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D7F5D" w14:textId="1281996E" w:rsidR="00453B16" w:rsidRPr="00C9601B" w:rsidRDefault="00C9601B" w:rsidP="19D0F793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b/>
          <w:sz w:val="24"/>
          <w:szCs w:val="36"/>
          <w:lang w:eastAsia="zh-CN"/>
        </w:rPr>
      </w:pPr>
      <w:r w:rsidRPr="00C9601B">
        <w:rPr>
          <w:rFonts w:ascii="Arial" w:eastAsia="MingLiU" w:hAnsi="Arial" w:cs="Arial"/>
          <w:b/>
          <w:sz w:val="24"/>
          <w:szCs w:val="36"/>
          <w:lang w:eastAsia="zh-CN"/>
        </w:rPr>
        <w:t>EcoVadis</w:t>
      </w:r>
      <w:r w:rsidRPr="00C9601B">
        <w:rPr>
          <w:rFonts w:ascii="Arial" w:eastAsia="MingLiU" w:hAnsi="Arial" w:cs="Arial"/>
          <w:b/>
          <w:sz w:val="24"/>
          <w:szCs w:val="36"/>
          <w:lang w:eastAsia="zh-CN"/>
        </w:rPr>
        <w:t>金牌評級確認：凱柏膠寶引領永續發展新標桿</w:t>
      </w:r>
    </w:p>
    <w:p w14:paraId="62ADD8E9" w14:textId="77777777" w:rsidR="00C9601B" w:rsidRPr="00C9601B" w:rsidRDefault="00C9601B" w:rsidP="19D0F793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b/>
          <w:bCs/>
          <w:sz w:val="10"/>
          <w:szCs w:val="10"/>
          <w:lang w:eastAsia="zh-CN"/>
        </w:rPr>
      </w:pPr>
    </w:p>
    <w:p w14:paraId="558AE498" w14:textId="12354BB3" w:rsidR="00F517A4" w:rsidRPr="00C9601B" w:rsidRDefault="00C9601B" w:rsidP="00154D09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C9601B">
        <w:rPr>
          <w:rFonts w:ascii="Arial" w:eastAsia="MingLiU" w:hAnsi="Arial" w:cs="Arial"/>
          <w:b/>
          <w:bCs/>
          <w:sz w:val="20"/>
          <w:szCs w:val="20"/>
          <w:lang w:eastAsia="zh-CN"/>
        </w:rPr>
        <w:t>凱柏膠寶連續第二年榮獲國際企業永續發展評等機構</w:t>
      </w:r>
      <w:r w:rsidRPr="00C9601B">
        <w:rPr>
          <w:rFonts w:ascii="Arial" w:eastAsia="MingLiU" w:hAnsi="Arial" w:cs="Arial"/>
          <w:b/>
          <w:bCs/>
          <w:sz w:val="20"/>
          <w:szCs w:val="20"/>
          <w:lang w:eastAsia="zh-CN"/>
        </w:rPr>
        <w:t xml:space="preserve"> EcoVadis </w:t>
      </w:r>
      <w:r w:rsidRPr="00C9601B">
        <w:rPr>
          <w:rFonts w:ascii="Arial" w:eastAsia="MingLiU" w:hAnsi="Arial" w:cs="Arial"/>
          <w:b/>
          <w:bCs/>
          <w:sz w:val="20"/>
          <w:szCs w:val="20"/>
          <w:lang w:eastAsia="zh-CN"/>
        </w:rPr>
        <w:t>金牌。此次評級涵蓋公司全球所有營運基地，並在環境、勞動與人權、商業道德以及永續採購四大維度均創下新高。我司憑藉優異成績，成功躋身全球受評企業前</w:t>
      </w:r>
      <w:r w:rsidRPr="00C9601B">
        <w:rPr>
          <w:rFonts w:ascii="Arial" w:eastAsia="MingLiU" w:hAnsi="Arial" w:cs="Arial"/>
          <w:b/>
          <w:bCs/>
          <w:sz w:val="20"/>
          <w:szCs w:val="20"/>
          <w:lang w:eastAsia="zh-CN"/>
        </w:rPr>
        <w:t>2%</w:t>
      </w:r>
      <w:r w:rsidRPr="00C9601B">
        <w:rPr>
          <w:rFonts w:ascii="Arial" w:eastAsia="MingLiU" w:hAnsi="Arial" w:cs="Arial"/>
          <w:b/>
          <w:bCs/>
          <w:sz w:val="20"/>
          <w:szCs w:val="20"/>
          <w:lang w:eastAsia="zh-CN"/>
        </w:rPr>
        <w:t>，進一步鞏固了在永續企業管理領域的領先地位。</w:t>
      </w:r>
    </w:p>
    <w:p w14:paraId="454D404E" w14:textId="77777777" w:rsidR="00C9601B" w:rsidRPr="00C9601B" w:rsidRDefault="00C9601B" w:rsidP="00154D09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sz w:val="20"/>
          <w:szCs w:val="20"/>
          <w:lang w:eastAsia="zh-CN"/>
        </w:rPr>
      </w:pPr>
    </w:p>
    <w:p w14:paraId="4FA7EAF5" w14:textId="6FA1D48E" w:rsidR="001F0A98" w:rsidRPr="00C9601B" w:rsidRDefault="00C9601B" w:rsidP="000E748C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sz w:val="20"/>
          <w:lang w:eastAsia="zh-CN"/>
        </w:rPr>
      </w:pPr>
      <w:r w:rsidRPr="00C9601B">
        <w:rPr>
          <w:rFonts w:ascii="Arial" w:eastAsia="MingLiU" w:hAnsi="Arial" w:cs="Arial"/>
          <w:sz w:val="20"/>
          <w:lang w:eastAsia="zh-CN"/>
        </w:rPr>
        <w:t>在塑膠加工與生產產業，永續發展早已成為企業成功的關鍵。公眾關注的焦點已不僅限於個別爭議性議題，而是更強調企業提供透明和清晰的服務。在這一背景下，可靠的關鍵指標顯得特別重要，它們不僅能量化企業的進展和改進效果，還可以與產業內其他企業進行客觀對比。</w:t>
      </w:r>
    </w:p>
    <w:p w14:paraId="5752266C" w14:textId="77777777" w:rsidR="00C9601B" w:rsidRPr="00C9601B" w:rsidRDefault="00C9601B" w:rsidP="000E748C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sz w:val="20"/>
          <w:lang w:val="en-GB" w:eastAsia="zh-CN"/>
        </w:rPr>
      </w:pPr>
    </w:p>
    <w:p w14:paraId="181385F1" w14:textId="7B1D8673" w:rsidR="00663460" w:rsidRPr="00C9601B" w:rsidRDefault="00C9601B" w:rsidP="000E748C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C9601B">
        <w:rPr>
          <w:rFonts w:ascii="Arial" w:eastAsia="MingLiU" w:hAnsi="Arial" w:cs="Arial"/>
          <w:b/>
          <w:bCs/>
          <w:sz w:val="20"/>
          <w:szCs w:val="20"/>
          <w:lang w:eastAsia="zh-CN"/>
        </w:rPr>
        <w:t>凱柏膠寶首次參評即榮獲</w:t>
      </w:r>
      <w:r w:rsidRPr="00C9601B">
        <w:rPr>
          <w:rFonts w:ascii="Arial" w:eastAsia="MingLiU" w:hAnsi="Arial" w:cs="Arial"/>
          <w:b/>
          <w:bCs/>
          <w:sz w:val="20"/>
          <w:szCs w:val="20"/>
          <w:lang w:eastAsia="zh-CN"/>
        </w:rPr>
        <w:t xml:space="preserve"> EcoVadis </w:t>
      </w:r>
      <w:r w:rsidRPr="00C9601B">
        <w:rPr>
          <w:rFonts w:ascii="Arial" w:eastAsia="MingLiU" w:hAnsi="Arial" w:cs="Arial"/>
          <w:b/>
          <w:bCs/>
          <w:sz w:val="20"/>
          <w:szCs w:val="20"/>
          <w:lang w:eastAsia="zh-CN"/>
        </w:rPr>
        <w:t>銀獎</w:t>
      </w:r>
    </w:p>
    <w:p w14:paraId="1928E13C" w14:textId="77777777" w:rsidR="00C9601B" w:rsidRPr="00C9601B" w:rsidRDefault="00C9601B" w:rsidP="000E748C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b/>
          <w:bCs/>
          <w:sz w:val="4"/>
          <w:szCs w:val="4"/>
          <w:lang w:eastAsia="zh-CN"/>
        </w:rPr>
      </w:pPr>
    </w:p>
    <w:p w14:paraId="5EE895D6" w14:textId="214D08A7" w:rsidR="00C9601B" w:rsidRPr="00C9601B" w:rsidRDefault="00C9601B" w:rsidP="00A37E19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C9601B">
        <w:rPr>
          <w:rFonts w:ascii="Arial" w:eastAsia="MingLiU" w:hAnsi="Arial" w:cs="Arial"/>
          <w:sz w:val="20"/>
          <w:szCs w:val="20"/>
          <w:lang w:eastAsia="zh-CN"/>
        </w:rPr>
        <w:t>在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 xml:space="preserve"> 2022 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年，凱柏膠寶在首次參與全球永續發展評估體系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 xml:space="preserve"> EcoVadis 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的評比中就榮獲了銀牌。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 xml:space="preserve"> EcoVadis 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總部位於巴黎，其評估標準涵蓋超過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 xml:space="preserve"> 15 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萬家上市公司及數百萬企業評估記錄，已成為全球最廣泛應用的企業永續發展評估系統之一。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 xml:space="preserve"> EcoVadis 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在各單一評價類別中設定了既高且廣的嚴格標準。凱柏膠寶能在首次參評中脫穎而出，不僅獲得業界與客戶的高度認可，也充分體現了我司在永續發展領域的承諾與努力。</w:t>
      </w:r>
    </w:p>
    <w:p w14:paraId="7ABADBFD" w14:textId="28577722" w:rsidR="00A37E19" w:rsidRPr="00C9601B" w:rsidRDefault="00C9601B" w:rsidP="00A37E19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sz w:val="20"/>
          <w:lang w:eastAsia="zh-CN"/>
        </w:rPr>
      </w:pPr>
      <w:r w:rsidRPr="00C9601B">
        <w:rPr>
          <w:rFonts w:ascii="Arial" w:eastAsia="MingLiU" w:hAnsi="Arial" w:cs="Arial"/>
          <w:sz w:val="20"/>
          <w:lang w:eastAsia="zh-CN"/>
        </w:rPr>
        <w:t>在</w:t>
      </w:r>
      <w:r w:rsidRPr="00C9601B">
        <w:rPr>
          <w:rFonts w:ascii="Arial" w:eastAsia="MingLiU" w:hAnsi="Arial" w:cs="Arial"/>
          <w:sz w:val="20"/>
          <w:lang w:eastAsia="zh-CN"/>
        </w:rPr>
        <w:t>2025</w:t>
      </w:r>
      <w:r w:rsidRPr="00C9601B">
        <w:rPr>
          <w:rFonts w:ascii="Arial" w:eastAsia="MingLiU" w:hAnsi="Arial" w:cs="Arial"/>
          <w:sz w:val="20"/>
          <w:lang w:eastAsia="zh-CN"/>
        </w:rPr>
        <w:t>年，凱柏膠寶全球所有生產基地首次同時榮獲金獎，充分彰顯了各基地之間高效協同的合作精神，以及全體員工的高度責任感與卓越執行力。在</w:t>
      </w:r>
      <w:r w:rsidRPr="00C9601B">
        <w:rPr>
          <w:rFonts w:ascii="Arial" w:eastAsia="MingLiU" w:hAnsi="Arial" w:cs="Arial"/>
          <w:sz w:val="20"/>
          <w:lang w:eastAsia="zh-CN"/>
        </w:rPr>
        <w:t>2026</w:t>
      </w:r>
      <w:r w:rsidRPr="00C9601B">
        <w:rPr>
          <w:rFonts w:ascii="Arial" w:eastAsia="MingLiU" w:hAnsi="Arial" w:cs="Arial"/>
          <w:sz w:val="20"/>
          <w:lang w:eastAsia="zh-CN"/>
        </w:rPr>
        <w:t>年</w:t>
      </w:r>
      <w:r w:rsidRPr="00C9601B">
        <w:rPr>
          <w:rFonts w:ascii="Arial" w:eastAsia="MingLiU" w:hAnsi="Arial" w:cs="Arial"/>
          <w:sz w:val="20"/>
          <w:lang w:eastAsia="zh-CN"/>
        </w:rPr>
        <w:t>1</w:t>
      </w:r>
      <w:r w:rsidRPr="00C9601B">
        <w:rPr>
          <w:rFonts w:ascii="Arial" w:eastAsia="MingLiU" w:hAnsi="Arial" w:cs="Arial"/>
          <w:sz w:val="20"/>
          <w:lang w:eastAsia="zh-CN"/>
        </w:rPr>
        <w:t>月進行的常規複審中，該項榮譽在最高評審層級再次獲得確認，同時公司在四大評估類別中的評分均實現進一步提升。這不僅體現了企業在全球範圍內持續深化永續發展策略的堅定決心，也展現了其在體系建設與營運管理方面不斷優化、穩步提升的顯著成效。</w:t>
      </w:r>
    </w:p>
    <w:p w14:paraId="5E77C933" w14:textId="77777777" w:rsidR="00C9601B" w:rsidRDefault="00C9601B" w:rsidP="00012056">
      <w:pPr>
        <w:keepLines/>
        <w:spacing w:after="0" w:line="360" w:lineRule="auto"/>
        <w:ind w:right="1701"/>
        <w:jc w:val="both"/>
        <w:rPr>
          <w:rFonts w:ascii="Arial" w:eastAsia="SimSun" w:hAnsi="Arial" w:cs="Arial"/>
          <w:sz w:val="20"/>
          <w:lang w:eastAsia="zh-CN"/>
        </w:rPr>
      </w:pPr>
    </w:p>
    <w:p w14:paraId="0E5F2293" w14:textId="77777777" w:rsidR="00C9601B" w:rsidRDefault="00C9601B" w:rsidP="00012056">
      <w:pPr>
        <w:keepLines/>
        <w:spacing w:after="0" w:line="360" w:lineRule="auto"/>
        <w:ind w:right="1701"/>
        <w:jc w:val="both"/>
        <w:rPr>
          <w:rFonts w:ascii="Arial" w:eastAsia="SimSun" w:hAnsi="Arial" w:cs="Arial"/>
          <w:sz w:val="20"/>
          <w:lang w:eastAsia="zh-CN"/>
        </w:rPr>
      </w:pPr>
    </w:p>
    <w:p w14:paraId="01CC268F" w14:textId="77777777" w:rsidR="00C9601B" w:rsidRDefault="00C9601B" w:rsidP="00012056">
      <w:pPr>
        <w:keepLines/>
        <w:spacing w:after="0" w:line="360" w:lineRule="auto"/>
        <w:ind w:right="1701"/>
        <w:jc w:val="both"/>
        <w:rPr>
          <w:rFonts w:ascii="Arial" w:eastAsia="SimSun" w:hAnsi="Arial" w:cs="Arial"/>
          <w:sz w:val="20"/>
          <w:lang w:eastAsia="zh-CN"/>
        </w:rPr>
      </w:pPr>
    </w:p>
    <w:p w14:paraId="0475E69E" w14:textId="77777777" w:rsidR="00C9601B" w:rsidRDefault="00C9601B" w:rsidP="00012056">
      <w:pPr>
        <w:keepLines/>
        <w:spacing w:after="0" w:line="360" w:lineRule="auto"/>
        <w:ind w:right="1701"/>
        <w:jc w:val="both"/>
        <w:rPr>
          <w:rFonts w:ascii="Arial" w:eastAsia="SimSun" w:hAnsi="Arial" w:cs="Arial"/>
          <w:sz w:val="20"/>
          <w:lang w:eastAsia="zh-CN"/>
        </w:rPr>
      </w:pPr>
    </w:p>
    <w:p w14:paraId="25656515" w14:textId="0FEFFAD1" w:rsidR="00C9601B" w:rsidRPr="00C9601B" w:rsidRDefault="00C9601B" w:rsidP="00012056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b/>
          <w:bCs/>
          <w:sz w:val="20"/>
          <w:szCs w:val="20"/>
          <w:lang w:eastAsia="zh-CN"/>
        </w:rPr>
      </w:pPr>
      <w:r w:rsidRPr="00C9601B">
        <w:rPr>
          <w:rFonts w:ascii="Arial" w:eastAsia="MingLiU" w:hAnsi="Arial" w:cs="Arial"/>
          <w:b/>
          <w:bCs/>
          <w:sz w:val="20"/>
          <w:szCs w:val="20"/>
          <w:lang w:eastAsia="zh-CN"/>
        </w:rPr>
        <w:lastRenderedPageBreak/>
        <w:t>凱柏膠寶持續推動永續發展目標，以彰顯堅定承諾</w:t>
      </w:r>
    </w:p>
    <w:p w14:paraId="78EAA831" w14:textId="048327DA" w:rsidR="00C9601B" w:rsidRPr="00C9601B" w:rsidRDefault="00C9601B" w:rsidP="00A92019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C9601B">
        <w:rPr>
          <w:rFonts w:ascii="Arial" w:eastAsia="MingLiU" w:hAnsi="Arial" w:cs="Arial"/>
          <w:sz w:val="20"/>
          <w:szCs w:val="20"/>
          <w:lang w:eastAsia="zh-CN"/>
        </w:rPr>
        <w:t>Oliver Zintner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在評價本年度成績時表示：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 xml:space="preserve"> “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連續第二次榮獲金獎，這不僅是對我們過去幾年在可持續發展方面努力的高度認可，也在多個層面上彰顯了我們的成果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 xml:space="preserve">” 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。作為凱柏膠寶首席執行官，他還指出：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 xml:space="preserve"> “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這一成績不僅彰顯了我們在國際對標中的穩固地位，更重要的是還體現了我們在各項評估維度中持續、堅定推進可持續發展目標的長期承諾。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”</w:t>
      </w:r>
    </w:p>
    <w:p w14:paraId="1AB48EA2" w14:textId="68CDD6F2" w:rsidR="00A92019" w:rsidRPr="00C9601B" w:rsidRDefault="00C9601B" w:rsidP="00A92019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C9601B">
        <w:rPr>
          <w:rFonts w:ascii="Arial" w:eastAsia="MingLiU" w:hAnsi="Arial" w:cs="Arial"/>
          <w:sz w:val="20"/>
          <w:szCs w:val="20"/>
          <w:lang w:eastAsia="zh-CN"/>
        </w:rPr>
        <w:t>他同時強調：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“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在競爭激烈的市場環境下，這樣的成果絕非理所當然。正是因為全球各生產基地團隊以夥伴關係為基礎開展緊密協作，才能共同實現這一里程碑式的成績。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”</w:t>
      </w:r>
    </w:p>
    <w:p w14:paraId="33EF89FF" w14:textId="77777777" w:rsidR="00C9601B" w:rsidRPr="00C9601B" w:rsidRDefault="00C9601B" w:rsidP="00A92019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sz w:val="20"/>
          <w:szCs w:val="20"/>
          <w:lang w:val="en-GB" w:eastAsia="zh-CN"/>
        </w:rPr>
      </w:pPr>
    </w:p>
    <w:p w14:paraId="5E27CC82" w14:textId="77777777" w:rsidR="002B5F7A" w:rsidRDefault="00C9601B" w:rsidP="000E748C">
      <w:pPr>
        <w:keepLines/>
        <w:spacing w:after="0" w:line="360" w:lineRule="auto"/>
        <w:ind w:right="1701"/>
        <w:jc w:val="both"/>
        <w:rPr>
          <w:rFonts w:ascii="Arial" w:eastAsia="SimSun" w:hAnsi="Arial" w:cs="Arial"/>
          <w:sz w:val="20"/>
          <w:szCs w:val="20"/>
          <w:lang w:eastAsia="zh-CN"/>
        </w:rPr>
      </w:pPr>
      <w:r w:rsidRPr="00C9601B">
        <w:rPr>
          <w:rFonts w:ascii="Arial" w:eastAsia="MingLiU" w:hAnsi="Arial" w:cs="Arial"/>
          <w:sz w:val="20"/>
          <w:szCs w:val="20"/>
          <w:lang w:eastAsia="zh-CN"/>
        </w:rPr>
        <w:t>近年來，該獎項在行銷和分銷領域的重要性不斷提升。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 xml:space="preserve"> EMEA 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區銷售與市場總監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 xml:space="preserve"> Michael Pollmann 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表示：「在客戶的購買決策中，除了產品品質、價格和交付可靠性之外，永續性標準正扮演越來越關鍵的角色。</w:t>
      </w:r>
      <w:proofErr w:type="spellStart"/>
      <w:r w:rsidRPr="00C9601B">
        <w:rPr>
          <w:rFonts w:ascii="Arial" w:eastAsia="MingLiU" w:hAnsi="Arial" w:cs="Arial"/>
          <w:sz w:val="20"/>
          <w:szCs w:val="20"/>
          <w:lang w:eastAsia="zh-CN"/>
        </w:rPr>
        <w:t>EcoVadis</w:t>
      </w:r>
      <w:proofErr w:type="spellEnd"/>
      <w:r w:rsidRPr="00C9601B"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 w:rsidRPr="00C9601B">
        <w:rPr>
          <w:rFonts w:ascii="Arial" w:eastAsia="MingLiU" w:hAnsi="Arial" w:cs="Arial"/>
          <w:sz w:val="20"/>
          <w:szCs w:val="20"/>
          <w:lang w:eastAsia="zh-CN"/>
        </w:rPr>
        <w:t>獎項正體現了我們在永續發展承諾上的一致性與透明度。它既是關鍵的策略性競爭優勢，也因供應量評估等領域日益嚴格而顯得嚴格而重要」。</w:t>
      </w:r>
    </w:p>
    <w:p w14:paraId="6C48DD8D" w14:textId="7CCCF6DF" w:rsidR="00A92019" w:rsidRPr="002B5F7A" w:rsidRDefault="002B5F7A" w:rsidP="000E748C">
      <w:pPr>
        <w:keepLines/>
        <w:spacing w:after="0" w:line="360" w:lineRule="auto"/>
        <w:ind w:right="1701"/>
        <w:jc w:val="both"/>
        <w:rPr>
          <w:rFonts w:ascii="Arial" w:eastAsia="SimSun" w:hAnsi="Arial" w:cs="Arial"/>
          <w:sz w:val="20"/>
          <w:szCs w:val="20"/>
          <w:lang w:eastAsia="zh-CN"/>
        </w:rPr>
      </w:pPr>
      <w:r>
        <w:rPr>
          <w:noProof/>
        </w:rPr>
        <w:drawing>
          <wp:inline distT="0" distB="0" distL="0" distR="0" wp14:anchorId="51E99EFC" wp14:editId="0A84FC0C">
            <wp:extent cx="4197350" cy="2801578"/>
            <wp:effectExtent l="0" t="0" r="0" b="0"/>
            <wp:docPr id="20169505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7378" cy="2814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76B30" w14:textId="77777777" w:rsidR="00C9601B" w:rsidRPr="00A92019" w:rsidRDefault="00C9601B" w:rsidP="000E748C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sz w:val="20"/>
          <w:szCs w:val="20"/>
          <w:lang w:val="en-GB" w:eastAsia="zh-CN"/>
        </w:rPr>
      </w:pPr>
    </w:p>
    <w:p w14:paraId="3BC5FF88" w14:textId="775CFAA9" w:rsidR="00671D92" w:rsidRPr="00A37E19" w:rsidRDefault="3255D2FB" w:rsidP="755B9136">
      <w:pPr>
        <w:keepLines/>
        <w:spacing w:after="0" w:line="360" w:lineRule="auto"/>
        <w:ind w:right="1701"/>
        <w:jc w:val="both"/>
        <w:rPr>
          <w:rFonts w:ascii="Arial" w:hAnsi="Arial"/>
          <w:sz w:val="20"/>
          <w:szCs w:val="20"/>
          <w:lang w:eastAsia="zh-CN"/>
        </w:rPr>
      </w:pPr>
      <w:r>
        <w:rPr>
          <w:noProof/>
        </w:rPr>
        <w:lastRenderedPageBreak/>
        <w:drawing>
          <wp:inline distT="0" distB="0" distL="0" distR="0" wp14:anchorId="73859CC7" wp14:editId="476E3E7E">
            <wp:extent cx="4167538" cy="2343150"/>
            <wp:effectExtent l="0" t="0" r="4445" b="0"/>
            <wp:docPr id="9" name="Grafik 9" descr="Ein Bild, das Text, Gras, Baum, drauße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9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7538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76930" w:rsidRPr="00120913">
        <w:rPr>
          <w:rFonts w:ascii="Arial" w:hAnsi="Arial" w:cs="Arial"/>
          <w:b/>
          <w:bCs/>
          <w:color w:val="000000" w:themeColor="text1"/>
          <w:sz w:val="21"/>
          <w:szCs w:val="21"/>
          <w:lang w:eastAsia="zh-CN"/>
        </w:rPr>
        <w:t xml:space="preserve"> </w:t>
      </w:r>
    </w:p>
    <w:p w14:paraId="134F1EC7" w14:textId="77777777" w:rsidR="002B5F7A" w:rsidRDefault="002B5F7A" w:rsidP="755B9136">
      <w:pPr>
        <w:keepLines/>
        <w:spacing w:after="0" w:line="360" w:lineRule="auto"/>
        <w:ind w:right="1701"/>
        <w:jc w:val="both"/>
        <w:rPr>
          <w:rFonts w:ascii="Arial" w:eastAsia="SimSun" w:hAnsi="Arial" w:cs="Arial"/>
          <w:i/>
          <w:iCs/>
          <w:sz w:val="20"/>
          <w:szCs w:val="20"/>
          <w:lang w:eastAsia="zh-CN"/>
        </w:rPr>
      </w:pPr>
      <w:r w:rsidRPr="002B5F7A"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圖</w:t>
      </w:r>
      <w:r w:rsidRPr="002B5F7A"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1</w:t>
      </w:r>
      <w:r w:rsidRPr="002B5F7A">
        <w:rPr>
          <w:rFonts w:ascii="Arial" w:eastAsia="MingLiU" w:hAnsi="Arial" w:cs="Arial" w:hint="eastAsia"/>
          <w:b/>
          <w:bCs/>
          <w:sz w:val="20"/>
          <w:szCs w:val="20"/>
          <w:lang w:eastAsia="zh-CN"/>
        </w:rPr>
        <w:t>：</w:t>
      </w:r>
      <w:r w:rsidRPr="002B5F7A">
        <w:rPr>
          <w:rFonts w:ascii="Arial" w:eastAsia="MingLiU" w:hAnsi="Arial" w:cs="Arial" w:hint="eastAsia"/>
          <w:sz w:val="20"/>
          <w:szCs w:val="20"/>
          <w:lang w:eastAsia="zh-CN"/>
        </w:rPr>
        <w:t>凱柏膠寶執行長</w:t>
      </w:r>
      <w:r w:rsidRPr="002B5F7A">
        <w:rPr>
          <w:rFonts w:ascii="Arial" w:eastAsia="MingLiU" w:hAnsi="Arial" w:cs="Arial" w:hint="eastAsia"/>
          <w:sz w:val="20"/>
          <w:szCs w:val="20"/>
          <w:lang w:eastAsia="zh-CN"/>
        </w:rPr>
        <w:t xml:space="preserve"> Oliver Zintner</w:t>
      </w:r>
      <w:r w:rsidRPr="002B5F7A">
        <w:rPr>
          <w:rFonts w:ascii="Arial" w:eastAsia="MingLiU" w:hAnsi="Arial" w:cs="Arial" w:hint="eastAsia"/>
          <w:i/>
          <w:iCs/>
          <w:sz w:val="20"/>
          <w:szCs w:val="20"/>
          <w:lang w:eastAsia="zh-CN"/>
        </w:rPr>
        <w:t>（資料來源：凱柏膠寶授權所有）</w:t>
      </w:r>
    </w:p>
    <w:p w14:paraId="4062566D" w14:textId="77777777" w:rsidR="002B5F7A" w:rsidRPr="002B5F7A" w:rsidRDefault="002B5F7A" w:rsidP="755B9136">
      <w:pPr>
        <w:keepLines/>
        <w:spacing w:after="0" w:line="360" w:lineRule="auto"/>
        <w:ind w:right="1701"/>
        <w:jc w:val="both"/>
        <w:rPr>
          <w:rFonts w:ascii="Arial" w:eastAsia="SimSun" w:hAnsi="Arial" w:cs="Arial"/>
          <w:i/>
          <w:iCs/>
          <w:sz w:val="20"/>
          <w:szCs w:val="20"/>
          <w:lang w:eastAsia="zh-CN"/>
        </w:rPr>
      </w:pPr>
    </w:p>
    <w:p w14:paraId="2C039E3E" w14:textId="23266721" w:rsidR="00D47B51" w:rsidRDefault="00D47B51" w:rsidP="755B9136">
      <w:pPr>
        <w:keepLines/>
        <w:spacing w:after="0" w:line="360" w:lineRule="auto"/>
        <w:ind w:right="1701"/>
        <w:jc w:val="both"/>
        <w:rPr>
          <w:rFonts w:ascii="Arial" w:hAnsi="Arial"/>
          <w:i/>
          <w:iCs/>
          <w:sz w:val="20"/>
          <w:szCs w:val="20"/>
        </w:rPr>
      </w:pPr>
      <w:r>
        <w:rPr>
          <w:noProof/>
        </w:rPr>
        <w:drawing>
          <wp:inline distT="0" distB="0" distL="0" distR="0" wp14:anchorId="08B55C3E" wp14:editId="58C5EB3F">
            <wp:extent cx="1668780" cy="1668780"/>
            <wp:effectExtent l="0" t="0" r="7620" b="7620"/>
            <wp:docPr id="72761890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7618909" name=""/>
                    <pic:cNvPicPr/>
                  </pic:nvPicPr>
                  <pic:blipFill>
                    <a:blip r:embed="rId13">
                      <a:extLs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1668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C89E5" w14:textId="77777777" w:rsidR="00E77889" w:rsidRDefault="00E77889" w:rsidP="755B9136">
      <w:pPr>
        <w:keepLines/>
        <w:spacing w:after="0" w:line="360" w:lineRule="auto"/>
        <w:ind w:right="1701"/>
        <w:jc w:val="both"/>
        <w:rPr>
          <w:rFonts w:ascii="Arial" w:hAnsi="Arial"/>
          <w:i/>
          <w:iCs/>
          <w:sz w:val="20"/>
          <w:szCs w:val="20"/>
        </w:rPr>
      </w:pPr>
    </w:p>
    <w:p w14:paraId="605D0CC4" w14:textId="0CB4B832" w:rsidR="00C9601B" w:rsidRPr="00A14A2E" w:rsidRDefault="00C9601B" w:rsidP="755B9136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A14A2E">
        <w:rPr>
          <w:rFonts w:ascii="Arial" w:eastAsia="MingLiU" w:hAnsi="Arial" w:cs="Arial"/>
          <w:b/>
          <w:bCs/>
          <w:sz w:val="20"/>
          <w:szCs w:val="20"/>
          <w:lang w:eastAsia="zh-CN"/>
        </w:rPr>
        <w:t>圖</w:t>
      </w:r>
      <w:r w:rsidRPr="00A14A2E">
        <w:rPr>
          <w:rFonts w:ascii="Arial" w:eastAsia="MingLiU" w:hAnsi="Arial" w:cs="Arial"/>
          <w:b/>
          <w:bCs/>
          <w:sz w:val="20"/>
          <w:szCs w:val="20"/>
          <w:lang w:eastAsia="zh-CN"/>
        </w:rPr>
        <w:t xml:space="preserve"> 2</w:t>
      </w:r>
      <w:r w:rsidRPr="00A14A2E">
        <w:rPr>
          <w:rFonts w:ascii="Arial" w:eastAsia="MingLiU" w:hAnsi="Arial" w:cs="Arial"/>
          <w:b/>
          <w:bCs/>
          <w:sz w:val="20"/>
          <w:szCs w:val="20"/>
          <w:lang w:eastAsia="zh-CN"/>
        </w:rPr>
        <w:t>：</w:t>
      </w:r>
      <w:r w:rsidRPr="00A14A2E">
        <w:rPr>
          <w:rFonts w:ascii="Arial" w:eastAsia="MingLiU" w:hAnsi="Arial" w:cs="Arial"/>
          <w:sz w:val="20"/>
          <w:szCs w:val="20"/>
          <w:lang w:eastAsia="zh-CN"/>
        </w:rPr>
        <w:t>凱柏膠寶已連續第二年榮獲由國際企業永續發展評級機構</w:t>
      </w:r>
      <w:r w:rsidRPr="00A14A2E">
        <w:rPr>
          <w:rFonts w:ascii="Arial" w:eastAsia="MingLiU" w:hAnsi="Arial" w:cs="Arial"/>
          <w:sz w:val="20"/>
          <w:szCs w:val="20"/>
          <w:lang w:eastAsia="zh-CN"/>
        </w:rPr>
        <w:t>EcoVadis</w:t>
      </w:r>
      <w:r w:rsidRPr="00A14A2E">
        <w:rPr>
          <w:rFonts w:ascii="Arial" w:eastAsia="MingLiU" w:hAnsi="Arial" w:cs="Arial"/>
          <w:sz w:val="20"/>
          <w:szCs w:val="20"/>
          <w:lang w:eastAsia="zh-CN"/>
        </w:rPr>
        <w:t>授予的金獎</w:t>
      </w:r>
      <w:r w:rsidR="00ED295B" w:rsidRPr="00A14A2E">
        <w:rPr>
          <w:rFonts w:ascii="Arial" w:eastAsia="MingLiU" w:hAnsi="Arial" w:cs="Arial"/>
          <w:sz w:val="20"/>
          <w:szCs w:val="20"/>
          <w:lang w:eastAsia="zh-CN"/>
        </w:rPr>
        <w:t>。</w:t>
      </w:r>
      <w:r w:rsidRPr="00A14A2E">
        <w:rPr>
          <w:rFonts w:ascii="Arial" w:eastAsia="MingLiU" w:hAnsi="Arial" w:cs="Arial"/>
          <w:sz w:val="20"/>
          <w:szCs w:val="20"/>
          <w:lang w:eastAsia="zh-CN"/>
        </w:rPr>
        <w:t>（消息來源：</w:t>
      </w:r>
      <w:hyperlink r:id="rId15" w:history="1">
        <w:r w:rsidRPr="00A14A2E">
          <w:rPr>
            <w:rStyle w:val="Hyperlink"/>
            <w:rFonts w:ascii="Arial" w:eastAsia="MingLiU" w:hAnsi="Arial" w:cs="Arial"/>
            <w:i/>
            <w:iCs/>
            <w:sz w:val="20"/>
            <w:szCs w:val="20"/>
            <w:lang w:eastAsia="zh-CN"/>
          </w:rPr>
          <w:t>EcoVadis</w:t>
        </w:r>
      </w:hyperlink>
      <w:r w:rsidRPr="00A14A2E">
        <w:rPr>
          <w:rFonts w:ascii="Arial" w:eastAsia="MingLiU" w:hAnsi="Arial" w:cs="Arial"/>
          <w:sz w:val="20"/>
          <w:szCs w:val="20"/>
          <w:lang w:eastAsia="zh-CN"/>
        </w:rPr>
        <w:t>）</w:t>
      </w:r>
    </w:p>
    <w:p w14:paraId="579927DA" w14:textId="223EBDD7" w:rsidR="00D47B51" w:rsidRPr="00120913" w:rsidRDefault="00D47B51" w:rsidP="755B9136">
      <w:pPr>
        <w:keepLines/>
        <w:spacing w:after="0" w:line="360" w:lineRule="auto"/>
        <w:ind w:right="1701"/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680CE49B" w14:textId="55779C48" w:rsidR="00F320FD" w:rsidRPr="00120913" w:rsidRDefault="00F320FD" w:rsidP="19D0F793">
      <w:pPr>
        <w:keepLines/>
        <w:spacing w:after="0" w:line="360" w:lineRule="auto"/>
        <w:ind w:right="1701"/>
        <w:jc w:val="both"/>
        <w:rPr>
          <w:rFonts w:ascii="Arial" w:hAnsi="Arial" w:cs="Arial"/>
          <w:b/>
          <w:bCs/>
          <w:color w:val="000000"/>
          <w:sz w:val="21"/>
          <w:szCs w:val="21"/>
          <w:lang w:eastAsia="zh-CN"/>
        </w:rPr>
      </w:pPr>
    </w:p>
    <w:p w14:paraId="41A2E88F" w14:textId="642DF93C" w:rsidR="00DC3BD9" w:rsidRPr="00120913" w:rsidRDefault="00DC3BD9">
      <w:pPr>
        <w:rPr>
          <w:rFonts w:ascii="Arial" w:hAnsi="Arial" w:cs="Arial"/>
          <w:b/>
          <w:color w:val="000000"/>
          <w:sz w:val="21"/>
          <w:szCs w:val="21"/>
          <w:lang w:eastAsia="zh-CN"/>
        </w:rPr>
      </w:pPr>
      <w:r w:rsidRPr="00120913">
        <w:rPr>
          <w:lang w:eastAsia="zh-CN"/>
        </w:rPr>
        <w:br w:type="page"/>
      </w:r>
    </w:p>
    <w:p w14:paraId="71A60F83" w14:textId="2B96177C" w:rsidR="009A5032" w:rsidRPr="00A14A2E" w:rsidRDefault="00A14A2E" w:rsidP="009A5032">
      <w:pPr>
        <w:rPr>
          <w:rFonts w:ascii="MingLiU" w:eastAsia="MingLiU" w:hAnsi="MingLiU" w:cs="Arial"/>
          <w:bCs/>
          <w:color w:val="000000"/>
          <w:sz w:val="21"/>
          <w:szCs w:val="21"/>
          <w:lang w:eastAsia="zh-CN"/>
        </w:rPr>
      </w:pPr>
      <w:r w:rsidRPr="00A14A2E">
        <w:rPr>
          <w:rFonts w:ascii="MingLiU" w:eastAsia="MingLiU" w:hAnsi="MingLiU" w:cs="Times New Roman" w:hint="eastAsia"/>
          <w:b/>
          <w:sz w:val="20"/>
          <w:szCs w:val="20"/>
          <w:lang w:eastAsia="zh-CN"/>
        </w:rPr>
        <w:lastRenderedPageBreak/>
        <w:t>媒體聯絡人資訊：</w:t>
      </w:r>
      <w:r w:rsidR="009A5032" w:rsidRPr="00A14A2E">
        <w:rPr>
          <w:rFonts w:ascii="MingLiU" w:eastAsia="MingLiU" w:hAnsi="MingLiU"/>
          <w:b/>
          <w:noProof/>
          <w:color w:val="000000"/>
          <w:sz w:val="21"/>
        </w:rPr>
        <w:drawing>
          <wp:anchor distT="0" distB="0" distL="114300" distR="114300" simplePos="0" relativeHeight="251662848" behindDoc="0" locked="0" layoutInCell="1" allowOverlap="1" wp14:anchorId="07036A08" wp14:editId="304D6707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8" name="Grafik 8" descr="Ein Bild, das Kreis, Symbol, Design enthält.&#10;&#10;KI-generierte Inhalte können fehlerhaft sein.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 descr="Ein Bild, das Kreis, Symbol, Design enthält.&#10;&#10;KI-generierte Inhalte können fehlerhaft sein.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2BDA65" w14:textId="77777777" w:rsidR="00A14A2E" w:rsidRDefault="00A14A2E" w:rsidP="00A14A2E">
      <w:pPr>
        <w:ind w:right="1559"/>
        <w:rPr>
          <w:lang w:eastAsia="zh-CN"/>
        </w:rPr>
      </w:pPr>
      <w:hyperlink r:id="rId18" w:history="1">
        <w:r w:rsidRPr="00BB414E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4F920D42" w14:textId="77777777" w:rsidR="009A5032" w:rsidRPr="008C29DD" w:rsidRDefault="009A5032" w:rsidP="009A5032">
      <w:pPr>
        <w:rPr>
          <w:rFonts w:ascii="Arial" w:hAnsi="Arial" w:cs="Arial"/>
          <w:b/>
          <w:color w:val="000000"/>
          <w:sz w:val="21"/>
          <w:szCs w:val="21"/>
          <w:lang w:eastAsia="zh-CN"/>
        </w:rPr>
      </w:pPr>
    </w:p>
    <w:p w14:paraId="6678B6D9" w14:textId="77777777" w:rsidR="00A14A2E" w:rsidRPr="00A93EB1" w:rsidRDefault="00A14A2E" w:rsidP="00A14A2E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連結社群媒體：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9A5032" w14:paraId="139FD2A2" w14:textId="77777777" w:rsidTr="00AC31EA">
        <w:trPr>
          <w:trHeight w:val="511"/>
        </w:trPr>
        <w:tc>
          <w:tcPr>
            <w:tcW w:w="704" w:type="dxa"/>
          </w:tcPr>
          <w:p w14:paraId="551506D4" w14:textId="77777777" w:rsidR="009A5032" w:rsidRDefault="009A5032" w:rsidP="00AC31EA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1CA9845D" wp14:editId="7928AE88">
                  <wp:extent cx="301276" cy="301276"/>
                  <wp:effectExtent l="0" t="0" r="3810" b="3810"/>
                  <wp:docPr id="5" name="Grafik 5" descr="Ein Bild, das Grafiken, Farbigkeit, Kreis, Design enthält.&#10;&#10;KI-generierte Inhalte können fehlerhaft sein.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 descr="Ein Bild, das Grafiken, Farbigkeit, Kreis, Design enthält.&#10;&#10;KI-generierte Inhalte können fehlerhaft sein.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22B3C357" w14:textId="77777777" w:rsidR="009A5032" w:rsidRDefault="009A5032" w:rsidP="00AC31EA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0AF8BD39" wp14:editId="69090630">
                  <wp:extent cx="300990" cy="300990"/>
                  <wp:effectExtent l="0" t="0" r="3810" b="3810"/>
                  <wp:docPr id="7" name="Grafik 7" descr="Ein Bild, das Logo, Grafiken, Symbol, Kreis enthält.&#10;&#10;KI-generierte Inhalte können fehlerhaft sein.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 descr="Ein Bild, das Logo, Grafiken, Symbol, Kreis enthält.&#10;&#10;KI-generierte Inhalte können fehlerhaft sein.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6559AFA7" w14:textId="77777777" w:rsidR="009A5032" w:rsidRDefault="009A5032" w:rsidP="00AC31EA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noProof/>
              </w:rPr>
              <w:drawing>
                <wp:inline distT="0" distB="0" distL="0" distR="0" wp14:anchorId="5DA97E2D" wp14:editId="4A5A5FAF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3CB48BB6" w14:textId="77777777" w:rsidR="009A5032" w:rsidRDefault="009A5032" w:rsidP="00AC31EA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0815A687" wp14:editId="1A3F5377">
                  <wp:extent cx="300990" cy="300990"/>
                  <wp:effectExtent l="0" t="0" r="3810" b="3810"/>
                  <wp:docPr id="15" name="Grafik 15" descr="Ein Bild, das Logo, Symbol, Schrift, Grafiken enthält.&#10;&#10;KI-generierte Inhalte können fehlerhaft sein.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 descr="Ein Bild, das Logo, Symbol, Schrift, Grafiken enthält.&#10;&#10;KI-generierte Inhalte können fehlerhaft sein.">
                            <a:hlinkClick r:id="rId2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75608A20" w14:textId="77777777" w:rsidR="009A5032" w:rsidRDefault="009A5032" w:rsidP="00AC31EA">
            <w:pPr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>
              <w:rPr>
                <w:rFonts w:ascii="Arial" w:hAnsi="Arial"/>
                <w:b/>
                <w:noProof/>
                <w:color w:val="000000"/>
                <w:sz w:val="21"/>
              </w:rPr>
              <w:drawing>
                <wp:inline distT="0" distB="0" distL="0" distR="0" wp14:anchorId="070CD699" wp14:editId="0A71CD4E">
                  <wp:extent cx="296266" cy="296266"/>
                  <wp:effectExtent l="0" t="0" r="0" b="0"/>
                  <wp:docPr id="21" name="Grafik 21" descr="Ein Bild, das rot, Logo, Symbol, Karminrot enthält.&#10;&#10;KI-generierte Inhalte können fehlerhaft sein.">
                    <a:hlinkClick xmlns:a="http://schemas.openxmlformats.org/drawingml/2006/main" r:id="rId2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 descr="Ein Bild, das rot, Logo, Symbol, Karminrot enthält.&#10;&#10;KI-generierte Inhalte können fehlerhaft sein.">
                            <a:hlinkClick r:id="rId2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603EA1" w14:textId="77777777" w:rsidR="009A5032" w:rsidRDefault="009A5032" w:rsidP="009A5032">
      <w:pPr>
        <w:rPr>
          <w:rFonts w:ascii="Arial" w:hAnsi="Arial" w:cs="Arial"/>
          <w:b/>
          <w:color w:val="000000"/>
          <w:sz w:val="21"/>
          <w:szCs w:val="21"/>
          <w:lang w:val="de-DE"/>
        </w:rPr>
      </w:pPr>
    </w:p>
    <w:p w14:paraId="38FD10B6" w14:textId="77777777" w:rsidR="0016340C" w:rsidRPr="005D482A" w:rsidRDefault="00A14A2E" w:rsidP="0016340C">
      <w:pPr>
        <w:spacing w:line="360" w:lineRule="auto"/>
        <w:ind w:right="1559"/>
        <w:rPr>
          <w:rFonts w:ascii="MingLiU" w:eastAsia="SimSun" w:hAnsi="MingLiU" w:cs="Calibri"/>
          <w:b/>
          <w:bCs/>
          <w:sz w:val="20"/>
          <w:szCs w:val="20"/>
          <w:lang w:val="de-DE" w:eastAsia="zh-CN"/>
        </w:rPr>
      </w:pPr>
      <w:r w:rsidRPr="00A14A2E">
        <w:rPr>
          <w:rFonts w:ascii="MingLiU" w:eastAsia="MingLiU" w:hAnsi="MingLiU" w:cs="Arial" w:hint="eastAsia"/>
          <w:b/>
          <w:bCs/>
          <w:sz w:val="20"/>
          <w:szCs w:val="20"/>
          <w:lang w:eastAsia="zh-CN"/>
        </w:rPr>
        <w:t>關於凱柏膠寶</w:t>
      </w:r>
      <w:bookmarkStart w:id="0" w:name="_Hlk181171232"/>
    </w:p>
    <w:p w14:paraId="5168DF2E" w14:textId="61B006AD" w:rsidR="00A14A2E" w:rsidRPr="0016340C" w:rsidRDefault="00A14A2E" w:rsidP="0016340C">
      <w:pPr>
        <w:spacing w:line="360" w:lineRule="auto"/>
        <w:ind w:right="1559"/>
        <w:jc w:val="both"/>
        <w:rPr>
          <w:rFonts w:ascii="MingLiU" w:eastAsia="SimSun" w:hAnsi="MingLiU" w:cs="Arial"/>
          <w:b/>
          <w:bCs/>
          <w:sz w:val="20"/>
          <w:szCs w:val="20"/>
          <w:lang w:eastAsia="zh-CN"/>
        </w:rPr>
      </w:pP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凯柏膠寶公司</w:t>
      </w:r>
      <w:r w:rsidRPr="005D482A">
        <w:rPr>
          <w:rFonts w:ascii="Arial" w:eastAsia="MingLiU" w:hAnsi="Arial" w:cs="Arial" w:hint="eastAsia"/>
          <w:sz w:val="20"/>
          <w:szCs w:val="20"/>
          <w:lang w:val="de-DE" w:eastAsia="zh-CN"/>
        </w:rPr>
        <w:t xml:space="preserve"> (</w:t>
      </w:r>
      <w:hyperlink r:id="rId29" w:history="1">
        <w:r w:rsidRPr="005D482A">
          <w:rPr>
            <w:rStyle w:val="Hyperlink"/>
            <w:rFonts w:ascii="Arial" w:eastAsia="MingLiU" w:hAnsi="Arial" w:cs="Arial" w:hint="eastAsia"/>
            <w:sz w:val="20"/>
            <w:szCs w:val="20"/>
            <w:lang w:val="de-DE" w:eastAsia="zh-CN"/>
          </w:rPr>
          <w:t>www.kraiburg-tpe.</w:t>
        </w:r>
        <w:r w:rsidRPr="005D482A">
          <w:rPr>
            <w:rStyle w:val="Hyperlink"/>
            <w:rFonts w:ascii="Arial" w:eastAsia="MingLiU" w:hAnsi="Arial" w:cs="Arial"/>
            <w:sz w:val="20"/>
            <w:szCs w:val="20"/>
            <w:lang w:val="de-DE" w:eastAsia="zh-CN"/>
          </w:rPr>
          <w:t>c</w:t>
        </w:r>
        <w:r w:rsidRPr="005D482A">
          <w:rPr>
            <w:rStyle w:val="Hyperlink"/>
            <w:rFonts w:ascii="Arial" w:hAnsi="Arial" w:cs="Arial"/>
            <w:sz w:val="20"/>
            <w:szCs w:val="20"/>
            <w:lang w:val="de-DE" w:eastAsia="zh-CN"/>
          </w:rPr>
          <w:t>om</w:t>
        </w:r>
      </w:hyperlink>
      <w:r w:rsidRPr="005D482A">
        <w:rPr>
          <w:rFonts w:ascii="Arial" w:eastAsia="MingLiU" w:hAnsi="Arial" w:cs="Arial"/>
          <w:sz w:val="20"/>
          <w:szCs w:val="20"/>
          <w:lang w:val="de-DE" w:eastAsia="zh-CN"/>
        </w:rPr>
        <w:t>)</w:t>
      </w:r>
      <w:r w:rsidRPr="005D482A">
        <w:rPr>
          <w:rFonts w:ascii="Arial" w:eastAsia="MingLiU" w:hAnsi="Arial" w:cs="Arial" w:hint="eastAsia"/>
          <w:sz w:val="20"/>
          <w:szCs w:val="20"/>
          <w:lang w:val="de-DE"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是一家業務足跡遍布全球的定制熱塑性彈性體製造商</w:t>
      </w:r>
      <w:r w:rsidRPr="005D482A">
        <w:rPr>
          <w:rFonts w:ascii="Arial" w:eastAsia="MingLiU" w:hAnsi="Arial" w:cs="Arial" w:hint="eastAsia"/>
          <w:sz w:val="20"/>
          <w:szCs w:val="20"/>
          <w:lang w:val="de-DE" w:eastAsia="zh-CN"/>
        </w:rPr>
        <w:t>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並在中國上海及香港特別行政區設有銷售辦公室</w:t>
      </w:r>
      <w:r w:rsidRPr="005D482A">
        <w:rPr>
          <w:rFonts w:ascii="Arial" w:eastAsia="MingLiU" w:hAnsi="Arial" w:cs="Arial" w:hint="eastAsia"/>
          <w:sz w:val="20"/>
          <w:szCs w:val="20"/>
          <w:lang w:val="de-DE" w:eastAsia="zh-CN"/>
        </w:rPr>
        <w:t>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還在北京、瀋陽、武漢、廣州等地都設有銷售網絡。我司成立於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年，是克萊伯格集團旗下的獨立業務單位，現已成為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化合物領域最具競爭力的行業領導者。公司旨在為客戶提供安全、可靠、可持續的產品。公司擁有超過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名員工，遍布全球，在德國、美國和馬來西亞三地建立了生產基地，致力於向汽車、工業、消費品和監管嚴格的醫療領域提供品類豐富的產品。旗下的成熟產品線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、高溫寶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E®)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和凯柏膠寶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(THERMOLAST® R)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，通過採用注塑或擠出工藝，為各行各業的製造商帶來出眾的加工和產品設計優勢。我司擁有卓越的創新能力和全球客戶導向，能夠為客戶提供定制產品解決方案和可靠的配套服務。公司在德國的總部經過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0"/>
    </w:p>
    <w:p w14:paraId="1D0A2193" w14:textId="77777777" w:rsidR="009A5032" w:rsidRPr="00D879DF" w:rsidRDefault="009A5032" w:rsidP="009A5032">
      <w:pPr>
        <w:rPr>
          <w:rFonts w:ascii="Arial" w:hAnsi="Arial" w:cs="Arial"/>
          <w:b/>
          <w:color w:val="000000"/>
          <w:sz w:val="21"/>
          <w:szCs w:val="21"/>
          <w:lang w:eastAsia="zh-CN"/>
        </w:rPr>
      </w:pPr>
      <w:r>
        <w:rPr>
          <w:rFonts w:ascii="Arial" w:hAnsi="Arial" w:cs="Arial"/>
          <w:b/>
          <w:color w:val="000000"/>
          <w:sz w:val="21"/>
          <w:szCs w:val="21"/>
          <w:lang w:eastAsia="zh-CN"/>
        </w:rPr>
        <w:tab/>
      </w:r>
    </w:p>
    <w:p w14:paraId="28B6C72A" w14:textId="77777777" w:rsidR="009A5032" w:rsidRPr="00D879DF" w:rsidRDefault="009A5032" w:rsidP="009A5032">
      <w:pPr>
        <w:rPr>
          <w:rFonts w:ascii="Arial" w:hAnsi="Arial" w:cs="Arial"/>
          <w:b/>
          <w:color w:val="000000"/>
          <w:sz w:val="21"/>
          <w:szCs w:val="21"/>
          <w:lang w:eastAsia="zh-CN"/>
        </w:rPr>
      </w:pPr>
    </w:p>
    <w:p w14:paraId="52BF50FB" w14:textId="77777777" w:rsidR="002C07D0" w:rsidRPr="009A5032" w:rsidRDefault="002C07D0" w:rsidP="009A5032">
      <w:pPr>
        <w:rPr>
          <w:rFonts w:ascii="Arial" w:hAnsi="Arial" w:cs="Arial"/>
          <w:b/>
          <w:color w:val="000000"/>
          <w:sz w:val="21"/>
          <w:szCs w:val="21"/>
          <w:lang w:eastAsia="zh-CN"/>
        </w:rPr>
      </w:pPr>
    </w:p>
    <w:sectPr w:rsidR="002C07D0" w:rsidRPr="009A5032" w:rsidSect="00F125F3">
      <w:headerReference w:type="default" r:id="rId30"/>
      <w:headerReference w:type="first" r:id="rId31"/>
      <w:footerReference w:type="first" r:id="rId32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D28EA" w14:textId="77777777" w:rsidR="00406BF5" w:rsidRDefault="00406BF5" w:rsidP="00784C57">
      <w:pPr>
        <w:spacing w:after="0" w:line="240" w:lineRule="auto"/>
      </w:pPr>
      <w:r>
        <w:separator/>
      </w:r>
    </w:p>
  </w:endnote>
  <w:endnote w:type="continuationSeparator" w:id="0">
    <w:p w14:paraId="3CA7FC83" w14:textId="77777777" w:rsidR="00406BF5" w:rsidRDefault="00406BF5" w:rsidP="00784C57">
      <w:pPr>
        <w:spacing w:after="0" w:line="240" w:lineRule="auto"/>
      </w:pPr>
      <w:r>
        <w:continuationSeparator/>
      </w:r>
    </w:p>
  </w:endnote>
  <w:endnote w:type="continuationNotice" w:id="1">
    <w:p w14:paraId="702B637E" w14:textId="77777777" w:rsidR="00406BF5" w:rsidRDefault="00406B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C347" w14:textId="77777777" w:rsidR="00F125F3" w:rsidRDefault="00F125F3" w:rsidP="00502615">
    <w:pPr>
      <w:pStyle w:val="Fuzeile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011CD" w14:textId="77777777" w:rsidR="00406BF5" w:rsidRDefault="00406BF5" w:rsidP="00784C57">
      <w:pPr>
        <w:spacing w:after="0" w:line="240" w:lineRule="auto"/>
      </w:pPr>
      <w:r>
        <w:separator/>
      </w:r>
    </w:p>
  </w:footnote>
  <w:footnote w:type="continuationSeparator" w:id="0">
    <w:p w14:paraId="4134DCC9" w14:textId="77777777" w:rsidR="00406BF5" w:rsidRDefault="00406BF5" w:rsidP="00784C57">
      <w:pPr>
        <w:spacing w:after="0" w:line="240" w:lineRule="auto"/>
      </w:pPr>
      <w:r>
        <w:continuationSeparator/>
      </w:r>
    </w:p>
  </w:footnote>
  <w:footnote w:type="continuationNotice" w:id="1">
    <w:p w14:paraId="35253903" w14:textId="77777777" w:rsidR="00406BF5" w:rsidRDefault="00406B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AB67" w14:textId="77777777" w:rsidR="00502615" w:rsidRPr="00C71DA0" w:rsidRDefault="00502615" w:rsidP="00502615">
    <w:pPr>
      <w:pStyle w:val="Kopfzeile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61824" behindDoc="0" locked="0" layoutInCell="1" allowOverlap="1" wp14:anchorId="6FE6DB5C" wp14:editId="067A488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AC6817" w14:paraId="4063D958" w14:textId="77777777" w:rsidTr="00502615">
      <w:tc>
        <w:tcPr>
          <w:tcW w:w="6912" w:type="dxa"/>
        </w:tcPr>
        <w:p w14:paraId="5B253F3C" w14:textId="77777777" w:rsidR="00C9601B" w:rsidRPr="00C9601B" w:rsidRDefault="00C9601B" w:rsidP="00C9601B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C9601B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3EF7BE15" w14:textId="77777777" w:rsidR="00C9601B" w:rsidRPr="00C9601B" w:rsidRDefault="00C9601B" w:rsidP="00C9601B">
          <w:pPr>
            <w:spacing w:after="0" w:line="360" w:lineRule="auto"/>
            <w:jc w:val="both"/>
            <w:rPr>
              <w:rFonts w:ascii="Arial" w:eastAsia="MingLiU" w:hAnsi="Arial" w:cs="Arial"/>
              <w:b/>
              <w:sz w:val="16"/>
              <w:lang w:eastAsia="zh-CN"/>
            </w:rPr>
          </w:pPr>
          <w:r w:rsidRPr="00C9601B">
            <w:rPr>
              <w:rFonts w:ascii="Arial" w:eastAsia="MingLiU" w:hAnsi="Arial" w:cs="Arial"/>
              <w:b/>
              <w:sz w:val="16"/>
              <w:lang w:eastAsia="zh-CN"/>
            </w:rPr>
            <w:t>金牌認證：凱柏膠寶引領永續發展新標桿</w:t>
          </w:r>
        </w:p>
        <w:p w14:paraId="41440AF0" w14:textId="77777777" w:rsidR="00C9601B" w:rsidRPr="00C9601B" w:rsidRDefault="00C9601B" w:rsidP="00C9601B">
          <w:pPr>
            <w:spacing w:after="0" w:line="360" w:lineRule="auto"/>
            <w:jc w:val="both"/>
            <w:rPr>
              <w:rFonts w:ascii="Arial" w:eastAsia="MingLiU" w:hAnsi="Arial" w:cs="Arial"/>
              <w:b/>
              <w:sz w:val="16"/>
              <w:lang w:eastAsia="zh-CN"/>
            </w:rPr>
          </w:pPr>
          <w:r w:rsidRPr="00C9601B">
            <w:rPr>
              <w:rFonts w:ascii="Arial" w:eastAsia="MingLiU" w:hAnsi="Arial" w:cs="Arial"/>
              <w:b/>
              <w:sz w:val="16"/>
              <w:lang w:eastAsia="zh-CN"/>
            </w:rPr>
            <w:t>瓦爾德克賴堡，</w:t>
          </w:r>
          <w:r w:rsidRPr="00C9601B">
            <w:rPr>
              <w:rFonts w:ascii="Arial" w:eastAsia="MingLiU" w:hAnsi="Arial" w:cs="Arial"/>
              <w:b/>
              <w:sz w:val="16"/>
              <w:lang w:eastAsia="zh-CN"/>
            </w:rPr>
            <w:t>2026</w:t>
          </w:r>
          <w:r w:rsidRPr="00C9601B">
            <w:rPr>
              <w:rFonts w:ascii="Arial" w:eastAsia="MingLiU" w:hAnsi="Arial" w:cs="Arial"/>
              <w:b/>
              <w:sz w:val="16"/>
              <w:lang w:eastAsia="zh-CN"/>
            </w:rPr>
            <w:t>年</w:t>
          </w:r>
          <w:r w:rsidRPr="00C9601B">
            <w:rPr>
              <w:rFonts w:ascii="Arial" w:eastAsia="MingLiU" w:hAnsi="Arial" w:cs="Arial"/>
              <w:b/>
              <w:sz w:val="16"/>
              <w:lang w:eastAsia="zh-CN"/>
            </w:rPr>
            <w:t>3</w:t>
          </w:r>
          <w:r w:rsidRPr="00C9601B">
            <w:rPr>
              <w:rFonts w:ascii="Arial" w:eastAsia="MingLiU" w:hAnsi="Arial" w:cs="Arial"/>
              <w:b/>
              <w:sz w:val="16"/>
              <w:lang w:eastAsia="zh-CN"/>
            </w:rPr>
            <w:t>月</w:t>
          </w:r>
        </w:p>
        <w:p w14:paraId="4F16FFE5" w14:textId="12BFF534" w:rsidR="00502615" w:rsidRPr="00C9601B" w:rsidRDefault="00702010" w:rsidP="001E7076">
          <w:pPr>
            <w:spacing w:after="0" w:line="360" w:lineRule="auto"/>
            <w:jc w:val="both"/>
            <w:rPr>
              <w:rFonts w:ascii="Arial" w:eastAsia="MingLiU" w:hAnsi="Arial" w:cs="Arial"/>
              <w:b/>
              <w:sz w:val="16"/>
              <w:szCs w:val="16"/>
              <w:lang w:eastAsia="zh-CN"/>
            </w:rPr>
          </w:pPr>
          <w:r w:rsidRPr="00C9601B">
            <w:rPr>
              <w:rFonts w:ascii="Arial" w:eastAsia="MingLiU" w:hAnsi="Arial" w:cs="Arial"/>
              <w:b/>
              <w:sz w:val="16"/>
              <w:lang w:eastAsia="zh-CN"/>
            </w:rPr>
            <w:t>第</w:t>
          </w:r>
          <w:r w:rsidR="001E7076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1E7076" w:rsidRPr="00C960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1E7076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1E7076" w:rsidRPr="00C960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1E7076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1</w:t>
          </w:r>
          <w:r w:rsidR="001E7076" w:rsidRPr="00C960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C9601B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C9601B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頁</w:t>
          </w:r>
          <w:r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，共</w:t>
          </w:r>
          <w:r w:rsidR="001E7076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1E7076" w:rsidRPr="00C960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1E7076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NUMPAGES  \* Arabic  \* MERGEFORMAT</w:instrText>
          </w:r>
          <w:r w:rsidR="001E7076" w:rsidRPr="00C960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1E7076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2</w:t>
          </w:r>
          <w:r w:rsidR="001E7076" w:rsidRPr="00C960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C9601B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C9601B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頁</w:t>
          </w:r>
        </w:p>
      </w:tc>
    </w:tr>
  </w:tbl>
  <w:p w14:paraId="5195E70D" w14:textId="77777777" w:rsidR="00502615" w:rsidRPr="00C71DA0" w:rsidRDefault="00502615" w:rsidP="00502615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  <w:p w14:paraId="7ECDAEA4" w14:textId="77777777" w:rsidR="001A1A47" w:rsidRPr="00C71DA0" w:rsidRDefault="001A1A47" w:rsidP="00502615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7A4D" w14:textId="5D302362" w:rsidR="00502615" w:rsidRPr="00C71DA0" w:rsidRDefault="00502615" w:rsidP="00502615">
    <w:pPr>
      <w:pStyle w:val="Kopfzeile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4656" behindDoc="0" locked="0" layoutInCell="1" allowOverlap="1" wp14:anchorId="1C3CBF9B" wp14:editId="618F5401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C71DA0" w14:paraId="4184F062" w14:textId="77777777" w:rsidTr="006600AB">
      <w:tc>
        <w:tcPr>
          <w:tcW w:w="6912" w:type="dxa"/>
        </w:tcPr>
        <w:p w14:paraId="1B8A1D4C" w14:textId="77777777" w:rsidR="00C9601B" w:rsidRPr="00C9601B" w:rsidRDefault="00C9601B" w:rsidP="00702010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C9601B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5E0EF8D7" w14:textId="337142A6" w:rsidR="00C9601B" w:rsidRPr="00C9601B" w:rsidRDefault="00C9601B" w:rsidP="00C9601B">
          <w:pPr>
            <w:spacing w:after="0" w:line="360" w:lineRule="auto"/>
            <w:jc w:val="both"/>
            <w:rPr>
              <w:rFonts w:ascii="Arial" w:eastAsia="MingLiU" w:hAnsi="Arial" w:cs="Arial"/>
              <w:b/>
              <w:sz w:val="16"/>
              <w:lang w:eastAsia="zh-CN"/>
            </w:rPr>
          </w:pPr>
          <w:r w:rsidRPr="00C9601B">
            <w:rPr>
              <w:rFonts w:ascii="Arial" w:eastAsia="MingLiU" w:hAnsi="Arial" w:cs="Arial"/>
              <w:b/>
              <w:sz w:val="16"/>
              <w:lang w:eastAsia="zh-CN"/>
            </w:rPr>
            <w:t>金牌認證：凱柏膠寶引領永續發展新標桿</w:t>
          </w:r>
        </w:p>
        <w:p w14:paraId="4E159A4C" w14:textId="7991ED21" w:rsidR="00C9601B" w:rsidRPr="00C9601B" w:rsidRDefault="00C9601B" w:rsidP="00C9601B">
          <w:pPr>
            <w:spacing w:after="0" w:line="360" w:lineRule="auto"/>
            <w:jc w:val="both"/>
            <w:rPr>
              <w:rFonts w:ascii="Arial" w:eastAsia="MingLiU" w:hAnsi="Arial" w:cs="Arial"/>
              <w:b/>
              <w:sz w:val="16"/>
              <w:lang w:eastAsia="zh-CN"/>
            </w:rPr>
          </w:pPr>
          <w:r w:rsidRPr="00C9601B">
            <w:rPr>
              <w:rFonts w:ascii="Arial" w:eastAsia="MingLiU" w:hAnsi="Arial" w:cs="Arial"/>
              <w:b/>
              <w:sz w:val="16"/>
              <w:lang w:eastAsia="zh-CN"/>
            </w:rPr>
            <w:t>瓦爾德克賴堡，</w:t>
          </w:r>
          <w:r w:rsidRPr="00C9601B">
            <w:rPr>
              <w:rFonts w:ascii="Arial" w:eastAsia="MingLiU" w:hAnsi="Arial" w:cs="Arial"/>
              <w:b/>
              <w:sz w:val="16"/>
              <w:lang w:eastAsia="zh-CN"/>
            </w:rPr>
            <w:t>2026</w:t>
          </w:r>
          <w:r w:rsidRPr="00C9601B">
            <w:rPr>
              <w:rFonts w:ascii="Arial" w:eastAsia="MingLiU" w:hAnsi="Arial" w:cs="Arial"/>
              <w:b/>
              <w:sz w:val="16"/>
              <w:lang w:eastAsia="zh-CN"/>
            </w:rPr>
            <w:t>年</w:t>
          </w:r>
          <w:r w:rsidRPr="00C9601B">
            <w:rPr>
              <w:rFonts w:ascii="Arial" w:eastAsia="MingLiU" w:hAnsi="Arial" w:cs="Arial"/>
              <w:b/>
              <w:sz w:val="16"/>
              <w:lang w:eastAsia="zh-CN"/>
            </w:rPr>
            <w:t>3</w:t>
          </w:r>
          <w:r w:rsidRPr="00C9601B">
            <w:rPr>
              <w:rFonts w:ascii="Arial" w:eastAsia="MingLiU" w:hAnsi="Arial" w:cs="Arial"/>
              <w:b/>
              <w:sz w:val="16"/>
              <w:lang w:eastAsia="zh-CN"/>
            </w:rPr>
            <w:t>月</w:t>
          </w:r>
        </w:p>
        <w:p w14:paraId="7142AAD6" w14:textId="55109E33" w:rsidR="00502615" w:rsidRPr="00FB362C" w:rsidRDefault="00FB362C" w:rsidP="00C9601B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第</w:t>
          </w:r>
          <w:r w:rsidR="00C97AAF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C37A0D" w:rsidRPr="00C960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502615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PAGE  \* Arabic  \* MERGEFORMAT</w:instrText>
          </w:r>
          <w:r w:rsidR="00C37A0D" w:rsidRPr="00C960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794FE0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1</w:t>
          </w:r>
          <w:r w:rsidR="00C37A0D" w:rsidRPr="00C960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C9601B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C9601B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頁</w:t>
          </w:r>
          <w:r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，共</w:t>
          </w:r>
          <w:r w:rsidR="00C97AAF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4855C8" w:rsidRPr="00C960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begin"/>
          </w:r>
          <w:r w:rsidR="004855C8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instrText>NUMPAGES  \* Arabic  \* MERGEFORMAT</w:instrText>
          </w:r>
          <w:r w:rsidR="004855C8" w:rsidRPr="00C960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separate"/>
          </w:r>
          <w:r w:rsidR="00794FE0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5</w:t>
          </w:r>
          <w:r w:rsidR="004855C8" w:rsidRPr="00C9601B">
            <w:rPr>
              <w:rFonts w:ascii="Arial" w:eastAsia="MingLiU" w:hAnsi="Arial" w:cs="Arial"/>
              <w:b/>
              <w:bCs/>
              <w:sz w:val="16"/>
              <w:szCs w:val="16"/>
            </w:rPr>
            <w:fldChar w:fldCharType="end"/>
          </w:r>
          <w:r w:rsidR="00C9601B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 xml:space="preserve"> </w:t>
          </w:r>
          <w:r w:rsidR="00C9601B" w:rsidRPr="00C9601B">
            <w:rPr>
              <w:rFonts w:ascii="Arial" w:eastAsia="MingLiU" w:hAnsi="Arial" w:cs="Arial"/>
              <w:b/>
              <w:bCs/>
              <w:sz w:val="16"/>
              <w:szCs w:val="16"/>
              <w:lang w:eastAsia="zh-CN"/>
            </w:rPr>
            <w:t>頁</w:t>
          </w:r>
        </w:p>
      </w:tc>
      <w:tc>
        <w:tcPr>
          <w:tcW w:w="2977" w:type="dxa"/>
        </w:tcPr>
        <w:p w14:paraId="25A0B4C7" w14:textId="77777777" w:rsidR="00502615" w:rsidRPr="00120913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120913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143F276" w14:textId="77777777" w:rsidR="00502615" w:rsidRPr="00E81A87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E81A87">
            <w:rPr>
              <w:rFonts w:ascii="Arial" w:hAnsi="Arial"/>
              <w:sz w:val="16"/>
              <w:lang w:val="de-DE"/>
            </w:rPr>
            <w:t>Friedrich-Schmidt-</w:t>
          </w:r>
          <w:proofErr w:type="spellStart"/>
          <w:r w:rsidRPr="00E81A87">
            <w:rPr>
              <w:rFonts w:ascii="Arial" w:hAnsi="Arial"/>
              <w:sz w:val="16"/>
              <w:lang w:val="de-DE"/>
            </w:rPr>
            <w:t>Strasse</w:t>
          </w:r>
          <w:proofErr w:type="spellEnd"/>
          <w:r w:rsidRPr="00E81A87">
            <w:rPr>
              <w:rFonts w:ascii="Arial" w:hAnsi="Arial"/>
              <w:sz w:val="16"/>
              <w:lang w:val="de-DE"/>
            </w:rPr>
            <w:t xml:space="preserve"> 2</w:t>
          </w:r>
        </w:p>
        <w:p w14:paraId="46B96D3D" w14:textId="77777777" w:rsidR="00502615" w:rsidRPr="005D482A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5D482A">
            <w:rPr>
              <w:rFonts w:ascii="Arial" w:hAnsi="Arial"/>
              <w:sz w:val="16"/>
              <w:lang w:val="de-DE"/>
            </w:rPr>
            <w:t>84478 Waldkraiburg</w:t>
          </w:r>
        </w:p>
        <w:p w14:paraId="52A084DE" w14:textId="77777777" w:rsidR="00502615" w:rsidRPr="005D482A" w:rsidRDefault="00FB6011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5D482A">
            <w:rPr>
              <w:rFonts w:ascii="Arial" w:hAnsi="Arial"/>
              <w:sz w:val="16"/>
              <w:lang w:val="de-DE"/>
            </w:rPr>
            <w:t>Germany</w:t>
          </w:r>
        </w:p>
        <w:p w14:paraId="73160BF7" w14:textId="77777777" w:rsidR="00502615" w:rsidRPr="005D482A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</w:p>
        <w:p w14:paraId="2FD60256" w14:textId="444A6BBC" w:rsidR="00C97AAF" w:rsidRPr="005D482A" w:rsidRDefault="00C9601B" w:rsidP="00C97AAF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C9601B">
            <w:rPr>
              <w:rFonts w:ascii="SimSun" w:eastAsia="SimSun" w:hAnsi="SimSun" w:cs="Microsoft YaHei" w:hint="eastAsia"/>
              <w:sz w:val="16"/>
              <w:lang w:eastAsia="zh-CN"/>
            </w:rPr>
            <w:t>電話</w:t>
          </w:r>
          <w:r w:rsidRPr="005D482A">
            <w:rPr>
              <w:rFonts w:ascii="SimSun" w:eastAsia="SimSun" w:hAnsi="SimSun" w:cs="Microsoft YaHei" w:hint="eastAsia"/>
              <w:sz w:val="16"/>
              <w:lang w:val="de-DE" w:eastAsia="zh-CN"/>
            </w:rPr>
            <w:t xml:space="preserve"> </w:t>
          </w:r>
          <w:r w:rsidR="00C97AAF" w:rsidRPr="005D482A">
            <w:rPr>
              <w:rFonts w:ascii="Arial" w:hAnsi="Arial"/>
              <w:sz w:val="16"/>
              <w:lang w:val="de-DE"/>
            </w:rPr>
            <w:t>+49 8638 9810-0</w:t>
          </w:r>
        </w:p>
        <w:p w14:paraId="40245D9B" w14:textId="20A9625B" w:rsidR="00C97AAF" w:rsidRPr="005D482A" w:rsidRDefault="00C9601B" w:rsidP="00C97AAF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C9601B">
            <w:rPr>
              <w:rFonts w:ascii="SimSun" w:eastAsia="SimSun" w:hAnsi="SimSun" w:cs="Microsoft YaHei" w:hint="eastAsia"/>
              <w:sz w:val="16"/>
              <w:lang w:eastAsia="zh-CN"/>
            </w:rPr>
            <w:t>傳真</w:t>
          </w:r>
          <w:r w:rsidRPr="005D482A">
            <w:rPr>
              <w:rFonts w:ascii="SimSun" w:eastAsia="SimSun" w:hAnsi="SimSun" w:cs="Microsoft YaHei" w:hint="eastAsia"/>
              <w:sz w:val="16"/>
              <w:lang w:val="de-DE" w:eastAsia="zh-CN"/>
            </w:rPr>
            <w:t xml:space="preserve"> </w:t>
          </w:r>
          <w:r w:rsidR="00C97AAF" w:rsidRPr="005D482A">
            <w:rPr>
              <w:rFonts w:ascii="Arial" w:hAnsi="Arial"/>
              <w:sz w:val="16"/>
              <w:lang w:val="de-DE"/>
            </w:rPr>
            <w:t>+49 8638 9810- 310</w:t>
          </w:r>
        </w:p>
        <w:p w14:paraId="4E27DE45" w14:textId="77777777" w:rsidR="00502615" w:rsidRPr="005D482A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</w:p>
        <w:p w14:paraId="6A86EA89" w14:textId="77777777" w:rsidR="00502615" w:rsidRPr="005D482A" w:rsidRDefault="00502615" w:rsidP="00502615">
          <w:pPr>
            <w:pStyle w:val="Kopfzeile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5D482A">
            <w:rPr>
              <w:rFonts w:ascii="Arial" w:hAnsi="Arial"/>
              <w:sz w:val="16"/>
              <w:lang w:val="de-DE"/>
            </w:rPr>
            <w:t>info@kraiburg-tpe.com</w:t>
          </w:r>
        </w:p>
        <w:p w14:paraId="54E07212" w14:textId="77777777" w:rsidR="00502615" w:rsidRPr="00C71DA0" w:rsidRDefault="00502615" w:rsidP="00C0054B">
          <w:pPr>
            <w:pStyle w:val="Kopfzeile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406C342" w14:textId="56A68BE4" w:rsidR="00F125F3" w:rsidRPr="00C71DA0" w:rsidRDefault="00274EF6" w:rsidP="00C0054B">
    <w:pPr>
      <w:pStyle w:val="Kopfzeile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043742F" wp14:editId="1F7B422D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79930" cy="4410075"/>
              <wp:effectExtent l="0" t="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93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6EAB04F1" w14:textId="172FD3DD" w:rsidR="00702010" w:rsidRPr="00C9601B" w:rsidRDefault="00C9601B" w:rsidP="00702010">
                          <w:pPr>
                            <w:pStyle w:val="Textkrper-Zeileneinzug"/>
                            <w:ind w:left="0"/>
                            <w:rPr>
                              <w:rFonts w:ascii="MingLiU" w:eastAsia="MingLiU" w:hAnsi="MingLiU" w:cstheme="minorBidi"/>
                              <w:b/>
                              <w:i w:val="0"/>
                              <w:iCs w:val="0"/>
                              <w:sz w:val="16"/>
                              <w:szCs w:val="22"/>
                              <w:lang w:eastAsia="zh-CN"/>
                            </w:rPr>
                          </w:pPr>
                          <w:r w:rsidRPr="00C9601B">
                            <w:rPr>
                              <w:rFonts w:ascii="MingLiU" w:eastAsia="MingLiU" w:hAnsi="MingLiU" w:cstheme="minorBidi" w:hint="eastAsia"/>
                              <w:b/>
                              <w:i w:val="0"/>
                              <w:iCs w:val="0"/>
                              <w:sz w:val="16"/>
                              <w:szCs w:val="22"/>
                              <w:lang w:eastAsia="zh-CN"/>
                            </w:rPr>
                            <w:t>媒體聯絡人</w:t>
                          </w:r>
                        </w:p>
                        <w:p w14:paraId="3BDA57F7" w14:textId="77777777" w:rsidR="00C9601B" w:rsidRPr="00681B16" w:rsidRDefault="00C9601B" w:rsidP="00702010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B385E77" w14:textId="77777777" w:rsidR="00C9601B" w:rsidRPr="00C9601B" w:rsidRDefault="00C9601B" w:rsidP="00E07B9C">
                          <w:pPr>
                            <w:pStyle w:val="Textkrper-Zeileneinzug"/>
                            <w:ind w:left="0"/>
                            <w:rPr>
                              <w:rFonts w:ascii="MingLiU" w:eastAsia="MingLiU" w:hAnsi="MingLiU" w:cs="Microsoft YaHei"/>
                              <w:sz w:val="16"/>
                              <w:lang w:eastAsia="zh-CN"/>
                            </w:rPr>
                          </w:pPr>
                          <w:r w:rsidRPr="00C9601B">
                            <w:rPr>
                              <w:rFonts w:ascii="MingLiU" w:eastAsia="MingLiU" w:hAnsi="MingLiU" w:cs="Microsoft YaHei" w:hint="eastAsia"/>
                              <w:sz w:val="16"/>
                              <w:lang w:eastAsia="zh-CN"/>
                            </w:rPr>
                            <w:t>歐洲、中東和非洲地區</w:t>
                          </w:r>
                        </w:p>
                        <w:p w14:paraId="092B77F0" w14:textId="2A50DCEE" w:rsidR="00E07B9C" w:rsidRPr="00120913" w:rsidRDefault="00A22512" w:rsidP="00E07B9C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120913">
                            <w:rPr>
                              <w:i w:val="0"/>
                              <w:sz w:val="16"/>
                              <w:lang w:val="fr-FR"/>
                            </w:rPr>
                            <w:t>Juliane Schmidhuber</w:t>
                          </w:r>
                        </w:p>
                        <w:p w14:paraId="1041F48D" w14:textId="77777777" w:rsidR="00C9601B" w:rsidRPr="005D482A" w:rsidRDefault="00C9601B" w:rsidP="00E07B9C">
                          <w:pPr>
                            <w:pStyle w:val="Textkrper-Zeileneinzug"/>
                            <w:ind w:left="0"/>
                            <w:rPr>
                              <w:rFonts w:ascii="MingLiU" w:eastAsia="MingLiU" w:hAnsi="MingLiU" w:cs="Microsoft YaHei"/>
                              <w:i w:val="0"/>
                              <w:iCs w:val="0"/>
                              <w:sz w:val="16"/>
                              <w:szCs w:val="16"/>
                              <w:lang w:val="fr-FR" w:eastAsia="zh-CN"/>
                            </w:rPr>
                          </w:pPr>
                          <w:r w:rsidRPr="00C9601B">
                            <w:rPr>
                              <w:rFonts w:ascii="MingLiU" w:eastAsia="MingLiU" w:hAnsi="MingLiU" w:cs="Microsoft YaHei" w:hint="eastAsia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  <w:t>公共關係與傳播經理</w:t>
                          </w:r>
                        </w:p>
                        <w:p w14:paraId="490E30CA" w14:textId="4490377C" w:rsidR="00E07B9C" w:rsidRPr="00120913" w:rsidRDefault="00C9601B" w:rsidP="00E07B9C">
                          <w:pPr>
                            <w:pStyle w:val="Textkrper-Zeileneinzug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 w:eastAsia="zh-CN"/>
                            </w:rPr>
                          </w:pPr>
                          <w:r w:rsidRPr="00C9601B">
                            <w:rPr>
                              <w:rFonts w:ascii="MingLiU" w:eastAsia="MingLiU" w:hAnsi="MingLiU" w:hint="eastAsia"/>
                              <w:i w:val="0"/>
                              <w:sz w:val="16"/>
                              <w:lang w:eastAsia="zh-CN"/>
                            </w:rPr>
                            <w:t>電話</w:t>
                          </w:r>
                          <w:r w:rsidR="00702010" w:rsidRPr="005D482A">
                            <w:rPr>
                              <w:rFonts w:ascii="SimHei" w:eastAsia="SimHei" w:hAnsi="SimHei" w:hint="eastAsia"/>
                              <w:i w:val="0"/>
                              <w:sz w:val="16"/>
                              <w:lang w:val="fr-FR" w:eastAsia="zh-CN"/>
                            </w:rPr>
                            <w:t>：</w:t>
                          </w:r>
                          <w:r w:rsidR="00E07B9C" w:rsidRPr="00120913">
                            <w:rPr>
                              <w:i w:val="0"/>
                              <w:sz w:val="16"/>
                              <w:lang w:val="fr-FR" w:eastAsia="zh-CN"/>
                            </w:rPr>
                            <w:t>+49 8638 9810 568</w:t>
                          </w:r>
                        </w:p>
                        <w:p w14:paraId="07C4BA2C" w14:textId="789E976A" w:rsidR="006A7575" w:rsidRPr="005D482A" w:rsidRDefault="00A35380" w:rsidP="006A7575">
                          <w:pPr>
                            <w:pStyle w:val="Textkrper-Zeileneinzug"/>
                            <w:ind w:left="0"/>
                            <w:rPr>
                              <w:bCs/>
                              <w:i w:val="0"/>
                              <w:iCs w:val="0"/>
                              <w:sz w:val="16"/>
                              <w:szCs w:val="16"/>
                              <w:lang w:val="fr-FR"/>
                            </w:rPr>
                          </w:pPr>
                          <w:hyperlink r:id="rId2" w:history="1">
                            <w:r w:rsidRPr="005D482A">
                              <w:rPr>
                                <w:rStyle w:val="Hyperlink"/>
                                <w:i w:val="0"/>
                                <w:sz w:val="16"/>
                                <w:lang w:val="fr-FR"/>
                              </w:rPr>
                              <w:t>juliane.schmidhuber@kraiburg-tpe.com</w:t>
                            </w:r>
                          </w:hyperlink>
                        </w:p>
                        <w:p w14:paraId="6BB127AB" w14:textId="77777777" w:rsidR="00A35380" w:rsidRPr="005D482A" w:rsidRDefault="00A35380" w:rsidP="006A7575">
                          <w:pPr>
                            <w:pStyle w:val="Textkrper-Zeileneinzug"/>
                            <w:ind w:left="0"/>
                            <w:rPr>
                              <w:bCs/>
                              <w:sz w:val="16"/>
                              <w:szCs w:val="16"/>
                              <w:lang w:val="fr-FR"/>
                            </w:rPr>
                          </w:pPr>
                        </w:p>
                        <w:p w14:paraId="2730093E" w14:textId="77777777" w:rsidR="00C9601B" w:rsidRPr="005D482A" w:rsidRDefault="00C9601B" w:rsidP="008B5E2E">
                          <w:pPr>
                            <w:spacing w:after="0" w:line="360" w:lineRule="auto"/>
                            <w:rPr>
                              <w:rFonts w:ascii="MingLiU" w:eastAsia="MingLiU" w:hAnsi="MingLiU" w:cs="Microsoft YaHei"/>
                              <w:b/>
                              <w:bCs/>
                              <w:sz w:val="16"/>
                              <w:szCs w:val="16"/>
                              <w:lang w:val="fr-FR" w:eastAsia="zh-CN"/>
                            </w:rPr>
                          </w:pPr>
                          <w:r w:rsidRPr="00C9601B">
                            <w:rPr>
                              <w:rFonts w:ascii="MingLiU" w:eastAsia="MingLiU" w:hAnsi="MingLiU" w:cs="Microsoft YaHei" w:hint="eastAsia"/>
                              <w:b/>
                              <w:bCs/>
                              <w:sz w:val="16"/>
                              <w:szCs w:val="16"/>
                            </w:rPr>
                            <w:t>傳播代理商</w:t>
                          </w:r>
                        </w:p>
                        <w:p w14:paraId="2EA1E128" w14:textId="57F683ED" w:rsidR="008B5E2E" w:rsidRPr="005D482A" w:rsidRDefault="008B5E2E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/>
                              <w:sz w:val="16"/>
                              <w:lang w:val="fr-FR"/>
                            </w:rPr>
                          </w:pPr>
                          <w:r w:rsidRPr="005D482A">
                            <w:rPr>
                              <w:rFonts w:ascii="Arial" w:hAnsi="Arial"/>
                              <w:i/>
                              <w:sz w:val="16"/>
                              <w:lang w:val="fr-FR"/>
                            </w:rPr>
                            <w:t>EMG</w:t>
                          </w:r>
                        </w:p>
                        <w:p w14:paraId="13479094" w14:textId="77777777" w:rsidR="008B5E2E" w:rsidRPr="005D482A" w:rsidRDefault="008B5E2E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  <w:lang w:val="fr-FR"/>
                            </w:rPr>
                          </w:pPr>
                          <w:r w:rsidRPr="005D482A">
                            <w:rPr>
                              <w:rFonts w:ascii="Arial" w:hAnsi="Arial"/>
                              <w:sz w:val="16"/>
                              <w:lang w:val="fr-FR"/>
                            </w:rPr>
                            <w:t>Vera Kiseleva</w:t>
                          </w:r>
                        </w:p>
                        <w:p w14:paraId="3B823776" w14:textId="7F9CF434" w:rsidR="008B5E2E" w:rsidRPr="005D482A" w:rsidRDefault="00C9601B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  <w:lang w:val="fr-FR"/>
                            </w:rPr>
                          </w:pPr>
                          <w:r w:rsidRPr="00C9601B">
                            <w:rPr>
                              <w:rFonts w:ascii="MingLiU" w:eastAsia="MingLiU" w:hAnsi="MingLiU" w:hint="eastAsia"/>
                              <w:sz w:val="16"/>
                              <w:lang w:eastAsia="zh-CN"/>
                            </w:rPr>
                            <w:t>電話</w:t>
                          </w:r>
                          <w:r w:rsidR="00702010" w:rsidRPr="005D482A">
                            <w:rPr>
                              <w:rFonts w:ascii="Arial" w:eastAsia="SimSun" w:hAnsi="Arial" w:hint="eastAsia"/>
                              <w:iCs/>
                              <w:sz w:val="16"/>
                              <w:lang w:val="fr-FR" w:eastAsia="zh-CN"/>
                            </w:rPr>
                            <w:t>：</w:t>
                          </w:r>
                          <w:r w:rsidR="008B5E2E" w:rsidRPr="005D482A">
                            <w:rPr>
                              <w:rFonts w:ascii="Arial" w:hAnsi="Arial"/>
                              <w:sz w:val="16"/>
                              <w:lang w:val="fr-FR"/>
                            </w:rPr>
                            <w:t xml:space="preserve">+31 645 092 735 </w:t>
                          </w:r>
                        </w:p>
                        <w:p w14:paraId="59E5EE0D" w14:textId="2D606CD6" w:rsidR="00DC3BD9" w:rsidRPr="00120913" w:rsidRDefault="008B5E2E" w:rsidP="008B5E2E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  <w:lang w:val="it-IT"/>
                            </w:rPr>
                          </w:pPr>
                          <w:hyperlink r:id="rId3" w:history="1">
                            <w:r w:rsidRPr="00120913">
                              <w:rPr>
                                <w:rStyle w:val="Hyperlink"/>
                                <w:rFonts w:ascii="Arial" w:hAnsi="Arial"/>
                                <w:sz w:val="16"/>
                                <w:lang w:val="it-IT"/>
                              </w:rPr>
                              <w:t>vkiseleva@emg-marcom.com</w:t>
                            </w:r>
                          </w:hyperlink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3742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340.95pt;margin-top:221.75pt;width:155.9pt;height:347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Sj7wEAAMMDAAAOAAAAZHJzL2Uyb0RvYy54bWysU9uO0zAQfUfiHyy/06RLYWnUdLV0VYS0&#10;LEgLH+A4TmLheMzYbVK+nrGTdhd4Q+TB8lx8Zs6ZyeZm7A07KvQabMmXi5wzZSXU2rYl//Z1/+od&#10;Zz4IWwsDVpX8pDy/2b58sRlcoa6gA1MrZARifTG4knchuCLLvOxUL/wCnLIUbAB7EcjENqtRDITe&#10;m+wqz99mA2DtEKTynrx3U5BvE37TKBk+N41XgZmSU28hnZjOKp7ZdiOKFoXrtJzbEP/QRS+0paIX&#10;qDsRBDug/guq1xLBQxMWEvoMmkZLlTgQm2X+B5vHTjiVuJA43l1k8v8PVj4cH90XZGF8DyMNMJHw&#10;7h7kd88s7DphW3WLCEOnRE2Fl1GybHC+mJ9GqX3hI0g1fIKahiwOARLQ2GAfVSGejNBpAKeL6GoM&#10;TMaS6+v1+jWFJMVWq2WeX79JNURxfu7Qhw8KehYvJUeaaoIXx3sfYjuiOKfEah6MrvfamGRgW+0M&#10;sqOgDdinb0b/Lc3YmGwhPpsQoyfxjNQmkmGsRgpGvhXUJ2KMMG0U/QF06QB/cjbQNpXc/zgIVJyZ&#10;j5ZUWy9Xq7h+yaALPvdWZ6+wkiBKXnE2XXdhWtWDQ912VGGaj4VbUrjRiftTN3O/tClJknmr4yo+&#10;t1PW07+3/QU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KvmlKP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6EAB04F1" w14:textId="172FD3DD" w:rsidR="00702010" w:rsidRPr="00C9601B" w:rsidRDefault="00C9601B" w:rsidP="00702010">
                    <w:pPr>
                      <w:pStyle w:val="Textkrper-Zeileneinzug"/>
                      <w:ind w:left="0"/>
                      <w:rPr>
                        <w:rFonts w:ascii="MingLiU" w:eastAsia="MingLiU" w:hAnsi="MingLiU" w:cstheme="minorBidi"/>
                        <w:b/>
                        <w:i w:val="0"/>
                        <w:iCs w:val="0"/>
                        <w:sz w:val="16"/>
                        <w:szCs w:val="22"/>
                        <w:lang w:eastAsia="zh-CN"/>
                      </w:rPr>
                    </w:pPr>
                    <w:r w:rsidRPr="00C9601B">
                      <w:rPr>
                        <w:rFonts w:ascii="MingLiU" w:eastAsia="MingLiU" w:hAnsi="MingLiU" w:cstheme="minorBidi" w:hint="eastAsia"/>
                        <w:b/>
                        <w:i w:val="0"/>
                        <w:iCs w:val="0"/>
                        <w:sz w:val="16"/>
                        <w:szCs w:val="22"/>
                        <w:lang w:eastAsia="zh-CN"/>
                      </w:rPr>
                      <w:t>媒體聯絡人</w:t>
                    </w:r>
                  </w:p>
                  <w:p w14:paraId="3BDA57F7" w14:textId="77777777" w:rsidR="00C9601B" w:rsidRPr="00681B16" w:rsidRDefault="00C9601B" w:rsidP="00702010">
                    <w:pPr>
                      <w:pStyle w:val="Textkrper-Zeileneinzug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7B385E77" w14:textId="77777777" w:rsidR="00C9601B" w:rsidRPr="00C9601B" w:rsidRDefault="00C9601B" w:rsidP="00E07B9C">
                    <w:pPr>
                      <w:pStyle w:val="Textkrper-Zeileneinzug"/>
                      <w:ind w:left="0"/>
                      <w:rPr>
                        <w:rFonts w:ascii="MingLiU" w:eastAsia="MingLiU" w:hAnsi="MingLiU" w:cs="Microsoft YaHei"/>
                        <w:sz w:val="16"/>
                        <w:lang w:eastAsia="zh-CN"/>
                      </w:rPr>
                    </w:pPr>
                    <w:r w:rsidRPr="00C9601B">
                      <w:rPr>
                        <w:rFonts w:ascii="MingLiU" w:eastAsia="MingLiU" w:hAnsi="MingLiU" w:cs="Microsoft YaHei" w:hint="eastAsia"/>
                        <w:sz w:val="16"/>
                        <w:lang w:eastAsia="zh-CN"/>
                      </w:rPr>
                      <w:t>歐洲、中東和非洲地區</w:t>
                    </w:r>
                  </w:p>
                  <w:p w14:paraId="092B77F0" w14:textId="2A50DCEE" w:rsidR="00E07B9C" w:rsidRPr="00120913" w:rsidRDefault="00A22512" w:rsidP="00E07B9C">
                    <w:pPr>
                      <w:pStyle w:val="Textkrper-Zeileneinzug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120913">
                      <w:rPr>
                        <w:i w:val="0"/>
                        <w:sz w:val="16"/>
                        <w:lang w:val="fr-FR"/>
                      </w:rPr>
                      <w:t>Juliane Schmidhuber</w:t>
                    </w:r>
                  </w:p>
                  <w:p w14:paraId="1041F48D" w14:textId="77777777" w:rsidR="00C9601B" w:rsidRPr="005D482A" w:rsidRDefault="00C9601B" w:rsidP="00E07B9C">
                    <w:pPr>
                      <w:pStyle w:val="Textkrper-Zeileneinzug"/>
                      <w:ind w:left="0"/>
                      <w:rPr>
                        <w:rFonts w:ascii="MingLiU" w:eastAsia="MingLiU" w:hAnsi="MingLiU" w:cs="Microsoft YaHei"/>
                        <w:i w:val="0"/>
                        <w:iCs w:val="0"/>
                        <w:sz w:val="16"/>
                        <w:szCs w:val="16"/>
                        <w:lang w:val="fr-FR" w:eastAsia="zh-CN"/>
                      </w:rPr>
                    </w:pPr>
                    <w:r w:rsidRPr="00C9601B">
                      <w:rPr>
                        <w:rFonts w:ascii="MingLiU" w:eastAsia="MingLiU" w:hAnsi="MingLiU" w:cs="Microsoft YaHei" w:hint="eastAsia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  <w:t>公共關係與傳播經理</w:t>
                    </w:r>
                  </w:p>
                  <w:p w14:paraId="490E30CA" w14:textId="4490377C" w:rsidR="00E07B9C" w:rsidRPr="00120913" w:rsidRDefault="00C9601B" w:rsidP="00E07B9C">
                    <w:pPr>
                      <w:pStyle w:val="Textkrper-Zeileneinzug"/>
                      <w:ind w:left="0"/>
                      <w:rPr>
                        <w:i w:val="0"/>
                        <w:sz w:val="16"/>
                        <w:szCs w:val="16"/>
                        <w:lang w:val="fr-FR" w:eastAsia="zh-CN"/>
                      </w:rPr>
                    </w:pPr>
                    <w:r w:rsidRPr="00C9601B">
                      <w:rPr>
                        <w:rFonts w:ascii="MingLiU" w:eastAsia="MingLiU" w:hAnsi="MingLiU" w:hint="eastAsia"/>
                        <w:i w:val="0"/>
                        <w:sz w:val="16"/>
                        <w:lang w:eastAsia="zh-CN"/>
                      </w:rPr>
                      <w:t>電話</w:t>
                    </w:r>
                    <w:r w:rsidR="00702010" w:rsidRPr="005D482A">
                      <w:rPr>
                        <w:rFonts w:ascii="SimHei" w:eastAsia="SimHei" w:hAnsi="SimHei" w:hint="eastAsia"/>
                        <w:i w:val="0"/>
                        <w:sz w:val="16"/>
                        <w:lang w:val="fr-FR" w:eastAsia="zh-CN"/>
                      </w:rPr>
                      <w:t>：</w:t>
                    </w:r>
                    <w:r w:rsidR="00E07B9C" w:rsidRPr="00120913">
                      <w:rPr>
                        <w:i w:val="0"/>
                        <w:sz w:val="16"/>
                        <w:lang w:val="fr-FR" w:eastAsia="zh-CN"/>
                      </w:rPr>
                      <w:t>+49 8638 9810 568</w:t>
                    </w:r>
                  </w:p>
                  <w:p w14:paraId="07C4BA2C" w14:textId="789E976A" w:rsidR="006A7575" w:rsidRPr="005D482A" w:rsidRDefault="00A35380" w:rsidP="006A7575">
                    <w:pPr>
                      <w:pStyle w:val="Textkrper-Zeileneinzug"/>
                      <w:ind w:left="0"/>
                      <w:rPr>
                        <w:bCs/>
                        <w:i w:val="0"/>
                        <w:iCs w:val="0"/>
                        <w:sz w:val="16"/>
                        <w:szCs w:val="16"/>
                        <w:lang w:val="fr-FR"/>
                      </w:rPr>
                    </w:pPr>
                    <w:hyperlink r:id="rId4" w:history="1">
                      <w:r w:rsidRPr="005D482A">
                        <w:rPr>
                          <w:rStyle w:val="Hyperlink"/>
                          <w:i w:val="0"/>
                          <w:sz w:val="16"/>
                          <w:lang w:val="fr-FR"/>
                        </w:rPr>
                        <w:t>juliane.schmidhuber@kraiburg-tpe.com</w:t>
                      </w:r>
                    </w:hyperlink>
                  </w:p>
                  <w:p w14:paraId="6BB127AB" w14:textId="77777777" w:rsidR="00A35380" w:rsidRPr="005D482A" w:rsidRDefault="00A35380" w:rsidP="006A7575">
                    <w:pPr>
                      <w:pStyle w:val="Textkrper-Zeileneinzug"/>
                      <w:ind w:left="0"/>
                      <w:rPr>
                        <w:bCs/>
                        <w:sz w:val="16"/>
                        <w:szCs w:val="16"/>
                        <w:lang w:val="fr-FR"/>
                      </w:rPr>
                    </w:pPr>
                  </w:p>
                  <w:p w14:paraId="2730093E" w14:textId="77777777" w:rsidR="00C9601B" w:rsidRPr="005D482A" w:rsidRDefault="00C9601B" w:rsidP="008B5E2E">
                    <w:pPr>
                      <w:spacing w:after="0" w:line="360" w:lineRule="auto"/>
                      <w:rPr>
                        <w:rFonts w:ascii="MingLiU" w:eastAsia="MingLiU" w:hAnsi="MingLiU" w:cs="Microsoft YaHei"/>
                        <w:b/>
                        <w:bCs/>
                        <w:sz w:val="16"/>
                        <w:szCs w:val="16"/>
                        <w:lang w:val="fr-FR" w:eastAsia="zh-CN"/>
                      </w:rPr>
                    </w:pPr>
                    <w:r w:rsidRPr="00C9601B">
                      <w:rPr>
                        <w:rFonts w:ascii="MingLiU" w:eastAsia="MingLiU" w:hAnsi="MingLiU" w:cs="Microsoft YaHei" w:hint="eastAsia"/>
                        <w:b/>
                        <w:bCs/>
                        <w:sz w:val="16"/>
                        <w:szCs w:val="16"/>
                      </w:rPr>
                      <w:t>傳播代理商</w:t>
                    </w:r>
                  </w:p>
                  <w:p w14:paraId="2EA1E128" w14:textId="57F683ED" w:rsidR="008B5E2E" w:rsidRPr="005D482A" w:rsidRDefault="008B5E2E" w:rsidP="008B5E2E">
                    <w:pPr>
                      <w:spacing w:after="0" w:line="360" w:lineRule="auto"/>
                      <w:rPr>
                        <w:rFonts w:ascii="Arial" w:hAnsi="Arial"/>
                        <w:i/>
                        <w:sz w:val="16"/>
                        <w:lang w:val="fr-FR"/>
                      </w:rPr>
                    </w:pPr>
                    <w:r w:rsidRPr="005D482A">
                      <w:rPr>
                        <w:rFonts w:ascii="Arial" w:hAnsi="Arial"/>
                        <w:i/>
                        <w:sz w:val="16"/>
                        <w:lang w:val="fr-FR"/>
                      </w:rPr>
                      <w:t>EMG</w:t>
                    </w:r>
                  </w:p>
                  <w:p w14:paraId="13479094" w14:textId="77777777" w:rsidR="008B5E2E" w:rsidRPr="005D482A" w:rsidRDefault="008B5E2E" w:rsidP="008B5E2E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  <w:lang w:val="fr-FR"/>
                      </w:rPr>
                    </w:pPr>
                    <w:r w:rsidRPr="005D482A">
                      <w:rPr>
                        <w:rFonts w:ascii="Arial" w:hAnsi="Arial"/>
                        <w:sz w:val="16"/>
                        <w:lang w:val="fr-FR"/>
                      </w:rPr>
                      <w:t>Vera Kiseleva</w:t>
                    </w:r>
                  </w:p>
                  <w:p w14:paraId="3B823776" w14:textId="7F9CF434" w:rsidR="008B5E2E" w:rsidRPr="005D482A" w:rsidRDefault="00C9601B" w:rsidP="008B5E2E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  <w:lang w:val="fr-FR"/>
                      </w:rPr>
                    </w:pPr>
                    <w:r w:rsidRPr="00C9601B">
                      <w:rPr>
                        <w:rFonts w:ascii="MingLiU" w:eastAsia="MingLiU" w:hAnsi="MingLiU" w:hint="eastAsia"/>
                        <w:sz w:val="16"/>
                        <w:lang w:eastAsia="zh-CN"/>
                      </w:rPr>
                      <w:t>電話</w:t>
                    </w:r>
                    <w:r w:rsidR="00702010" w:rsidRPr="005D482A">
                      <w:rPr>
                        <w:rFonts w:ascii="Arial" w:eastAsia="SimSun" w:hAnsi="Arial" w:hint="eastAsia"/>
                        <w:iCs/>
                        <w:sz w:val="16"/>
                        <w:lang w:val="fr-FR" w:eastAsia="zh-CN"/>
                      </w:rPr>
                      <w:t>：</w:t>
                    </w:r>
                    <w:r w:rsidR="008B5E2E" w:rsidRPr="005D482A">
                      <w:rPr>
                        <w:rFonts w:ascii="Arial" w:hAnsi="Arial"/>
                        <w:sz w:val="16"/>
                        <w:lang w:val="fr-FR"/>
                      </w:rPr>
                      <w:t xml:space="preserve">+31 645 092 735 </w:t>
                    </w:r>
                  </w:p>
                  <w:p w14:paraId="59E5EE0D" w14:textId="2D606CD6" w:rsidR="00DC3BD9" w:rsidRPr="00120913" w:rsidRDefault="008B5E2E" w:rsidP="008B5E2E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  <w:lang w:val="it-IT"/>
                      </w:rPr>
                    </w:pPr>
                    <w:hyperlink r:id="rId5" w:history="1">
                      <w:r w:rsidRPr="00120913">
                        <w:rPr>
                          <w:rStyle w:val="Hyperlink"/>
                          <w:rFonts w:ascii="Arial" w:hAnsi="Arial"/>
                          <w:sz w:val="16"/>
                          <w:lang w:val="it-IT"/>
                        </w:rPr>
                        <w:t>vkiseleva@emg-marcom.com</w:t>
                      </w:r>
                    </w:hyperlink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C79"/>
    <w:multiLevelType w:val="hybridMultilevel"/>
    <w:tmpl w:val="26784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D4AB1"/>
    <w:multiLevelType w:val="hybridMultilevel"/>
    <w:tmpl w:val="37E22DB4"/>
    <w:lvl w:ilvl="0" w:tplc="5366C8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41A0C"/>
    <w:multiLevelType w:val="multilevel"/>
    <w:tmpl w:val="E464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B6ABA"/>
    <w:multiLevelType w:val="hybridMultilevel"/>
    <w:tmpl w:val="4E5CA1E0"/>
    <w:lvl w:ilvl="0" w:tplc="EA58D98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473B4"/>
    <w:multiLevelType w:val="hybridMultilevel"/>
    <w:tmpl w:val="083C5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017744">
    <w:abstractNumId w:val="2"/>
  </w:num>
  <w:num w:numId="2" w16cid:durableId="557595728">
    <w:abstractNumId w:val="4"/>
  </w:num>
  <w:num w:numId="3" w16cid:durableId="2044090410">
    <w:abstractNumId w:val="1"/>
  </w:num>
  <w:num w:numId="4" w16cid:durableId="1844543207">
    <w:abstractNumId w:val="7"/>
  </w:num>
  <w:num w:numId="5" w16cid:durableId="367685367">
    <w:abstractNumId w:val="6"/>
  </w:num>
  <w:num w:numId="6" w16cid:durableId="296374930">
    <w:abstractNumId w:val="0"/>
  </w:num>
  <w:num w:numId="7" w16cid:durableId="43218861">
    <w:abstractNumId w:val="3"/>
  </w:num>
  <w:num w:numId="8" w16cid:durableId="580136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E3"/>
    <w:rsid w:val="00000A7D"/>
    <w:rsid w:val="00003D6B"/>
    <w:rsid w:val="00012056"/>
    <w:rsid w:val="00014BB3"/>
    <w:rsid w:val="00041B77"/>
    <w:rsid w:val="0004695A"/>
    <w:rsid w:val="000557F2"/>
    <w:rsid w:val="00062437"/>
    <w:rsid w:val="000649B8"/>
    <w:rsid w:val="0006764F"/>
    <w:rsid w:val="00071236"/>
    <w:rsid w:val="00073767"/>
    <w:rsid w:val="000827EC"/>
    <w:rsid w:val="00083596"/>
    <w:rsid w:val="00084539"/>
    <w:rsid w:val="00085C22"/>
    <w:rsid w:val="00085F7F"/>
    <w:rsid w:val="000866B3"/>
    <w:rsid w:val="0008699C"/>
    <w:rsid w:val="000914A6"/>
    <w:rsid w:val="00096CA7"/>
    <w:rsid w:val="00097D31"/>
    <w:rsid w:val="000A003D"/>
    <w:rsid w:val="000A1B18"/>
    <w:rsid w:val="000A49AC"/>
    <w:rsid w:val="000A4DA3"/>
    <w:rsid w:val="000A510D"/>
    <w:rsid w:val="000B1A55"/>
    <w:rsid w:val="000B6A97"/>
    <w:rsid w:val="000C0E6B"/>
    <w:rsid w:val="000D12E7"/>
    <w:rsid w:val="000D178A"/>
    <w:rsid w:val="000D1F42"/>
    <w:rsid w:val="000D56B8"/>
    <w:rsid w:val="000D7AF5"/>
    <w:rsid w:val="000E748C"/>
    <w:rsid w:val="000F02FE"/>
    <w:rsid w:val="000F2C44"/>
    <w:rsid w:val="000F2DAE"/>
    <w:rsid w:val="000F32CD"/>
    <w:rsid w:val="000F5CF8"/>
    <w:rsid w:val="000F7C99"/>
    <w:rsid w:val="0010274A"/>
    <w:rsid w:val="00104362"/>
    <w:rsid w:val="00111092"/>
    <w:rsid w:val="0011242A"/>
    <w:rsid w:val="00112629"/>
    <w:rsid w:val="00120913"/>
    <w:rsid w:val="00121086"/>
    <w:rsid w:val="00122298"/>
    <w:rsid w:val="00123991"/>
    <w:rsid w:val="00123C9B"/>
    <w:rsid w:val="001246FA"/>
    <w:rsid w:val="001271AF"/>
    <w:rsid w:val="0014303E"/>
    <w:rsid w:val="00144072"/>
    <w:rsid w:val="00144E42"/>
    <w:rsid w:val="00146E7E"/>
    <w:rsid w:val="00147FCB"/>
    <w:rsid w:val="00150523"/>
    <w:rsid w:val="00151657"/>
    <w:rsid w:val="00152282"/>
    <w:rsid w:val="00154D09"/>
    <w:rsid w:val="00156A2A"/>
    <w:rsid w:val="001575AA"/>
    <w:rsid w:val="0016340C"/>
    <w:rsid w:val="00163E63"/>
    <w:rsid w:val="0016709E"/>
    <w:rsid w:val="00171B98"/>
    <w:rsid w:val="00171C19"/>
    <w:rsid w:val="00172F77"/>
    <w:rsid w:val="0017332B"/>
    <w:rsid w:val="00176EA1"/>
    <w:rsid w:val="00180F66"/>
    <w:rsid w:val="00195CDF"/>
    <w:rsid w:val="00196F78"/>
    <w:rsid w:val="001A1A47"/>
    <w:rsid w:val="001A4A31"/>
    <w:rsid w:val="001A4BDC"/>
    <w:rsid w:val="001A51A3"/>
    <w:rsid w:val="001A66B1"/>
    <w:rsid w:val="001A6E61"/>
    <w:rsid w:val="001A78BB"/>
    <w:rsid w:val="001B2387"/>
    <w:rsid w:val="001B470F"/>
    <w:rsid w:val="001C4762"/>
    <w:rsid w:val="001C4BCE"/>
    <w:rsid w:val="001C4EAE"/>
    <w:rsid w:val="001D0583"/>
    <w:rsid w:val="001D24E4"/>
    <w:rsid w:val="001D4181"/>
    <w:rsid w:val="001D4898"/>
    <w:rsid w:val="001D646F"/>
    <w:rsid w:val="001D726A"/>
    <w:rsid w:val="001E14B1"/>
    <w:rsid w:val="001E21C8"/>
    <w:rsid w:val="001E7076"/>
    <w:rsid w:val="001F0A98"/>
    <w:rsid w:val="001F5C9D"/>
    <w:rsid w:val="00200183"/>
    <w:rsid w:val="00201710"/>
    <w:rsid w:val="00201B6E"/>
    <w:rsid w:val="002050D7"/>
    <w:rsid w:val="00205BC3"/>
    <w:rsid w:val="002067F5"/>
    <w:rsid w:val="00210494"/>
    <w:rsid w:val="002122C6"/>
    <w:rsid w:val="00212632"/>
    <w:rsid w:val="00214303"/>
    <w:rsid w:val="00214A1E"/>
    <w:rsid w:val="00215C37"/>
    <w:rsid w:val="002207F2"/>
    <w:rsid w:val="0022188E"/>
    <w:rsid w:val="00224863"/>
    <w:rsid w:val="00225FD8"/>
    <w:rsid w:val="002343E8"/>
    <w:rsid w:val="00235BA5"/>
    <w:rsid w:val="00240359"/>
    <w:rsid w:val="0024283A"/>
    <w:rsid w:val="00246F26"/>
    <w:rsid w:val="002478DE"/>
    <w:rsid w:val="0024F52C"/>
    <w:rsid w:val="002515EF"/>
    <w:rsid w:val="00251693"/>
    <w:rsid w:val="002565BC"/>
    <w:rsid w:val="00257B55"/>
    <w:rsid w:val="00257EC8"/>
    <w:rsid w:val="002631F5"/>
    <w:rsid w:val="002668B2"/>
    <w:rsid w:val="00273233"/>
    <w:rsid w:val="00273369"/>
    <w:rsid w:val="0027478F"/>
    <w:rsid w:val="00274EF6"/>
    <w:rsid w:val="00277755"/>
    <w:rsid w:val="00280BA4"/>
    <w:rsid w:val="002829A8"/>
    <w:rsid w:val="00285982"/>
    <w:rsid w:val="00286268"/>
    <w:rsid w:val="002879CB"/>
    <w:rsid w:val="00290773"/>
    <w:rsid w:val="00290789"/>
    <w:rsid w:val="00291DB2"/>
    <w:rsid w:val="0029752E"/>
    <w:rsid w:val="002A1B2F"/>
    <w:rsid w:val="002A37DD"/>
    <w:rsid w:val="002A3D9D"/>
    <w:rsid w:val="002A65FA"/>
    <w:rsid w:val="002A6F05"/>
    <w:rsid w:val="002B3A55"/>
    <w:rsid w:val="002B5F7A"/>
    <w:rsid w:val="002C07D0"/>
    <w:rsid w:val="002C2ED7"/>
    <w:rsid w:val="002C3C7D"/>
    <w:rsid w:val="002C4280"/>
    <w:rsid w:val="002C472D"/>
    <w:rsid w:val="002C6993"/>
    <w:rsid w:val="002C6B42"/>
    <w:rsid w:val="002D4D7E"/>
    <w:rsid w:val="002D5335"/>
    <w:rsid w:val="002D60DC"/>
    <w:rsid w:val="002E19DC"/>
    <w:rsid w:val="002F2061"/>
    <w:rsid w:val="002F33AF"/>
    <w:rsid w:val="002F491E"/>
    <w:rsid w:val="002F563D"/>
    <w:rsid w:val="00300CB5"/>
    <w:rsid w:val="00301B08"/>
    <w:rsid w:val="0030299D"/>
    <w:rsid w:val="00303C99"/>
    <w:rsid w:val="0030448E"/>
    <w:rsid w:val="00310558"/>
    <w:rsid w:val="00311BBF"/>
    <w:rsid w:val="00320C11"/>
    <w:rsid w:val="003212CD"/>
    <w:rsid w:val="003226D8"/>
    <w:rsid w:val="0032324C"/>
    <w:rsid w:val="003257EA"/>
    <w:rsid w:val="00330540"/>
    <w:rsid w:val="00334615"/>
    <w:rsid w:val="00334E61"/>
    <w:rsid w:val="00335A2F"/>
    <w:rsid w:val="0035315F"/>
    <w:rsid w:val="00357AA0"/>
    <w:rsid w:val="00357E90"/>
    <w:rsid w:val="00370819"/>
    <w:rsid w:val="0037152D"/>
    <w:rsid w:val="00374BDA"/>
    <w:rsid w:val="00375FE5"/>
    <w:rsid w:val="00384DF4"/>
    <w:rsid w:val="00385A9C"/>
    <w:rsid w:val="0038731F"/>
    <w:rsid w:val="00391D56"/>
    <w:rsid w:val="003A3FD8"/>
    <w:rsid w:val="003A70E9"/>
    <w:rsid w:val="003A75EF"/>
    <w:rsid w:val="003B4466"/>
    <w:rsid w:val="003C1AA8"/>
    <w:rsid w:val="003C1CBC"/>
    <w:rsid w:val="003C2A07"/>
    <w:rsid w:val="003C6DEF"/>
    <w:rsid w:val="003C78DA"/>
    <w:rsid w:val="003D7BD7"/>
    <w:rsid w:val="003E19EE"/>
    <w:rsid w:val="003E6336"/>
    <w:rsid w:val="004002A2"/>
    <w:rsid w:val="00406BF5"/>
    <w:rsid w:val="00406C85"/>
    <w:rsid w:val="004133D7"/>
    <w:rsid w:val="00421270"/>
    <w:rsid w:val="00437801"/>
    <w:rsid w:val="00453B16"/>
    <w:rsid w:val="00456843"/>
    <w:rsid w:val="00456A3B"/>
    <w:rsid w:val="00460785"/>
    <w:rsid w:val="00462DCA"/>
    <w:rsid w:val="0046657C"/>
    <w:rsid w:val="00471A94"/>
    <w:rsid w:val="00471ADC"/>
    <w:rsid w:val="0047441F"/>
    <w:rsid w:val="004752BD"/>
    <w:rsid w:val="00475C8A"/>
    <w:rsid w:val="0048064F"/>
    <w:rsid w:val="00481947"/>
    <w:rsid w:val="00482ECA"/>
    <w:rsid w:val="00484554"/>
    <w:rsid w:val="00484ACE"/>
    <w:rsid w:val="004855C8"/>
    <w:rsid w:val="00485FB1"/>
    <w:rsid w:val="0049064B"/>
    <w:rsid w:val="00491FFE"/>
    <w:rsid w:val="004970A0"/>
    <w:rsid w:val="004A0CA6"/>
    <w:rsid w:val="004A25FC"/>
    <w:rsid w:val="004A5D65"/>
    <w:rsid w:val="004A62E0"/>
    <w:rsid w:val="004B1856"/>
    <w:rsid w:val="004C11DC"/>
    <w:rsid w:val="004C1410"/>
    <w:rsid w:val="004C1FA1"/>
    <w:rsid w:val="004C3B9A"/>
    <w:rsid w:val="004C6E24"/>
    <w:rsid w:val="004C7A67"/>
    <w:rsid w:val="004D334E"/>
    <w:rsid w:val="004D3357"/>
    <w:rsid w:val="004D4F32"/>
    <w:rsid w:val="004D50FB"/>
    <w:rsid w:val="004D5BAF"/>
    <w:rsid w:val="004E0549"/>
    <w:rsid w:val="004E074F"/>
    <w:rsid w:val="004E5994"/>
    <w:rsid w:val="004F52ED"/>
    <w:rsid w:val="004F6098"/>
    <w:rsid w:val="00500E76"/>
    <w:rsid w:val="005011E4"/>
    <w:rsid w:val="00502615"/>
    <w:rsid w:val="00503694"/>
    <w:rsid w:val="0050419E"/>
    <w:rsid w:val="00507217"/>
    <w:rsid w:val="00526446"/>
    <w:rsid w:val="005317AF"/>
    <w:rsid w:val="005332A0"/>
    <w:rsid w:val="005433AE"/>
    <w:rsid w:val="005437AB"/>
    <w:rsid w:val="00545E74"/>
    <w:rsid w:val="00550C61"/>
    <w:rsid w:val="005534CB"/>
    <w:rsid w:val="00555B94"/>
    <w:rsid w:val="0055768D"/>
    <w:rsid w:val="00560E1A"/>
    <w:rsid w:val="00564CC8"/>
    <w:rsid w:val="005654C9"/>
    <w:rsid w:val="00581A9E"/>
    <w:rsid w:val="00581F95"/>
    <w:rsid w:val="005901AD"/>
    <w:rsid w:val="00593A32"/>
    <w:rsid w:val="005940F8"/>
    <w:rsid w:val="005946B2"/>
    <w:rsid w:val="0059674D"/>
    <w:rsid w:val="005A4CFB"/>
    <w:rsid w:val="005B5DDE"/>
    <w:rsid w:val="005C50F0"/>
    <w:rsid w:val="005C560C"/>
    <w:rsid w:val="005D2E8E"/>
    <w:rsid w:val="005D3E07"/>
    <w:rsid w:val="005D467D"/>
    <w:rsid w:val="005D482A"/>
    <w:rsid w:val="005E1C3F"/>
    <w:rsid w:val="005E3CE9"/>
    <w:rsid w:val="005F6E8A"/>
    <w:rsid w:val="005F7F23"/>
    <w:rsid w:val="00600CFF"/>
    <w:rsid w:val="006034F7"/>
    <w:rsid w:val="0060594A"/>
    <w:rsid w:val="00607392"/>
    <w:rsid w:val="00614013"/>
    <w:rsid w:val="006162F9"/>
    <w:rsid w:val="00621DDB"/>
    <w:rsid w:val="00627780"/>
    <w:rsid w:val="0063151E"/>
    <w:rsid w:val="00633046"/>
    <w:rsid w:val="00637255"/>
    <w:rsid w:val="006407F3"/>
    <w:rsid w:val="006411F4"/>
    <w:rsid w:val="006460E3"/>
    <w:rsid w:val="006462D1"/>
    <w:rsid w:val="00651447"/>
    <w:rsid w:val="00652A47"/>
    <w:rsid w:val="006600AB"/>
    <w:rsid w:val="00661BAB"/>
    <w:rsid w:val="00662F4F"/>
    <w:rsid w:val="00663460"/>
    <w:rsid w:val="00664104"/>
    <w:rsid w:val="006709AB"/>
    <w:rsid w:val="00671D92"/>
    <w:rsid w:val="006744C3"/>
    <w:rsid w:val="00677052"/>
    <w:rsid w:val="00681B2F"/>
    <w:rsid w:val="00686F7A"/>
    <w:rsid w:val="00687E9B"/>
    <w:rsid w:val="00690257"/>
    <w:rsid w:val="0069112F"/>
    <w:rsid w:val="00694298"/>
    <w:rsid w:val="006A226B"/>
    <w:rsid w:val="006A7575"/>
    <w:rsid w:val="006B0D90"/>
    <w:rsid w:val="006B1DAF"/>
    <w:rsid w:val="006B33D8"/>
    <w:rsid w:val="006B483F"/>
    <w:rsid w:val="006C0F50"/>
    <w:rsid w:val="006C59A3"/>
    <w:rsid w:val="006D081E"/>
    <w:rsid w:val="006D0902"/>
    <w:rsid w:val="006D26D0"/>
    <w:rsid w:val="006E0C1F"/>
    <w:rsid w:val="006E4B80"/>
    <w:rsid w:val="006E65CF"/>
    <w:rsid w:val="006F2D5D"/>
    <w:rsid w:val="006F3297"/>
    <w:rsid w:val="00702010"/>
    <w:rsid w:val="00702D45"/>
    <w:rsid w:val="00707231"/>
    <w:rsid w:val="007076A6"/>
    <w:rsid w:val="00710039"/>
    <w:rsid w:val="00710352"/>
    <w:rsid w:val="0071575E"/>
    <w:rsid w:val="00716833"/>
    <w:rsid w:val="007174AC"/>
    <w:rsid w:val="007175CD"/>
    <w:rsid w:val="00717F62"/>
    <w:rsid w:val="00724DF8"/>
    <w:rsid w:val="0072522D"/>
    <w:rsid w:val="007373AD"/>
    <w:rsid w:val="0073740D"/>
    <w:rsid w:val="00744F3B"/>
    <w:rsid w:val="00746212"/>
    <w:rsid w:val="00747ABD"/>
    <w:rsid w:val="0075191D"/>
    <w:rsid w:val="00772062"/>
    <w:rsid w:val="00773A09"/>
    <w:rsid w:val="00775C8C"/>
    <w:rsid w:val="0078239C"/>
    <w:rsid w:val="007831E2"/>
    <w:rsid w:val="00784C57"/>
    <w:rsid w:val="00786C24"/>
    <w:rsid w:val="00792739"/>
    <w:rsid w:val="0079350F"/>
    <w:rsid w:val="00794FE0"/>
    <w:rsid w:val="007A7155"/>
    <w:rsid w:val="007B09EE"/>
    <w:rsid w:val="007B2DDE"/>
    <w:rsid w:val="007B4C2D"/>
    <w:rsid w:val="007D18A4"/>
    <w:rsid w:val="007D2F24"/>
    <w:rsid w:val="007D7444"/>
    <w:rsid w:val="007E270B"/>
    <w:rsid w:val="007E5B8A"/>
    <w:rsid w:val="007E6011"/>
    <w:rsid w:val="007F1877"/>
    <w:rsid w:val="007F3DBF"/>
    <w:rsid w:val="007F42D8"/>
    <w:rsid w:val="007F53DE"/>
    <w:rsid w:val="00801767"/>
    <w:rsid w:val="00801792"/>
    <w:rsid w:val="0080281F"/>
    <w:rsid w:val="00802E55"/>
    <w:rsid w:val="00803A0C"/>
    <w:rsid w:val="0080401A"/>
    <w:rsid w:val="00805EA0"/>
    <w:rsid w:val="00805FA2"/>
    <w:rsid w:val="008255D9"/>
    <w:rsid w:val="0082686D"/>
    <w:rsid w:val="00841E97"/>
    <w:rsid w:val="00845FD8"/>
    <w:rsid w:val="00851E0E"/>
    <w:rsid w:val="008608DF"/>
    <w:rsid w:val="00861ADB"/>
    <w:rsid w:val="0086480E"/>
    <w:rsid w:val="00865241"/>
    <w:rsid w:val="00875758"/>
    <w:rsid w:val="008805F3"/>
    <w:rsid w:val="00883577"/>
    <w:rsid w:val="0088592F"/>
    <w:rsid w:val="00885B5F"/>
    <w:rsid w:val="00885B63"/>
    <w:rsid w:val="00885E31"/>
    <w:rsid w:val="00893ECA"/>
    <w:rsid w:val="008A294C"/>
    <w:rsid w:val="008A4E99"/>
    <w:rsid w:val="008B1F30"/>
    <w:rsid w:val="008B2E96"/>
    <w:rsid w:val="008B4FB8"/>
    <w:rsid w:val="008B5E2E"/>
    <w:rsid w:val="008B6AFF"/>
    <w:rsid w:val="008B7564"/>
    <w:rsid w:val="008C2B79"/>
    <w:rsid w:val="008C3FD3"/>
    <w:rsid w:val="008C43CA"/>
    <w:rsid w:val="008C6A03"/>
    <w:rsid w:val="008D4F57"/>
    <w:rsid w:val="008D6339"/>
    <w:rsid w:val="008D7FCF"/>
    <w:rsid w:val="008E22FE"/>
    <w:rsid w:val="008E2B4D"/>
    <w:rsid w:val="008E477D"/>
    <w:rsid w:val="008E5B5F"/>
    <w:rsid w:val="008E74E5"/>
    <w:rsid w:val="008F3AA4"/>
    <w:rsid w:val="008F795C"/>
    <w:rsid w:val="00901157"/>
    <w:rsid w:val="00904014"/>
    <w:rsid w:val="009123DD"/>
    <w:rsid w:val="009134D8"/>
    <w:rsid w:val="00923D2E"/>
    <w:rsid w:val="00925B60"/>
    <w:rsid w:val="009269D9"/>
    <w:rsid w:val="0093022B"/>
    <w:rsid w:val="0093119A"/>
    <w:rsid w:val="00937972"/>
    <w:rsid w:val="00941320"/>
    <w:rsid w:val="009446AF"/>
    <w:rsid w:val="0094694B"/>
    <w:rsid w:val="00947D55"/>
    <w:rsid w:val="00952CE4"/>
    <w:rsid w:val="0096067A"/>
    <w:rsid w:val="00960C42"/>
    <w:rsid w:val="00964C40"/>
    <w:rsid w:val="00967F84"/>
    <w:rsid w:val="00972DC1"/>
    <w:rsid w:val="0097658C"/>
    <w:rsid w:val="00976930"/>
    <w:rsid w:val="00980DBB"/>
    <w:rsid w:val="009853C8"/>
    <w:rsid w:val="00986F50"/>
    <w:rsid w:val="0099038A"/>
    <w:rsid w:val="00990A80"/>
    <w:rsid w:val="00996061"/>
    <w:rsid w:val="00997B60"/>
    <w:rsid w:val="009A211A"/>
    <w:rsid w:val="009A22DE"/>
    <w:rsid w:val="009A5032"/>
    <w:rsid w:val="009A649A"/>
    <w:rsid w:val="009B2597"/>
    <w:rsid w:val="009B2E8F"/>
    <w:rsid w:val="009C661C"/>
    <w:rsid w:val="009D1170"/>
    <w:rsid w:val="009E04DE"/>
    <w:rsid w:val="009E25CF"/>
    <w:rsid w:val="009E26B7"/>
    <w:rsid w:val="009E74A0"/>
    <w:rsid w:val="00A00C3C"/>
    <w:rsid w:val="00A03235"/>
    <w:rsid w:val="00A065BF"/>
    <w:rsid w:val="00A07495"/>
    <w:rsid w:val="00A116F8"/>
    <w:rsid w:val="00A12422"/>
    <w:rsid w:val="00A1473E"/>
    <w:rsid w:val="00A14A2E"/>
    <w:rsid w:val="00A22512"/>
    <w:rsid w:val="00A24505"/>
    <w:rsid w:val="00A257CB"/>
    <w:rsid w:val="00A2616A"/>
    <w:rsid w:val="00A27B0F"/>
    <w:rsid w:val="00A3278D"/>
    <w:rsid w:val="00A35380"/>
    <w:rsid w:val="00A37E19"/>
    <w:rsid w:val="00A5135D"/>
    <w:rsid w:val="00A55724"/>
    <w:rsid w:val="00A57CD6"/>
    <w:rsid w:val="00A60662"/>
    <w:rsid w:val="00A67CA6"/>
    <w:rsid w:val="00A709B8"/>
    <w:rsid w:val="00A70C8C"/>
    <w:rsid w:val="00A713E3"/>
    <w:rsid w:val="00A761E1"/>
    <w:rsid w:val="00A805C3"/>
    <w:rsid w:val="00A805F6"/>
    <w:rsid w:val="00A81252"/>
    <w:rsid w:val="00A832FB"/>
    <w:rsid w:val="00A8437E"/>
    <w:rsid w:val="00A92019"/>
    <w:rsid w:val="00A94995"/>
    <w:rsid w:val="00AA1705"/>
    <w:rsid w:val="00AA198D"/>
    <w:rsid w:val="00AA3BE3"/>
    <w:rsid w:val="00AA5E68"/>
    <w:rsid w:val="00AB0CC7"/>
    <w:rsid w:val="00AB100C"/>
    <w:rsid w:val="00AB3412"/>
    <w:rsid w:val="00AB48F2"/>
    <w:rsid w:val="00AC6817"/>
    <w:rsid w:val="00AD13B3"/>
    <w:rsid w:val="00AD648D"/>
    <w:rsid w:val="00AD7505"/>
    <w:rsid w:val="00AE2A7C"/>
    <w:rsid w:val="00AF4EDB"/>
    <w:rsid w:val="00AF51F3"/>
    <w:rsid w:val="00AF706E"/>
    <w:rsid w:val="00B068E3"/>
    <w:rsid w:val="00B06BE1"/>
    <w:rsid w:val="00B0703C"/>
    <w:rsid w:val="00B13C1C"/>
    <w:rsid w:val="00B17724"/>
    <w:rsid w:val="00B20583"/>
    <w:rsid w:val="00B20D0E"/>
    <w:rsid w:val="00B21133"/>
    <w:rsid w:val="00B3026B"/>
    <w:rsid w:val="00B311D7"/>
    <w:rsid w:val="00B40D73"/>
    <w:rsid w:val="00B43FD8"/>
    <w:rsid w:val="00B453D1"/>
    <w:rsid w:val="00B5186F"/>
    <w:rsid w:val="00B539AD"/>
    <w:rsid w:val="00B56E79"/>
    <w:rsid w:val="00B626BD"/>
    <w:rsid w:val="00B67163"/>
    <w:rsid w:val="00B71FAC"/>
    <w:rsid w:val="00B81B58"/>
    <w:rsid w:val="00B82730"/>
    <w:rsid w:val="00B82819"/>
    <w:rsid w:val="00B83B92"/>
    <w:rsid w:val="00B858DE"/>
    <w:rsid w:val="00B951C5"/>
    <w:rsid w:val="00B95DE0"/>
    <w:rsid w:val="00BA2BC5"/>
    <w:rsid w:val="00BA37BE"/>
    <w:rsid w:val="00BA6369"/>
    <w:rsid w:val="00BB112B"/>
    <w:rsid w:val="00BB1BE3"/>
    <w:rsid w:val="00BB66CA"/>
    <w:rsid w:val="00BC16F2"/>
    <w:rsid w:val="00BC17DC"/>
    <w:rsid w:val="00BC1A81"/>
    <w:rsid w:val="00BC28EF"/>
    <w:rsid w:val="00BC43F8"/>
    <w:rsid w:val="00BC5625"/>
    <w:rsid w:val="00BC74AB"/>
    <w:rsid w:val="00BD0E38"/>
    <w:rsid w:val="00BD2F23"/>
    <w:rsid w:val="00BD42BD"/>
    <w:rsid w:val="00BD55DC"/>
    <w:rsid w:val="00BD6EAB"/>
    <w:rsid w:val="00BE5349"/>
    <w:rsid w:val="00BE7E16"/>
    <w:rsid w:val="00BF0C3C"/>
    <w:rsid w:val="00BF28D4"/>
    <w:rsid w:val="00BF318C"/>
    <w:rsid w:val="00BF38A1"/>
    <w:rsid w:val="00BF4F65"/>
    <w:rsid w:val="00C0054B"/>
    <w:rsid w:val="00C01F57"/>
    <w:rsid w:val="00C03DF9"/>
    <w:rsid w:val="00C05716"/>
    <w:rsid w:val="00C07C8B"/>
    <w:rsid w:val="00C10035"/>
    <w:rsid w:val="00C12FB6"/>
    <w:rsid w:val="00C131F4"/>
    <w:rsid w:val="00C15AD8"/>
    <w:rsid w:val="00C20A4A"/>
    <w:rsid w:val="00C21584"/>
    <w:rsid w:val="00C22751"/>
    <w:rsid w:val="00C23B6A"/>
    <w:rsid w:val="00C247E5"/>
    <w:rsid w:val="00C24DC3"/>
    <w:rsid w:val="00C27877"/>
    <w:rsid w:val="00C30003"/>
    <w:rsid w:val="00C327BE"/>
    <w:rsid w:val="00C33B05"/>
    <w:rsid w:val="00C36456"/>
    <w:rsid w:val="00C37A0D"/>
    <w:rsid w:val="00C4513C"/>
    <w:rsid w:val="00C51ED8"/>
    <w:rsid w:val="00C52029"/>
    <w:rsid w:val="00C5660A"/>
    <w:rsid w:val="00C566EF"/>
    <w:rsid w:val="00C5730B"/>
    <w:rsid w:val="00C57A9D"/>
    <w:rsid w:val="00C627CC"/>
    <w:rsid w:val="00C70EBC"/>
    <w:rsid w:val="00C71DA0"/>
    <w:rsid w:val="00C72358"/>
    <w:rsid w:val="00C73B88"/>
    <w:rsid w:val="00C75564"/>
    <w:rsid w:val="00C760BA"/>
    <w:rsid w:val="00C8056E"/>
    <w:rsid w:val="00C8574F"/>
    <w:rsid w:val="00C91A7C"/>
    <w:rsid w:val="00C9246B"/>
    <w:rsid w:val="00C95294"/>
    <w:rsid w:val="00C9601B"/>
    <w:rsid w:val="00C97AAF"/>
    <w:rsid w:val="00CA6724"/>
    <w:rsid w:val="00CB3086"/>
    <w:rsid w:val="00CC28A4"/>
    <w:rsid w:val="00CC2BDA"/>
    <w:rsid w:val="00CC361A"/>
    <w:rsid w:val="00CC41F7"/>
    <w:rsid w:val="00CC42E3"/>
    <w:rsid w:val="00CC7667"/>
    <w:rsid w:val="00CC77C5"/>
    <w:rsid w:val="00CD0737"/>
    <w:rsid w:val="00CD6E46"/>
    <w:rsid w:val="00CE3169"/>
    <w:rsid w:val="00CE6C93"/>
    <w:rsid w:val="00CF1F82"/>
    <w:rsid w:val="00CF3D92"/>
    <w:rsid w:val="00CF44E6"/>
    <w:rsid w:val="00CF5002"/>
    <w:rsid w:val="00CF7D46"/>
    <w:rsid w:val="00CF7DEB"/>
    <w:rsid w:val="00D01BA3"/>
    <w:rsid w:val="00D0741D"/>
    <w:rsid w:val="00D1151C"/>
    <w:rsid w:val="00D138E6"/>
    <w:rsid w:val="00D14F71"/>
    <w:rsid w:val="00D2088E"/>
    <w:rsid w:val="00D2192F"/>
    <w:rsid w:val="00D238FD"/>
    <w:rsid w:val="00D26538"/>
    <w:rsid w:val="00D3229F"/>
    <w:rsid w:val="00D325A5"/>
    <w:rsid w:val="00D32D80"/>
    <w:rsid w:val="00D349A7"/>
    <w:rsid w:val="00D34D49"/>
    <w:rsid w:val="00D41424"/>
    <w:rsid w:val="00D41761"/>
    <w:rsid w:val="00D4646C"/>
    <w:rsid w:val="00D47B51"/>
    <w:rsid w:val="00D50D0C"/>
    <w:rsid w:val="00D5649D"/>
    <w:rsid w:val="00D614CA"/>
    <w:rsid w:val="00D625E9"/>
    <w:rsid w:val="00D63BD7"/>
    <w:rsid w:val="00D747A9"/>
    <w:rsid w:val="00D81F17"/>
    <w:rsid w:val="00D821DB"/>
    <w:rsid w:val="00D83806"/>
    <w:rsid w:val="00D90742"/>
    <w:rsid w:val="00D9749E"/>
    <w:rsid w:val="00DA1D5F"/>
    <w:rsid w:val="00DB0FEE"/>
    <w:rsid w:val="00DB12A2"/>
    <w:rsid w:val="00DB15CA"/>
    <w:rsid w:val="00DB2319"/>
    <w:rsid w:val="00DB2468"/>
    <w:rsid w:val="00DC10C6"/>
    <w:rsid w:val="00DC2672"/>
    <w:rsid w:val="00DC32CA"/>
    <w:rsid w:val="00DC3BD9"/>
    <w:rsid w:val="00DC680C"/>
    <w:rsid w:val="00DD01DF"/>
    <w:rsid w:val="00DD4AA4"/>
    <w:rsid w:val="00DD717F"/>
    <w:rsid w:val="00DE150A"/>
    <w:rsid w:val="00DE16AF"/>
    <w:rsid w:val="00DE256F"/>
    <w:rsid w:val="00DE2B45"/>
    <w:rsid w:val="00DE348C"/>
    <w:rsid w:val="00DE4F36"/>
    <w:rsid w:val="00DF0C76"/>
    <w:rsid w:val="00DF7AAD"/>
    <w:rsid w:val="00E01D16"/>
    <w:rsid w:val="00E0247F"/>
    <w:rsid w:val="00E039D8"/>
    <w:rsid w:val="00E07B9C"/>
    <w:rsid w:val="00E1188E"/>
    <w:rsid w:val="00E15EEF"/>
    <w:rsid w:val="00E16767"/>
    <w:rsid w:val="00E17216"/>
    <w:rsid w:val="00E17CAC"/>
    <w:rsid w:val="00E260DD"/>
    <w:rsid w:val="00E27982"/>
    <w:rsid w:val="00E533F6"/>
    <w:rsid w:val="00E62EBC"/>
    <w:rsid w:val="00E74526"/>
    <w:rsid w:val="00E7553E"/>
    <w:rsid w:val="00E77889"/>
    <w:rsid w:val="00E77C16"/>
    <w:rsid w:val="00E802D6"/>
    <w:rsid w:val="00E81A87"/>
    <w:rsid w:val="00E87218"/>
    <w:rsid w:val="00E87BF6"/>
    <w:rsid w:val="00E908C9"/>
    <w:rsid w:val="00E90938"/>
    <w:rsid w:val="00EA1FD4"/>
    <w:rsid w:val="00EB28CB"/>
    <w:rsid w:val="00EC09D3"/>
    <w:rsid w:val="00ED0CB9"/>
    <w:rsid w:val="00ED134C"/>
    <w:rsid w:val="00ED26CC"/>
    <w:rsid w:val="00ED295B"/>
    <w:rsid w:val="00ED392F"/>
    <w:rsid w:val="00ED7A78"/>
    <w:rsid w:val="00EE4CEE"/>
    <w:rsid w:val="00EE76D2"/>
    <w:rsid w:val="00EF1BC0"/>
    <w:rsid w:val="00EF2558"/>
    <w:rsid w:val="00EF7049"/>
    <w:rsid w:val="00F00FBC"/>
    <w:rsid w:val="00F0427C"/>
    <w:rsid w:val="00F07A01"/>
    <w:rsid w:val="00F11E25"/>
    <w:rsid w:val="00F125F3"/>
    <w:rsid w:val="00F14DFB"/>
    <w:rsid w:val="00F203F6"/>
    <w:rsid w:val="00F20F7E"/>
    <w:rsid w:val="00F228B0"/>
    <w:rsid w:val="00F22B0F"/>
    <w:rsid w:val="00F243BB"/>
    <w:rsid w:val="00F248D2"/>
    <w:rsid w:val="00F3200A"/>
    <w:rsid w:val="00F320FD"/>
    <w:rsid w:val="00F33088"/>
    <w:rsid w:val="00F34CD4"/>
    <w:rsid w:val="00F40C4A"/>
    <w:rsid w:val="00F42B6B"/>
    <w:rsid w:val="00F42C08"/>
    <w:rsid w:val="00F50B59"/>
    <w:rsid w:val="00F517A4"/>
    <w:rsid w:val="00F52BA1"/>
    <w:rsid w:val="00F53CBC"/>
    <w:rsid w:val="00F540D8"/>
    <w:rsid w:val="00F54D5B"/>
    <w:rsid w:val="00F56344"/>
    <w:rsid w:val="00F654FF"/>
    <w:rsid w:val="00F85CCD"/>
    <w:rsid w:val="00F9469A"/>
    <w:rsid w:val="00F94831"/>
    <w:rsid w:val="00F95E0C"/>
    <w:rsid w:val="00F96271"/>
    <w:rsid w:val="00F97DC4"/>
    <w:rsid w:val="00FA13B7"/>
    <w:rsid w:val="00FA1F87"/>
    <w:rsid w:val="00FA65AE"/>
    <w:rsid w:val="00FA6F07"/>
    <w:rsid w:val="00FB362C"/>
    <w:rsid w:val="00FB3FC6"/>
    <w:rsid w:val="00FB54E7"/>
    <w:rsid w:val="00FB5E05"/>
    <w:rsid w:val="00FB6011"/>
    <w:rsid w:val="00FC50D1"/>
    <w:rsid w:val="00FE3E3C"/>
    <w:rsid w:val="00FE40BA"/>
    <w:rsid w:val="00FE7558"/>
    <w:rsid w:val="00FE7C7E"/>
    <w:rsid w:val="00FF3AAA"/>
    <w:rsid w:val="00FF4EBA"/>
    <w:rsid w:val="00FF5703"/>
    <w:rsid w:val="011C1086"/>
    <w:rsid w:val="030E9A78"/>
    <w:rsid w:val="04B9AD72"/>
    <w:rsid w:val="05C616D6"/>
    <w:rsid w:val="06785DF7"/>
    <w:rsid w:val="081BC016"/>
    <w:rsid w:val="081C1F3A"/>
    <w:rsid w:val="0892068F"/>
    <w:rsid w:val="0AF45104"/>
    <w:rsid w:val="0BB71886"/>
    <w:rsid w:val="0C42454D"/>
    <w:rsid w:val="0C6A4720"/>
    <w:rsid w:val="0C726AF8"/>
    <w:rsid w:val="0E84AED7"/>
    <w:rsid w:val="0ECAD749"/>
    <w:rsid w:val="0ED145CC"/>
    <w:rsid w:val="0FA8DB28"/>
    <w:rsid w:val="0FED6A96"/>
    <w:rsid w:val="11DBF879"/>
    <w:rsid w:val="124572CB"/>
    <w:rsid w:val="127EE6D7"/>
    <w:rsid w:val="146CD59F"/>
    <w:rsid w:val="1471F46E"/>
    <w:rsid w:val="14847880"/>
    <w:rsid w:val="148B5E0E"/>
    <w:rsid w:val="16DBDD89"/>
    <w:rsid w:val="189AC90A"/>
    <w:rsid w:val="190C14F0"/>
    <w:rsid w:val="19BAC315"/>
    <w:rsid w:val="19D0F793"/>
    <w:rsid w:val="1A635EA2"/>
    <w:rsid w:val="1AFD0216"/>
    <w:rsid w:val="1CACD570"/>
    <w:rsid w:val="1E118FBA"/>
    <w:rsid w:val="1EF3F9A9"/>
    <w:rsid w:val="2160EEAD"/>
    <w:rsid w:val="21D181B9"/>
    <w:rsid w:val="230B919E"/>
    <w:rsid w:val="23173A04"/>
    <w:rsid w:val="284E776F"/>
    <w:rsid w:val="28EAA2DD"/>
    <w:rsid w:val="29F52D8D"/>
    <w:rsid w:val="2BDB0A33"/>
    <w:rsid w:val="2CC23684"/>
    <w:rsid w:val="2E74186F"/>
    <w:rsid w:val="3055E7C2"/>
    <w:rsid w:val="3181A2B6"/>
    <w:rsid w:val="31E4ED55"/>
    <w:rsid w:val="3255D2FB"/>
    <w:rsid w:val="3310A645"/>
    <w:rsid w:val="35FE1B9E"/>
    <w:rsid w:val="371FF916"/>
    <w:rsid w:val="3898BB56"/>
    <w:rsid w:val="38BBC977"/>
    <w:rsid w:val="38D945E2"/>
    <w:rsid w:val="3904633D"/>
    <w:rsid w:val="39F387D7"/>
    <w:rsid w:val="3C640802"/>
    <w:rsid w:val="40C376C5"/>
    <w:rsid w:val="42153168"/>
    <w:rsid w:val="4313FF9D"/>
    <w:rsid w:val="45E8B1B0"/>
    <w:rsid w:val="47E9040C"/>
    <w:rsid w:val="49A43A26"/>
    <w:rsid w:val="4B764FD7"/>
    <w:rsid w:val="4DF31B8F"/>
    <w:rsid w:val="4EF87CB1"/>
    <w:rsid w:val="52F2382C"/>
    <w:rsid w:val="55A2B991"/>
    <w:rsid w:val="567BA446"/>
    <w:rsid w:val="57F228E8"/>
    <w:rsid w:val="5964BF26"/>
    <w:rsid w:val="5965E95D"/>
    <w:rsid w:val="5A82B414"/>
    <w:rsid w:val="5AC5E303"/>
    <w:rsid w:val="5B11ECBC"/>
    <w:rsid w:val="5C03DA98"/>
    <w:rsid w:val="5EF7EFA9"/>
    <w:rsid w:val="5F374897"/>
    <w:rsid w:val="5F6737A4"/>
    <w:rsid w:val="602EC978"/>
    <w:rsid w:val="629C6C88"/>
    <w:rsid w:val="64B1C0C2"/>
    <w:rsid w:val="67F65D9D"/>
    <w:rsid w:val="692054F0"/>
    <w:rsid w:val="69BA02AB"/>
    <w:rsid w:val="6C5EE61E"/>
    <w:rsid w:val="6D9D758C"/>
    <w:rsid w:val="71D4A04F"/>
    <w:rsid w:val="7278279E"/>
    <w:rsid w:val="73919463"/>
    <w:rsid w:val="73A19B7A"/>
    <w:rsid w:val="73F38EB3"/>
    <w:rsid w:val="755B9136"/>
    <w:rsid w:val="767052D0"/>
    <w:rsid w:val="76ED724A"/>
    <w:rsid w:val="78B93943"/>
    <w:rsid w:val="79B333CB"/>
    <w:rsid w:val="7A3EA84A"/>
    <w:rsid w:val="7AB380C2"/>
    <w:rsid w:val="7B6B7F55"/>
    <w:rsid w:val="7D5629C5"/>
    <w:rsid w:val="7F217273"/>
    <w:rsid w:val="7F2A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A4BBF"/>
  <w15:docId w15:val="{7D6459F4-030E-4AE3-AE79-C15176030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02010"/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84C57"/>
    <w:rPr>
      <w:rFonts w:ascii="Tahoma" w:hAnsi="Tahoma" w:cs="Tahoma"/>
      <w:sz w:val="16"/>
      <w:szCs w:val="16"/>
      <w:lang w:val="en-US"/>
    </w:rPr>
  </w:style>
  <w:style w:type="paragraph" w:styleId="Kopfzeile">
    <w:name w:val="header"/>
    <w:basedOn w:val="Standard"/>
    <w:link w:val="Kopf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84C57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84C57"/>
    <w:rPr>
      <w:lang w:val="en-US"/>
    </w:rPr>
  </w:style>
  <w:style w:type="paragraph" w:styleId="Textkrper-Zeileneinzug">
    <w:name w:val="Body Text Indent"/>
    <w:basedOn w:val="Standard"/>
    <w:link w:val="Textkrper-ZeileneinzugZchn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502615"/>
    <w:rPr>
      <w:rFonts w:ascii="Arial" w:eastAsia="Times New Roman" w:hAnsi="Arial" w:cs="Arial"/>
      <w:i/>
      <w:iCs/>
      <w:sz w:val="20"/>
      <w:szCs w:val="20"/>
      <w:lang w:val="en-US" w:eastAsia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246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B2468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2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2468"/>
    <w:rPr>
      <w:b/>
      <w:bCs/>
      <w:sz w:val="20"/>
      <w:szCs w:val="20"/>
      <w:lang w:val="en-US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083596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083596"/>
    <w:rPr>
      <w:lang w:val="en-US"/>
    </w:rPr>
  </w:style>
  <w:style w:type="paragraph" w:styleId="Listenabsatz">
    <w:name w:val="List Paragraph"/>
    <w:basedOn w:val="Standard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180F66"/>
    <w:rPr>
      <w:i/>
      <w:iCs/>
    </w:rPr>
  </w:style>
  <w:style w:type="paragraph" w:styleId="StandardWeb">
    <w:name w:val="Normal (Web)"/>
    <w:basedOn w:val="Standard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180F66"/>
    <w:rPr>
      <w:b/>
      <w:bCs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Absatz-Standardschriftar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">
    <w:name w:val="bodytext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Standard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Absatz-Standardschriftart"/>
    <w:rsid w:val="00E17CAC"/>
  </w:style>
  <w:style w:type="character" w:styleId="BesuchterLink">
    <w:name w:val="FollowedHyperlink"/>
    <w:basedOn w:val="Absatz-Standardschriftar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Absatz-Standardschriftart"/>
    <w:uiPriority w:val="99"/>
    <w:semiHidden/>
    <w:unhideWhenUsed/>
    <w:rsid w:val="006C59A3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357AA0"/>
    <w:pPr>
      <w:spacing w:after="0" w:line="240" w:lineRule="auto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196F78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59"/>
    <w:rsid w:val="00DC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rwhnung">
    <w:name w:val="Mention"/>
    <w:basedOn w:val="Absatz-Standardschriftart"/>
    <w:uiPriority w:val="99"/>
    <w:unhideWhenUsed/>
    <w:rsid w:val="004C3B9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hyperlink" Target="https://www.kraiburg-tpe.com/zh-hans/node/613" TargetMode="External"/><Relationship Id="rId26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hyperlink" Target="https://www.linkedin.com/company/kraiburg-tpe/?originalSubdomain=de" TargetMode="External"/><Relationship Id="rId34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5.png"/><Relationship Id="rId25" Type="http://schemas.openxmlformats.org/officeDocument/2006/relationships/hyperlink" Target="https://www.xing.com/pages/kraiburg-tpe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bit.ly/34qxBOV" TargetMode="External"/><Relationship Id="rId20" Type="http://schemas.openxmlformats.org/officeDocument/2006/relationships/image" Target="media/image6.png"/><Relationship Id="rId29" Type="http://schemas.openxmlformats.org/officeDocument/2006/relationships/hyperlink" Target="http://www.kraiburg-tpe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8.png"/><Relationship Id="rId32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recognition.ecovadis.com/K_iB6TT7h0yOTlBcaV_38w" TargetMode="External"/><Relationship Id="rId23" Type="http://schemas.openxmlformats.org/officeDocument/2006/relationships/hyperlink" Target="https://www.facebook.com/KRAIBURGTPE/" TargetMode="External"/><Relationship Id="rId28" Type="http://schemas.openxmlformats.org/officeDocument/2006/relationships/image" Target="media/image10.png"/><Relationship Id="rId10" Type="http://schemas.openxmlformats.org/officeDocument/2006/relationships/endnotes" Target="endnotes.xml"/><Relationship Id="rId19" Type="http://schemas.openxmlformats.org/officeDocument/2006/relationships/hyperlink" Target="https://www.instagram.com/kraiburg_tpe/?hl=de" TargetMode="External"/><Relationship Id="rId31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svg"/><Relationship Id="rId22" Type="http://schemas.openxmlformats.org/officeDocument/2006/relationships/image" Target="media/image7.png"/><Relationship Id="rId27" Type="http://schemas.openxmlformats.org/officeDocument/2006/relationships/hyperlink" Target="https://www.youtube.com/channel/UCQKi_-RJ8sJqMNfyfAO8PVQ" TargetMode="External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vkiseleva@emg-marcom.com" TargetMode="External"/><Relationship Id="rId2" Type="http://schemas.openxmlformats.org/officeDocument/2006/relationships/hyperlink" Target="https://kraiburgtpe.sharepoint.com/sites/KTEMEA-CorporateCommunication/Freigegebene%20Dokumente/General/01%20PublicRelations/01_PR_Agency/PressReleases/2026_PressReleases/02_Ecovadis/juliane.schmidhuber%40kraiburg-tpe.com" TargetMode="External"/><Relationship Id="rId1" Type="http://schemas.openxmlformats.org/officeDocument/2006/relationships/image" Target="media/image11.jpeg"/><Relationship Id="rId5" Type="http://schemas.openxmlformats.org/officeDocument/2006/relationships/hyperlink" Target="mailto:vkiseleva@emg-marcom.com" TargetMode="External"/><Relationship Id="rId4" Type="http://schemas.openxmlformats.org/officeDocument/2006/relationships/hyperlink" Target="https://kraiburgtpe.sharepoint.com/sites/KTEMEA-CorporateCommunication/Freigegebene%20Dokumente/General/01%20PublicRelations/01_PR_Agency/PressReleases/2026_PressReleases/02_Ecovadis/juliane.schmidhuber%40kraiburg-tpe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12EC16-24B6-47AF-8FEE-C85DC4A838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2DCCD7-B63B-4A2C-9887-E6F22C1803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BAF6407-4DB8-46D3-B23F-517414F5865F}">
  <ds:schemaRefs>
    <ds:schemaRef ds:uri="58a6ba02-25d8-4af8-9d9a-cdefe2472536"/>
    <ds:schemaRef ds:uri="http://schemas.microsoft.com/office/2006/documentManagement/type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d994e789-4219-435c-8149-057461441f76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38CDB50-2D45-42A8-AD79-FFF558E011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4e789-4219-435c-8149-057461441f76"/>
    <ds:schemaRef ds:uri="58a6ba02-25d8-4af8-9d9a-cdefe2472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270</Words>
  <Characters>1707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Schmidhuber, Juliane</dc:creator>
  <cp:keywords/>
  <dc:description/>
  <cp:lastModifiedBy>Schmidhuber, Juliane</cp:lastModifiedBy>
  <cp:revision>3</cp:revision>
  <cp:lastPrinted>2026-03-03T06:15:00Z</cp:lastPrinted>
  <dcterms:created xsi:type="dcterms:W3CDTF">2026-03-03T06:14:00Z</dcterms:created>
  <dcterms:modified xsi:type="dcterms:W3CDTF">2026-03-03T06:15:00Z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</Properties>
</file>