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00EEB" w14:textId="77777777" w:rsidR="005151B8" w:rsidRDefault="00271778">
      <w:pPr>
        <w:spacing w:after="0" w:line="360" w:lineRule="auto"/>
        <w:ind w:right="1700"/>
        <w:jc w:val="both"/>
        <w:rPr>
          <w:rFonts w:ascii="Arial" w:hAnsi="Arial" w:cs="Arial"/>
          <w:bCs/>
          <w:sz w:val="20"/>
          <w:szCs w:val="20"/>
        </w:rPr>
      </w:pPr>
      <w:r>
        <w:rPr>
          <w:rFonts w:ascii="Arial" w:hAnsi="Arial"/>
          <w:bCs/>
          <w:sz w:val="20"/>
        </w:rPr>
        <w:t>Gestion de câbles flexible avec THERMOLAST</w:t>
      </w:r>
      <w:r>
        <w:rPr>
          <w:rFonts w:ascii="Arial" w:hAnsi="Arial"/>
          <w:bCs/>
          <w:sz w:val="20"/>
          <w:vertAlign w:val="superscript"/>
        </w:rPr>
        <w:t>®</w:t>
      </w:r>
      <w:r>
        <w:rPr>
          <w:rFonts w:ascii="Arial" w:hAnsi="Arial"/>
          <w:bCs/>
          <w:sz w:val="20"/>
        </w:rPr>
        <w:t xml:space="preserve"> K</w:t>
      </w:r>
    </w:p>
    <w:p w14:paraId="68792F86" w14:textId="195DB090" w:rsidR="005151B8" w:rsidRDefault="00271778">
      <w:pPr>
        <w:spacing w:after="0" w:line="360" w:lineRule="auto"/>
        <w:ind w:right="1700"/>
        <w:rPr>
          <w:rFonts w:ascii="Arial" w:hAnsi="Arial" w:cs="Arial"/>
          <w:b/>
          <w:sz w:val="24"/>
          <w:szCs w:val="24"/>
        </w:rPr>
      </w:pPr>
      <w:r>
        <w:rPr>
          <w:rFonts w:ascii="Arial" w:hAnsi="Arial"/>
          <w:b/>
          <w:sz w:val="24"/>
        </w:rPr>
        <w:t xml:space="preserve">KRAIBURG TPE fournit des TPE co-extrudables avec une adhérence optimale sur les PA pour les </w:t>
      </w:r>
      <w:r w:rsidR="00E57349">
        <w:rPr>
          <w:rFonts w:ascii="Arial" w:hAnsi="Arial"/>
          <w:b/>
          <w:sz w:val="24"/>
        </w:rPr>
        <w:t>tuyaux</w:t>
      </w:r>
      <w:r>
        <w:rPr>
          <w:rFonts w:ascii="Arial" w:hAnsi="Arial"/>
          <w:b/>
          <w:sz w:val="24"/>
        </w:rPr>
        <w:t xml:space="preserve"> annelés complexes.</w:t>
      </w:r>
    </w:p>
    <w:p w14:paraId="0C2125F0" w14:textId="77777777" w:rsidR="005151B8" w:rsidRDefault="005151B8">
      <w:pPr>
        <w:keepLines/>
        <w:spacing w:after="0" w:line="360" w:lineRule="auto"/>
        <w:ind w:right="1701"/>
        <w:jc w:val="both"/>
        <w:rPr>
          <w:rFonts w:ascii="Arial" w:hAnsi="Arial" w:cs="Arial"/>
          <w:sz w:val="20"/>
          <w:szCs w:val="20"/>
        </w:rPr>
      </w:pPr>
    </w:p>
    <w:p w14:paraId="6EB91E22" w14:textId="5EBB9F09" w:rsidR="005151B8" w:rsidRDefault="00271778">
      <w:pPr>
        <w:keepLines/>
        <w:spacing w:after="0" w:line="360" w:lineRule="auto"/>
        <w:ind w:right="1701"/>
        <w:jc w:val="both"/>
        <w:rPr>
          <w:rFonts w:ascii="Arial" w:hAnsi="Arial" w:cs="Arial"/>
          <w:b/>
          <w:sz w:val="20"/>
          <w:szCs w:val="20"/>
        </w:rPr>
      </w:pPr>
      <w:r>
        <w:rPr>
          <w:rFonts w:ascii="Arial" w:hAnsi="Arial"/>
          <w:b/>
          <w:sz w:val="20"/>
        </w:rPr>
        <w:t>Une nouvelle famille d’élastomères thermoplastiques (TPE) innovants de KRAIBURG TPE transmet à l’extrusion les propriétés bien connues des TPE injectables pour les applications bi</w:t>
      </w:r>
      <w:r w:rsidR="00E57349">
        <w:rPr>
          <w:rFonts w:ascii="Arial" w:hAnsi="Arial"/>
          <w:b/>
          <w:sz w:val="20"/>
        </w:rPr>
        <w:t>-</w:t>
      </w:r>
      <w:r>
        <w:rPr>
          <w:rFonts w:ascii="Arial" w:hAnsi="Arial"/>
          <w:b/>
          <w:sz w:val="20"/>
        </w:rPr>
        <w:t xml:space="preserve">composants sur le polyamide (PA). L’une des premières utilisations est la fabrication de </w:t>
      </w:r>
      <w:r w:rsidR="00E57349">
        <w:rPr>
          <w:rFonts w:ascii="Arial" w:hAnsi="Arial"/>
          <w:b/>
          <w:sz w:val="20"/>
        </w:rPr>
        <w:t>gaines</w:t>
      </w:r>
      <w:r>
        <w:rPr>
          <w:rFonts w:ascii="Arial" w:hAnsi="Arial"/>
          <w:b/>
          <w:sz w:val="20"/>
        </w:rPr>
        <w:t xml:space="preserve"> annelé</w:t>
      </w:r>
      <w:r w:rsidR="00E57349">
        <w:rPr>
          <w:rFonts w:ascii="Arial" w:hAnsi="Arial"/>
          <w:b/>
          <w:sz w:val="20"/>
        </w:rPr>
        <w:t>e</w:t>
      </w:r>
      <w:r>
        <w:rPr>
          <w:rFonts w:ascii="Arial" w:hAnsi="Arial"/>
          <w:b/>
          <w:sz w:val="20"/>
        </w:rPr>
        <w:t>s Polyflex novatrices par le Groupe Schlemmer de Munich en utilisant un procédé de co-extrusion avec du PA et un TPE de la série de produits THERMOLAST</w:t>
      </w:r>
      <w:r>
        <w:rPr>
          <w:rFonts w:ascii="Arial" w:hAnsi="Arial"/>
          <w:b/>
          <w:sz w:val="20"/>
          <w:vertAlign w:val="superscript"/>
        </w:rPr>
        <w:t>®</w:t>
      </w:r>
      <w:r>
        <w:rPr>
          <w:rFonts w:ascii="Arial" w:hAnsi="Arial"/>
          <w:b/>
          <w:sz w:val="20"/>
        </w:rPr>
        <w:t xml:space="preserve"> K AD/PA/CS2. Elles sont destinées à la gestion des câbles dans les véhicules.</w:t>
      </w:r>
    </w:p>
    <w:p w14:paraId="4EC5F629" w14:textId="77777777" w:rsidR="005151B8" w:rsidRDefault="005151B8">
      <w:pPr>
        <w:keepLines/>
        <w:spacing w:after="0" w:line="360" w:lineRule="auto"/>
        <w:ind w:right="1701"/>
        <w:jc w:val="both"/>
        <w:rPr>
          <w:rFonts w:ascii="Arial" w:hAnsi="Arial" w:cs="Arial"/>
          <w:sz w:val="20"/>
          <w:szCs w:val="20"/>
        </w:rPr>
      </w:pPr>
    </w:p>
    <w:p w14:paraId="1B816DD2" w14:textId="0D9A5BE0" w:rsidR="005151B8" w:rsidRDefault="00271778">
      <w:pPr>
        <w:keepLines/>
        <w:spacing w:after="0" w:line="360" w:lineRule="auto"/>
        <w:ind w:right="1701"/>
        <w:jc w:val="both"/>
      </w:pPr>
      <w:r>
        <w:rPr>
          <w:rFonts w:ascii="Arial" w:hAnsi="Arial"/>
          <w:sz w:val="20"/>
        </w:rPr>
        <w:t xml:space="preserve">L’adhérence directe des TPE sur les matières plastiques polaires telles que le PA requiert une sélection et une adéquation minutieuses des deux composants aux exigences spécifiques de l’application et </w:t>
      </w:r>
      <w:r w:rsidR="00E57349">
        <w:rPr>
          <w:rFonts w:ascii="Arial" w:hAnsi="Arial"/>
          <w:sz w:val="20"/>
        </w:rPr>
        <w:t>de leur fabrication</w:t>
      </w:r>
      <w:r>
        <w:rPr>
          <w:rFonts w:ascii="Arial" w:hAnsi="Arial"/>
          <w:sz w:val="20"/>
        </w:rPr>
        <w:t xml:space="preserve">.  KRAIBURG TPE a étudié ces critères de manière approfondie et soutient ses clients dans les applications PA/TPE en leur fournissant des conseils ciblés et des compounds sur mesure. Les éléments de fixation, les </w:t>
      </w:r>
      <w:r w:rsidR="00E57349">
        <w:rPr>
          <w:rFonts w:ascii="Arial" w:hAnsi="Arial"/>
          <w:sz w:val="20"/>
        </w:rPr>
        <w:t>passe-</w:t>
      </w:r>
      <w:r>
        <w:rPr>
          <w:rFonts w:ascii="Arial" w:hAnsi="Arial"/>
          <w:sz w:val="20"/>
        </w:rPr>
        <w:t>câble</w:t>
      </w:r>
      <w:r w:rsidR="00E57349">
        <w:rPr>
          <w:rFonts w:ascii="Arial" w:hAnsi="Arial"/>
          <w:sz w:val="20"/>
        </w:rPr>
        <w:t>s</w:t>
      </w:r>
      <w:r>
        <w:rPr>
          <w:rFonts w:ascii="Arial" w:hAnsi="Arial"/>
          <w:sz w:val="20"/>
        </w:rPr>
        <w:t>, les membranes et les joints moulés par injection font partie des applications bi</w:t>
      </w:r>
      <w:r w:rsidR="00E57349">
        <w:rPr>
          <w:rFonts w:ascii="Arial" w:hAnsi="Arial"/>
          <w:sz w:val="20"/>
        </w:rPr>
        <w:t>-</w:t>
      </w:r>
      <w:r>
        <w:rPr>
          <w:rFonts w:ascii="Arial" w:hAnsi="Arial"/>
          <w:sz w:val="20"/>
        </w:rPr>
        <w:t>composants éprouvées de ce type.</w:t>
      </w:r>
    </w:p>
    <w:p w14:paraId="4F5ECC7B" w14:textId="77777777" w:rsidR="005151B8" w:rsidRDefault="005151B8">
      <w:pPr>
        <w:keepLines/>
        <w:spacing w:after="0" w:line="360" w:lineRule="auto"/>
        <w:ind w:right="1701"/>
        <w:jc w:val="both"/>
        <w:rPr>
          <w:rFonts w:ascii="Arial" w:hAnsi="Arial"/>
          <w:sz w:val="20"/>
        </w:rPr>
      </w:pPr>
    </w:p>
    <w:p w14:paraId="02D7778F" w14:textId="3BCFCB9F" w:rsidR="005151B8" w:rsidRDefault="00271778">
      <w:pPr>
        <w:keepLines/>
        <w:spacing w:after="0" w:line="360" w:lineRule="auto"/>
        <w:ind w:right="1701"/>
        <w:jc w:val="both"/>
        <w:rPr>
          <w:rFonts w:ascii="Arial" w:hAnsi="Arial"/>
          <w:sz w:val="20"/>
        </w:rPr>
      </w:pPr>
      <w:r>
        <w:rPr>
          <w:rFonts w:ascii="Arial" w:hAnsi="Arial"/>
          <w:sz w:val="20"/>
        </w:rPr>
        <w:t xml:space="preserve">Avec les nouvelles gaines annelées Polyflex pour la gestion flexible des câbles, en particulier dans la construction automobile, les exigences du Groupe Schlemmer envers les composants TPE se sont accrues. Pour éviter d’avoir des arêtes tranchantes et pour permettre un montage plus rapide grâce à un tube annelé </w:t>
      </w:r>
      <w:r w:rsidR="001D67D9">
        <w:rPr>
          <w:rFonts w:ascii="Arial" w:hAnsi="Arial"/>
          <w:sz w:val="20"/>
        </w:rPr>
        <w:t>fendu</w:t>
      </w:r>
      <w:r>
        <w:rPr>
          <w:rFonts w:ascii="Arial" w:hAnsi="Arial"/>
          <w:sz w:val="20"/>
        </w:rPr>
        <w:t>, le concept des développeurs prévoyait une co-extrusion du PA et du TPE.</w:t>
      </w:r>
    </w:p>
    <w:p w14:paraId="1F125981" w14:textId="77777777" w:rsidR="005151B8" w:rsidRDefault="005151B8">
      <w:pPr>
        <w:keepLines/>
        <w:spacing w:after="0" w:line="360" w:lineRule="auto"/>
        <w:ind w:right="1701"/>
        <w:jc w:val="both"/>
        <w:rPr>
          <w:rFonts w:ascii="Arial" w:hAnsi="Arial"/>
          <w:sz w:val="20"/>
        </w:rPr>
      </w:pPr>
    </w:p>
    <w:p w14:paraId="1E007851" w14:textId="1ED82280" w:rsidR="005151B8" w:rsidRDefault="00271778">
      <w:pPr>
        <w:keepLines/>
        <w:spacing w:after="0" w:line="360" w:lineRule="auto"/>
        <w:ind w:right="1701"/>
        <w:jc w:val="both"/>
        <w:rPr>
          <w:rFonts w:ascii="Arial" w:hAnsi="Arial"/>
          <w:sz w:val="20"/>
        </w:rPr>
      </w:pPr>
      <w:r>
        <w:rPr>
          <w:rFonts w:ascii="Arial" w:hAnsi="Arial"/>
          <w:sz w:val="20"/>
        </w:rPr>
        <w:lastRenderedPageBreak/>
        <w:t>«</w:t>
      </w:r>
      <w:r w:rsidR="001D67D9">
        <w:rPr>
          <w:rFonts w:ascii="Arial" w:hAnsi="Arial"/>
          <w:sz w:val="20"/>
        </w:rPr>
        <w:t xml:space="preserve"> </w:t>
      </w:r>
      <w:r>
        <w:rPr>
          <w:rFonts w:ascii="Arial" w:hAnsi="Arial"/>
          <w:sz w:val="20"/>
        </w:rPr>
        <w:t>Nous étions à la recherche d’un TPE qui ne possède pas seulement la résistance à la chaleur et au froid requise pour une utilisation dans les véhicules automobiles, mais qui soit également économique. Cela signifiait qu’il devait pouvoir être extrudé directement avec le polyamide, sans agent de liaison. En outre, il s’agissait de garantir une adhérence fiable dans ce matériau composite</w:t>
      </w:r>
      <w:r w:rsidR="001D67D9">
        <w:rPr>
          <w:rFonts w:ascii="Arial" w:hAnsi="Arial"/>
          <w:sz w:val="20"/>
        </w:rPr>
        <w:t xml:space="preserve"> </w:t>
      </w:r>
      <w:r>
        <w:rPr>
          <w:rFonts w:ascii="Arial" w:hAnsi="Arial"/>
          <w:sz w:val="20"/>
        </w:rPr>
        <w:t>», explique Michaela Zagler, Material Development Specialist dans le Groupe Schlemmer. «</w:t>
      </w:r>
      <w:r w:rsidR="001D67D9">
        <w:rPr>
          <w:rFonts w:ascii="Arial" w:hAnsi="Arial"/>
          <w:sz w:val="20"/>
        </w:rPr>
        <w:t xml:space="preserve"> </w:t>
      </w:r>
      <w:r>
        <w:rPr>
          <w:rFonts w:ascii="Arial" w:hAnsi="Arial"/>
          <w:sz w:val="20"/>
        </w:rPr>
        <w:t>Parmi l’offre de matériaux THERMOLAST</w:t>
      </w:r>
      <w:r>
        <w:rPr>
          <w:rFonts w:ascii="Arial" w:hAnsi="Arial"/>
          <w:sz w:val="20"/>
          <w:vertAlign w:val="superscript"/>
        </w:rPr>
        <w:t>®</w:t>
      </w:r>
      <w:r>
        <w:rPr>
          <w:rFonts w:ascii="Arial" w:hAnsi="Arial"/>
          <w:sz w:val="20"/>
        </w:rPr>
        <w:t xml:space="preserve"> K de KRAIBURG TPE, nous avons trouvé le THERMOLAST</w:t>
      </w:r>
      <w:r>
        <w:rPr>
          <w:rFonts w:ascii="Arial" w:hAnsi="Arial"/>
          <w:sz w:val="20"/>
          <w:vertAlign w:val="superscript"/>
        </w:rPr>
        <w:t>®</w:t>
      </w:r>
      <w:r>
        <w:rPr>
          <w:rFonts w:ascii="Arial" w:hAnsi="Arial"/>
          <w:sz w:val="20"/>
        </w:rPr>
        <w:t xml:space="preserve"> K AD/PA/CS2, un compound qui dispose de cette combinaison de propriétés.</w:t>
      </w:r>
      <w:r w:rsidR="001D67D9">
        <w:rPr>
          <w:rFonts w:ascii="Arial" w:hAnsi="Arial"/>
          <w:sz w:val="20"/>
        </w:rPr>
        <w:t xml:space="preserve"> </w:t>
      </w:r>
      <w:r>
        <w:rPr>
          <w:rFonts w:ascii="Arial" w:hAnsi="Arial"/>
          <w:sz w:val="20"/>
        </w:rPr>
        <w:t>»</w:t>
      </w:r>
    </w:p>
    <w:p w14:paraId="13148CBA" w14:textId="77777777" w:rsidR="005151B8" w:rsidRDefault="005151B8">
      <w:pPr>
        <w:keepLines/>
        <w:spacing w:after="0" w:line="360" w:lineRule="auto"/>
        <w:ind w:right="1701"/>
        <w:jc w:val="both"/>
        <w:rPr>
          <w:rFonts w:ascii="Arial" w:hAnsi="Arial"/>
          <w:sz w:val="20"/>
        </w:rPr>
      </w:pPr>
    </w:p>
    <w:p w14:paraId="1667721F" w14:textId="64B047AA" w:rsidR="005151B8" w:rsidRDefault="00271778">
      <w:pPr>
        <w:keepLines/>
        <w:spacing w:after="0" w:line="360" w:lineRule="auto"/>
        <w:ind w:right="1701"/>
        <w:jc w:val="both"/>
        <w:rPr>
          <w:rFonts w:ascii="Arial" w:hAnsi="Arial"/>
          <w:sz w:val="20"/>
        </w:rPr>
      </w:pPr>
      <w:r>
        <w:rPr>
          <w:rFonts w:ascii="Arial" w:hAnsi="Arial"/>
          <w:sz w:val="20"/>
        </w:rPr>
        <w:t>Après des tests complets, Schlemmer a opté pour un TPE de la nouvelle série THERMOLAST</w:t>
      </w:r>
      <w:r>
        <w:rPr>
          <w:rFonts w:ascii="Arial" w:hAnsi="Arial"/>
          <w:sz w:val="20"/>
          <w:vertAlign w:val="superscript"/>
        </w:rPr>
        <w:t>®</w:t>
      </w:r>
      <w:r>
        <w:rPr>
          <w:rFonts w:ascii="Arial" w:hAnsi="Arial"/>
          <w:sz w:val="20"/>
        </w:rPr>
        <w:t xml:space="preserve"> K AD/PA/CS2, spécialement conçue pour les applications exigeantes de moulage par injection et de coextrusion avec des polyamides tels que le PA6, le PA6.6 et le PA12. Ces produits se distinguent par leur capacité d’adhérence exceptionnelle et présentent une excellente déformation rémanente après compression. Leur température supérieure d’utilisation est de 125 °C (3000 heures) et ils peuvent supporter des pics de température allant jusqu’à 150 °C sur une courte période (240 heures), A cela vient s’ajouter un allongement à la rupture élevé, une grande résistance au déchirement et à sa propagation ainsi qu’une faible vitesse de combustion (UL94 HB). Par ailleurs, avec des duretés comprises entre 40 et 80 Shore A, la famille de TPE présente des surfaces très esthétiques, pratiquement sans besoin de reprise, avec une résistance remarquable à l’abrasion. Le compound sélectionné présente une résistance au pelage supérieure à 8,5 N/mm lors des tests selon la directive VDI 2019.</w:t>
      </w:r>
    </w:p>
    <w:p w14:paraId="1991CBBB" w14:textId="77777777" w:rsidR="005151B8" w:rsidRDefault="005151B8">
      <w:pPr>
        <w:keepLines/>
        <w:spacing w:after="0" w:line="360" w:lineRule="auto"/>
        <w:ind w:right="1701"/>
        <w:jc w:val="both"/>
        <w:rPr>
          <w:rFonts w:ascii="Arial" w:hAnsi="Arial"/>
          <w:sz w:val="20"/>
        </w:rPr>
      </w:pPr>
    </w:p>
    <w:p w14:paraId="09418ED1" w14:textId="2608971E" w:rsidR="005151B8" w:rsidRDefault="00271778">
      <w:pPr>
        <w:keepLines/>
        <w:spacing w:after="0" w:line="360" w:lineRule="auto"/>
        <w:ind w:right="1701"/>
        <w:jc w:val="both"/>
        <w:rPr>
          <w:rFonts w:ascii="Arial" w:hAnsi="Arial"/>
          <w:sz w:val="20"/>
        </w:rPr>
      </w:pPr>
      <w:r>
        <w:rPr>
          <w:rFonts w:ascii="Arial" w:hAnsi="Arial"/>
          <w:sz w:val="20"/>
        </w:rPr>
        <w:t>Les compounds THERMOLAST</w:t>
      </w:r>
      <w:r>
        <w:rPr>
          <w:rFonts w:ascii="Arial" w:hAnsi="Arial"/>
          <w:sz w:val="20"/>
          <w:vertAlign w:val="superscript"/>
        </w:rPr>
        <w:t>®</w:t>
      </w:r>
      <w:r>
        <w:rPr>
          <w:rFonts w:ascii="Arial" w:hAnsi="Arial"/>
          <w:sz w:val="20"/>
        </w:rPr>
        <w:t xml:space="preserve"> K de la série AD/PA/CS2 peuvent être livrés dans le monde entier en couleur nature</w:t>
      </w:r>
      <w:r w:rsidR="001D67D9">
        <w:rPr>
          <w:rFonts w:ascii="Arial" w:hAnsi="Arial"/>
          <w:sz w:val="20"/>
        </w:rPr>
        <w:t>lle</w:t>
      </w:r>
      <w:r>
        <w:rPr>
          <w:rFonts w:ascii="Arial" w:hAnsi="Arial"/>
          <w:sz w:val="20"/>
        </w:rPr>
        <w:t xml:space="preserve"> (colorable) ou noire et ils sont produits sur tous les sites de KRAIBURG TPE selon des standards de qualité unifiés.</w:t>
      </w:r>
    </w:p>
    <w:p w14:paraId="33109F26" w14:textId="77777777" w:rsidR="005151B8" w:rsidRDefault="005151B8">
      <w:pPr>
        <w:keepLines/>
        <w:spacing w:after="0" w:line="360" w:lineRule="auto"/>
        <w:ind w:right="1701"/>
        <w:jc w:val="both"/>
        <w:rPr>
          <w:rFonts w:ascii="Arial" w:hAnsi="Arial" w:cs="Arial"/>
          <w:sz w:val="20"/>
          <w:szCs w:val="20"/>
        </w:rPr>
      </w:pPr>
    </w:p>
    <w:p w14:paraId="06237A8D" w14:textId="61A21B3B" w:rsidR="00E36F08" w:rsidRPr="001B0E07" w:rsidRDefault="001B0E07" w:rsidP="00E36F08">
      <w:pPr>
        <w:keepNext/>
        <w:keepLines/>
        <w:spacing w:after="0" w:line="360" w:lineRule="auto"/>
        <w:ind w:right="1701"/>
        <w:jc w:val="both"/>
        <w:rPr>
          <w:rFonts w:ascii="Arial" w:hAnsi="Arial" w:cs="Arial"/>
          <w:color w:val="000000" w:themeColor="text1"/>
          <w:sz w:val="20"/>
        </w:rPr>
      </w:pPr>
      <w:bookmarkStart w:id="0" w:name="_Hlk25131253"/>
      <w:r>
        <w:rPr>
          <w:noProof/>
        </w:rPr>
        <w:lastRenderedPageBreak/>
        <w:drawing>
          <wp:inline distT="0" distB="0" distL="0" distR="0" wp14:anchorId="22FB91E2" wp14:editId="281850B6">
            <wp:extent cx="4258945" cy="298577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560" r="14241"/>
                    <a:stretch/>
                  </pic:blipFill>
                  <pic:spPr bwMode="auto">
                    <a:xfrm>
                      <a:off x="0" y="0"/>
                      <a:ext cx="4258945" cy="2985770"/>
                    </a:xfrm>
                    <a:prstGeom prst="rect">
                      <a:avLst/>
                    </a:prstGeom>
                    <a:ln>
                      <a:noFill/>
                    </a:ln>
                    <a:extLst>
                      <a:ext uri="{53640926-AAD7-44D8-BBD7-CCE9431645EC}">
                        <a14:shadowObscured xmlns:a14="http://schemas.microsoft.com/office/drawing/2010/main"/>
                      </a:ext>
                    </a:extLst>
                  </pic:spPr>
                </pic:pic>
              </a:graphicData>
            </a:graphic>
          </wp:inline>
        </w:drawing>
      </w:r>
    </w:p>
    <w:p w14:paraId="1A2127C0" w14:textId="3778E85B" w:rsidR="00E36F08" w:rsidRPr="00E36F08" w:rsidRDefault="00E36F08" w:rsidP="00E36F08">
      <w:pPr>
        <w:keepLines/>
        <w:spacing w:after="0" w:line="360" w:lineRule="auto"/>
        <w:ind w:right="1701"/>
        <w:jc w:val="both"/>
        <w:rPr>
          <w:rFonts w:ascii="Arial" w:hAnsi="Arial"/>
          <w:color w:val="000000" w:themeColor="text1"/>
          <w:sz w:val="20"/>
        </w:rPr>
      </w:pPr>
      <w:r w:rsidRPr="00E36F08">
        <w:rPr>
          <w:rFonts w:ascii="Arial" w:hAnsi="Arial"/>
          <w:color w:val="000000" w:themeColor="text1"/>
          <w:sz w:val="20"/>
        </w:rPr>
        <w:t>(</w:t>
      </w:r>
      <w:r>
        <w:rPr>
          <w:rFonts w:ascii="Arial" w:hAnsi="Arial"/>
          <w:color w:val="000000" w:themeColor="text1"/>
          <w:sz w:val="20"/>
        </w:rPr>
        <w:t>photo</w:t>
      </w:r>
      <w:r w:rsidRPr="00E36F08">
        <w:rPr>
          <w:rFonts w:ascii="Arial" w:hAnsi="Arial"/>
          <w:color w:val="000000" w:themeColor="text1"/>
          <w:sz w:val="20"/>
        </w:rPr>
        <w:t>: © 2019 Schlemmer)</w:t>
      </w:r>
    </w:p>
    <w:p w14:paraId="1333AF3E" w14:textId="4CB14E9D" w:rsidR="005151B8" w:rsidRPr="00E36F08" w:rsidRDefault="00271778" w:rsidP="00E36F08">
      <w:pPr>
        <w:keepLines/>
        <w:spacing w:after="0" w:line="360" w:lineRule="auto"/>
        <w:ind w:right="1701"/>
        <w:jc w:val="both"/>
      </w:pPr>
      <w:bookmarkStart w:id="1" w:name="_GoBack"/>
      <w:bookmarkEnd w:id="0"/>
      <w:bookmarkEnd w:id="1"/>
      <w:r>
        <w:rPr>
          <w:rFonts w:ascii="Arial" w:hAnsi="Arial"/>
          <w:color w:val="000000" w:themeColor="text1"/>
          <w:sz w:val="20"/>
        </w:rPr>
        <w:t xml:space="preserve">Gaine annelée Polyflex novatrice pour la gestion des câbles dans la construction automobile, fabriquée selon un procédé de co-extrusion à partir d’un polyamide et d’un élastomère thermoplastique de KRAIBURG TPE doté d’une résistance thermique extrême avec une grande facilité de transformation et une adhérence et une qualité des surfaces excellentes  </w:t>
      </w:r>
      <w:r>
        <w:br w:type="page"/>
      </w:r>
    </w:p>
    <w:p w14:paraId="40D688AF" w14:textId="77777777" w:rsidR="005151B8" w:rsidRPr="00E36F08" w:rsidRDefault="00271778">
      <w:pPr>
        <w:keepLines/>
        <w:spacing w:after="0" w:line="360" w:lineRule="auto"/>
        <w:ind w:right="1701"/>
        <w:jc w:val="both"/>
        <w:rPr>
          <w:rFonts w:ascii="Arial" w:hAnsi="Arial" w:cs="Arial"/>
          <w:b/>
          <w:color w:val="000000"/>
          <w:sz w:val="21"/>
          <w:szCs w:val="21"/>
        </w:rPr>
      </w:pPr>
      <w:r w:rsidRPr="00E36F08">
        <w:rPr>
          <w:rFonts w:ascii="Arial" w:hAnsi="Arial"/>
          <w:b/>
          <w:color w:val="000000"/>
          <w:sz w:val="21"/>
          <w:szCs w:val="21"/>
        </w:rPr>
        <w:lastRenderedPageBreak/>
        <w:t>A propos de KRAIBURG TPE</w:t>
      </w:r>
    </w:p>
    <w:p w14:paraId="5EA2961E" w14:textId="77777777" w:rsidR="001854AC" w:rsidRPr="003B287C" w:rsidRDefault="001854AC" w:rsidP="001854AC">
      <w:pPr>
        <w:spacing w:after="0" w:line="360" w:lineRule="auto"/>
        <w:ind w:right="1701"/>
        <w:jc w:val="both"/>
        <w:rPr>
          <w:rFonts w:ascii="Arial" w:hAnsi="Arial" w:cs="Arial"/>
          <w:color w:val="000000"/>
          <w:sz w:val="20"/>
        </w:rPr>
      </w:pPr>
      <w:r w:rsidRPr="00F9630D">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F9630D">
        <w:rPr>
          <w:rFonts w:ascii="Arial" w:hAnsi="Arial" w:cs="Arial"/>
          <w:color w:val="000000"/>
          <w:sz w:val="20"/>
          <w:vertAlign w:val="superscript"/>
        </w:rPr>
        <w:t>®</w:t>
      </w:r>
      <w:r w:rsidRPr="00F9630D">
        <w:rPr>
          <w:rFonts w:ascii="Arial" w:hAnsi="Arial" w:cs="Arial"/>
          <w:color w:val="000000"/>
          <w:sz w:val="20"/>
        </w:rPr>
        <w:t>, COPEC</w:t>
      </w:r>
      <w:r w:rsidRPr="00F9630D">
        <w:rPr>
          <w:rFonts w:ascii="Arial" w:hAnsi="Arial" w:cs="Arial"/>
          <w:color w:val="000000"/>
          <w:sz w:val="20"/>
          <w:vertAlign w:val="superscript"/>
        </w:rPr>
        <w:t>®</w:t>
      </w:r>
      <w:r w:rsidRPr="00F9630D">
        <w:rPr>
          <w:rFonts w:ascii="Arial" w:hAnsi="Arial" w:cs="Arial"/>
          <w:color w:val="000000"/>
          <w:sz w:val="20"/>
        </w:rPr>
        <w:t>, HIPEX</w:t>
      </w:r>
      <w:r w:rsidRPr="00F9630D">
        <w:rPr>
          <w:rFonts w:ascii="Arial" w:hAnsi="Arial" w:cs="Arial"/>
          <w:color w:val="000000"/>
          <w:sz w:val="20"/>
          <w:vertAlign w:val="superscript"/>
        </w:rPr>
        <w:t>®</w:t>
      </w:r>
      <w:r w:rsidRPr="00F9630D">
        <w:rPr>
          <w:rFonts w:ascii="Arial" w:hAnsi="Arial" w:cs="Arial"/>
          <w:color w:val="000000"/>
          <w:sz w:val="20"/>
        </w:rPr>
        <w:t xml:space="preserve"> et For Tec E</w:t>
      </w:r>
      <w:r w:rsidRPr="00F9630D">
        <w:rPr>
          <w:rFonts w:ascii="Arial" w:hAnsi="Arial" w:cs="Arial"/>
          <w:color w:val="000000"/>
          <w:sz w:val="20"/>
          <w:vertAlign w:val="superscript"/>
        </w:rPr>
        <w:t>®</w:t>
      </w:r>
      <w:r w:rsidRPr="00F9630D">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3B287C">
        <w:rPr>
          <w:rFonts w:ascii="Arial" w:hAnsi="Arial" w:cs="Arial"/>
          <w:color w:val="000000"/>
          <w:sz w:val="20"/>
        </w:rPr>
        <w:t>L'entreprise est certifiée ISO 50001 sur son siège en Allemagne et certifiée ISO 9001 et ISO 14001 sur tous les sites dans le monde. En 2018, KRAIBURG TPE compte plus de 640 employés et a enregistré un chiffre d'affaires de 189 millions d'euros.</w:t>
      </w:r>
    </w:p>
    <w:p w14:paraId="05D17C04" w14:textId="77777777" w:rsidR="005151B8" w:rsidRDefault="00271778">
      <w:pPr>
        <w:rPr>
          <w:rFonts w:ascii="Arial" w:hAnsi="Arial" w:cs="Arial"/>
          <w:b/>
          <w:color w:val="000000"/>
          <w:sz w:val="21"/>
          <w:szCs w:val="21"/>
        </w:rPr>
      </w:pPr>
      <w:r>
        <w:br w:type="page"/>
      </w:r>
    </w:p>
    <w:p w14:paraId="508F4A18" w14:textId="77777777" w:rsidR="005151B8" w:rsidRDefault="00271778">
      <w:pPr>
        <w:keepLines/>
        <w:spacing w:after="0" w:line="360" w:lineRule="auto"/>
        <w:ind w:right="1701"/>
        <w:jc w:val="both"/>
        <w:rPr>
          <w:rFonts w:ascii="Arial" w:hAnsi="Arial" w:cs="Arial"/>
          <w:b/>
          <w:color w:val="000000"/>
          <w:sz w:val="21"/>
          <w:szCs w:val="21"/>
        </w:rPr>
      </w:pPr>
      <w:r>
        <w:rPr>
          <w:rFonts w:ascii="Arial" w:hAnsi="Arial"/>
          <w:b/>
          <w:color w:val="000000"/>
          <w:sz w:val="21"/>
          <w:szCs w:val="21"/>
        </w:rPr>
        <w:lastRenderedPageBreak/>
        <w:t>A propos de Schlemmer</w:t>
      </w:r>
    </w:p>
    <w:p w14:paraId="241A593D" w14:textId="77777777" w:rsidR="005151B8" w:rsidRDefault="00271778">
      <w:pPr>
        <w:keepLines/>
        <w:spacing w:after="0" w:line="360" w:lineRule="auto"/>
        <w:ind w:right="1701"/>
        <w:jc w:val="both"/>
      </w:pPr>
      <w:r>
        <w:rPr>
          <w:rFonts w:ascii="Arial" w:hAnsi="Arial"/>
          <w:color w:val="000000" w:themeColor="text1"/>
          <w:sz w:val="20"/>
        </w:rPr>
        <w:t xml:space="preserve">Le Groupe Schlemmer, dont le siège principal est situé à Munich, est un spécialiste mondial de la technologie qui propose dès aujourd’hui des solutions pour la mobilité de demain et contribue ainsi à donner forme aux mégatendances de la connectivité, de la sécurité, de la durabilité et de la mobilité électrique. Portée par 60 ans d’expérience, l’entreprise, partenaire innovateur, produit aujourd’hui un grand nombre de solutions complètes pour la gestion des câbles et des fluides. Outre dans son segment traditionnel Automotive, le Groupe Schlemmer est également présent dans d’autres branches. </w:t>
      </w:r>
    </w:p>
    <w:p w14:paraId="21DE3D92" w14:textId="77777777" w:rsidR="005151B8" w:rsidRDefault="00271778">
      <w:pPr>
        <w:keepLines/>
        <w:spacing w:after="0" w:line="360" w:lineRule="auto"/>
        <w:ind w:right="1701"/>
        <w:jc w:val="both"/>
      </w:pPr>
      <w:bookmarkStart w:id="2" w:name="__DdeLink__403_369990920"/>
      <w:r>
        <w:rPr>
          <w:rFonts w:ascii="Arial" w:hAnsi="Arial"/>
          <w:color w:val="000000" w:themeColor="text1"/>
          <w:sz w:val="20"/>
        </w:rPr>
        <w:t>Schlemmer dispose de 22 sites de production dans le monde entier, implantés dans des lieux stratégiques en termes de marché, ainsi que d’une usine mobile.</w:t>
      </w:r>
      <w:bookmarkEnd w:id="2"/>
      <w:r>
        <w:rPr>
          <w:rFonts w:ascii="Arial" w:hAnsi="Arial"/>
          <w:color w:val="000000" w:themeColor="text1"/>
          <w:sz w:val="20"/>
        </w:rPr>
        <w:t xml:space="preserve"> Cela lui permet de mettre en œuvre sa stratégie de développement, de production et de ventes au niveau mondial tout en assurant une présence locale. En 2018, le Groupe Schlemmer, qui emploie dans le monde entier près de 3800 employés a réalisé un chiffre d’affaires net consolidé de 355 millions d’euros. Vous trouverez des informations supplémentaires sur </w:t>
      </w:r>
      <w:hyperlink r:id="rId8">
        <w:r>
          <w:rPr>
            <w:rStyle w:val="LienInternet"/>
            <w:rFonts w:ascii="Arial" w:hAnsi="Arial"/>
            <w:sz w:val="20"/>
          </w:rPr>
          <w:t>www.schlemmer.com</w:t>
        </w:r>
      </w:hyperlink>
      <w:r>
        <w:rPr>
          <w:rFonts w:ascii="Arial" w:hAnsi="Arial"/>
          <w:color w:val="000000" w:themeColor="text1"/>
          <w:sz w:val="20"/>
        </w:rPr>
        <w:t>.</w:t>
      </w:r>
    </w:p>
    <w:p w14:paraId="65ECDDA8" w14:textId="77777777" w:rsidR="005151B8" w:rsidRDefault="005151B8">
      <w:pPr>
        <w:keepLines/>
        <w:spacing w:after="0" w:line="360" w:lineRule="auto"/>
        <w:ind w:right="1701"/>
        <w:jc w:val="both"/>
        <w:rPr>
          <w:rFonts w:ascii="Arial" w:hAnsi="Arial"/>
          <w:color w:val="000000" w:themeColor="text1"/>
          <w:sz w:val="20"/>
        </w:rPr>
      </w:pPr>
    </w:p>
    <w:p w14:paraId="4B006B25" w14:textId="77777777" w:rsidR="005151B8" w:rsidRDefault="005151B8">
      <w:pPr>
        <w:keepLines/>
        <w:spacing w:after="0" w:line="360" w:lineRule="auto"/>
        <w:ind w:right="1701"/>
        <w:jc w:val="both"/>
        <w:rPr>
          <w:rFonts w:ascii="Arial" w:hAnsi="Arial"/>
          <w:color w:val="000000" w:themeColor="text1"/>
          <w:sz w:val="20"/>
        </w:rPr>
      </w:pPr>
    </w:p>
    <w:p w14:paraId="6A1B409B" w14:textId="77777777" w:rsidR="005151B8" w:rsidRDefault="00271778">
      <w:pPr>
        <w:keepLines/>
        <w:spacing w:after="0" w:line="360" w:lineRule="auto"/>
        <w:ind w:right="1701"/>
      </w:pPr>
      <w:r>
        <w:rPr>
          <w:rFonts w:ascii="Arial" w:hAnsi="Arial"/>
          <w:color w:val="000000" w:themeColor="text1"/>
          <w:sz w:val="20"/>
        </w:rPr>
        <w:t xml:space="preserve">Vous pouvez télécharger le communiqué de presse et les photos concernant ce sujet sur </w:t>
      </w:r>
      <w:hyperlink r:id="rId9">
        <w:r>
          <w:rPr>
            <w:rStyle w:val="LienInternet"/>
            <w:rFonts w:ascii="Arial" w:hAnsi="Arial"/>
            <w:sz w:val="20"/>
          </w:rPr>
          <w:t>www.PressReleaseFinder.com</w:t>
        </w:r>
      </w:hyperlink>
      <w:r>
        <w:rPr>
          <w:rFonts w:ascii="Arial" w:hAnsi="Arial"/>
          <w:color w:val="000000" w:themeColor="text1"/>
          <w:sz w:val="20"/>
        </w:rPr>
        <w:t>.</w:t>
      </w:r>
    </w:p>
    <w:p w14:paraId="328A762B" w14:textId="77777777" w:rsidR="005151B8" w:rsidRDefault="00271778">
      <w:pPr>
        <w:keepLines/>
        <w:spacing w:after="0" w:line="360" w:lineRule="auto"/>
        <w:ind w:right="1701"/>
      </w:pPr>
      <w:r>
        <w:rPr>
          <w:rFonts w:ascii="Arial" w:hAnsi="Arial"/>
          <w:color w:val="000000" w:themeColor="text1"/>
          <w:sz w:val="20"/>
        </w:rPr>
        <w:t>Contact pour des images avec une résolution particulièrement élevée: Siria Nielsen (</w:t>
      </w:r>
      <w:hyperlink r:id="rId10">
        <w:r>
          <w:rPr>
            <w:rStyle w:val="LienInternet"/>
            <w:rFonts w:ascii="Arial" w:hAnsi="Arial"/>
            <w:sz w:val="20"/>
          </w:rPr>
          <w:t>snielsen@emg-marcom.com</w:t>
        </w:r>
      </w:hyperlink>
      <w:r>
        <w:rPr>
          <w:rFonts w:ascii="Arial" w:hAnsi="Arial"/>
          <w:color w:val="000000" w:themeColor="text1"/>
          <w:sz w:val="20"/>
        </w:rPr>
        <w:t>, +31 164 317 036).</w:t>
      </w:r>
    </w:p>
    <w:sectPr w:rsidR="005151B8">
      <w:head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D79AF" w14:textId="77777777" w:rsidR="0088440E" w:rsidRDefault="00271778">
      <w:pPr>
        <w:spacing w:after="0" w:line="240" w:lineRule="auto"/>
      </w:pPr>
      <w:r>
        <w:separator/>
      </w:r>
    </w:p>
  </w:endnote>
  <w:endnote w:type="continuationSeparator" w:id="0">
    <w:p w14:paraId="33D5051C" w14:textId="77777777" w:rsidR="0088440E" w:rsidRDefault="00271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6070E" w14:textId="77777777" w:rsidR="005151B8" w:rsidRDefault="005151B8">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6CC66" w14:textId="77777777" w:rsidR="0088440E" w:rsidRDefault="00271778">
      <w:pPr>
        <w:spacing w:after="0" w:line="240" w:lineRule="auto"/>
      </w:pPr>
      <w:r>
        <w:separator/>
      </w:r>
    </w:p>
  </w:footnote>
  <w:footnote w:type="continuationSeparator" w:id="0">
    <w:p w14:paraId="7A666BB5" w14:textId="77777777" w:rsidR="0088440E" w:rsidRDefault="00271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1AFE8" w14:textId="77777777" w:rsidR="005151B8" w:rsidRDefault="00271778">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0" distR="0" simplePos="0" relativeHeight="6" behindDoc="1" locked="0" layoutInCell="1" allowOverlap="1" wp14:anchorId="2111D21E" wp14:editId="43B6864D">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5151B8" w14:paraId="5B6FC4A2" w14:textId="77777777">
      <w:tc>
        <w:tcPr>
          <w:tcW w:w="6912" w:type="dxa"/>
          <w:shd w:val="clear" w:color="auto" w:fill="auto"/>
        </w:tcPr>
        <w:p w14:paraId="06C61819" w14:textId="77777777" w:rsidR="005151B8" w:rsidRDefault="00271778">
          <w:pPr>
            <w:spacing w:after="0" w:line="360" w:lineRule="auto"/>
            <w:ind w:left="-104"/>
            <w:jc w:val="both"/>
            <w:rPr>
              <w:rFonts w:ascii="Arial" w:hAnsi="Arial" w:cs="Arial"/>
              <w:b/>
              <w:bCs/>
              <w:color w:val="365F91"/>
              <w:sz w:val="40"/>
              <w:szCs w:val="40"/>
            </w:rPr>
          </w:pPr>
          <w:r>
            <w:rPr>
              <w:rFonts w:ascii="Arial" w:hAnsi="Arial"/>
              <w:b/>
              <w:bCs/>
              <w:color w:val="365F91"/>
              <w:sz w:val="40"/>
              <w:szCs w:val="40"/>
            </w:rPr>
            <w:t>Communiqué de presse</w:t>
          </w:r>
        </w:p>
        <w:p w14:paraId="78972F20" w14:textId="77777777" w:rsidR="005151B8" w:rsidRDefault="00271778">
          <w:pPr>
            <w:spacing w:after="0" w:line="360" w:lineRule="auto"/>
            <w:ind w:left="-104"/>
            <w:jc w:val="both"/>
            <w:rPr>
              <w:rFonts w:ascii="Arial" w:hAnsi="Arial" w:cs="Arial"/>
              <w:b/>
              <w:bCs/>
              <w:sz w:val="16"/>
              <w:szCs w:val="16"/>
            </w:rPr>
          </w:pPr>
          <w:r>
            <w:rPr>
              <w:rFonts w:ascii="Arial" w:hAnsi="Arial"/>
              <w:b/>
              <w:sz w:val="16"/>
            </w:rPr>
            <w:t>Gaines annelées co-extrudées en PA et TPE pour la construction automobile</w:t>
          </w:r>
        </w:p>
        <w:p w14:paraId="5AF7D9BB" w14:textId="542B137D" w:rsidR="005151B8" w:rsidRDefault="00271778">
          <w:pPr>
            <w:spacing w:after="0" w:line="360" w:lineRule="auto"/>
            <w:ind w:left="-104"/>
            <w:jc w:val="both"/>
            <w:rPr>
              <w:rFonts w:ascii="Arial" w:hAnsi="Arial" w:cs="Arial"/>
              <w:b/>
              <w:bCs/>
              <w:sz w:val="16"/>
              <w:szCs w:val="16"/>
            </w:rPr>
          </w:pPr>
          <w:r>
            <w:rPr>
              <w:rFonts w:ascii="Arial" w:hAnsi="Arial"/>
              <w:b/>
              <w:sz w:val="16"/>
            </w:rPr>
            <w:t xml:space="preserve">Waldkraiburg, </w:t>
          </w:r>
          <w:r w:rsidR="001854AC">
            <w:rPr>
              <w:rFonts w:ascii="Arial" w:hAnsi="Arial"/>
              <w:b/>
              <w:sz w:val="16"/>
            </w:rPr>
            <w:t xml:space="preserve">décembre </w:t>
          </w:r>
          <w:r>
            <w:rPr>
              <w:rFonts w:ascii="Arial" w:hAnsi="Arial"/>
              <w:b/>
              <w:sz w:val="16"/>
            </w:rPr>
            <w:t>2019</w:t>
          </w:r>
        </w:p>
        <w:p w14:paraId="7168C58E" w14:textId="77777777" w:rsidR="005151B8" w:rsidRDefault="00271778">
          <w:pPr>
            <w:spacing w:after="0" w:line="360" w:lineRule="auto"/>
            <w:ind w:left="-104"/>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p>
      </w:tc>
    </w:tr>
  </w:tbl>
  <w:p w14:paraId="69D751FE" w14:textId="77777777" w:rsidR="005151B8" w:rsidRDefault="005151B8">
    <w:pPr>
      <w:pStyle w:val="Kopfzeile"/>
      <w:tabs>
        <w:tab w:val="clear" w:pos="4703"/>
        <w:tab w:val="clear" w:pos="9406"/>
      </w:tabs>
      <w:rPr>
        <w:rFonts w:ascii="Arial" w:hAnsi="Arial" w:cs="Arial"/>
        <w:sz w:val="20"/>
        <w:szCs w:val="20"/>
      </w:rPr>
    </w:pPr>
  </w:p>
  <w:p w14:paraId="047160A2" w14:textId="77777777" w:rsidR="005151B8" w:rsidRDefault="005151B8">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3F03C" w14:textId="77777777" w:rsidR="005151B8" w:rsidRDefault="00271778">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0" distR="0" simplePos="0" relativeHeight="2" behindDoc="1" locked="0" layoutInCell="1" allowOverlap="1" wp14:anchorId="4C4B1F69" wp14:editId="7900E2CC">
          <wp:simplePos x="0" y="0"/>
          <wp:positionH relativeFrom="column">
            <wp:posOffset>-394335</wp:posOffset>
          </wp:positionH>
          <wp:positionV relativeFrom="paragraph">
            <wp:posOffset>-95250</wp:posOffset>
          </wp:positionV>
          <wp:extent cx="1619250" cy="882650"/>
          <wp:effectExtent l="0" t="0" r="0" b="0"/>
          <wp:wrapNone/>
          <wp:docPr id="3"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5151B8" w14:paraId="0D2834AD" w14:textId="77777777">
      <w:tc>
        <w:tcPr>
          <w:tcW w:w="6911" w:type="dxa"/>
          <w:shd w:val="clear" w:color="auto" w:fill="auto"/>
        </w:tcPr>
        <w:p w14:paraId="33B417F9" w14:textId="77777777" w:rsidR="005151B8" w:rsidRDefault="00271778">
          <w:pPr>
            <w:spacing w:after="0" w:line="360" w:lineRule="auto"/>
            <w:ind w:left="-104"/>
            <w:jc w:val="both"/>
            <w:rPr>
              <w:rFonts w:ascii="Arial" w:hAnsi="Arial" w:cs="Arial"/>
              <w:b/>
              <w:bCs/>
              <w:color w:val="365F91"/>
              <w:sz w:val="40"/>
              <w:szCs w:val="40"/>
            </w:rPr>
          </w:pPr>
          <w:r>
            <w:rPr>
              <w:rFonts w:ascii="Arial" w:hAnsi="Arial"/>
              <w:b/>
              <w:bCs/>
              <w:color w:val="365F91"/>
              <w:sz w:val="40"/>
              <w:szCs w:val="40"/>
            </w:rPr>
            <w:t>Communiqué de presse</w:t>
          </w:r>
        </w:p>
        <w:p w14:paraId="1F086DB2" w14:textId="77777777" w:rsidR="005151B8" w:rsidRDefault="00271778">
          <w:pPr>
            <w:spacing w:after="0" w:line="360" w:lineRule="auto"/>
            <w:ind w:left="-104"/>
            <w:jc w:val="both"/>
            <w:rPr>
              <w:rFonts w:ascii="Arial" w:hAnsi="Arial" w:cs="Arial"/>
              <w:b/>
              <w:bCs/>
              <w:sz w:val="16"/>
              <w:szCs w:val="16"/>
            </w:rPr>
          </w:pPr>
          <w:r>
            <w:rPr>
              <w:rFonts w:ascii="Arial" w:hAnsi="Arial"/>
              <w:b/>
              <w:sz w:val="16"/>
            </w:rPr>
            <w:t>Gaines annelées co-extrudées en PA et TPE pour la construction automobile</w:t>
          </w:r>
        </w:p>
        <w:p w14:paraId="21650F05" w14:textId="54B2813C" w:rsidR="005151B8" w:rsidRDefault="00271778">
          <w:pPr>
            <w:spacing w:after="0" w:line="360" w:lineRule="auto"/>
            <w:ind w:left="-104"/>
            <w:jc w:val="both"/>
            <w:rPr>
              <w:rFonts w:ascii="Arial" w:hAnsi="Arial" w:cs="Arial"/>
              <w:b/>
              <w:bCs/>
              <w:sz w:val="16"/>
              <w:szCs w:val="16"/>
            </w:rPr>
          </w:pPr>
          <w:r>
            <w:rPr>
              <w:rFonts w:ascii="Arial" w:hAnsi="Arial"/>
              <w:b/>
              <w:sz w:val="16"/>
            </w:rPr>
            <w:t xml:space="preserve">Waldkraiburg, </w:t>
          </w:r>
          <w:r w:rsidR="001854AC">
            <w:rPr>
              <w:rFonts w:ascii="Arial" w:hAnsi="Arial"/>
              <w:b/>
              <w:sz w:val="16"/>
            </w:rPr>
            <w:t>décembre</w:t>
          </w:r>
          <w:r>
            <w:rPr>
              <w:rFonts w:ascii="Arial" w:hAnsi="Arial"/>
              <w:b/>
              <w:sz w:val="16"/>
            </w:rPr>
            <w:t xml:space="preserve"> 2019</w:t>
          </w:r>
        </w:p>
        <w:p w14:paraId="3CFE05FD" w14:textId="77777777" w:rsidR="005151B8" w:rsidRDefault="00271778">
          <w:pPr>
            <w:spacing w:after="0" w:line="360" w:lineRule="auto"/>
            <w:ind w:left="-104"/>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p>
      </w:tc>
      <w:tc>
        <w:tcPr>
          <w:tcW w:w="2977" w:type="dxa"/>
          <w:shd w:val="clear" w:color="auto" w:fill="auto"/>
        </w:tcPr>
        <w:p w14:paraId="78388636" w14:textId="77777777" w:rsidR="005151B8" w:rsidRPr="00381CA8" w:rsidRDefault="00271778">
          <w:pPr>
            <w:pStyle w:val="Kopfzeile"/>
            <w:tabs>
              <w:tab w:val="clear" w:pos="4703"/>
              <w:tab w:val="clear" w:pos="9406"/>
            </w:tabs>
            <w:rPr>
              <w:rFonts w:ascii="Arial" w:hAnsi="Arial" w:cs="Arial"/>
              <w:sz w:val="16"/>
              <w:szCs w:val="16"/>
              <w:lang w:val="de-DE"/>
            </w:rPr>
          </w:pPr>
          <w:r w:rsidRPr="00381CA8">
            <w:rPr>
              <w:rFonts w:ascii="Arial" w:hAnsi="Arial"/>
              <w:sz w:val="16"/>
              <w:lang w:val="de-DE"/>
            </w:rPr>
            <w:t>KRAIBURG TPE GmbH &amp; Co. KG</w:t>
          </w:r>
        </w:p>
        <w:p w14:paraId="2B81B483" w14:textId="77777777" w:rsidR="005151B8" w:rsidRPr="001854AC" w:rsidRDefault="00271778">
          <w:pPr>
            <w:pStyle w:val="Kopfzeile"/>
            <w:tabs>
              <w:tab w:val="clear" w:pos="4703"/>
              <w:tab w:val="clear" w:pos="9406"/>
            </w:tabs>
            <w:rPr>
              <w:rFonts w:ascii="Arial" w:hAnsi="Arial" w:cs="Arial"/>
              <w:sz w:val="16"/>
              <w:szCs w:val="16"/>
            </w:rPr>
          </w:pPr>
          <w:r w:rsidRPr="00381CA8">
            <w:rPr>
              <w:rFonts w:ascii="Arial" w:hAnsi="Arial"/>
              <w:sz w:val="16"/>
              <w:lang w:val="de-DE"/>
            </w:rPr>
            <w:t xml:space="preserve">Friedrich-Schmidt-Str. </w:t>
          </w:r>
          <w:r w:rsidRPr="001854AC">
            <w:rPr>
              <w:rFonts w:ascii="Arial" w:hAnsi="Arial"/>
              <w:sz w:val="16"/>
            </w:rPr>
            <w:t>2</w:t>
          </w:r>
        </w:p>
        <w:p w14:paraId="29F6D8D6" w14:textId="77777777" w:rsidR="005151B8" w:rsidRDefault="00271778">
          <w:pPr>
            <w:pStyle w:val="Kopfzeile"/>
            <w:tabs>
              <w:tab w:val="clear" w:pos="4703"/>
              <w:tab w:val="clear" w:pos="9406"/>
            </w:tabs>
            <w:rPr>
              <w:rFonts w:ascii="Arial" w:hAnsi="Arial" w:cs="Arial"/>
              <w:sz w:val="16"/>
              <w:szCs w:val="16"/>
            </w:rPr>
          </w:pPr>
          <w:r>
            <w:rPr>
              <w:rFonts w:ascii="Arial" w:hAnsi="Arial"/>
              <w:sz w:val="16"/>
            </w:rPr>
            <w:t>84478 Waldkraiburg</w:t>
          </w:r>
        </w:p>
        <w:p w14:paraId="7DE95C03" w14:textId="77777777" w:rsidR="005151B8" w:rsidRDefault="00271778">
          <w:pPr>
            <w:pStyle w:val="Kopfzeile"/>
            <w:tabs>
              <w:tab w:val="clear" w:pos="4703"/>
              <w:tab w:val="clear" w:pos="9406"/>
            </w:tabs>
            <w:rPr>
              <w:rFonts w:ascii="Arial" w:hAnsi="Arial" w:cs="Arial"/>
              <w:sz w:val="16"/>
              <w:szCs w:val="16"/>
            </w:rPr>
          </w:pPr>
          <w:r>
            <w:rPr>
              <w:rFonts w:ascii="Arial" w:hAnsi="Arial"/>
              <w:sz w:val="16"/>
            </w:rPr>
            <w:t>Allemagne</w:t>
          </w:r>
        </w:p>
        <w:p w14:paraId="7C7BC9DC" w14:textId="77777777" w:rsidR="005151B8" w:rsidRDefault="005151B8">
          <w:pPr>
            <w:pStyle w:val="Kopfzeile"/>
            <w:tabs>
              <w:tab w:val="clear" w:pos="4703"/>
              <w:tab w:val="clear" w:pos="9406"/>
            </w:tabs>
            <w:rPr>
              <w:rFonts w:ascii="Arial" w:hAnsi="Arial" w:cs="Arial"/>
              <w:sz w:val="16"/>
              <w:szCs w:val="16"/>
            </w:rPr>
          </w:pPr>
        </w:p>
        <w:p w14:paraId="33FBF6FB" w14:textId="77777777" w:rsidR="005151B8" w:rsidRDefault="00271778">
          <w:pPr>
            <w:pStyle w:val="Kopfzeile"/>
            <w:tabs>
              <w:tab w:val="clear" w:pos="4703"/>
              <w:tab w:val="clear" w:pos="9406"/>
            </w:tabs>
            <w:rPr>
              <w:rFonts w:ascii="Arial" w:hAnsi="Arial" w:cs="Arial"/>
              <w:sz w:val="16"/>
              <w:szCs w:val="16"/>
            </w:rPr>
          </w:pPr>
          <w:r>
            <w:rPr>
              <w:rFonts w:ascii="Arial" w:hAnsi="Arial"/>
              <w:sz w:val="16"/>
              <w:szCs w:val="16"/>
            </w:rPr>
            <w:t>Téléphone +49 8638 9810-0</w:t>
          </w:r>
        </w:p>
        <w:p w14:paraId="643ED0F9" w14:textId="77777777" w:rsidR="005151B8" w:rsidRDefault="00271778">
          <w:pPr>
            <w:pStyle w:val="Kopfzeile"/>
            <w:tabs>
              <w:tab w:val="clear" w:pos="4703"/>
              <w:tab w:val="clear" w:pos="9406"/>
            </w:tabs>
            <w:rPr>
              <w:rFonts w:ascii="Arial" w:hAnsi="Arial" w:cs="Arial"/>
              <w:sz w:val="16"/>
              <w:szCs w:val="16"/>
            </w:rPr>
          </w:pPr>
          <w:r>
            <w:rPr>
              <w:rFonts w:ascii="Arial" w:hAnsi="Arial"/>
              <w:sz w:val="16"/>
              <w:szCs w:val="16"/>
            </w:rPr>
            <w:t>Téléfax +49 8638 9810-310</w:t>
          </w:r>
        </w:p>
        <w:p w14:paraId="58E3DFD5" w14:textId="77777777" w:rsidR="005151B8" w:rsidRDefault="005151B8">
          <w:pPr>
            <w:pStyle w:val="Kopfzeile"/>
            <w:tabs>
              <w:tab w:val="clear" w:pos="4703"/>
              <w:tab w:val="clear" w:pos="9406"/>
            </w:tabs>
            <w:rPr>
              <w:rFonts w:ascii="Arial" w:hAnsi="Arial" w:cs="Arial"/>
              <w:sz w:val="16"/>
              <w:szCs w:val="16"/>
            </w:rPr>
          </w:pPr>
        </w:p>
        <w:p w14:paraId="390EE67D" w14:textId="77777777" w:rsidR="005151B8" w:rsidRDefault="00271778">
          <w:pPr>
            <w:pStyle w:val="Kopfzeile"/>
            <w:tabs>
              <w:tab w:val="clear" w:pos="4703"/>
              <w:tab w:val="clear" w:pos="9406"/>
            </w:tabs>
            <w:rPr>
              <w:rFonts w:ascii="Arial" w:hAnsi="Arial" w:cs="Arial"/>
              <w:sz w:val="16"/>
              <w:szCs w:val="16"/>
            </w:rPr>
          </w:pPr>
          <w:r>
            <w:rPr>
              <w:rFonts w:ascii="Arial" w:hAnsi="Arial"/>
              <w:sz w:val="16"/>
            </w:rPr>
            <w:t>info@kraiburg-tpe.com</w:t>
          </w:r>
        </w:p>
        <w:p w14:paraId="0BAD29C5" w14:textId="77777777" w:rsidR="005151B8" w:rsidRDefault="00271778">
          <w:pPr>
            <w:pStyle w:val="Kopfzeile"/>
            <w:tabs>
              <w:tab w:val="clear" w:pos="4703"/>
              <w:tab w:val="clear" w:pos="9406"/>
            </w:tabs>
            <w:rPr>
              <w:sz w:val="20"/>
            </w:rPr>
          </w:pPr>
          <w:r>
            <w:rPr>
              <w:rFonts w:ascii="Arial" w:hAnsi="Arial"/>
              <w:sz w:val="16"/>
            </w:rPr>
            <w:t>www.kraiburg-tpe.com</w:t>
          </w:r>
        </w:p>
      </w:tc>
    </w:tr>
  </w:tbl>
  <w:p w14:paraId="5A79769C" w14:textId="77777777" w:rsidR="005151B8" w:rsidRDefault="00271778">
    <w:pPr>
      <w:pStyle w:val="Kopfzeile"/>
      <w:tabs>
        <w:tab w:val="clear" w:pos="4703"/>
        <w:tab w:val="clear" w:pos="9406"/>
      </w:tabs>
      <w:rPr>
        <w:rFonts w:ascii="Arial" w:hAnsi="Arial" w:cs="Arial"/>
        <w:sz w:val="20"/>
        <w:szCs w:val="20"/>
      </w:rPr>
    </w:pPr>
    <w:r>
      <w:rPr>
        <w:rFonts w:ascii="Arial" w:hAnsi="Arial" w:cs="Arial"/>
        <w:noProof/>
        <w:sz w:val="20"/>
        <w:szCs w:val="20"/>
        <w:lang w:val="de-DE" w:eastAsia="de-DE" w:bidi="ar-SA"/>
      </w:rPr>
      <mc:AlternateContent>
        <mc:Choice Requires="wps">
          <w:drawing>
            <wp:anchor distT="0" distB="0" distL="0" distR="0" simplePos="0" relativeHeight="7" behindDoc="1" locked="0" layoutInCell="1" allowOverlap="1" wp14:anchorId="32099C47" wp14:editId="35BD267C">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347A42F5" w14:textId="77777777" w:rsidR="005151B8" w:rsidRDefault="00271778">
                          <w:pPr>
                            <w:pStyle w:val="Kopfzeile"/>
                            <w:rPr>
                              <w:rFonts w:ascii="Arial" w:hAnsi="Arial" w:cs="Arial"/>
                              <w:b/>
                              <w:sz w:val="16"/>
                              <w:szCs w:val="16"/>
                            </w:rPr>
                          </w:pPr>
                          <w:r>
                            <w:rPr>
                              <w:rFonts w:ascii="Arial" w:hAnsi="Arial"/>
                              <w:b/>
                              <w:sz w:val="16"/>
                              <w:szCs w:val="16"/>
                            </w:rPr>
                            <w:t>Contact pour la presse</w:t>
                          </w:r>
                        </w:p>
                        <w:p w14:paraId="516777A9" w14:textId="77777777" w:rsidR="005151B8" w:rsidRDefault="005151B8">
                          <w:pPr>
                            <w:pStyle w:val="Textkrper-Zeileneinzug"/>
                            <w:ind w:left="0"/>
                            <w:rPr>
                              <w:bCs/>
                              <w:sz w:val="16"/>
                              <w:szCs w:val="16"/>
                            </w:rPr>
                          </w:pPr>
                        </w:p>
                        <w:p w14:paraId="09667340" w14:textId="77777777" w:rsidR="005151B8" w:rsidRDefault="00271778">
                          <w:pPr>
                            <w:pStyle w:val="Textkrper-Zeileneinzug"/>
                            <w:ind w:left="0"/>
                            <w:rPr>
                              <w:i w:val="0"/>
                              <w:sz w:val="16"/>
                              <w:szCs w:val="16"/>
                            </w:rPr>
                          </w:pPr>
                          <w:r>
                            <w:rPr>
                              <w:i w:val="0"/>
                              <w:sz w:val="16"/>
                            </w:rPr>
                            <w:t>Simone Hammerl</w:t>
                          </w:r>
                        </w:p>
                        <w:p w14:paraId="3A602475" w14:textId="77777777" w:rsidR="005151B8" w:rsidRDefault="00271778">
                          <w:pPr>
                            <w:pStyle w:val="Textkrper-Zeileneinzug"/>
                            <w:ind w:left="0"/>
                            <w:rPr>
                              <w:i w:val="0"/>
                              <w:sz w:val="16"/>
                              <w:szCs w:val="16"/>
                            </w:rPr>
                          </w:pPr>
                          <w:r>
                            <w:rPr>
                              <w:i w:val="0"/>
                              <w:sz w:val="16"/>
                            </w:rPr>
                            <w:t>Corporate Communications Manager</w:t>
                          </w:r>
                        </w:p>
                        <w:p w14:paraId="15637DEA" w14:textId="77777777" w:rsidR="005151B8" w:rsidRDefault="00271778">
                          <w:pPr>
                            <w:pStyle w:val="Textkrper-Zeileneinzug"/>
                            <w:ind w:left="0"/>
                            <w:rPr>
                              <w:i w:val="0"/>
                              <w:sz w:val="16"/>
                              <w:szCs w:val="16"/>
                            </w:rPr>
                          </w:pPr>
                          <w:r>
                            <w:rPr>
                              <w:i w:val="0"/>
                              <w:sz w:val="16"/>
                            </w:rPr>
                            <w:t>Tél: +49 8638 9810 568</w:t>
                          </w:r>
                        </w:p>
                        <w:p w14:paraId="24E23295" w14:textId="77777777" w:rsidR="005151B8" w:rsidRDefault="001B0E07">
                          <w:pPr>
                            <w:pStyle w:val="Textkrper-Zeileneinzug"/>
                            <w:ind w:left="0"/>
                          </w:pPr>
                          <w:hyperlink r:id="rId2">
                            <w:r w:rsidR="00271778">
                              <w:rPr>
                                <w:rStyle w:val="LienInternet"/>
                                <w:i w:val="0"/>
                                <w:iCs w:val="0"/>
                                <w:sz w:val="16"/>
                              </w:rPr>
                              <w:t>simone.hammerl@kraiburg-tpe.com</w:t>
                            </w:r>
                          </w:hyperlink>
                        </w:p>
                        <w:p w14:paraId="14BB36ED" w14:textId="77777777" w:rsidR="005151B8" w:rsidRDefault="005151B8">
                          <w:pPr>
                            <w:pStyle w:val="Textkrper-Zeileneinzug"/>
                            <w:ind w:left="0"/>
                            <w:rPr>
                              <w:bCs/>
                              <w:sz w:val="16"/>
                              <w:szCs w:val="16"/>
                            </w:rPr>
                          </w:pPr>
                        </w:p>
                        <w:p w14:paraId="6D36EFCC" w14:textId="77777777" w:rsidR="005151B8" w:rsidRDefault="00271778">
                          <w:pPr>
                            <w:pStyle w:val="Kopfzeile"/>
                            <w:spacing w:line="360" w:lineRule="auto"/>
                            <w:rPr>
                              <w:rFonts w:ascii="Arial" w:hAnsi="Arial" w:cs="Arial"/>
                              <w:i/>
                              <w:iCs/>
                              <w:sz w:val="16"/>
                              <w:szCs w:val="16"/>
                            </w:rPr>
                          </w:pPr>
                          <w:r>
                            <w:rPr>
                              <w:rFonts w:ascii="Arial" w:hAnsi="Arial"/>
                              <w:i/>
                              <w:iCs/>
                              <w:sz w:val="16"/>
                              <w:szCs w:val="16"/>
                            </w:rPr>
                            <w:t>Asie Pacifique</w:t>
                          </w:r>
                        </w:p>
                        <w:p w14:paraId="6F9A4CCF" w14:textId="77777777" w:rsidR="005151B8" w:rsidRPr="00381CA8" w:rsidRDefault="00271778">
                          <w:pPr>
                            <w:pStyle w:val="Kopfzeile"/>
                            <w:spacing w:line="360" w:lineRule="auto"/>
                            <w:rPr>
                              <w:rFonts w:ascii="Arial" w:hAnsi="Arial" w:cs="Arial"/>
                              <w:sz w:val="16"/>
                              <w:szCs w:val="16"/>
                              <w:lang w:val="en-US"/>
                            </w:rPr>
                          </w:pPr>
                          <w:r w:rsidRPr="00381CA8">
                            <w:rPr>
                              <w:rFonts w:ascii="Arial" w:hAnsi="Arial"/>
                              <w:sz w:val="16"/>
                              <w:szCs w:val="16"/>
                              <w:lang w:val="en-US"/>
                            </w:rPr>
                            <w:t>Bridget Ngang</w:t>
                          </w:r>
                        </w:p>
                        <w:p w14:paraId="0D818A07" w14:textId="77777777" w:rsidR="005151B8" w:rsidRPr="00381CA8" w:rsidRDefault="00271778">
                          <w:pPr>
                            <w:pStyle w:val="Kopfzeile"/>
                            <w:spacing w:line="360" w:lineRule="auto"/>
                            <w:rPr>
                              <w:rFonts w:ascii="Arial" w:hAnsi="Arial" w:cs="Arial"/>
                              <w:sz w:val="16"/>
                              <w:szCs w:val="16"/>
                              <w:lang w:val="en-US"/>
                            </w:rPr>
                          </w:pPr>
                          <w:r w:rsidRPr="00381CA8">
                            <w:rPr>
                              <w:rFonts w:ascii="Arial" w:hAnsi="Arial"/>
                              <w:sz w:val="16"/>
                              <w:szCs w:val="16"/>
                              <w:lang w:val="en-US"/>
                            </w:rPr>
                            <w:t>Marketing Manager Asia Pacific</w:t>
                          </w:r>
                        </w:p>
                        <w:p w14:paraId="3D98E684" w14:textId="77777777" w:rsidR="005151B8" w:rsidRDefault="00271778">
                          <w:pPr>
                            <w:pStyle w:val="Kopfzeile"/>
                            <w:spacing w:line="360" w:lineRule="auto"/>
                            <w:rPr>
                              <w:rFonts w:ascii="Arial" w:hAnsi="Arial" w:cs="Arial"/>
                              <w:sz w:val="16"/>
                              <w:szCs w:val="16"/>
                            </w:rPr>
                          </w:pPr>
                          <w:r>
                            <w:rPr>
                              <w:rFonts w:ascii="Arial" w:hAnsi="Arial"/>
                              <w:sz w:val="16"/>
                              <w:szCs w:val="16"/>
                            </w:rPr>
                            <w:t>Tél: +603 9545 6301</w:t>
                          </w:r>
                        </w:p>
                        <w:p w14:paraId="2DD023BB" w14:textId="77777777" w:rsidR="005151B8" w:rsidRDefault="001B0E07">
                          <w:pPr>
                            <w:pStyle w:val="Kopfzeile"/>
                            <w:spacing w:line="360" w:lineRule="auto"/>
                          </w:pPr>
                          <w:hyperlink r:id="rId3">
                            <w:r w:rsidR="00271778">
                              <w:rPr>
                                <w:rStyle w:val="LienInternet"/>
                                <w:rFonts w:ascii="Arial" w:hAnsi="Arial"/>
                                <w:sz w:val="16"/>
                                <w:szCs w:val="16"/>
                              </w:rPr>
                              <w:t>bridget.ngang@kraiburg-tpe.com</w:t>
                            </w:r>
                          </w:hyperlink>
                        </w:p>
                        <w:p w14:paraId="24F7853E" w14:textId="77777777" w:rsidR="005151B8" w:rsidRDefault="005151B8">
                          <w:pPr>
                            <w:pStyle w:val="Textkrper-Zeileneinzug"/>
                            <w:ind w:left="0"/>
                            <w:rPr>
                              <w:bCs/>
                              <w:sz w:val="16"/>
                              <w:szCs w:val="16"/>
                            </w:rPr>
                          </w:pPr>
                        </w:p>
                        <w:p w14:paraId="46BF59DD" w14:textId="77777777" w:rsidR="005151B8" w:rsidRDefault="00271778">
                          <w:pPr>
                            <w:pStyle w:val="Textkrper-Zeileneinzug"/>
                            <w:ind w:left="0"/>
                            <w:rPr>
                              <w:rStyle w:val="LienInternet"/>
                              <w:b/>
                              <w:i w:val="0"/>
                              <w:sz w:val="16"/>
                            </w:rPr>
                          </w:pPr>
                          <w:r>
                            <w:rPr>
                              <w:b/>
                              <w:i w:val="0"/>
                              <w:sz w:val="16"/>
                            </w:rPr>
                            <w:t>Agence de communication</w:t>
                          </w:r>
                        </w:p>
                        <w:p w14:paraId="35E751EC" w14:textId="77777777" w:rsidR="005151B8" w:rsidRDefault="00271778">
                          <w:pPr>
                            <w:pStyle w:val="Contenudecadre"/>
                            <w:spacing w:after="0" w:line="360" w:lineRule="auto"/>
                            <w:rPr>
                              <w:rFonts w:ascii="Arial" w:hAnsi="Arial" w:cs="Arial"/>
                              <w:sz w:val="16"/>
                            </w:rPr>
                          </w:pPr>
                          <w:r>
                            <w:rPr>
                              <w:rFonts w:ascii="Arial" w:hAnsi="Arial"/>
                              <w:i/>
                              <w:sz w:val="16"/>
                            </w:rPr>
                            <w:t>EMG</w:t>
                          </w:r>
                        </w:p>
                        <w:p w14:paraId="063E8E06" w14:textId="77777777" w:rsidR="005151B8" w:rsidRDefault="00271778">
                          <w:pPr>
                            <w:pStyle w:val="Contenudecadre"/>
                            <w:spacing w:after="0" w:line="360" w:lineRule="auto"/>
                            <w:rPr>
                              <w:rFonts w:ascii="Arial" w:hAnsi="Arial" w:cs="Arial"/>
                              <w:sz w:val="16"/>
                            </w:rPr>
                          </w:pPr>
                          <w:r>
                            <w:rPr>
                              <w:rFonts w:ascii="Arial" w:hAnsi="Arial"/>
                              <w:sz w:val="16"/>
                            </w:rPr>
                            <w:t>Siria Nielsen</w:t>
                          </w:r>
                        </w:p>
                        <w:p w14:paraId="28DB3401" w14:textId="77777777" w:rsidR="005151B8" w:rsidRDefault="00271778">
                          <w:pPr>
                            <w:pStyle w:val="Contenudecadre"/>
                            <w:spacing w:after="0" w:line="360" w:lineRule="auto"/>
                            <w:rPr>
                              <w:rFonts w:ascii="Arial" w:hAnsi="Arial" w:cs="Arial"/>
                              <w:sz w:val="16"/>
                            </w:rPr>
                          </w:pPr>
                          <w:r>
                            <w:rPr>
                              <w:rFonts w:ascii="Arial" w:hAnsi="Arial"/>
                              <w:sz w:val="16"/>
                            </w:rPr>
                            <w:t>Tél: +31 164 317 036</w:t>
                          </w:r>
                        </w:p>
                        <w:p w14:paraId="7C66CA33" w14:textId="77777777" w:rsidR="005151B8" w:rsidRDefault="001B0E07">
                          <w:pPr>
                            <w:pStyle w:val="Contenudecadre"/>
                            <w:spacing w:after="0" w:line="360" w:lineRule="auto"/>
                          </w:pPr>
                          <w:hyperlink r:id="rId4">
                            <w:r w:rsidR="00271778">
                              <w:rPr>
                                <w:rStyle w:val="LienInternet"/>
                                <w:rFonts w:ascii="Arial" w:hAnsi="Arial"/>
                                <w:sz w:val="16"/>
                              </w:rPr>
                              <w:t>snielsen@emg-marcom.com</w:t>
                            </w:r>
                          </w:hyperlink>
                          <w:r w:rsidR="00271778">
                            <w:rPr>
                              <w:rFonts w:ascii="Arial" w:hAnsi="Arial"/>
                              <w:sz w:val="16"/>
                            </w:rPr>
                            <w:t xml:space="preserve"> </w:t>
                          </w:r>
                        </w:p>
                        <w:p w14:paraId="0E67FD71" w14:textId="77777777" w:rsidR="005151B8" w:rsidRDefault="005151B8">
                          <w:pPr>
                            <w:pStyle w:val="Contenudecadre"/>
                            <w:spacing w:after="0" w:line="360" w:lineRule="auto"/>
                            <w:rPr>
                              <w:rFonts w:ascii="Arial" w:hAnsi="Arial" w:cs="Arial"/>
                              <w:sz w:val="16"/>
                              <w:szCs w:val="16"/>
                            </w:rPr>
                          </w:pPr>
                        </w:p>
                      </w:txbxContent>
                    </wps:txbx>
                    <wps:bodyPr tIns="0" bIns="0" anchor="b">
                      <a:noAutofit/>
                    </wps:bodyPr>
                  </wps:wsp>
                </a:graphicData>
              </a:graphic>
            </wp:anchor>
          </w:drawing>
        </mc:Choice>
        <mc:Fallback>
          <w:pict>
            <v:rect w14:anchorId="32099C47" id="Text Box 2" o:spid="_x0000_s1026" style="position:absolute;margin-left:340.95pt;margin-top:221.75pt;width:148.55pt;height:347.3pt;z-index:-503316473;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" stroked="f">
              <v:textbox inset=",0,,0">
                <w:txbxContent>
                  <w:p w14:paraId="347A42F5" w14:textId="77777777" w:rsidR="005151B8" w:rsidRDefault="00271778">
                    <w:pPr>
                      <w:pStyle w:val="Kopfzeile"/>
                      <w:rPr>
                        <w:rFonts w:ascii="Arial" w:hAnsi="Arial" w:cs="Arial"/>
                        <w:b/>
                        <w:sz w:val="16"/>
                        <w:szCs w:val="16"/>
                      </w:rPr>
                    </w:pPr>
                    <w:r>
                      <w:rPr>
                        <w:rFonts w:ascii="Arial" w:hAnsi="Arial"/>
                        <w:b/>
                        <w:sz w:val="16"/>
                        <w:szCs w:val="16"/>
                      </w:rPr>
                      <w:t>Contact pour la presse</w:t>
                    </w:r>
                  </w:p>
                  <w:p w14:paraId="516777A9" w14:textId="77777777" w:rsidR="005151B8" w:rsidRDefault="005151B8">
                    <w:pPr>
                      <w:pStyle w:val="Textkrper-Zeileneinzug"/>
                      <w:ind w:left="0"/>
                      <w:rPr>
                        <w:bCs/>
                        <w:sz w:val="16"/>
                        <w:szCs w:val="16"/>
                      </w:rPr>
                    </w:pPr>
                  </w:p>
                  <w:p w14:paraId="09667340" w14:textId="77777777" w:rsidR="005151B8" w:rsidRDefault="00271778">
                    <w:pPr>
                      <w:pStyle w:val="Textkrper-Zeileneinzug"/>
                      <w:ind w:left="0"/>
                      <w:rPr>
                        <w:i w:val="0"/>
                        <w:sz w:val="16"/>
                        <w:szCs w:val="16"/>
                      </w:rPr>
                    </w:pPr>
                    <w:r>
                      <w:rPr>
                        <w:i w:val="0"/>
                        <w:sz w:val="16"/>
                      </w:rPr>
                      <w:t>Simone Hammerl</w:t>
                    </w:r>
                  </w:p>
                  <w:p w14:paraId="3A602475" w14:textId="77777777" w:rsidR="005151B8" w:rsidRDefault="00271778">
                    <w:pPr>
                      <w:pStyle w:val="Textkrper-Zeileneinzug"/>
                      <w:ind w:left="0"/>
                      <w:rPr>
                        <w:i w:val="0"/>
                        <w:sz w:val="16"/>
                        <w:szCs w:val="16"/>
                      </w:rPr>
                    </w:pPr>
                    <w:proofErr w:type="spellStart"/>
                    <w:r>
                      <w:rPr>
                        <w:i w:val="0"/>
                        <w:sz w:val="16"/>
                      </w:rPr>
                      <w:t>Corporate</w:t>
                    </w:r>
                    <w:proofErr w:type="spellEnd"/>
                    <w:r>
                      <w:rPr>
                        <w:i w:val="0"/>
                        <w:sz w:val="16"/>
                      </w:rPr>
                      <w:t xml:space="preserve"> Communications Manager</w:t>
                    </w:r>
                  </w:p>
                  <w:p w14:paraId="15637DEA" w14:textId="77777777" w:rsidR="005151B8" w:rsidRDefault="00271778">
                    <w:pPr>
                      <w:pStyle w:val="Textkrper-Zeileneinzug"/>
                      <w:ind w:left="0"/>
                      <w:rPr>
                        <w:i w:val="0"/>
                        <w:sz w:val="16"/>
                        <w:szCs w:val="16"/>
                      </w:rPr>
                    </w:pPr>
                    <w:proofErr w:type="gramStart"/>
                    <w:r>
                      <w:rPr>
                        <w:i w:val="0"/>
                        <w:sz w:val="16"/>
                      </w:rPr>
                      <w:t>Tél:</w:t>
                    </w:r>
                    <w:proofErr w:type="gramEnd"/>
                    <w:r>
                      <w:rPr>
                        <w:i w:val="0"/>
                        <w:sz w:val="16"/>
                      </w:rPr>
                      <w:t xml:space="preserve"> +49 8638 9810 568</w:t>
                    </w:r>
                  </w:p>
                  <w:p w14:paraId="24E23295" w14:textId="77777777" w:rsidR="005151B8" w:rsidRDefault="001D67D9">
                    <w:pPr>
                      <w:pStyle w:val="Textkrper-Zeileneinzug"/>
                      <w:ind w:left="0"/>
                    </w:pPr>
                    <w:hyperlink r:id="rId5">
                      <w:r w:rsidR="00271778">
                        <w:rPr>
                          <w:rStyle w:val="LienInternet"/>
                          <w:i w:val="0"/>
                          <w:iCs w:val="0"/>
                          <w:sz w:val="16"/>
                        </w:rPr>
                        <w:t>simone.hammerl@kraiburg-tpe.com</w:t>
                      </w:r>
                    </w:hyperlink>
                  </w:p>
                  <w:p w14:paraId="14BB36ED" w14:textId="77777777" w:rsidR="005151B8" w:rsidRDefault="005151B8">
                    <w:pPr>
                      <w:pStyle w:val="Textkrper-Zeileneinzug"/>
                      <w:ind w:left="0"/>
                      <w:rPr>
                        <w:bCs/>
                        <w:sz w:val="16"/>
                        <w:szCs w:val="16"/>
                      </w:rPr>
                    </w:pPr>
                  </w:p>
                  <w:p w14:paraId="6D36EFCC" w14:textId="77777777" w:rsidR="005151B8" w:rsidRDefault="00271778">
                    <w:pPr>
                      <w:pStyle w:val="Kopfzeile"/>
                      <w:spacing w:line="360" w:lineRule="auto"/>
                      <w:rPr>
                        <w:rFonts w:ascii="Arial" w:hAnsi="Arial" w:cs="Arial"/>
                        <w:i/>
                        <w:iCs/>
                        <w:sz w:val="16"/>
                        <w:szCs w:val="16"/>
                      </w:rPr>
                    </w:pPr>
                    <w:r>
                      <w:rPr>
                        <w:rFonts w:ascii="Arial" w:hAnsi="Arial"/>
                        <w:i/>
                        <w:iCs/>
                        <w:sz w:val="16"/>
                        <w:szCs w:val="16"/>
                      </w:rPr>
                      <w:t>Asie Pacifique</w:t>
                    </w:r>
                  </w:p>
                  <w:p w14:paraId="6F9A4CCF" w14:textId="77777777" w:rsidR="005151B8" w:rsidRPr="00381CA8" w:rsidRDefault="00271778">
                    <w:pPr>
                      <w:pStyle w:val="Kopfzeile"/>
                      <w:spacing w:line="360" w:lineRule="auto"/>
                      <w:rPr>
                        <w:rFonts w:ascii="Arial" w:hAnsi="Arial" w:cs="Arial"/>
                        <w:sz w:val="16"/>
                        <w:szCs w:val="16"/>
                        <w:lang w:val="en-US"/>
                      </w:rPr>
                    </w:pPr>
                    <w:r w:rsidRPr="00381CA8">
                      <w:rPr>
                        <w:rFonts w:ascii="Arial" w:hAnsi="Arial"/>
                        <w:sz w:val="16"/>
                        <w:szCs w:val="16"/>
                        <w:lang w:val="en-US"/>
                      </w:rPr>
                      <w:t>Bridget Ngang</w:t>
                    </w:r>
                  </w:p>
                  <w:p w14:paraId="0D818A07" w14:textId="77777777" w:rsidR="005151B8" w:rsidRPr="00381CA8" w:rsidRDefault="00271778">
                    <w:pPr>
                      <w:pStyle w:val="Kopfzeile"/>
                      <w:spacing w:line="360" w:lineRule="auto"/>
                      <w:rPr>
                        <w:rFonts w:ascii="Arial" w:hAnsi="Arial" w:cs="Arial"/>
                        <w:sz w:val="16"/>
                        <w:szCs w:val="16"/>
                        <w:lang w:val="en-US"/>
                      </w:rPr>
                    </w:pPr>
                    <w:r w:rsidRPr="00381CA8">
                      <w:rPr>
                        <w:rFonts w:ascii="Arial" w:hAnsi="Arial"/>
                        <w:sz w:val="16"/>
                        <w:szCs w:val="16"/>
                        <w:lang w:val="en-US"/>
                      </w:rPr>
                      <w:t>Marketing Manager Asia Pacific</w:t>
                    </w:r>
                  </w:p>
                  <w:p w14:paraId="3D98E684" w14:textId="77777777" w:rsidR="005151B8" w:rsidRDefault="00271778">
                    <w:pPr>
                      <w:pStyle w:val="Kopfzeile"/>
                      <w:spacing w:line="360" w:lineRule="auto"/>
                      <w:rPr>
                        <w:rFonts w:ascii="Arial" w:hAnsi="Arial" w:cs="Arial"/>
                        <w:sz w:val="16"/>
                        <w:szCs w:val="16"/>
                      </w:rPr>
                    </w:pPr>
                    <w:proofErr w:type="gramStart"/>
                    <w:r>
                      <w:rPr>
                        <w:rFonts w:ascii="Arial" w:hAnsi="Arial"/>
                        <w:sz w:val="16"/>
                        <w:szCs w:val="16"/>
                      </w:rPr>
                      <w:t>Tél:</w:t>
                    </w:r>
                    <w:proofErr w:type="gramEnd"/>
                    <w:r>
                      <w:rPr>
                        <w:rFonts w:ascii="Arial" w:hAnsi="Arial"/>
                        <w:sz w:val="16"/>
                        <w:szCs w:val="16"/>
                      </w:rPr>
                      <w:t xml:space="preserve"> +603 9545 6301</w:t>
                    </w:r>
                  </w:p>
                  <w:p w14:paraId="2DD023BB" w14:textId="77777777" w:rsidR="005151B8" w:rsidRDefault="001D67D9">
                    <w:pPr>
                      <w:pStyle w:val="Kopfzeile"/>
                      <w:spacing w:line="360" w:lineRule="auto"/>
                    </w:pPr>
                    <w:hyperlink r:id="rId6">
                      <w:r w:rsidR="00271778">
                        <w:rPr>
                          <w:rStyle w:val="LienInternet"/>
                          <w:rFonts w:ascii="Arial" w:hAnsi="Arial"/>
                          <w:sz w:val="16"/>
                          <w:szCs w:val="16"/>
                        </w:rPr>
                        <w:t>bridget.ngang@kraiburg-tpe.com</w:t>
                      </w:r>
                    </w:hyperlink>
                  </w:p>
                  <w:p w14:paraId="24F7853E" w14:textId="77777777" w:rsidR="005151B8" w:rsidRDefault="005151B8">
                    <w:pPr>
                      <w:pStyle w:val="Textkrper-Zeileneinzug"/>
                      <w:ind w:left="0"/>
                      <w:rPr>
                        <w:bCs/>
                        <w:sz w:val="16"/>
                        <w:szCs w:val="16"/>
                      </w:rPr>
                    </w:pPr>
                  </w:p>
                  <w:p w14:paraId="46BF59DD" w14:textId="77777777" w:rsidR="005151B8" w:rsidRDefault="00271778">
                    <w:pPr>
                      <w:pStyle w:val="Textkrper-Zeileneinzug"/>
                      <w:ind w:left="0"/>
                      <w:rPr>
                        <w:rStyle w:val="LienInternet"/>
                        <w:b/>
                        <w:i w:val="0"/>
                        <w:sz w:val="16"/>
                      </w:rPr>
                    </w:pPr>
                    <w:r>
                      <w:rPr>
                        <w:b/>
                        <w:i w:val="0"/>
                        <w:sz w:val="16"/>
                      </w:rPr>
                      <w:t>Agence de communication</w:t>
                    </w:r>
                  </w:p>
                  <w:p w14:paraId="35E751EC" w14:textId="77777777" w:rsidR="005151B8" w:rsidRDefault="00271778">
                    <w:pPr>
                      <w:pStyle w:val="Contenudecadre"/>
                      <w:spacing w:after="0" w:line="360" w:lineRule="auto"/>
                      <w:rPr>
                        <w:rFonts w:ascii="Arial" w:hAnsi="Arial" w:cs="Arial"/>
                        <w:sz w:val="16"/>
                      </w:rPr>
                    </w:pPr>
                    <w:r>
                      <w:rPr>
                        <w:rFonts w:ascii="Arial" w:hAnsi="Arial"/>
                        <w:i/>
                        <w:sz w:val="16"/>
                      </w:rPr>
                      <w:t>EMG</w:t>
                    </w:r>
                  </w:p>
                  <w:p w14:paraId="063E8E06" w14:textId="77777777" w:rsidR="005151B8" w:rsidRDefault="00271778">
                    <w:pPr>
                      <w:pStyle w:val="Contenudecadre"/>
                      <w:spacing w:after="0" w:line="360" w:lineRule="auto"/>
                      <w:rPr>
                        <w:rFonts w:ascii="Arial" w:hAnsi="Arial" w:cs="Arial"/>
                        <w:sz w:val="16"/>
                      </w:rPr>
                    </w:pPr>
                    <w:proofErr w:type="spellStart"/>
                    <w:r>
                      <w:rPr>
                        <w:rFonts w:ascii="Arial" w:hAnsi="Arial"/>
                        <w:sz w:val="16"/>
                      </w:rPr>
                      <w:t>Siria</w:t>
                    </w:r>
                    <w:proofErr w:type="spellEnd"/>
                    <w:r>
                      <w:rPr>
                        <w:rFonts w:ascii="Arial" w:hAnsi="Arial"/>
                        <w:sz w:val="16"/>
                      </w:rPr>
                      <w:t xml:space="preserve"> Nielsen</w:t>
                    </w:r>
                  </w:p>
                  <w:p w14:paraId="28DB3401" w14:textId="77777777" w:rsidR="005151B8" w:rsidRDefault="00271778">
                    <w:pPr>
                      <w:pStyle w:val="Contenudecadre"/>
                      <w:spacing w:after="0" w:line="360" w:lineRule="auto"/>
                      <w:rPr>
                        <w:rFonts w:ascii="Arial" w:hAnsi="Arial" w:cs="Arial"/>
                        <w:sz w:val="16"/>
                      </w:rPr>
                    </w:pPr>
                    <w:proofErr w:type="gramStart"/>
                    <w:r>
                      <w:rPr>
                        <w:rFonts w:ascii="Arial" w:hAnsi="Arial"/>
                        <w:sz w:val="16"/>
                      </w:rPr>
                      <w:t>Tél:</w:t>
                    </w:r>
                    <w:proofErr w:type="gramEnd"/>
                    <w:r>
                      <w:rPr>
                        <w:rFonts w:ascii="Arial" w:hAnsi="Arial"/>
                        <w:sz w:val="16"/>
                      </w:rPr>
                      <w:t xml:space="preserve"> +31 164 317 036</w:t>
                    </w:r>
                  </w:p>
                  <w:p w14:paraId="7C66CA33" w14:textId="77777777" w:rsidR="005151B8" w:rsidRDefault="001D67D9">
                    <w:pPr>
                      <w:pStyle w:val="Contenudecadre"/>
                      <w:spacing w:after="0" w:line="360" w:lineRule="auto"/>
                    </w:pPr>
                    <w:hyperlink r:id="rId7">
                      <w:r w:rsidR="00271778">
                        <w:rPr>
                          <w:rStyle w:val="LienInternet"/>
                          <w:rFonts w:ascii="Arial" w:hAnsi="Arial"/>
                          <w:sz w:val="16"/>
                        </w:rPr>
                        <w:t>snielsen@emg-marcom.com</w:t>
                      </w:r>
                    </w:hyperlink>
                    <w:r w:rsidR="00271778">
                      <w:rPr>
                        <w:rFonts w:ascii="Arial" w:hAnsi="Arial"/>
                        <w:sz w:val="16"/>
                      </w:rPr>
                      <w:t xml:space="preserve"> </w:t>
                    </w:r>
                  </w:p>
                  <w:p w14:paraId="0E67FD71" w14:textId="77777777" w:rsidR="005151B8" w:rsidRDefault="005151B8">
                    <w:pPr>
                      <w:pStyle w:val="Contenudecadre"/>
                      <w:spacing w:after="0" w:line="360" w:lineRule="auto"/>
                      <w:rPr>
                        <w:rFonts w:ascii="Arial" w:hAnsi="Arial" w:cs="Arial"/>
                        <w:sz w:val="16"/>
                        <w:szCs w:val="16"/>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1B8"/>
    <w:rsid w:val="001854AC"/>
    <w:rsid w:val="001B0E07"/>
    <w:rsid w:val="001D67D9"/>
    <w:rsid w:val="00271778"/>
    <w:rsid w:val="00381CA8"/>
    <w:rsid w:val="005151B8"/>
    <w:rsid w:val="0088440E"/>
    <w:rsid w:val="00C24462"/>
    <w:rsid w:val="00E36F08"/>
    <w:rsid w:val="00E573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08D0"/>
  <w15:docId w15:val="{A8FA8093-8DE9-444C-84BE-F70F7C98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semiHidden/>
    <w:qFormat/>
    <w:rsid w:val="00083596"/>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qFormat/>
    <w:rsid w:val="00FA11A9"/>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ascii="Arial" w:hAnsi="Arial"/>
      <w:sz w:val="20"/>
    </w:rPr>
  </w:style>
  <w:style w:type="character" w:customStyle="1" w:styleId="ListLabel18">
    <w:name w:val="ListLabel 18"/>
    <w:qFormat/>
    <w:rPr>
      <w:i w:val="0"/>
      <w:iCs w:val="0"/>
      <w:sz w:val="16"/>
    </w:rPr>
  </w:style>
  <w:style w:type="character" w:customStyle="1" w:styleId="ListLabel19">
    <w:name w:val="ListLabel 19"/>
    <w:qFormat/>
    <w:rPr>
      <w:rFonts w:ascii="Arial" w:hAnsi="Arial"/>
      <w:sz w:val="16"/>
      <w:szCs w:val="16"/>
    </w:rPr>
  </w:style>
  <w:style w:type="character" w:customStyle="1" w:styleId="ListLabel20">
    <w:name w:val="ListLabel 20"/>
    <w:qFormat/>
    <w:rPr>
      <w:rFonts w:ascii="Arial" w:hAnsi="Arial"/>
      <w:sz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semiHidden/>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styleId="berarbeitung">
    <w:name w:val="Revision"/>
    <w:uiPriority w:val="99"/>
    <w:semiHidden/>
    <w:qFormat/>
    <w:rsid w:val="00D437CC"/>
  </w:style>
  <w:style w:type="paragraph" w:customStyle="1" w:styleId="Contenudecadre">
    <w:name w:val="Contenu de cadre"/>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chlemm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webSettings" Target="web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6A220-000B-40E1-B329-9545E27C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926</Words>
  <Characters>5840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KRAIBURG TPE liefert coextrudierbares TPE mit optimaler Haftung zu PA für anspruchsvolle Wellschläuche</vt:lpstr>
    </vt:vector>
  </TitlesOfParts>
  <Company>PAT 110005-22/19 D-FR Mieuss</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coextrudierbares TPE mit optimaler Haftung zu PA für anspruchsvolle Wellschläuche</dc:title>
  <dc:subject/>
  <dc:creator>Hammerl, Simone</dc:creator>
  <cp:keywords>052</cp:keywords>
  <dc:description/>
  <cp:lastModifiedBy>Hammerl, Simone</cp:lastModifiedBy>
  <cp:revision>4</cp:revision>
  <cp:lastPrinted>2019-08-13T11:38:00Z</cp:lastPrinted>
  <dcterms:created xsi:type="dcterms:W3CDTF">2019-11-05T10:03:00Z</dcterms:created>
  <dcterms:modified xsi:type="dcterms:W3CDTF">2019-11-27T06:38:00Z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PAT 110005-22/19 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PR</vt:lpwstr>
  </property>
</Properties>
</file>