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2078" w14:textId="77777777" w:rsidR="0096067A" w:rsidRPr="0030448E" w:rsidRDefault="00885B5F" w:rsidP="00F95E0C">
      <w:pPr>
        <w:spacing w:after="0" w:line="360" w:lineRule="auto"/>
        <w:ind w:right="1701"/>
        <w:jc w:val="both"/>
        <w:rPr>
          <w:rFonts w:ascii="Arial" w:hAnsi="Arial" w:cs="Arial"/>
          <w:bCs/>
          <w:sz w:val="20"/>
          <w:szCs w:val="20"/>
          <w:lang w:val="de-DE"/>
        </w:rPr>
      </w:pPr>
      <w:r>
        <w:rPr>
          <w:rFonts w:ascii="Arial" w:hAnsi="Arial" w:cs="Arial"/>
          <w:bCs/>
          <w:sz w:val="20"/>
          <w:szCs w:val="20"/>
          <w:lang w:val="de-DE"/>
        </w:rPr>
        <w:t xml:space="preserve">KRAIBURG TPE </w:t>
      </w:r>
      <w:r w:rsidR="00F95E0C">
        <w:rPr>
          <w:rFonts w:ascii="Arial" w:hAnsi="Arial" w:cs="Arial"/>
          <w:bCs/>
          <w:sz w:val="20"/>
          <w:szCs w:val="20"/>
          <w:lang w:val="de-DE"/>
        </w:rPr>
        <w:t xml:space="preserve">thematisiert </w:t>
      </w:r>
      <w:r>
        <w:rPr>
          <w:rFonts w:ascii="Arial" w:hAnsi="Arial" w:cs="Arial"/>
          <w:bCs/>
          <w:sz w:val="20"/>
          <w:szCs w:val="20"/>
          <w:lang w:val="de-DE"/>
        </w:rPr>
        <w:t>auf der</w:t>
      </w:r>
      <w:r w:rsidR="00F95E0C">
        <w:rPr>
          <w:rFonts w:ascii="Arial" w:hAnsi="Arial" w:cs="Arial"/>
          <w:bCs/>
          <w:sz w:val="20"/>
          <w:szCs w:val="20"/>
          <w:lang w:val="de-DE"/>
        </w:rPr>
        <w:t xml:space="preserve"> Fakuma wichtige Markttrends</w:t>
      </w:r>
    </w:p>
    <w:p w14:paraId="01C65CDC" w14:textId="77777777" w:rsidR="0096067A" w:rsidRPr="0030448E" w:rsidRDefault="00794FE0" w:rsidP="00122298">
      <w:pPr>
        <w:tabs>
          <w:tab w:val="left" w:pos="6663"/>
        </w:tabs>
        <w:spacing w:after="0" w:line="360" w:lineRule="auto"/>
        <w:ind w:right="1701"/>
        <w:rPr>
          <w:rFonts w:ascii="Arial" w:hAnsi="Arial" w:cs="Arial"/>
          <w:b/>
          <w:sz w:val="24"/>
          <w:szCs w:val="24"/>
          <w:lang w:val="de-DE"/>
        </w:rPr>
      </w:pPr>
      <w:r>
        <w:rPr>
          <w:rFonts w:ascii="Arial" w:hAnsi="Arial" w:cs="Arial"/>
          <w:b/>
          <w:sz w:val="24"/>
          <w:szCs w:val="24"/>
          <w:lang w:val="de-DE"/>
        </w:rPr>
        <w:t>I</w:t>
      </w:r>
      <w:r w:rsidR="00122298">
        <w:rPr>
          <w:rFonts w:ascii="Arial" w:hAnsi="Arial" w:cs="Arial"/>
          <w:b/>
          <w:sz w:val="24"/>
          <w:szCs w:val="24"/>
          <w:lang w:val="de-DE"/>
        </w:rPr>
        <w:t>nnovative TPE-Lösungen</w:t>
      </w:r>
      <w:r w:rsidR="00122298" w:rsidRPr="00122298">
        <w:rPr>
          <w:rFonts w:ascii="Arial" w:hAnsi="Arial" w:cs="Arial"/>
          <w:b/>
          <w:sz w:val="24"/>
          <w:szCs w:val="24"/>
          <w:lang w:val="de-DE"/>
        </w:rPr>
        <w:t xml:space="preserve"> </w:t>
      </w:r>
      <w:r w:rsidR="00122298">
        <w:rPr>
          <w:rFonts w:ascii="Arial" w:hAnsi="Arial" w:cs="Arial"/>
          <w:b/>
          <w:sz w:val="24"/>
          <w:szCs w:val="24"/>
          <w:lang w:val="de-DE"/>
        </w:rPr>
        <w:t xml:space="preserve">für </w:t>
      </w:r>
      <w:r>
        <w:rPr>
          <w:rFonts w:ascii="Arial" w:hAnsi="Arial" w:cs="Arial"/>
          <w:b/>
          <w:sz w:val="24"/>
          <w:szCs w:val="24"/>
          <w:lang w:val="de-DE"/>
        </w:rPr>
        <w:t>aktuelle Herausforderungen</w:t>
      </w:r>
      <w:r w:rsidR="00122298">
        <w:rPr>
          <w:rFonts w:ascii="Arial" w:hAnsi="Arial" w:cs="Arial"/>
          <w:b/>
          <w:sz w:val="24"/>
          <w:szCs w:val="24"/>
          <w:lang w:val="de-DE"/>
        </w:rPr>
        <w:t xml:space="preserve"> vom Leichtbau bis zur Kreislaufwirtschaft</w:t>
      </w:r>
    </w:p>
    <w:p w14:paraId="31E51F6B" w14:textId="77777777" w:rsidR="00083596" w:rsidRPr="0030448E" w:rsidRDefault="00083596" w:rsidP="00083596">
      <w:pPr>
        <w:keepLines/>
        <w:spacing w:after="0" w:line="360" w:lineRule="auto"/>
        <w:ind w:right="1701"/>
        <w:jc w:val="both"/>
        <w:rPr>
          <w:rFonts w:ascii="Arial" w:hAnsi="Arial" w:cs="Arial"/>
          <w:sz w:val="20"/>
          <w:szCs w:val="20"/>
          <w:lang w:val="de-DE"/>
        </w:rPr>
      </w:pPr>
    </w:p>
    <w:p w14:paraId="3DF307E4" w14:textId="77777777" w:rsidR="00083596" w:rsidRPr="0030448E" w:rsidRDefault="0030448E" w:rsidP="00B71FAC">
      <w:pPr>
        <w:keepLines/>
        <w:spacing w:after="0" w:line="360" w:lineRule="auto"/>
        <w:ind w:right="1701"/>
        <w:jc w:val="both"/>
        <w:rPr>
          <w:rFonts w:ascii="Arial" w:hAnsi="Arial" w:cs="Arial"/>
          <w:b/>
          <w:sz w:val="20"/>
          <w:szCs w:val="20"/>
          <w:lang w:val="de-DE"/>
        </w:rPr>
      </w:pPr>
      <w:r w:rsidRPr="0030448E">
        <w:rPr>
          <w:rFonts w:ascii="Arial" w:hAnsi="Arial"/>
          <w:b/>
          <w:sz w:val="20"/>
          <w:lang w:val="de-DE"/>
        </w:rPr>
        <w:t>Auf der Fakuma 2021 (Stand B5-5303) vom 12. bis 16. Oktober im Messezentrum Friedrichshafen stellt KRAIBURG TPE mehrere TPE-Entwicklungen ins Rampenlicht, die wesentlichen Herausforderungen im Markt entgegenkommen und die führende Rolle des Materialherstellers im Segment der Thermoplastischen Elastomere (TPE) unterstreichen.</w:t>
      </w:r>
    </w:p>
    <w:p w14:paraId="2F829344" w14:textId="77777777" w:rsidR="00D9749E" w:rsidRPr="0030448E" w:rsidRDefault="00D9749E" w:rsidP="00B71FAC">
      <w:pPr>
        <w:keepLines/>
        <w:spacing w:after="0" w:line="360" w:lineRule="auto"/>
        <w:ind w:right="1701"/>
        <w:jc w:val="both"/>
        <w:rPr>
          <w:rFonts w:ascii="Arial" w:hAnsi="Arial" w:cs="Arial"/>
          <w:sz w:val="20"/>
          <w:szCs w:val="20"/>
          <w:lang w:val="de-DE"/>
        </w:rPr>
      </w:pPr>
    </w:p>
    <w:p w14:paraId="3F585E96" w14:textId="0F081E9D" w:rsidR="0030448E" w:rsidRPr="0030448E" w:rsidRDefault="0030448E" w:rsidP="0030448E">
      <w:pPr>
        <w:keepLines/>
        <w:spacing w:after="0" w:line="360" w:lineRule="auto"/>
        <w:ind w:right="1701"/>
        <w:jc w:val="both"/>
        <w:rPr>
          <w:rFonts w:ascii="Arial" w:hAnsi="Arial"/>
          <w:sz w:val="20"/>
          <w:lang w:val="de-DE"/>
        </w:rPr>
      </w:pPr>
      <w:r w:rsidRPr="0030448E">
        <w:rPr>
          <w:rFonts w:ascii="Arial" w:hAnsi="Arial"/>
          <w:sz w:val="20"/>
          <w:lang w:val="de-DE"/>
        </w:rPr>
        <w:t xml:space="preserve">„Als Fachmesse für wichtige Trends in der Kunststoffverarbeitung nutzen wir die Fakuma zur Präsentation innovativer Compounds und Anwendungen, die das ebenso wirtschaftliche wie nachhaltige Potenzial unserer fortschrittlichen TPE-Technologie in den Vordergrund stellen“, sagt Franz Hinterecker, CEO von KRAIBURG TPE. „Im Fokus unseres Auftritts unter dem </w:t>
      </w:r>
      <w:r w:rsidRPr="00330540">
        <w:rPr>
          <w:rFonts w:ascii="Arial" w:hAnsi="Arial"/>
          <w:sz w:val="20"/>
          <w:lang w:val="de-DE"/>
        </w:rPr>
        <w:t>Motto ‚Discover KRAIBURG TPE, Solutions with Thermoplastic Elastomers‘ ste</w:t>
      </w:r>
      <w:r w:rsidRPr="0030448E">
        <w:rPr>
          <w:rFonts w:ascii="Arial" w:hAnsi="Arial"/>
          <w:sz w:val="20"/>
          <w:lang w:val="de-DE"/>
        </w:rPr>
        <w:t>hen aktuelle Entwicklungen für außergewöhnliche Haptik, Gewicht- und Materialeinsparungen</w:t>
      </w:r>
      <w:r w:rsidR="008C6A03">
        <w:rPr>
          <w:rFonts w:ascii="Arial" w:hAnsi="Arial"/>
          <w:sz w:val="20"/>
          <w:lang w:val="de-DE"/>
        </w:rPr>
        <w:t xml:space="preserve"> und</w:t>
      </w:r>
      <w:r w:rsidR="0047441F">
        <w:rPr>
          <w:rFonts w:ascii="Arial" w:hAnsi="Arial"/>
          <w:sz w:val="20"/>
          <w:lang w:val="de-DE"/>
        </w:rPr>
        <w:t xml:space="preserve"> </w:t>
      </w:r>
      <w:r w:rsidRPr="0030448E">
        <w:rPr>
          <w:rFonts w:ascii="Arial" w:hAnsi="Arial"/>
          <w:sz w:val="20"/>
          <w:lang w:val="de-DE"/>
        </w:rPr>
        <w:t xml:space="preserve">spezifische Lösungen, </w:t>
      </w:r>
      <w:r w:rsidR="001D24E4">
        <w:rPr>
          <w:rFonts w:ascii="Arial" w:hAnsi="Arial"/>
          <w:sz w:val="20"/>
          <w:lang w:val="de-DE"/>
        </w:rPr>
        <w:t>die hinsichtlich Kreislaufwirtschaft punkten</w:t>
      </w:r>
      <w:r w:rsidR="0047441F">
        <w:rPr>
          <w:rFonts w:ascii="Arial" w:hAnsi="Arial"/>
          <w:sz w:val="20"/>
          <w:lang w:val="de-DE"/>
        </w:rPr>
        <w:t>, sowie</w:t>
      </w:r>
      <w:r w:rsidR="002122C6">
        <w:rPr>
          <w:rFonts w:ascii="Arial" w:hAnsi="Arial"/>
          <w:sz w:val="20"/>
          <w:lang w:val="de-DE"/>
        </w:rPr>
        <w:t xml:space="preserve"> einige weitere.</w:t>
      </w:r>
      <w:r w:rsidRPr="0030448E">
        <w:rPr>
          <w:rFonts w:ascii="Arial" w:hAnsi="Arial"/>
          <w:sz w:val="20"/>
          <w:lang w:val="de-DE"/>
        </w:rPr>
        <w:t>“</w:t>
      </w:r>
    </w:p>
    <w:p w14:paraId="3C3173E3" w14:textId="77777777" w:rsidR="0030448E" w:rsidRPr="0030448E" w:rsidRDefault="0030448E" w:rsidP="0030448E">
      <w:pPr>
        <w:keepLines/>
        <w:spacing w:after="0" w:line="360" w:lineRule="auto"/>
        <w:ind w:right="1701"/>
        <w:jc w:val="both"/>
        <w:rPr>
          <w:rFonts w:ascii="Arial" w:hAnsi="Arial"/>
          <w:sz w:val="20"/>
          <w:lang w:val="de-DE"/>
        </w:rPr>
      </w:pPr>
    </w:p>
    <w:p w14:paraId="5037ABAC" w14:textId="77777777" w:rsidR="0030448E" w:rsidRPr="0030448E" w:rsidRDefault="0030448E" w:rsidP="0030448E">
      <w:pPr>
        <w:keepLines/>
        <w:spacing w:after="0" w:line="360" w:lineRule="auto"/>
        <w:ind w:right="1701"/>
        <w:jc w:val="both"/>
        <w:rPr>
          <w:rFonts w:ascii="Arial" w:hAnsi="Arial"/>
          <w:sz w:val="20"/>
          <w:lang w:val="de-DE"/>
        </w:rPr>
      </w:pPr>
      <w:r w:rsidRPr="0030448E">
        <w:rPr>
          <w:rFonts w:ascii="Arial" w:hAnsi="Arial"/>
          <w:sz w:val="20"/>
          <w:lang w:val="de-DE"/>
        </w:rPr>
        <w:t>Die Highlights von KRAIBURG TPE auf der Fakuma im Überblick:</w:t>
      </w:r>
    </w:p>
    <w:p w14:paraId="02C1C805" w14:textId="279D47C1" w:rsidR="0030448E" w:rsidRPr="0030448E" w:rsidRDefault="0030448E" w:rsidP="0030448E">
      <w:pPr>
        <w:pStyle w:val="Listenabsatz"/>
        <w:keepLines/>
        <w:numPr>
          <w:ilvl w:val="0"/>
          <w:numId w:val="5"/>
        </w:numPr>
        <w:spacing w:line="360" w:lineRule="auto"/>
        <w:ind w:right="1701"/>
        <w:jc w:val="both"/>
        <w:rPr>
          <w:rFonts w:ascii="Arial" w:hAnsi="Arial"/>
          <w:sz w:val="20"/>
          <w:lang w:val="de-DE"/>
        </w:rPr>
      </w:pPr>
      <w:bookmarkStart w:id="0" w:name="_Hlk82611501"/>
      <w:r w:rsidRPr="0030448E">
        <w:rPr>
          <w:rFonts w:ascii="Arial" w:hAnsi="Arial"/>
          <w:b/>
          <w:bCs/>
          <w:sz w:val="20"/>
          <w:lang w:val="de-DE"/>
        </w:rPr>
        <w:lastRenderedPageBreak/>
        <w:t>Smooth Touch</w:t>
      </w:r>
      <w:r w:rsidR="003A75EF">
        <w:rPr>
          <w:rFonts w:ascii="Arial" w:hAnsi="Arial"/>
          <w:b/>
          <w:bCs/>
          <w:sz w:val="20"/>
          <w:lang w:val="de-DE"/>
        </w:rPr>
        <w:t xml:space="preserve"> TPE</w:t>
      </w:r>
      <w:r w:rsidRPr="0030448E">
        <w:rPr>
          <w:rFonts w:ascii="Arial" w:hAnsi="Arial"/>
          <w:sz w:val="20"/>
          <w:lang w:val="de-DE"/>
        </w:rPr>
        <w:t xml:space="preserve"> – </w:t>
      </w:r>
      <w:r w:rsidR="003A75EF">
        <w:rPr>
          <w:rFonts w:ascii="Arial" w:hAnsi="Arial"/>
          <w:sz w:val="20"/>
          <w:lang w:val="de-DE"/>
        </w:rPr>
        <w:t>u</w:t>
      </w:r>
      <w:r w:rsidR="00085C22">
        <w:rPr>
          <w:rFonts w:ascii="Arial" w:hAnsi="Arial"/>
          <w:sz w:val="20"/>
          <w:lang w:val="de-DE"/>
        </w:rPr>
        <w:t xml:space="preserve">nter dem Motto „New Standards in Haptics“ eignen sich die Compounds hervorragend für </w:t>
      </w:r>
      <w:r w:rsidR="00F42B6B" w:rsidRPr="0030448E">
        <w:rPr>
          <w:rFonts w:ascii="Arial" w:hAnsi="Arial"/>
          <w:sz w:val="20"/>
          <w:lang w:val="de-DE"/>
        </w:rPr>
        <w:t xml:space="preserve">den Design- und Verpackungsmarkt. </w:t>
      </w:r>
      <w:r w:rsidR="00085C22">
        <w:rPr>
          <w:rFonts w:ascii="Arial" w:hAnsi="Arial"/>
          <w:sz w:val="20"/>
          <w:lang w:val="de-DE"/>
        </w:rPr>
        <w:t>Charakteristisch für die weiche Oberfläche der Smooth Touch TPE ist</w:t>
      </w:r>
      <w:r w:rsidR="008C6A03">
        <w:rPr>
          <w:rFonts w:ascii="Arial" w:hAnsi="Arial"/>
          <w:sz w:val="20"/>
          <w:lang w:val="de-DE"/>
        </w:rPr>
        <w:t xml:space="preserve"> zudem</w:t>
      </w:r>
      <w:r w:rsidR="00085C22">
        <w:rPr>
          <w:rFonts w:ascii="Arial" w:hAnsi="Arial"/>
          <w:sz w:val="20"/>
          <w:lang w:val="de-DE"/>
        </w:rPr>
        <w:t xml:space="preserve"> das </w:t>
      </w:r>
      <w:r w:rsidR="00F42B6B" w:rsidRPr="0030448E">
        <w:rPr>
          <w:rFonts w:ascii="Arial" w:hAnsi="Arial"/>
          <w:sz w:val="20"/>
          <w:lang w:val="de-DE"/>
        </w:rPr>
        <w:t>optimierte Gleitvermögen</w:t>
      </w:r>
      <w:r w:rsidR="00F42B6B">
        <w:rPr>
          <w:rFonts w:ascii="Arial" w:hAnsi="Arial"/>
          <w:sz w:val="20"/>
          <w:lang w:val="de-DE"/>
        </w:rPr>
        <w:t>. Mit ihrer guten Haftung zu P</w:t>
      </w:r>
      <w:r w:rsidR="00F42B6B" w:rsidRPr="0030448E">
        <w:rPr>
          <w:rFonts w:ascii="Arial" w:hAnsi="Arial"/>
          <w:sz w:val="20"/>
          <w:lang w:val="de-DE"/>
        </w:rPr>
        <w:t>olyolefinen</w:t>
      </w:r>
      <w:r w:rsidR="00F42B6B">
        <w:rPr>
          <w:rFonts w:ascii="Arial" w:hAnsi="Arial"/>
          <w:sz w:val="20"/>
          <w:lang w:val="de-DE"/>
        </w:rPr>
        <w:t xml:space="preserve"> lassen sie sich ideal im effizienten Mehrkomponentenspritzguss verarbeiten</w:t>
      </w:r>
      <w:r w:rsidR="00F42B6B" w:rsidRPr="0030448E">
        <w:rPr>
          <w:rFonts w:ascii="Arial" w:hAnsi="Arial"/>
          <w:sz w:val="20"/>
          <w:lang w:val="de-DE"/>
        </w:rPr>
        <w:t>.</w:t>
      </w:r>
      <w:r w:rsidR="00330540">
        <w:rPr>
          <w:rFonts w:ascii="Arial" w:hAnsi="Arial"/>
          <w:sz w:val="20"/>
          <w:lang w:val="de-DE"/>
        </w:rPr>
        <w:t xml:space="preserve"> </w:t>
      </w:r>
      <w:r w:rsidRPr="0030448E">
        <w:rPr>
          <w:rFonts w:ascii="Arial" w:hAnsi="Arial"/>
          <w:sz w:val="20"/>
          <w:lang w:val="de-DE"/>
        </w:rPr>
        <w:t>Sie erfüllen die Anforderungen internationaler Standards für Anwendungen mit Lebensmittelkontakt und sind in kundenspezifischen Farbeinstellungen lieferbar. Zu den unmittelbaren Einsatzbereichen zählen neben Kosmetikverpackungen auch Zweikomponentenprodukte für Elektronik und Haushalt.</w:t>
      </w:r>
    </w:p>
    <w:bookmarkEnd w:id="0"/>
    <w:p w14:paraId="72C21D81" w14:textId="50CD0046" w:rsidR="00F85CCD" w:rsidRPr="0030448E" w:rsidRDefault="00F85CCD" w:rsidP="00F85CCD">
      <w:pPr>
        <w:pStyle w:val="Listenabsatz"/>
        <w:keepLines/>
        <w:numPr>
          <w:ilvl w:val="0"/>
          <w:numId w:val="5"/>
        </w:numPr>
        <w:spacing w:line="360" w:lineRule="auto"/>
        <w:ind w:right="1701"/>
        <w:jc w:val="both"/>
        <w:rPr>
          <w:rFonts w:ascii="Arial" w:hAnsi="Arial"/>
          <w:sz w:val="20"/>
          <w:lang w:val="de-DE"/>
        </w:rPr>
      </w:pPr>
      <w:r w:rsidRPr="0030448E">
        <w:rPr>
          <w:rFonts w:ascii="Arial" w:hAnsi="Arial"/>
          <w:b/>
          <w:bCs/>
          <w:sz w:val="20"/>
          <w:lang w:val="de-DE"/>
        </w:rPr>
        <w:t>THERMOLAST</w:t>
      </w:r>
      <w:r w:rsidRPr="0030448E">
        <w:rPr>
          <w:rFonts w:ascii="Arial" w:hAnsi="Arial"/>
          <w:b/>
          <w:bCs/>
          <w:sz w:val="20"/>
          <w:vertAlign w:val="superscript"/>
          <w:lang w:val="de-DE"/>
        </w:rPr>
        <w:t>®</w:t>
      </w:r>
      <w:r w:rsidRPr="0030448E">
        <w:rPr>
          <w:rFonts w:ascii="Arial" w:hAnsi="Arial"/>
          <w:b/>
          <w:bCs/>
          <w:sz w:val="20"/>
          <w:lang w:val="de-DE"/>
        </w:rPr>
        <w:t xml:space="preserve"> K </w:t>
      </w:r>
      <w:r>
        <w:rPr>
          <w:rFonts w:ascii="Arial" w:hAnsi="Arial"/>
          <w:b/>
          <w:bCs/>
          <w:sz w:val="20"/>
          <w:lang w:val="de-DE"/>
        </w:rPr>
        <w:t>Compounds mit Recycl</w:t>
      </w:r>
      <w:r w:rsidR="00330540">
        <w:rPr>
          <w:rFonts w:ascii="Arial" w:hAnsi="Arial"/>
          <w:b/>
          <w:bCs/>
          <w:sz w:val="20"/>
          <w:lang w:val="de-DE"/>
        </w:rPr>
        <w:t>ing</w:t>
      </w:r>
      <w:r>
        <w:rPr>
          <w:rFonts w:ascii="Arial" w:hAnsi="Arial"/>
          <w:b/>
          <w:bCs/>
          <w:sz w:val="20"/>
          <w:lang w:val="de-DE"/>
        </w:rPr>
        <w:t>a</w:t>
      </w:r>
      <w:r w:rsidR="008A294C">
        <w:rPr>
          <w:rFonts w:ascii="Arial" w:hAnsi="Arial"/>
          <w:b/>
          <w:bCs/>
          <w:sz w:val="20"/>
          <w:lang w:val="de-DE"/>
        </w:rPr>
        <w:t>n</w:t>
      </w:r>
      <w:r>
        <w:rPr>
          <w:rFonts w:ascii="Arial" w:hAnsi="Arial"/>
          <w:b/>
          <w:bCs/>
          <w:sz w:val="20"/>
          <w:lang w:val="de-DE"/>
        </w:rPr>
        <w:t xml:space="preserve">teil – </w:t>
      </w:r>
      <w:r w:rsidRPr="0030448E">
        <w:rPr>
          <w:rFonts w:ascii="Arial" w:hAnsi="Arial"/>
          <w:sz w:val="20"/>
          <w:lang w:val="de-DE"/>
        </w:rPr>
        <w:t xml:space="preserve">ozon-, witterungs- und 90 °C wärmebeständige TPE mit </w:t>
      </w:r>
      <w:r w:rsidR="003A75EF">
        <w:rPr>
          <w:rFonts w:ascii="Arial" w:hAnsi="Arial"/>
          <w:sz w:val="20"/>
          <w:lang w:val="de-DE"/>
        </w:rPr>
        <w:t>Recyclinganteil</w:t>
      </w:r>
      <w:r w:rsidRPr="0030448E">
        <w:rPr>
          <w:rFonts w:ascii="Arial" w:hAnsi="Arial"/>
          <w:sz w:val="20"/>
          <w:lang w:val="de-DE"/>
        </w:rPr>
        <w:t xml:space="preserve"> von 20 bis 40 Prozent aus postindustriellen Quellen (P</w:t>
      </w:r>
      <w:r w:rsidR="001A51A3">
        <w:rPr>
          <w:rFonts w:ascii="Arial" w:hAnsi="Arial"/>
          <w:sz w:val="20"/>
          <w:lang w:val="de-DE"/>
        </w:rPr>
        <w:t>I</w:t>
      </w:r>
      <w:r w:rsidRPr="0030448E">
        <w:rPr>
          <w:rFonts w:ascii="Arial" w:hAnsi="Arial"/>
          <w:sz w:val="20"/>
          <w:lang w:val="de-DE"/>
        </w:rPr>
        <w:t xml:space="preserve">R) für Automobilanwendungen </w:t>
      </w:r>
      <w:r w:rsidR="001A51A3">
        <w:rPr>
          <w:rFonts w:ascii="Arial" w:hAnsi="Arial"/>
          <w:sz w:val="20"/>
          <w:lang w:val="de-DE"/>
        </w:rPr>
        <w:t>im Außenbereich</w:t>
      </w:r>
      <w:r w:rsidRPr="0030448E">
        <w:rPr>
          <w:rFonts w:ascii="Arial" w:hAnsi="Arial"/>
          <w:sz w:val="20"/>
          <w:lang w:val="de-DE"/>
        </w:rPr>
        <w:t>. Bei Radhausschalen, Wasserfangleisten und Scheibenumspritzungen zum Beispiel ermöglichen die RC/UV-Compounds Gewichtseinsparungen von bis zu 25 Prozent gegenüber herkömmlichen TPE. Sie sind in Härtegraden von 50 bis 90 Shore A lieferbar, zeigen gute Haftung zu Polypropylen und leisten mit ihrem P</w:t>
      </w:r>
      <w:r w:rsidR="001A51A3">
        <w:rPr>
          <w:rFonts w:ascii="Arial" w:hAnsi="Arial"/>
          <w:sz w:val="20"/>
          <w:lang w:val="de-DE"/>
        </w:rPr>
        <w:t>I</w:t>
      </w:r>
      <w:r w:rsidRPr="0030448E">
        <w:rPr>
          <w:rFonts w:ascii="Arial" w:hAnsi="Arial"/>
          <w:sz w:val="20"/>
          <w:lang w:val="de-DE"/>
        </w:rPr>
        <w:t>R-Anteil einen Be</w:t>
      </w:r>
      <w:r w:rsidR="001A51A3">
        <w:rPr>
          <w:rFonts w:ascii="Arial" w:hAnsi="Arial"/>
          <w:sz w:val="20"/>
          <w:lang w:val="de-DE"/>
        </w:rPr>
        <w:t>i</w:t>
      </w:r>
      <w:r w:rsidRPr="0030448E">
        <w:rPr>
          <w:rFonts w:ascii="Arial" w:hAnsi="Arial"/>
          <w:sz w:val="20"/>
          <w:lang w:val="de-DE"/>
        </w:rPr>
        <w:t xml:space="preserve">trag zur Kreislaufwirtschaft mit Kunststoffen. </w:t>
      </w:r>
    </w:p>
    <w:p w14:paraId="3E4663B7" w14:textId="20D243CD" w:rsidR="00F85CCD" w:rsidRPr="0030448E" w:rsidRDefault="003A75EF" w:rsidP="00F85CCD">
      <w:pPr>
        <w:pStyle w:val="Listenabsatz"/>
        <w:keepLines/>
        <w:numPr>
          <w:ilvl w:val="0"/>
          <w:numId w:val="5"/>
        </w:numPr>
        <w:spacing w:line="360" w:lineRule="auto"/>
        <w:ind w:right="1701"/>
        <w:jc w:val="both"/>
        <w:rPr>
          <w:rFonts w:ascii="Arial" w:hAnsi="Arial"/>
          <w:sz w:val="20"/>
          <w:lang w:val="de-DE"/>
        </w:rPr>
      </w:pPr>
      <w:r>
        <w:rPr>
          <w:rFonts w:ascii="Arial" w:hAnsi="Arial"/>
          <w:b/>
          <w:bCs/>
          <w:sz w:val="20"/>
          <w:lang w:val="de-DE"/>
        </w:rPr>
        <w:t>Supersoft TPE</w:t>
      </w:r>
      <w:r w:rsidR="00F85CCD" w:rsidRPr="0030448E">
        <w:rPr>
          <w:rFonts w:ascii="Arial" w:hAnsi="Arial"/>
          <w:sz w:val="20"/>
          <w:lang w:val="de-DE"/>
        </w:rPr>
        <w:t xml:space="preserve"> –</w:t>
      </w:r>
      <w:r>
        <w:rPr>
          <w:rFonts w:ascii="Arial" w:hAnsi="Arial"/>
          <w:sz w:val="20"/>
          <w:lang w:val="de-DE"/>
        </w:rPr>
        <w:t xml:space="preserve"> </w:t>
      </w:r>
      <w:r w:rsidR="00F85CCD" w:rsidRPr="0030448E">
        <w:rPr>
          <w:rFonts w:ascii="Arial" w:hAnsi="Arial"/>
          <w:sz w:val="20"/>
          <w:lang w:val="de-DE"/>
        </w:rPr>
        <w:t xml:space="preserve">die nächste Generation besonders weicher, belastbarer und langlebiger TPE für eine wachsende Vielzahl anspruchsvoller Spritzgieß- und 3D-Druckanwendungen. Die supersoften Materialien zeigen eine deutlich reduzierte Neigung zum Ausölen und sorgen für eine angenehm hautähnliche Haptik. </w:t>
      </w:r>
      <w:r w:rsidR="001A51A3">
        <w:rPr>
          <w:rFonts w:ascii="Arial" w:hAnsi="Arial"/>
          <w:sz w:val="20"/>
          <w:lang w:val="de-DE"/>
        </w:rPr>
        <w:t xml:space="preserve">Aufgrund ihrer umfassenden Konformitäten eignen sich die neu entwickelten TPE unter anderem </w:t>
      </w:r>
      <w:r w:rsidR="00F85CCD" w:rsidRPr="0030448E">
        <w:rPr>
          <w:rFonts w:ascii="Arial" w:hAnsi="Arial"/>
          <w:sz w:val="20"/>
          <w:lang w:val="de-DE"/>
        </w:rPr>
        <w:t>für paramedizinische Produkte, wie Orthesen. Im Sportsektor zählen Gel-Pad-Inlays für Fahrradhosen zu den ersten erfolgreichen Anwendungen.</w:t>
      </w:r>
    </w:p>
    <w:p w14:paraId="5F2315D2" w14:textId="4B04677A" w:rsidR="0030448E" w:rsidRPr="0030448E" w:rsidRDefault="001A51A3" w:rsidP="0030448E">
      <w:pPr>
        <w:pStyle w:val="Listenabsatz"/>
        <w:keepLines/>
        <w:numPr>
          <w:ilvl w:val="0"/>
          <w:numId w:val="5"/>
        </w:numPr>
        <w:spacing w:line="360" w:lineRule="auto"/>
        <w:ind w:right="1701"/>
        <w:jc w:val="both"/>
        <w:rPr>
          <w:rFonts w:ascii="Arial" w:hAnsi="Arial"/>
          <w:sz w:val="20"/>
          <w:lang w:val="de-DE"/>
        </w:rPr>
      </w:pPr>
      <w:r>
        <w:rPr>
          <w:rFonts w:ascii="Arial" w:hAnsi="Arial"/>
          <w:b/>
          <w:sz w:val="20"/>
          <w:lang w:val="de-DE"/>
        </w:rPr>
        <w:lastRenderedPageBreak/>
        <w:t>Elektrisch leitfähige</w:t>
      </w:r>
      <w:r w:rsidR="003A75EF">
        <w:rPr>
          <w:rFonts w:ascii="Arial" w:hAnsi="Arial"/>
          <w:b/>
          <w:sz w:val="20"/>
          <w:lang w:val="de-DE"/>
        </w:rPr>
        <w:t xml:space="preserve"> </w:t>
      </w:r>
      <w:r w:rsidR="0030448E" w:rsidRPr="00200183">
        <w:rPr>
          <w:rFonts w:ascii="Arial" w:hAnsi="Arial"/>
          <w:b/>
          <w:sz w:val="20"/>
          <w:lang w:val="de-DE"/>
        </w:rPr>
        <w:t>T</w:t>
      </w:r>
      <w:r w:rsidR="003A75EF">
        <w:rPr>
          <w:rFonts w:ascii="Arial" w:hAnsi="Arial"/>
          <w:b/>
          <w:sz w:val="20"/>
          <w:lang w:val="de-DE"/>
        </w:rPr>
        <w:t>PE</w:t>
      </w:r>
      <w:r w:rsidR="0030448E" w:rsidRPr="0030448E">
        <w:rPr>
          <w:rFonts w:ascii="Arial" w:hAnsi="Arial"/>
          <w:sz w:val="20"/>
          <w:lang w:val="de-DE"/>
        </w:rPr>
        <w:t xml:space="preserve"> – leitfähige TPE für den Zukunftsmarkt intelligenter Anwendungen mit definierten elektrischen Eigenschaften, von innovativer Fahrzeugsensorik bis hin zu Sport-, Funktions- und Sicherheitskleidung. Sie vereinen geschlossene, homogene Oberflächen mit klebfreier Haptik und bieten hervorragende Haftung zu diversen Thermoplasten, einschließlich Polyamiden</w:t>
      </w:r>
      <w:r>
        <w:rPr>
          <w:rFonts w:ascii="Arial" w:hAnsi="Arial"/>
          <w:sz w:val="20"/>
          <w:lang w:val="de-DE"/>
        </w:rPr>
        <w:t>.</w:t>
      </w:r>
    </w:p>
    <w:p w14:paraId="34AFF590" w14:textId="1C69E022" w:rsidR="0030448E" w:rsidRPr="0030448E" w:rsidRDefault="001A51A3" w:rsidP="0030448E">
      <w:pPr>
        <w:pStyle w:val="Listenabsatz"/>
        <w:keepLines/>
        <w:numPr>
          <w:ilvl w:val="0"/>
          <w:numId w:val="5"/>
        </w:numPr>
        <w:spacing w:line="360" w:lineRule="auto"/>
        <w:ind w:right="1701"/>
        <w:jc w:val="both"/>
        <w:rPr>
          <w:rFonts w:ascii="Arial" w:hAnsi="Arial"/>
          <w:sz w:val="20"/>
          <w:lang w:val="de-DE"/>
        </w:rPr>
      </w:pPr>
      <w:r>
        <w:rPr>
          <w:rFonts w:ascii="Arial" w:hAnsi="Arial"/>
          <w:b/>
          <w:bCs/>
          <w:sz w:val="20"/>
          <w:lang w:val="de-DE"/>
        </w:rPr>
        <w:t>Lightweight TPE</w:t>
      </w:r>
      <w:r w:rsidR="0030448E" w:rsidRPr="0030448E">
        <w:rPr>
          <w:rFonts w:ascii="Arial" w:hAnsi="Arial"/>
          <w:sz w:val="20"/>
          <w:lang w:val="de-DE"/>
        </w:rPr>
        <w:t xml:space="preserve"> – federleichte TPE mit 3M</w:t>
      </w:r>
      <w:r w:rsidR="0030448E" w:rsidRPr="0030448E">
        <w:rPr>
          <w:rFonts w:ascii="Arial" w:hAnsi="Arial"/>
          <w:sz w:val="20"/>
          <w:vertAlign w:val="superscript"/>
          <w:lang w:val="de-DE"/>
        </w:rPr>
        <w:t>™</w:t>
      </w:r>
      <w:r w:rsidR="0030448E" w:rsidRPr="0030448E">
        <w:rPr>
          <w:rFonts w:ascii="Arial" w:hAnsi="Arial"/>
          <w:sz w:val="20"/>
          <w:lang w:val="de-DE"/>
        </w:rPr>
        <w:t xml:space="preserve"> Glass Bubbles für äußerst gewichtsparende Teile vor allem im Fahrzeugbau und in der Fertigung von Unmanned Aerial Vehicles (UVA, wie Drohnen), Elektrowerkzeugen, Textilien, Sport- und Outdoor-Artikeln. Im Gegensatz zu schäumbaren Materialien ermöglichen diese TPE-Leichtbaulösungen sehr dünnwandige Formteile mit hoher Belastbarkeit und ausgezeichneten Oberflächen. </w:t>
      </w:r>
      <w:r w:rsidR="008A4E99">
        <w:rPr>
          <w:rFonts w:ascii="Arial" w:hAnsi="Arial"/>
          <w:sz w:val="20"/>
          <w:lang w:val="de-DE"/>
        </w:rPr>
        <w:t>Speziell entwickelte TPE</w:t>
      </w:r>
      <w:r w:rsidR="0030448E" w:rsidRPr="0030448E">
        <w:rPr>
          <w:rFonts w:ascii="Arial" w:hAnsi="Arial"/>
          <w:sz w:val="20"/>
          <w:lang w:val="de-DE"/>
        </w:rPr>
        <w:t xml:space="preserve"> bietet neben UV-Stabilität einen besonders geringen Druckverformungsrest. </w:t>
      </w:r>
      <w:r w:rsidR="008A4E99">
        <w:rPr>
          <w:rFonts w:ascii="Arial" w:hAnsi="Arial"/>
          <w:sz w:val="20"/>
          <w:lang w:val="de-DE"/>
        </w:rPr>
        <w:t xml:space="preserve">Eine weitere Reihe dieser TPE-Materialien </w:t>
      </w:r>
      <w:r w:rsidR="0030448E" w:rsidRPr="0030448E">
        <w:rPr>
          <w:rFonts w:ascii="Arial" w:hAnsi="Arial"/>
          <w:sz w:val="20"/>
          <w:lang w:val="de-DE"/>
        </w:rPr>
        <w:t xml:space="preserve">zielt </w:t>
      </w:r>
      <w:r w:rsidR="008A294C">
        <w:rPr>
          <w:rFonts w:ascii="Arial" w:hAnsi="Arial"/>
          <w:sz w:val="20"/>
          <w:lang w:val="de-DE"/>
        </w:rPr>
        <w:t>insbesondere</w:t>
      </w:r>
      <w:r w:rsidR="0030448E" w:rsidRPr="0030448E">
        <w:rPr>
          <w:rFonts w:ascii="Arial" w:hAnsi="Arial"/>
          <w:sz w:val="20"/>
          <w:lang w:val="de-DE"/>
        </w:rPr>
        <w:t xml:space="preserve"> auf haftvermittlerfreie Zweikomponententeile im Verbund mit Polyami</w:t>
      </w:r>
      <w:r w:rsidR="0030448E" w:rsidRPr="008A294C">
        <w:rPr>
          <w:rFonts w:ascii="Arial" w:hAnsi="Arial"/>
          <w:sz w:val="20"/>
          <w:lang w:val="de-DE"/>
        </w:rPr>
        <w:t xml:space="preserve">d. </w:t>
      </w:r>
    </w:p>
    <w:p w14:paraId="5D6C566C" w14:textId="77777777" w:rsidR="0030448E" w:rsidRPr="0030448E" w:rsidRDefault="0030448E" w:rsidP="0030448E">
      <w:pPr>
        <w:keepLines/>
        <w:spacing w:after="0" w:line="360" w:lineRule="auto"/>
        <w:ind w:right="1701"/>
        <w:jc w:val="both"/>
        <w:rPr>
          <w:rFonts w:ascii="Arial" w:hAnsi="Arial"/>
          <w:sz w:val="20"/>
          <w:lang w:val="de-DE"/>
        </w:rPr>
      </w:pPr>
    </w:p>
    <w:p w14:paraId="203C6785" w14:textId="30377F51" w:rsidR="0030448E" w:rsidRPr="0030448E" w:rsidRDefault="0030448E" w:rsidP="0030448E">
      <w:pPr>
        <w:keepLines/>
        <w:spacing w:after="0" w:line="360" w:lineRule="auto"/>
        <w:ind w:right="1701"/>
        <w:jc w:val="both"/>
        <w:rPr>
          <w:rFonts w:ascii="Arial" w:hAnsi="Arial"/>
          <w:sz w:val="20"/>
          <w:lang w:val="de-DE"/>
        </w:rPr>
      </w:pPr>
      <w:r w:rsidRPr="0030448E">
        <w:rPr>
          <w:rFonts w:ascii="Arial" w:hAnsi="Arial"/>
          <w:sz w:val="20"/>
          <w:lang w:val="de-DE"/>
        </w:rPr>
        <w:t>All</w:t>
      </w:r>
      <w:r w:rsidR="008A4E99">
        <w:rPr>
          <w:rFonts w:ascii="Arial" w:hAnsi="Arial"/>
          <w:sz w:val="20"/>
          <w:lang w:val="de-DE"/>
        </w:rPr>
        <w:t xml:space="preserve"> diese </w:t>
      </w:r>
      <w:r w:rsidRPr="0030448E">
        <w:rPr>
          <w:rFonts w:ascii="Arial" w:hAnsi="Arial"/>
          <w:sz w:val="20"/>
          <w:lang w:val="de-DE"/>
        </w:rPr>
        <w:t xml:space="preserve">innovativen </w:t>
      </w:r>
      <w:r w:rsidR="008A4E99">
        <w:rPr>
          <w:rFonts w:ascii="Arial" w:hAnsi="Arial"/>
          <w:sz w:val="20"/>
          <w:lang w:val="de-DE"/>
        </w:rPr>
        <w:t>Produktentwicklungen</w:t>
      </w:r>
      <w:r w:rsidRPr="0030448E">
        <w:rPr>
          <w:rFonts w:ascii="Arial" w:hAnsi="Arial"/>
          <w:sz w:val="20"/>
          <w:lang w:val="de-DE"/>
        </w:rPr>
        <w:t xml:space="preserve"> sind weltweit lieferbar und werden an den Produktionsstandorten von KRAIBURG TPE in Europa, Asien und Amerika nach gleich strengen Qualitätsstandards hergestellt.</w:t>
      </w:r>
    </w:p>
    <w:p w14:paraId="485C1D93" w14:textId="77777777" w:rsidR="0030448E" w:rsidRPr="0030448E" w:rsidRDefault="0030448E" w:rsidP="0030448E">
      <w:pPr>
        <w:keepLines/>
        <w:spacing w:after="0" w:line="360" w:lineRule="auto"/>
        <w:ind w:right="1701"/>
        <w:jc w:val="both"/>
        <w:rPr>
          <w:rFonts w:ascii="Arial" w:hAnsi="Arial"/>
          <w:sz w:val="20"/>
          <w:lang w:val="de-DE"/>
        </w:rPr>
      </w:pPr>
    </w:p>
    <w:p w14:paraId="44B6FBC2" w14:textId="3FA33EA9" w:rsidR="008A4E99" w:rsidRDefault="0030448E" w:rsidP="0030448E">
      <w:pPr>
        <w:keepLines/>
        <w:spacing w:after="0" w:line="360" w:lineRule="auto"/>
        <w:ind w:right="1701"/>
        <w:jc w:val="both"/>
        <w:rPr>
          <w:rFonts w:ascii="Arial" w:hAnsi="Arial"/>
          <w:sz w:val="20"/>
          <w:lang w:val="de-DE"/>
        </w:rPr>
      </w:pPr>
      <w:r w:rsidRPr="0030448E">
        <w:rPr>
          <w:rFonts w:ascii="Arial" w:hAnsi="Arial"/>
          <w:sz w:val="20"/>
          <w:lang w:val="de-DE"/>
        </w:rPr>
        <w:t>KRAIBURG TPE wird die neue Smooth</w:t>
      </w:r>
      <w:r w:rsidR="008C6A03">
        <w:rPr>
          <w:rFonts w:ascii="Arial" w:hAnsi="Arial"/>
          <w:sz w:val="20"/>
          <w:lang w:val="de-DE"/>
        </w:rPr>
        <w:t xml:space="preserve"> </w:t>
      </w:r>
      <w:r w:rsidRPr="0030448E">
        <w:rPr>
          <w:rFonts w:ascii="Arial" w:hAnsi="Arial"/>
          <w:sz w:val="20"/>
          <w:lang w:val="de-DE"/>
        </w:rPr>
        <w:t>Touch</w:t>
      </w:r>
      <w:r w:rsidR="008C6A03">
        <w:rPr>
          <w:rFonts w:ascii="Arial" w:hAnsi="Arial"/>
          <w:sz w:val="20"/>
          <w:lang w:val="de-DE"/>
        </w:rPr>
        <w:t xml:space="preserve"> </w:t>
      </w:r>
      <w:r w:rsidRPr="0030448E">
        <w:rPr>
          <w:rFonts w:ascii="Arial" w:hAnsi="Arial"/>
          <w:sz w:val="20"/>
          <w:lang w:val="de-DE"/>
        </w:rPr>
        <w:t>Technologie offiziell auf der Fakuma einführen. Darüber hinaus sind mehrere Webinar</w:t>
      </w:r>
      <w:r w:rsidR="008A294C">
        <w:rPr>
          <w:rFonts w:ascii="Arial" w:hAnsi="Arial"/>
          <w:sz w:val="20"/>
          <w:lang w:val="de-DE"/>
        </w:rPr>
        <w:t>e</w:t>
      </w:r>
      <w:r w:rsidRPr="0030448E">
        <w:rPr>
          <w:rFonts w:ascii="Arial" w:hAnsi="Arial"/>
          <w:sz w:val="20"/>
          <w:lang w:val="de-DE"/>
        </w:rPr>
        <w:t xml:space="preserve"> vorgesehen, um die einzelnen TPE-Highlights näher zu thematisieren. Während der Messe stehen die Material- und Marktexperten des Unternehmens auf Stand B5 5303 bereit für vertiefende Fachgespräche und Interviews. Weitere Informationen finden Sie auf </w:t>
      </w:r>
      <w:hyperlink r:id="rId8" w:history="1">
        <w:r w:rsidRPr="00782EF5">
          <w:rPr>
            <w:rStyle w:val="Hyperlink"/>
            <w:rFonts w:ascii="Arial" w:hAnsi="Arial"/>
            <w:sz w:val="20"/>
            <w:lang w:val="de-DE"/>
          </w:rPr>
          <w:t>www.kraiburg-tpe.com/de/fakuma</w:t>
        </w:r>
      </w:hyperlink>
      <w:r w:rsidRPr="0030448E">
        <w:rPr>
          <w:rFonts w:ascii="Arial" w:hAnsi="Arial"/>
          <w:sz w:val="20"/>
          <w:lang w:val="de-DE"/>
        </w:rPr>
        <w:t xml:space="preserve">. </w:t>
      </w:r>
    </w:p>
    <w:p w14:paraId="03193B4F" w14:textId="77777777" w:rsidR="008A4E99" w:rsidRDefault="008A4E99" w:rsidP="0030448E">
      <w:pPr>
        <w:keepLines/>
        <w:spacing w:after="0" w:line="360" w:lineRule="auto"/>
        <w:ind w:right="1701"/>
        <w:jc w:val="both"/>
        <w:rPr>
          <w:rFonts w:ascii="Arial" w:hAnsi="Arial"/>
          <w:sz w:val="20"/>
          <w:lang w:val="de-DE"/>
        </w:rPr>
      </w:pPr>
    </w:p>
    <w:p w14:paraId="10E77C74" w14:textId="3AE52069" w:rsidR="00980DBB" w:rsidRPr="002122C6" w:rsidRDefault="0030448E" w:rsidP="0030448E">
      <w:pPr>
        <w:keepLines/>
        <w:spacing w:after="0" w:line="360" w:lineRule="auto"/>
        <w:ind w:right="1701"/>
        <w:jc w:val="both"/>
        <w:rPr>
          <w:rFonts w:ascii="Arial" w:hAnsi="Arial"/>
          <w:b/>
          <w:bCs/>
          <w:sz w:val="20"/>
          <w:lang w:val="de-DE"/>
        </w:rPr>
      </w:pPr>
      <w:r w:rsidRPr="002122C6">
        <w:rPr>
          <w:rFonts w:ascii="Arial" w:hAnsi="Arial"/>
          <w:b/>
          <w:bCs/>
          <w:sz w:val="20"/>
          <w:lang w:val="de-DE"/>
        </w:rPr>
        <w:lastRenderedPageBreak/>
        <w:t xml:space="preserve">Für einen Gesprächstermin während der Fakuma vom 12. bis 16. Oktober wenden Sie sich bitte direkt an </w:t>
      </w:r>
      <w:hyperlink r:id="rId9" w:history="1">
        <w:r w:rsidRPr="002122C6">
          <w:rPr>
            <w:rStyle w:val="Hyperlink"/>
            <w:rFonts w:ascii="Arial" w:hAnsi="Arial"/>
            <w:b/>
            <w:bCs/>
            <w:sz w:val="20"/>
            <w:lang w:val="de-DE"/>
          </w:rPr>
          <w:t>juliane.schmidhuber@kraiburg-tpe.com</w:t>
        </w:r>
      </w:hyperlink>
      <w:r w:rsidRPr="002122C6">
        <w:rPr>
          <w:rFonts w:ascii="Arial" w:hAnsi="Arial"/>
          <w:b/>
          <w:bCs/>
          <w:sz w:val="20"/>
          <w:lang w:val="de-DE"/>
        </w:rPr>
        <w:t>.</w:t>
      </w:r>
    </w:p>
    <w:p w14:paraId="1B9E1EC6" w14:textId="77777777" w:rsidR="00E17CAC" w:rsidRPr="009D1170" w:rsidRDefault="00E17CAC" w:rsidP="00B71FAC">
      <w:pPr>
        <w:keepLines/>
        <w:spacing w:after="0" w:line="360" w:lineRule="auto"/>
        <w:ind w:right="1701"/>
        <w:jc w:val="both"/>
        <w:rPr>
          <w:rFonts w:ascii="Arial" w:hAnsi="Arial" w:cs="Arial"/>
          <w:sz w:val="20"/>
          <w:szCs w:val="20"/>
          <w:lang w:val="de-DE"/>
        </w:rPr>
      </w:pPr>
    </w:p>
    <w:p w14:paraId="1C0F40FD" w14:textId="6DAD2A32" w:rsidR="00FC50D1" w:rsidRPr="00937972" w:rsidRDefault="008C6A03" w:rsidP="00FC50D1">
      <w:pPr>
        <w:keepNext/>
        <w:keepLines/>
        <w:spacing w:after="0" w:line="360" w:lineRule="auto"/>
        <w:ind w:right="1701"/>
        <w:jc w:val="both"/>
        <w:rPr>
          <w:rFonts w:ascii="Arial" w:hAnsi="Arial" w:cs="Arial"/>
          <w:color w:val="000000" w:themeColor="text1"/>
          <w:sz w:val="20"/>
          <w:lang w:val="de-DE"/>
        </w:rPr>
      </w:pPr>
      <w:r>
        <w:rPr>
          <w:noProof/>
        </w:rPr>
        <w:drawing>
          <wp:inline distT="0" distB="0" distL="0" distR="0" wp14:anchorId="49FCD3FA" wp14:editId="51F3638C">
            <wp:extent cx="5310505" cy="3500120"/>
            <wp:effectExtent l="0" t="0" r="4445"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10505" cy="3500120"/>
                    </a:xfrm>
                    <a:prstGeom prst="rect">
                      <a:avLst/>
                    </a:prstGeom>
                    <a:noFill/>
                    <a:ln>
                      <a:noFill/>
                    </a:ln>
                  </pic:spPr>
                </pic:pic>
              </a:graphicData>
            </a:graphic>
          </wp:inline>
        </w:drawing>
      </w:r>
    </w:p>
    <w:p w14:paraId="103CE016" w14:textId="4808C68F" w:rsidR="00FC50D1" w:rsidRPr="00F85CCD" w:rsidRDefault="002C472D" w:rsidP="00FC50D1">
      <w:pPr>
        <w:keepLines/>
        <w:spacing w:after="0" w:line="360" w:lineRule="auto"/>
        <w:ind w:right="1701"/>
        <w:jc w:val="both"/>
        <w:rPr>
          <w:rFonts w:ascii="Arial" w:hAnsi="Arial"/>
          <w:color w:val="000000" w:themeColor="text1"/>
          <w:sz w:val="20"/>
          <w:lang w:val="de-DE"/>
        </w:rPr>
      </w:pPr>
      <w:r>
        <w:rPr>
          <w:rFonts w:ascii="Arial" w:hAnsi="Arial"/>
          <w:sz w:val="20"/>
          <w:lang w:val="de-DE"/>
        </w:rPr>
        <w:t>KRAIBURG TPE präsentiert sich mit einem vielfältigem Themenpaket auf der Fakuma 2021.</w:t>
      </w:r>
      <w:r w:rsidR="00FC50D1" w:rsidRPr="00F85CCD">
        <w:rPr>
          <w:rFonts w:ascii="Arial" w:hAnsi="Arial"/>
          <w:color w:val="000000" w:themeColor="text1"/>
          <w:sz w:val="20"/>
          <w:lang w:val="de-DE"/>
        </w:rPr>
        <w:t xml:space="preserve"> (Bild: © 20</w:t>
      </w:r>
      <w:r w:rsidR="008C6A03">
        <w:rPr>
          <w:rFonts w:ascii="Arial" w:hAnsi="Arial"/>
          <w:color w:val="000000" w:themeColor="text1"/>
          <w:sz w:val="20"/>
          <w:lang w:val="de-DE"/>
        </w:rPr>
        <w:t>21</w:t>
      </w:r>
      <w:r w:rsidR="00FC50D1" w:rsidRPr="00F85CCD">
        <w:rPr>
          <w:rFonts w:ascii="Arial" w:hAnsi="Arial"/>
          <w:color w:val="000000" w:themeColor="text1"/>
          <w:sz w:val="20"/>
          <w:lang w:val="de-DE"/>
        </w:rPr>
        <w:t xml:space="preserve"> KRAIBURG TPE)</w:t>
      </w:r>
    </w:p>
    <w:p w14:paraId="0A6D6BFC" w14:textId="77777777" w:rsidR="00FC50D1" w:rsidRPr="00F85CCD" w:rsidRDefault="00FC50D1" w:rsidP="00B71FAC">
      <w:pPr>
        <w:keepLines/>
        <w:spacing w:after="0" w:line="360" w:lineRule="auto"/>
        <w:ind w:right="1701"/>
        <w:jc w:val="both"/>
        <w:rPr>
          <w:rFonts w:ascii="Arial" w:hAnsi="Arial" w:cs="Arial"/>
          <w:b/>
          <w:color w:val="000000"/>
          <w:sz w:val="21"/>
          <w:szCs w:val="21"/>
          <w:lang w:val="de-DE"/>
        </w:rPr>
      </w:pPr>
    </w:p>
    <w:p w14:paraId="22D45AAC" w14:textId="77777777" w:rsidR="00FC50D1" w:rsidRPr="00F85CCD" w:rsidRDefault="00FC50D1">
      <w:pPr>
        <w:rPr>
          <w:rFonts w:ascii="Arial" w:hAnsi="Arial" w:cs="Arial"/>
          <w:b/>
          <w:color w:val="000000"/>
          <w:sz w:val="21"/>
          <w:szCs w:val="21"/>
          <w:lang w:val="de-DE"/>
        </w:rPr>
      </w:pPr>
      <w:r w:rsidRPr="00F85CCD">
        <w:rPr>
          <w:rFonts w:ascii="Arial" w:hAnsi="Arial" w:cs="Arial"/>
          <w:b/>
          <w:color w:val="000000"/>
          <w:sz w:val="21"/>
          <w:szCs w:val="21"/>
          <w:lang w:val="de-DE"/>
        </w:rPr>
        <w:br w:type="page"/>
      </w:r>
    </w:p>
    <w:p w14:paraId="47A72DD5" w14:textId="77777777" w:rsidR="00FA13B7" w:rsidRPr="009D1170" w:rsidRDefault="00C97AAF" w:rsidP="00B71FAC">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lastRenderedPageBreak/>
        <w:t>Über</w:t>
      </w:r>
      <w:r w:rsidR="00B71FAC" w:rsidRPr="009D1170">
        <w:rPr>
          <w:rFonts w:ascii="Arial" w:hAnsi="Arial" w:cs="Arial"/>
          <w:b/>
          <w:color w:val="000000"/>
          <w:sz w:val="21"/>
          <w:szCs w:val="21"/>
          <w:lang w:val="de-DE"/>
        </w:rPr>
        <w:t xml:space="preserve"> KRAIBURG TPE</w:t>
      </w:r>
    </w:p>
    <w:p w14:paraId="73962ACE" w14:textId="77777777" w:rsidR="00C760BA" w:rsidRPr="00937972" w:rsidRDefault="00C760BA" w:rsidP="00C760BA">
      <w:pPr>
        <w:spacing w:after="0" w:line="360" w:lineRule="auto"/>
        <w:ind w:right="1701"/>
        <w:jc w:val="both"/>
        <w:rPr>
          <w:rFonts w:ascii="Arial" w:hAnsi="Arial" w:cs="Arial"/>
          <w:color w:val="000000" w:themeColor="text1"/>
          <w:sz w:val="20"/>
          <w:lang w:val="de-DE"/>
        </w:rPr>
      </w:pPr>
      <w:r w:rsidRPr="00082079">
        <w:rPr>
          <w:rFonts w:ascii="Arial" w:hAnsi="Arial" w:cs="Arial"/>
          <w:color w:val="000000" w:themeColor="text1"/>
          <w:sz w:val="20"/>
          <w:lang w:val="de-DE"/>
        </w:rPr>
        <w:t>KRAIBURG TPE (</w:t>
      </w:r>
      <w:hyperlink r:id="rId11" w:history="1">
        <w:r w:rsidRPr="00B95DA5">
          <w:rPr>
            <w:rStyle w:val="Hyperlink"/>
            <w:rFonts w:ascii="Arial" w:hAnsi="Arial" w:cs="Arial"/>
            <w:sz w:val="20"/>
            <w:lang w:val="de-DE"/>
          </w:rPr>
          <w:t>www.kraiburg-tpe.com</w:t>
        </w:r>
      </w:hyperlink>
      <w:r w:rsidRPr="00082079">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COPEC</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HIPEX</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und For Tec E</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w:t>
      </w:r>
      <w:r w:rsidR="00E0247F" w:rsidRPr="00E0247F">
        <w:rPr>
          <w:rFonts w:ascii="Arial" w:hAnsi="Arial" w:cs="Arial"/>
          <w:color w:val="000000" w:themeColor="text1"/>
          <w:sz w:val="20"/>
          <w:lang w:val="de-DE"/>
        </w:rPr>
        <w:t>Im Jahr 2020 erwirtschaftete KRAIBURG TPE mit rund 650 Mitarbeitern einen Umsatz von 184 Mio. Euro.</w:t>
      </w:r>
    </w:p>
    <w:p w14:paraId="62F50649" w14:textId="77777777" w:rsidR="00DC32CA" w:rsidRPr="00FC50D1" w:rsidRDefault="00DC32CA" w:rsidP="00146E7E">
      <w:pPr>
        <w:keepLines/>
        <w:spacing w:after="0" w:line="360" w:lineRule="auto"/>
        <w:ind w:right="1701"/>
        <w:jc w:val="both"/>
        <w:rPr>
          <w:rFonts w:ascii="Arial" w:hAnsi="Arial"/>
          <w:color w:val="000000" w:themeColor="text1"/>
          <w:sz w:val="20"/>
          <w:lang w:val="de-DE"/>
        </w:rPr>
      </w:pPr>
    </w:p>
    <w:p w14:paraId="6CFF1C9F" w14:textId="77777777" w:rsidR="00DC32CA" w:rsidRPr="00FC50D1" w:rsidRDefault="00DC32CA" w:rsidP="00146E7E">
      <w:pPr>
        <w:keepLines/>
        <w:spacing w:after="0" w:line="360" w:lineRule="auto"/>
        <w:ind w:right="1701"/>
        <w:jc w:val="both"/>
        <w:rPr>
          <w:rFonts w:ascii="Arial" w:hAnsi="Arial"/>
          <w:color w:val="000000" w:themeColor="text1"/>
          <w:sz w:val="20"/>
          <w:lang w:val="de-DE"/>
        </w:rPr>
      </w:pPr>
    </w:p>
    <w:p w14:paraId="11F9F481" w14:textId="77777777" w:rsidR="0037152D" w:rsidRPr="00D10694" w:rsidRDefault="0037152D" w:rsidP="0037152D">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Die Pressemitteilung und Fotos zum Thema können Sie von </w:t>
      </w:r>
      <w:hyperlink r:id="rId12" w:history="1">
        <w:r w:rsidRPr="00D10694">
          <w:rPr>
            <w:rStyle w:val="Hyperlink"/>
            <w:rFonts w:ascii="Arial" w:hAnsi="Arial" w:cs="Arial"/>
            <w:sz w:val="20"/>
            <w:lang w:val="de-DE"/>
          </w:rPr>
          <w:t>www.PressReleaseFinder.com</w:t>
        </w:r>
      </w:hyperlink>
      <w:r w:rsidRPr="00D10694">
        <w:rPr>
          <w:rFonts w:ascii="Arial" w:hAnsi="Arial" w:cs="Arial"/>
          <w:color w:val="000000" w:themeColor="text1"/>
          <w:sz w:val="20"/>
          <w:lang w:val="de-DE"/>
        </w:rPr>
        <w:t xml:space="preserve"> herunterladen.</w:t>
      </w:r>
    </w:p>
    <w:p w14:paraId="3D25AC57" w14:textId="77777777" w:rsidR="0037152D" w:rsidRPr="00D10694" w:rsidRDefault="0037152D" w:rsidP="0037152D">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Kontakt für besonders hoch auflösende Bilder: </w:t>
      </w:r>
      <w:r w:rsidR="006C59A3" w:rsidRPr="006C59A3">
        <w:rPr>
          <w:rFonts w:ascii="Arial" w:hAnsi="Arial" w:cs="Arial"/>
          <w:color w:val="000000" w:themeColor="text1"/>
          <w:sz w:val="20"/>
          <w:lang w:val="de-DE"/>
        </w:rPr>
        <w:t>Kim Vermeer (</w:t>
      </w:r>
      <w:hyperlink r:id="rId13" w:history="1">
        <w:r w:rsidR="006C59A3" w:rsidRPr="003E3C57">
          <w:rPr>
            <w:rStyle w:val="Hyperlink"/>
            <w:rFonts w:ascii="Arial" w:hAnsi="Arial" w:cs="Arial"/>
            <w:sz w:val="20"/>
            <w:lang w:val="de-DE"/>
          </w:rPr>
          <w:t>kvermeer@emg-marcom.com</w:t>
        </w:r>
      </w:hyperlink>
      <w:r w:rsidR="006C59A3" w:rsidRPr="006C59A3">
        <w:rPr>
          <w:rFonts w:ascii="Arial" w:hAnsi="Arial" w:cs="Arial"/>
          <w:color w:val="000000" w:themeColor="text1"/>
          <w:sz w:val="20"/>
          <w:lang w:val="de-DE"/>
        </w:rPr>
        <w:t>,</w:t>
      </w:r>
      <w:r w:rsidR="006C59A3">
        <w:rPr>
          <w:rFonts w:ascii="Arial" w:hAnsi="Arial" w:cs="Arial"/>
          <w:color w:val="000000" w:themeColor="text1"/>
          <w:sz w:val="20"/>
          <w:lang w:val="de-DE"/>
        </w:rPr>
        <w:t xml:space="preserve"> </w:t>
      </w:r>
      <w:r w:rsidR="006C59A3" w:rsidRPr="006C59A3">
        <w:rPr>
          <w:rFonts w:ascii="Arial" w:hAnsi="Arial" w:cs="Arial"/>
          <w:color w:val="000000" w:themeColor="text1"/>
          <w:sz w:val="20"/>
          <w:lang w:val="de-DE"/>
        </w:rPr>
        <w:t>+31 164 317 026)</w:t>
      </w:r>
      <w:r w:rsidRPr="00D10694">
        <w:rPr>
          <w:rFonts w:ascii="Arial" w:hAnsi="Arial" w:cs="Arial"/>
          <w:color w:val="000000" w:themeColor="text1"/>
          <w:sz w:val="20"/>
          <w:lang w:val="de-DE"/>
        </w:rPr>
        <w:t>.</w:t>
      </w:r>
    </w:p>
    <w:p w14:paraId="69515746" w14:textId="77777777" w:rsidR="00DC32CA" w:rsidRPr="00937972" w:rsidRDefault="00DC32CA" w:rsidP="00DC32CA">
      <w:pPr>
        <w:keepLines/>
        <w:spacing w:after="0" w:line="360" w:lineRule="auto"/>
        <w:ind w:right="1701"/>
        <w:rPr>
          <w:rFonts w:ascii="Arial" w:hAnsi="Arial" w:cs="Arial"/>
          <w:color w:val="000000" w:themeColor="text1"/>
          <w:sz w:val="20"/>
          <w:lang w:val="de-DE"/>
        </w:rPr>
      </w:pPr>
    </w:p>
    <w:sectPr w:rsidR="00DC32CA" w:rsidRPr="00937972"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FC100" w14:textId="77777777" w:rsidR="00AB0CC7" w:rsidRDefault="00AB0CC7" w:rsidP="00784C57">
      <w:pPr>
        <w:spacing w:after="0" w:line="240" w:lineRule="auto"/>
      </w:pPr>
      <w:r>
        <w:separator/>
      </w:r>
    </w:p>
  </w:endnote>
  <w:endnote w:type="continuationSeparator" w:id="0">
    <w:p w14:paraId="5C074AC0" w14:textId="77777777" w:rsidR="00AB0CC7" w:rsidRDefault="00AB0CC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6298C" w14:textId="77777777" w:rsidR="00AB0CC7" w:rsidRDefault="00AB0CC7" w:rsidP="00784C57">
      <w:pPr>
        <w:spacing w:after="0" w:line="240" w:lineRule="auto"/>
      </w:pPr>
      <w:r>
        <w:separator/>
      </w:r>
    </w:p>
  </w:footnote>
  <w:footnote w:type="continuationSeparator" w:id="0">
    <w:p w14:paraId="6FD42327" w14:textId="77777777" w:rsidR="00AB0CC7" w:rsidRDefault="00AB0CC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4063D958" w14:textId="77777777" w:rsidTr="00502615">
      <w:tc>
        <w:tcPr>
          <w:tcW w:w="6912" w:type="dxa"/>
        </w:tcPr>
        <w:p w14:paraId="68437E0F" w14:textId="77777777" w:rsidR="00C97AAF" w:rsidRPr="005011E4" w:rsidRDefault="00C97AAF" w:rsidP="00C97AAF">
          <w:pPr>
            <w:spacing w:after="0" w:line="360" w:lineRule="auto"/>
            <w:jc w:val="both"/>
            <w:rPr>
              <w:rFonts w:ascii="Arial" w:hAnsi="Arial" w:cs="Arial"/>
              <w:b/>
              <w:bCs/>
              <w:color w:val="365F91"/>
              <w:sz w:val="40"/>
              <w:szCs w:val="40"/>
              <w:lang w:val="de-DE"/>
            </w:rPr>
          </w:pPr>
          <w:r w:rsidRPr="005011E4">
            <w:rPr>
              <w:rFonts w:ascii="Arial" w:hAnsi="Arial" w:cs="Arial"/>
              <w:b/>
              <w:bCs/>
              <w:color w:val="365F91"/>
              <w:sz w:val="40"/>
              <w:szCs w:val="40"/>
              <w:lang w:val="de-DE"/>
            </w:rPr>
            <w:t>Pressemitteilung</w:t>
          </w:r>
        </w:p>
        <w:p w14:paraId="0047F805" w14:textId="77777777" w:rsidR="0030448E" w:rsidRDefault="0030448E" w:rsidP="00AF662E">
          <w:pPr>
            <w:spacing w:after="0" w:line="360" w:lineRule="auto"/>
            <w:jc w:val="both"/>
            <w:rPr>
              <w:rFonts w:ascii="Arial" w:hAnsi="Arial"/>
              <w:b/>
              <w:sz w:val="16"/>
              <w:lang w:val="de-DE"/>
            </w:rPr>
          </w:pPr>
          <w:r w:rsidRPr="0030448E">
            <w:rPr>
              <w:rFonts w:ascii="Arial" w:hAnsi="Arial"/>
              <w:b/>
              <w:sz w:val="16"/>
              <w:lang w:val="de-DE"/>
            </w:rPr>
            <w:t>KRAIBURG TPE unterstreicht Kompetenzführerschaft auf der Fakuma, Stand B5-5303</w:t>
          </w:r>
        </w:p>
        <w:p w14:paraId="640280E0" w14:textId="77777777" w:rsidR="00502615" w:rsidRPr="00C71DA0" w:rsidRDefault="00502615"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30448E">
            <w:rPr>
              <w:rFonts w:ascii="Arial" w:hAnsi="Arial"/>
              <w:b/>
              <w:sz w:val="16"/>
              <w:lang w:val="de-DE"/>
            </w:rPr>
            <w:t>September</w:t>
          </w:r>
          <w:r w:rsidRPr="00C71DA0">
            <w:rPr>
              <w:rFonts w:ascii="Arial" w:hAnsi="Arial"/>
              <w:b/>
              <w:sz w:val="16"/>
              <w:lang w:val="de-DE"/>
            </w:rPr>
            <w:t xml:space="preserve"> 20</w:t>
          </w:r>
          <w:r w:rsidR="0030448E">
            <w:rPr>
              <w:rFonts w:ascii="Arial" w:hAnsi="Arial"/>
              <w:b/>
              <w:sz w:val="16"/>
              <w:lang w:val="de-DE"/>
            </w:rPr>
            <w:t>21</w:t>
          </w:r>
        </w:p>
        <w:p w14:paraId="4F16FFE5" w14:textId="77777777" w:rsidR="00502615" w:rsidRPr="00C71DA0" w:rsidRDefault="00C97AAF" w:rsidP="00AF662E">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4855C8">
            <w:fldChar w:fldCharType="begin"/>
          </w:r>
          <w:r w:rsidR="004855C8">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AF662E">
      <w:tc>
        <w:tcPr>
          <w:tcW w:w="6912" w:type="dxa"/>
        </w:tcPr>
        <w:p w14:paraId="78928D46" w14:textId="77777777" w:rsidR="00C97AAF" w:rsidRPr="0030448E" w:rsidRDefault="00C97AAF" w:rsidP="00C97AAF">
          <w:pPr>
            <w:spacing w:after="0" w:line="360" w:lineRule="auto"/>
            <w:jc w:val="both"/>
            <w:rPr>
              <w:rFonts w:ascii="Arial" w:hAnsi="Arial" w:cs="Arial"/>
              <w:b/>
              <w:bCs/>
              <w:color w:val="365F91"/>
              <w:sz w:val="40"/>
              <w:szCs w:val="40"/>
              <w:lang w:val="de-DE"/>
            </w:rPr>
          </w:pPr>
          <w:r w:rsidRPr="0030448E">
            <w:rPr>
              <w:rFonts w:ascii="Arial" w:hAnsi="Arial" w:cs="Arial"/>
              <w:b/>
              <w:bCs/>
              <w:color w:val="365F91"/>
              <w:sz w:val="40"/>
              <w:szCs w:val="40"/>
              <w:lang w:val="de-DE"/>
            </w:rPr>
            <w:t>Pressemitteilung</w:t>
          </w:r>
        </w:p>
        <w:p w14:paraId="2942A434" w14:textId="77777777" w:rsidR="00502615" w:rsidRPr="0030448E" w:rsidRDefault="0030448E" w:rsidP="00C8574F">
          <w:pPr>
            <w:spacing w:after="0" w:line="360" w:lineRule="auto"/>
            <w:jc w:val="both"/>
            <w:rPr>
              <w:rFonts w:ascii="Arial" w:hAnsi="Arial" w:cs="Arial"/>
              <w:b/>
              <w:bCs/>
              <w:sz w:val="16"/>
              <w:szCs w:val="16"/>
              <w:lang w:val="de-DE"/>
            </w:rPr>
          </w:pPr>
          <w:r w:rsidRPr="0030448E">
            <w:rPr>
              <w:rFonts w:ascii="Arial" w:hAnsi="Arial"/>
              <w:b/>
              <w:sz w:val="16"/>
              <w:lang w:val="de-DE"/>
            </w:rPr>
            <w:t>KRAIBURG TPE unterstreicht Kompetenzführerschaft auf der Fakuma, Stand B5-5303</w:t>
          </w:r>
        </w:p>
        <w:p w14:paraId="7CA21669" w14:textId="77777777" w:rsidR="00502615" w:rsidRPr="00C71DA0" w:rsidRDefault="00502615" w:rsidP="00502615">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30448E">
            <w:rPr>
              <w:rFonts w:ascii="Arial" w:hAnsi="Arial"/>
              <w:b/>
              <w:sz w:val="16"/>
              <w:lang w:val="de-DE"/>
            </w:rPr>
            <w:t>September</w:t>
          </w:r>
          <w:r w:rsidRPr="00C71DA0">
            <w:rPr>
              <w:rFonts w:ascii="Arial" w:hAnsi="Arial"/>
              <w:b/>
              <w:sz w:val="16"/>
              <w:lang w:val="de-DE"/>
            </w:rPr>
            <w:t xml:space="preserve"> 20</w:t>
          </w:r>
          <w:r w:rsidR="0030448E">
            <w:rPr>
              <w:rFonts w:ascii="Arial" w:hAnsi="Arial"/>
              <w:b/>
              <w:sz w:val="16"/>
              <w:lang w:val="de-DE"/>
            </w:rPr>
            <w:t>21</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7D040B36" w:rsidR="00F125F3" w:rsidRPr="00C71DA0" w:rsidRDefault="00C327BE"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52969B21" wp14:editId="46105E72">
              <wp:simplePos x="0" y="0"/>
              <wp:positionH relativeFrom="column">
                <wp:posOffset>4330065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7777777" w:rsidR="00280BA4" w:rsidRPr="00280BA4" w:rsidRDefault="00280BA4" w:rsidP="00280BA4">
                          <w:pPr>
                            <w:pStyle w:val="Textkrper-Zeileneinzug"/>
                            <w:ind w:left="0"/>
                            <w:rPr>
                              <w:iCs w:val="0"/>
                              <w:sz w:val="16"/>
                              <w:lang w:val="de-DE"/>
                            </w:rPr>
                          </w:pPr>
                          <w:r w:rsidRPr="00280BA4">
                            <w:rPr>
                              <w:iCs w:val="0"/>
                              <w:sz w:val="16"/>
                              <w:lang w:val="de-DE"/>
                            </w:rPr>
                            <w:t>Europa, Naher Osten, Afrika &amp; Amerika</w:t>
                          </w:r>
                        </w:p>
                        <w:p w14:paraId="092B77F0" w14:textId="77777777" w:rsidR="00E07B9C" w:rsidRPr="00F85CCD" w:rsidRDefault="00E07B9C" w:rsidP="00E07B9C">
                          <w:pPr>
                            <w:pStyle w:val="Textkrper-Zeileneinzug"/>
                            <w:ind w:left="0"/>
                            <w:rPr>
                              <w:i w:val="0"/>
                              <w:sz w:val="16"/>
                              <w:szCs w:val="16"/>
                              <w:lang w:val="en-US"/>
                            </w:rPr>
                          </w:pPr>
                          <w:r w:rsidRPr="00F85CCD">
                            <w:rPr>
                              <w:i w:val="0"/>
                              <w:sz w:val="16"/>
                              <w:lang w:val="en-US"/>
                            </w:rPr>
                            <w:t>Juliane Schmidhuber</w:t>
                          </w:r>
                        </w:p>
                        <w:p w14:paraId="63A4EC68" w14:textId="77777777" w:rsidR="00E07B9C" w:rsidRPr="00F85CCD" w:rsidRDefault="00E07B9C" w:rsidP="00E07B9C">
                          <w:pPr>
                            <w:pStyle w:val="Textkrper-Zeileneinzug"/>
                            <w:ind w:left="0"/>
                            <w:rPr>
                              <w:i w:val="0"/>
                              <w:sz w:val="16"/>
                              <w:szCs w:val="16"/>
                              <w:lang w:val="en-US"/>
                            </w:rPr>
                          </w:pPr>
                          <w:r w:rsidRPr="00F85CCD">
                            <w:rPr>
                              <w:i w:val="0"/>
                              <w:sz w:val="16"/>
                              <w:lang w:val="en-US"/>
                            </w:rPr>
                            <w:t>PR &amp; Communications Manager</w:t>
                          </w:r>
                        </w:p>
                        <w:p w14:paraId="490E30CA" w14:textId="77777777" w:rsidR="00E07B9C" w:rsidRPr="00F85CCD" w:rsidRDefault="00E07B9C" w:rsidP="00E07B9C">
                          <w:pPr>
                            <w:pStyle w:val="Textkrper-Zeileneinzug"/>
                            <w:ind w:left="0"/>
                            <w:rPr>
                              <w:i w:val="0"/>
                              <w:sz w:val="16"/>
                              <w:szCs w:val="16"/>
                              <w:lang w:val="en-US"/>
                            </w:rPr>
                          </w:pPr>
                          <w:r w:rsidRPr="00F85CCD">
                            <w:rPr>
                              <w:i w:val="0"/>
                              <w:sz w:val="16"/>
                              <w:lang w:val="en-US"/>
                            </w:rPr>
                            <w:t>Tel: +49 8638 9810 568</w:t>
                          </w:r>
                        </w:p>
                        <w:p w14:paraId="40729B83" w14:textId="77777777" w:rsidR="006A7575" w:rsidRPr="00F85CCD" w:rsidRDefault="004855C8" w:rsidP="00E07B9C">
                          <w:pPr>
                            <w:pStyle w:val="Textkrper-Zeileneinzug"/>
                            <w:ind w:left="0"/>
                            <w:rPr>
                              <w:rStyle w:val="Hyperlink"/>
                              <w:i w:val="0"/>
                              <w:sz w:val="16"/>
                              <w:lang w:val="en-US"/>
                            </w:rPr>
                          </w:pPr>
                          <w:hyperlink r:id="rId2" w:history="1">
                            <w:r w:rsidR="00E07B9C" w:rsidRPr="00F85CCD">
                              <w:rPr>
                                <w:rStyle w:val="Hyperlink"/>
                                <w:i w:val="0"/>
                                <w:sz w:val="16"/>
                                <w:lang w:val="en-US"/>
                              </w:rPr>
                              <w:t>juliane.schmidhuber@kraiburg-tpe.com</w:t>
                            </w:r>
                          </w:hyperlink>
                        </w:p>
                        <w:p w14:paraId="07C4BA2C" w14:textId="77777777" w:rsidR="006A7575" w:rsidRPr="00F85CCD" w:rsidRDefault="006A7575" w:rsidP="006A7575">
                          <w:pPr>
                            <w:pStyle w:val="Textkrper-Zeileneinzug"/>
                            <w:ind w:left="0"/>
                            <w:rPr>
                              <w:bCs/>
                              <w:sz w:val="16"/>
                              <w:szCs w:val="16"/>
                              <w:lang w:val="en-US"/>
                            </w:rPr>
                          </w:pPr>
                        </w:p>
                        <w:p w14:paraId="0262CB68" w14:textId="77777777" w:rsidR="002122C6" w:rsidRPr="00A03DBF" w:rsidRDefault="002122C6" w:rsidP="002122C6">
                          <w:pPr>
                            <w:pStyle w:val="Kopfzeile"/>
                            <w:spacing w:line="360" w:lineRule="auto"/>
                            <w:rPr>
                              <w:rFonts w:ascii="Arial" w:hAnsi="Arial" w:cs="Arial"/>
                              <w:i/>
                              <w:iCs/>
                              <w:sz w:val="16"/>
                              <w:szCs w:val="16"/>
                            </w:rPr>
                          </w:pPr>
                          <w:r w:rsidRPr="00A03DBF">
                            <w:rPr>
                              <w:rFonts w:ascii="Arial" w:hAnsi="Arial" w:cs="Arial"/>
                              <w:i/>
                              <w:iCs/>
                              <w:sz w:val="16"/>
                              <w:szCs w:val="16"/>
                            </w:rPr>
                            <w:t>Asien/Pazifik</w:t>
                          </w:r>
                        </w:p>
                        <w:p w14:paraId="2321F993" w14:textId="77777777" w:rsidR="002122C6" w:rsidRPr="00A03DBF" w:rsidRDefault="002122C6" w:rsidP="002122C6">
                          <w:pPr>
                            <w:pStyle w:val="Kopfzeile"/>
                            <w:spacing w:line="360" w:lineRule="auto"/>
                            <w:rPr>
                              <w:rFonts w:ascii="Arial" w:hAnsi="Arial" w:cs="Arial"/>
                              <w:sz w:val="16"/>
                              <w:szCs w:val="16"/>
                            </w:rPr>
                          </w:pPr>
                          <w:r w:rsidRPr="00A03DBF">
                            <w:rPr>
                              <w:rFonts w:ascii="Arial" w:hAnsi="Arial" w:cs="Arial"/>
                              <w:sz w:val="16"/>
                              <w:szCs w:val="16"/>
                            </w:rPr>
                            <w:t>Bridget Ngang</w:t>
                          </w:r>
                        </w:p>
                        <w:p w14:paraId="697036FF" w14:textId="77777777" w:rsidR="002122C6" w:rsidRPr="00D75413" w:rsidRDefault="002122C6" w:rsidP="002122C6">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0FAC721" w14:textId="77777777" w:rsidR="002122C6" w:rsidRPr="000D56B8" w:rsidRDefault="002122C6" w:rsidP="002122C6">
                          <w:pPr>
                            <w:pStyle w:val="Kopfzeile"/>
                            <w:spacing w:line="360" w:lineRule="auto"/>
                            <w:rPr>
                              <w:rFonts w:ascii="Arial" w:hAnsi="Arial" w:cs="Arial"/>
                              <w:sz w:val="16"/>
                              <w:szCs w:val="16"/>
                            </w:rPr>
                          </w:pPr>
                          <w:r w:rsidRPr="000D56B8">
                            <w:rPr>
                              <w:rFonts w:ascii="Arial" w:hAnsi="Arial" w:cs="Arial"/>
                              <w:sz w:val="16"/>
                              <w:szCs w:val="16"/>
                            </w:rPr>
                            <w:t>Tel. +603 9545 6301</w:t>
                          </w:r>
                        </w:p>
                        <w:p w14:paraId="7FB60571" w14:textId="77777777" w:rsidR="002122C6" w:rsidRPr="000D56B8" w:rsidRDefault="004855C8" w:rsidP="002122C6">
                          <w:pPr>
                            <w:pStyle w:val="Kopfzeile"/>
                            <w:spacing w:line="360" w:lineRule="auto"/>
                            <w:rPr>
                              <w:rFonts w:ascii="Arial" w:hAnsi="Arial" w:cs="Arial"/>
                              <w:sz w:val="16"/>
                              <w:szCs w:val="16"/>
                            </w:rPr>
                          </w:pPr>
                          <w:hyperlink r:id="rId3" w:history="1">
                            <w:r w:rsidR="002122C6" w:rsidRPr="000D56B8">
                              <w:rPr>
                                <w:rStyle w:val="Hyperlink"/>
                                <w:rFonts w:ascii="Arial" w:hAnsi="Arial" w:cs="Arial"/>
                                <w:sz w:val="16"/>
                                <w:szCs w:val="16"/>
                              </w:rPr>
                              <w:t>bridget.ngang@kraiburg-tpe.com</w:t>
                            </w:r>
                          </w:hyperlink>
                        </w:p>
                        <w:p w14:paraId="3F5C953B" w14:textId="77777777" w:rsidR="006A7575" w:rsidRPr="000D56B8" w:rsidRDefault="006A7575" w:rsidP="006A7575">
                          <w:pPr>
                            <w:pStyle w:val="Textkrper-Zeileneinzug"/>
                            <w:ind w:left="0"/>
                            <w:rPr>
                              <w:bCs/>
                              <w:sz w:val="16"/>
                              <w:szCs w:val="16"/>
                            </w:rPr>
                          </w:pPr>
                        </w:p>
                        <w:p w14:paraId="5DD5E035" w14:textId="77777777" w:rsidR="006A7575" w:rsidRPr="000D56B8" w:rsidRDefault="006A7575" w:rsidP="006A7575">
                          <w:pPr>
                            <w:pStyle w:val="Textkrper-Zeileneinzug"/>
                            <w:ind w:left="0"/>
                            <w:rPr>
                              <w:rStyle w:val="Hyperlink"/>
                              <w:b/>
                              <w:i w:val="0"/>
                              <w:sz w:val="16"/>
                            </w:rPr>
                          </w:pPr>
                          <w:r w:rsidRPr="000D56B8">
                            <w:rPr>
                              <w:b/>
                              <w:i w:val="0"/>
                              <w:sz w:val="16"/>
                            </w:rPr>
                            <w:t>Kommunikationsagentur</w:t>
                          </w:r>
                        </w:p>
                        <w:p w14:paraId="7107410B" w14:textId="77777777" w:rsidR="006A7575" w:rsidRPr="006C59A3" w:rsidRDefault="006A7575" w:rsidP="006A7575">
                          <w:pPr>
                            <w:spacing w:after="0" w:line="360" w:lineRule="auto"/>
                            <w:rPr>
                              <w:rFonts w:ascii="Arial" w:hAnsi="Arial" w:cs="Arial"/>
                              <w:sz w:val="16"/>
                              <w:lang w:val="pl-PL"/>
                            </w:rPr>
                          </w:pPr>
                          <w:r w:rsidRPr="006C59A3">
                            <w:rPr>
                              <w:rFonts w:ascii="Arial" w:hAnsi="Arial" w:cs="Arial"/>
                              <w:i/>
                              <w:sz w:val="16"/>
                              <w:lang w:val="pl-PL"/>
                            </w:rPr>
                            <w:t>EMG</w:t>
                          </w:r>
                        </w:p>
                        <w:p w14:paraId="3E574380" w14:textId="77777777" w:rsidR="006A7575" w:rsidRPr="006C59A3" w:rsidRDefault="006C59A3" w:rsidP="006A7575">
                          <w:pPr>
                            <w:spacing w:after="0" w:line="360" w:lineRule="auto"/>
                            <w:rPr>
                              <w:rFonts w:ascii="Arial" w:hAnsi="Arial" w:cs="Arial"/>
                              <w:sz w:val="16"/>
                              <w:lang w:val="pl-PL"/>
                            </w:rPr>
                          </w:pPr>
                          <w:r w:rsidRPr="006C59A3">
                            <w:rPr>
                              <w:rFonts w:ascii="Arial" w:hAnsi="Arial" w:cs="Arial"/>
                              <w:sz w:val="16"/>
                              <w:lang w:val="pl-PL"/>
                            </w:rPr>
                            <w:t xml:space="preserve">Kim </w:t>
                          </w:r>
                          <w:r>
                            <w:rPr>
                              <w:rFonts w:ascii="Arial" w:hAnsi="Arial" w:cs="Arial"/>
                              <w:sz w:val="16"/>
                              <w:lang w:val="pl-PL"/>
                            </w:rPr>
                            <w:t>Verm</w:t>
                          </w:r>
                          <w:r w:rsidR="00BA2BC5">
                            <w:rPr>
                              <w:rFonts w:ascii="Arial" w:hAnsi="Arial" w:cs="Arial"/>
                              <w:sz w:val="16"/>
                              <w:lang w:val="pl-PL"/>
                            </w:rPr>
                            <w:t>e</w:t>
                          </w:r>
                          <w:r>
                            <w:rPr>
                              <w:rFonts w:ascii="Arial" w:hAnsi="Arial" w:cs="Arial"/>
                              <w:sz w:val="16"/>
                              <w:lang w:val="pl-PL"/>
                            </w:rPr>
                            <w:t>er</w:t>
                          </w:r>
                        </w:p>
                        <w:p w14:paraId="34C54CC2" w14:textId="77777777"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Tel: +31 164 317 0</w:t>
                          </w:r>
                          <w:r w:rsidR="006C59A3">
                            <w:rPr>
                              <w:rFonts w:ascii="Arial" w:hAnsi="Arial" w:cs="Arial"/>
                              <w:sz w:val="16"/>
                              <w:lang w:val="pl-PL"/>
                            </w:rPr>
                            <w:t>2</w:t>
                          </w:r>
                          <w:r w:rsidRPr="006C59A3">
                            <w:rPr>
                              <w:rFonts w:ascii="Arial" w:hAnsi="Arial" w:cs="Arial"/>
                              <w:sz w:val="16"/>
                              <w:lang w:val="pl-PL"/>
                            </w:rPr>
                            <w:t>6</w:t>
                          </w:r>
                        </w:p>
                        <w:p w14:paraId="101E7E5A" w14:textId="77777777" w:rsidR="0037152D" w:rsidRPr="006C59A3" w:rsidRDefault="004855C8" w:rsidP="006A7575">
                          <w:pPr>
                            <w:spacing w:after="0" w:line="360" w:lineRule="auto"/>
                            <w:rPr>
                              <w:rFonts w:ascii="Arial" w:hAnsi="Arial" w:cs="Arial"/>
                              <w:sz w:val="16"/>
                              <w:szCs w:val="16"/>
                              <w:lang w:val="pl-PL"/>
                            </w:rPr>
                          </w:pPr>
                          <w:hyperlink r:id="rId4" w:history="1">
                            <w:r w:rsidR="006C59A3">
                              <w:rPr>
                                <w:rStyle w:val="Hyperlink"/>
                                <w:rFonts w:ascii="Arial" w:hAnsi="Arial" w:cs="Arial"/>
                                <w:sz w:val="16"/>
                                <w:lang w:val="pl-PL"/>
                              </w:rPr>
                              <w:t>kvermeer@emg-marcom.com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69B21" id="_x0000_t202" coordsize="21600,21600" o:spt="202" path="m,l,21600r21600,l21600,xe">
              <v:stroke joinstyle="miter"/>
              <v:path gradientshapeok="t" o:connecttype="rect"/>
            </v:shapetype>
            <v:shape id="Text Box 2" o:spid="_x0000_s1026" type="#_x0000_t202" style="position:absolute;margin-left:340.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7777777" w:rsidR="00280BA4" w:rsidRPr="00280BA4" w:rsidRDefault="00280BA4" w:rsidP="00280BA4">
                    <w:pPr>
                      <w:pStyle w:val="Textkrper-Zeileneinzug"/>
                      <w:ind w:left="0"/>
                      <w:rPr>
                        <w:iCs w:val="0"/>
                        <w:sz w:val="16"/>
                        <w:lang w:val="de-DE"/>
                      </w:rPr>
                    </w:pPr>
                    <w:r w:rsidRPr="00280BA4">
                      <w:rPr>
                        <w:iCs w:val="0"/>
                        <w:sz w:val="16"/>
                        <w:lang w:val="de-DE"/>
                      </w:rPr>
                      <w:t>Europa, Naher Osten, Afrika &amp; Amerika</w:t>
                    </w:r>
                  </w:p>
                  <w:p w14:paraId="092B77F0" w14:textId="77777777" w:rsidR="00E07B9C" w:rsidRPr="00F85CCD" w:rsidRDefault="00E07B9C" w:rsidP="00E07B9C">
                    <w:pPr>
                      <w:pStyle w:val="Textkrper-Zeileneinzug"/>
                      <w:ind w:left="0"/>
                      <w:rPr>
                        <w:i w:val="0"/>
                        <w:sz w:val="16"/>
                        <w:szCs w:val="16"/>
                        <w:lang w:val="en-US"/>
                      </w:rPr>
                    </w:pPr>
                    <w:r w:rsidRPr="00F85CCD">
                      <w:rPr>
                        <w:i w:val="0"/>
                        <w:sz w:val="16"/>
                        <w:lang w:val="en-US"/>
                      </w:rPr>
                      <w:t>Juliane Schmidhuber</w:t>
                    </w:r>
                  </w:p>
                  <w:p w14:paraId="63A4EC68" w14:textId="77777777" w:rsidR="00E07B9C" w:rsidRPr="00F85CCD" w:rsidRDefault="00E07B9C" w:rsidP="00E07B9C">
                    <w:pPr>
                      <w:pStyle w:val="Textkrper-Zeileneinzug"/>
                      <w:ind w:left="0"/>
                      <w:rPr>
                        <w:i w:val="0"/>
                        <w:sz w:val="16"/>
                        <w:szCs w:val="16"/>
                        <w:lang w:val="en-US"/>
                      </w:rPr>
                    </w:pPr>
                    <w:r w:rsidRPr="00F85CCD">
                      <w:rPr>
                        <w:i w:val="0"/>
                        <w:sz w:val="16"/>
                        <w:lang w:val="en-US"/>
                      </w:rPr>
                      <w:t>PR &amp; Communications Manager</w:t>
                    </w:r>
                  </w:p>
                  <w:p w14:paraId="490E30CA" w14:textId="77777777" w:rsidR="00E07B9C" w:rsidRPr="00F85CCD" w:rsidRDefault="00E07B9C" w:rsidP="00E07B9C">
                    <w:pPr>
                      <w:pStyle w:val="Textkrper-Zeileneinzug"/>
                      <w:ind w:left="0"/>
                      <w:rPr>
                        <w:i w:val="0"/>
                        <w:sz w:val="16"/>
                        <w:szCs w:val="16"/>
                        <w:lang w:val="en-US"/>
                      </w:rPr>
                    </w:pPr>
                    <w:r w:rsidRPr="00F85CCD">
                      <w:rPr>
                        <w:i w:val="0"/>
                        <w:sz w:val="16"/>
                        <w:lang w:val="en-US"/>
                      </w:rPr>
                      <w:t>Tel: +49 8638 9810 568</w:t>
                    </w:r>
                  </w:p>
                  <w:p w14:paraId="40729B83" w14:textId="77777777" w:rsidR="006A7575" w:rsidRPr="00F85CCD" w:rsidRDefault="000D56B8" w:rsidP="00E07B9C">
                    <w:pPr>
                      <w:pStyle w:val="Textkrper-Zeileneinzug"/>
                      <w:ind w:left="0"/>
                      <w:rPr>
                        <w:rStyle w:val="Hyperlink"/>
                        <w:i w:val="0"/>
                        <w:sz w:val="16"/>
                        <w:lang w:val="en-US"/>
                      </w:rPr>
                    </w:pPr>
                    <w:hyperlink r:id="rId5" w:history="1">
                      <w:r w:rsidR="00E07B9C" w:rsidRPr="00F85CCD">
                        <w:rPr>
                          <w:rStyle w:val="Hyperlink"/>
                          <w:i w:val="0"/>
                          <w:sz w:val="16"/>
                          <w:lang w:val="en-US"/>
                        </w:rPr>
                        <w:t>juliane.schmidhuber@kraiburg-tpe.com</w:t>
                      </w:r>
                    </w:hyperlink>
                  </w:p>
                  <w:p w14:paraId="07C4BA2C" w14:textId="77777777" w:rsidR="006A7575" w:rsidRPr="00F85CCD" w:rsidRDefault="006A7575" w:rsidP="006A7575">
                    <w:pPr>
                      <w:pStyle w:val="Textkrper-Zeileneinzug"/>
                      <w:ind w:left="0"/>
                      <w:rPr>
                        <w:bCs/>
                        <w:sz w:val="16"/>
                        <w:szCs w:val="16"/>
                        <w:lang w:val="en-US"/>
                      </w:rPr>
                    </w:pPr>
                  </w:p>
                  <w:p w14:paraId="0262CB68" w14:textId="77777777" w:rsidR="002122C6" w:rsidRPr="00A03DBF" w:rsidRDefault="002122C6" w:rsidP="002122C6">
                    <w:pPr>
                      <w:pStyle w:val="Kopfzeile"/>
                      <w:spacing w:line="360" w:lineRule="auto"/>
                      <w:rPr>
                        <w:rFonts w:ascii="Arial" w:hAnsi="Arial" w:cs="Arial"/>
                        <w:i/>
                        <w:iCs/>
                        <w:sz w:val="16"/>
                        <w:szCs w:val="16"/>
                      </w:rPr>
                    </w:pPr>
                    <w:proofErr w:type="spellStart"/>
                    <w:r w:rsidRPr="00A03DBF">
                      <w:rPr>
                        <w:rFonts w:ascii="Arial" w:hAnsi="Arial" w:cs="Arial"/>
                        <w:i/>
                        <w:iCs/>
                        <w:sz w:val="16"/>
                        <w:szCs w:val="16"/>
                      </w:rPr>
                      <w:t>Asien</w:t>
                    </w:r>
                    <w:proofErr w:type="spellEnd"/>
                    <w:r w:rsidRPr="00A03DBF">
                      <w:rPr>
                        <w:rFonts w:ascii="Arial" w:hAnsi="Arial" w:cs="Arial"/>
                        <w:i/>
                        <w:iCs/>
                        <w:sz w:val="16"/>
                        <w:szCs w:val="16"/>
                      </w:rPr>
                      <w:t>/</w:t>
                    </w:r>
                    <w:proofErr w:type="spellStart"/>
                    <w:r w:rsidRPr="00A03DBF">
                      <w:rPr>
                        <w:rFonts w:ascii="Arial" w:hAnsi="Arial" w:cs="Arial"/>
                        <w:i/>
                        <w:iCs/>
                        <w:sz w:val="16"/>
                        <w:szCs w:val="16"/>
                      </w:rPr>
                      <w:t>Pazifik</w:t>
                    </w:r>
                    <w:proofErr w:type="spellEnd"/>
                  </w:p>
                  <w:p w14:paraId="2321F993" w14:textId="77777777" w:rsidR="002122C6" w:rsidRPr="00A03DBF" w:rsidRDefault="002122C6" w:rsidP="002122C6">
                    <w:pPr>
                      <w:pStyle w:val="Kopfzeile"/>
                      <w:spacing w:line="360" w:lineRule="auto"/>
                      <w:rPr>
                        <w:rFonts w:ascii="Arial" w:hAnsi="Arial" w:cs="Arial"/>
                        <w:sz w:val="16"/>
                        <w:szCs w:val="16"/>
                      </w:rPr>
                    </w:pPr>
                    <w:r w:rsidRPr="00A03DBF">
                      <w:rPr>
                        <w:rFonts w:ascii="Arial" w:hAnsi="Arial" w:cs="Arial"/>
                        <w:sz w:val="16"/>
                        <w:szCs w:val="16"/>
                      </w:rPr>
                      <w:t>Bridget Ngang</w:t>
                    </w:r>
                  </w:p>
                  <w:p w14:paraId="697036FF" w14:textId="77777777" w:rsidR="002122C6" w:rsidRPr="00D75413" w:rsidRDefault="002122C6" w:rsidP="002122C6">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10FAC721" w14:textId="77777777" w:rsidR="002122C6" w:rsidRPr="000D56B8" w:rsidRDefault="002122C6" w:rsidP="002122C6">
                    <w:pPr>
                      <w:pStyle w:val="Kopfzeile"/>
                      <w:spacing w:line="360" w:lineRule="auto"/>
                      <w:rPr>
                        <w:rFonts w:ascii="Arial" w:hAnsi="Arial" w:cs="Arial"/>
                        <w:sz w:val="16"/>
                        <w:szCs w:val="16"/>
                      </w:rPr>
                    </w:pPr>
                    <w:r w:rsidRPr="000D56B8">
                      <w:rPr>
                        <w:rFonts w:ascii="Arial" w:hAnsi="Arial" w:cs="Arial"/>
                        <w:sz w:val="16"/>
                        <w:szCs w:val="16"/>
                      </w:rPr>
                      <w:t>Tel. +603 9545 6301</w:t>
                    </w:r>
                  </w:p>
                  <w:p w14:paraId="7FB60571" w14:textId="77777777" w:rsidR="002122C6" w:rsidRPr="000D56B8" w:rsidRDefault="000D56B8" w:rsidP="002122C6">
                    <w:pPr>
                      <w:pStyle w:val="Kopfzeile"/>
                      <w:spacing w:line="360" w:lineRule="auto"/>
                      <w:rPr>
                        <w:rFonts w:ascii="Arial" w:hAnsi="Arial" w:cs="Arial"/>
                        <w:sz w:val="16"/>
                        <w:szCs w:val="16"/>
                      </w:rPr>
                    </w:pPr>
                    <w:hyperlink r:id="rId6" w:history="1">
                      <w:r w:rsidR="002122C6" w:rsidRPr="000D56B8">
                        <w:rPr>
                          <w:rStyle w:val="Hyperlink"/>
                          <w:rFonts w:ascii="Arial" w:hAnsi="Arial" w:cs="Arial"/>
                          <w:sz w:val="16"/>
                          <w:szCs w:val="16"/>
                        </w:rPr>
                        <w:t>bridget.ngang@kraiburg-tpe.com</w:t>
                      </w:r>
                    </w:hyperlink>
                  </w:p>
                  <w:p w14:paraId="3F5C953B" w14:textId="77777777" w:rsidR="006A7575" w:rsidRPr="000D56B8" w:rsidRDefault="006A7575" w:rsidP="006A7575">
                    <w:pPr>
                      <w:pStyle w:val="Textkrper-Zeileneinzug"/>
                      <w:ind w:left="0"/>
                      <w:rPr>
                        <w:bCs/>
                        <w:sz w:val="16"/>
                        <w:szCs w:val="16"/>
                      </w:rPr>
                    </w:pPr>
                  </w:p>
                  <w:p w14:paraId="5DD5E035" w14:textId="77777777" w:rsidR="006A7575" w:rsidRPr="000D56B8" w:rsidRDefault="006A7575" w:rsidP="006A7575">
                    <w:pPr>
                      <w:pStyle w:val="Textkrper-Zeileneinzug"/>
                      <w:ind w:left="0"/>
                      <w:rPr>
                        <w:rStyle w:val="Hyperlink"/>
                        <w:b/>
                        <w:i w:val="0"/>
                        <w:sz w:val="16"/>
                      </w:rPr>
                    </w:pPr>
                    <w:r w:rsidRPr="000D56B8">
                      <w:rPr>
                        <w:b/>
                        <w:i w:val="0"/>
                        <w:sz w:val="16"/>
                      </w:rPr>
                      <w:t>Kommunikationsagentur</w:t>
                    </w:r>
                  </w:p>
                  <w:p w14:paraId="7107410B" w14:textId="77777777" w:rsidR="006A7575" w:rsidRPr="006C59A3" w:rsidRDefault="006A7575" w:rsidP="006A7575">
                    <w:pPr>
                      <w:spacing w:after="0" w:line="360" w:lineRule="auto"/>
                      <w:rPr>
                        <w:rFonts w:ascii="Arial" w:hAnsi="Arial" w:cs="Arial"/>
                        <w:sz w:val="16"/>
                        <w:lang w:val="pl-PL"/>
                      </w:rPr>
                    </w:pPr>
                    <w:r w:rsidRPr="006C59A3">
                      <w:rPr>
                        <w:rFonts w:ascii="Arial" w:hAnsi="Arial" w:cs="Arial"/>
                        <w:i/>
                        <w:sz w:val="16"/>
                        <w:lang w:val="pl-PL"/>
                      </w:rPr>
                      <w:t>EMG</w:t>
                    </w:r>
                  </w:p>
                  <w:p w14:paraId="3E574380" w14:textId="77777777" w:rsidR="006A7575" w:rsidRPr="006C59A3" w:rsidRDefault="006C59A3" w:rsidP="006A7575">
                    <w:pPr>
                      <w:spacing w:after="0" w:line="360" w:lineRule="auto"/>
                      <w:rPr>
                        <w:rFonts w:ascii="Arial" w:hAnsi="Arial" w:cs="Arial"/>
                        <w:sz w:val="16"/>
                        <w:lang w:val="pl-PL"/>
                      </w:rPr>
                    </w:pPr>
                    <w:r w:rsidRPr="006C59A3">
                      <w:rPr>
                        <w:rFonts w:ascii="Arial" w:hAnsi="Arial" w:cs="Arial"/>
                        <w:sz w:val="16"/>
                        <w:lang w:val="pl-PL"/>
                      </w:rPr>
                      <w:t xml:space="preserve">Kim </w:t>
                    </w:r>
                    <w:r>
                      <w:rPr>
                        <w:rFonts w:ascii="Arial" w:hAnsi="Arial" w:cs="Arial"/>
                        <w:sz w:val="16"/>
                        <w:lang w:val="pl-PL"/>
                      </w:rPr>
                      <w:t>Verm</w:t>
                    </w:r>
                    <w:r w:rsidR="00BA2BC5">
                      <w:rPr>
                        <w:rFonts w:ascii="Arial" w:hAnsi="Arial" w:cs="Arial"/>
                        <w:sz w:val="16"/>
                        <w:lang w:val="pl-PL"/>
                      </w:rPr>
                      <w:t>e</w:t>
                    </w:r>
                    <w:r>
                      <w:rPr>
                        <w:rFonts w:ascii="Arial" w:hAnsi="Arial" w:cs="Arial"/>
                        <w:sz w:val="16"/>
                        <w:lang w:val="pl-PL"/>
                      </w:rPr>
                      <w:t>er</w:t>
                    </w:r>
                  </w:p>
                  <w:p w14:paraId="34C54CC2" w14:textId="77777777"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Tel: +31 164 317 0</w:t>
                    </w:r>
                    <w:r w:rsidR="006C59A3">
                      <w:rPr>
                        <w:rFonts w:ascii="Arial" w:hAnsi="Arial" w:cs="Arial"/>
                        <w:sz w:val="16"/>
                        <w:lang w:val="pl-PL"/>
                      </w:rPr>
                      <w:t>2</w:t>
                    </w:r>
                    <w:r w:rsidRPr="006C59A3">
                      <w:rPr>
                        <w:rFonts w:ascii="Arial" w:hAnsi="Arial" w:cs="Arial"/>
                        <w:sz w:val="16"/>
                        <w:lang w:val="pl-PL"/>
                      </w:rPr>
                      <w:t>6</w:t>
                    </w:r>
                  </w:p>
                  <w:p w14:paraId="101E7E5A" w14:textId="77777777" w:rsidR="0037152D" w:rsidRPr="006C59A3" w:rsidRDefault="000D56B8" w:rsidP="006A7575">
                    <w:pPr>
                      <w:spacing w:after="0" w:line="360" w:lineRule="auto"/>
                      <w:rPr>
                        <w:rFonts w:ascii="Arial" w:hAnsi="Arial" w:cs="Arial"/>
                        <w:sz w:val="16"/>
                        <w:szCs w:val="16"/>
                        <w:lang w:val="pl-PL"/>
                      </w:rPr>
                    </w:pPr>
                    <w:hyperlink r:id="rId7" w:history="1">
                      <w:r w:rsidR="006C59A3">
                        <w:rPr>
                          <w:rStyle w:val="Hyperlink"/>
                          <w:rFonts w:ascii="Arial" w:hAnsi="Arial" w:cs="Arial"/>
                          <w:sz w:val="16"/>
                          <w:lang w:val="pl-PL"/>
                        </w:rPr>
                        <w:t>kvermeer@emg-marcom.com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B77"/>
    <w:rsid w:val="0004695A"/>
    <w:rsid w:val="00071236"/>
    <w:rsid w:val="00083596"/>
    <w:rsid w:val="00085C22"/>
    <w:rsid w:val="0008699C"/>
    <w:rsid w:val="00096CA7"/>
    <w:rsid w:val="00097D31"/>
    <w:rsid w:val="000A510D"/>
    <w:rsid w:val="000B6A97"/>
    <w:rsid w:val="000D12E7"/>
    <w:rsid w:val="000D178A"/>
    <w:rsid w:val="000D56B8"/>
    <w:rsid w:val="000F2C44"/>
    <w:rsid w:val="000F2DAE"/>
    <w:rsid w:val="000F32CD"/>
    <w:rsid w:val="000F7C99"/>
    <w:rsid w:val="00111092"/>
    <w:rsid w:val="00122298"/>
    <w:rsid w:val="001246FA"/>
    <w:rsid w:val="00144072"/>
    <w:rsid w:val="00146E7E"/>
    <w:rsid w:val="00156A2A"/>
    <w:rsid w:val="00163E63"/>
    <w:rsid w:val="0017332B"/>
    <w:rsid w:val="00180F66"/>
    <w:rsid w:val="001A1A47"/>
    <w:rsid w:val="001A4BDC"/>
    <w:rsid w:val="001A51A3"/>
    <w:rsid w:val="001C4EAE"/>
    <w:rsid w:val="001D24E4"/>
    <w:rsid w:val="00200183"/>
    <w:rsid w:val="00201710"/>
    <w:rsid w:val="002122C6"/>
    <w:rsid w:val="00225FD8"/>
    <w:rsid w:val="00235BA5"/>
    <w:rsid w:val="002631F5"/>
    <w:rsid w:val="00280BA4"/>
    <w:rsid w:val="00290773"/>
    <w:rsid w:val="0029752E"/>
    <w:rsid w:val="002A37DD"/>
    <w:rsid w:val="002B3A55"/>
    <w:rsid w:val="002C4280"/>
    <w:rsid w:val="002C472D"/>
    <w:rsid w:val="002C6993"/>
    <w:rsid w:val="002F2061"/>
    <w:rsid w:val="002F563D"/>
    <w:rsid w:val="0030448E"/>
    <w:rsid w:val="00330540"/>
    <w:rsid w:val="00334E61"/>
    <w:rsid w:val="0035315F"/>
    <w:rsid w:val="0037152D"/>
    <w:rsid w:val="00385A9C"/>
    <w:rsid w:val="003A75EF"/>
    <w:rsid w:val="003C6DEF"/>
    <w:rsid w:val="003C78DA"/>
    <w:rsid w:val="004002A2"/>
    <w:rsid w:val="00406C85"/>
    <w:rsid w:val="004133D7"/>
    <w:rsid w:val="00456843"/>
    <w:rsid w:val="00456A3B"/>
    <w:rsid w:val="00471A94"/>
    <w:rsid w:val="0047441F"/>
    <w:rsid w:val="00481947"/>
    <w:rsid w:val="004855C8"/>
    <w:rsid w:val="004A62E0"/>
    <w:rsid w:val="004C6E24"/>
    <w:rsid w:val="004D5BAF"/>
    <w:rsid w:val="005011E4"/>
    <w:rsid w:val="00502615"/>
    <w:rsid w:val="0050419E"/>
    <w:rsid w:val="00550C61"/>
    <w:rsid w:val="005D467D"/>
    <w:rsid w:val="005E1C3F"/>
    <w:rsid w:val="00614013"/>
    <w:rsid w:val="00621DDB"/>
    <w:rsid w:val="00661BAB"/>
    <w:rsid w:val="006709AB"/>
    <w:rsid w:val="006A7575"/>
    <w:rsid w:val="006B0D90"/>
    <w:rsid w:val="006B1DAF"/>
    <w:rsid w:val="006B33D8"/>
    <w:rsid w:val="006C59A3"/>
    <w:rsid w:val="006D0902"/>
    <w:rsid w:val="006E4B80"/>
    <w:rsid w:val="006E65CF"/>
    <w:rsid w:val="0071575E"/>
    <w:rsid w:val="00717F62"/>
    <w:rsid w:val="00724DF8"/>
    <w:rsid w:val="00744F3B"/>
    <w:rsid w:val="0078239C"/>
    <w:rsid w:val="007831E2"/>
    <w:rsid w:val="00784C57"/>
    <w:rsid w:val="00794FE0"/>
    <w:rsid w:val="007B4C2D"/>
    <w:rsid w:val="007D7444"/>
    <w:rsid w:val="007F1877"/>
    <w:rsid w:val="007F3DBF"/>
    <w:rsid w:val="0088592F"/>
    <w:rsid w:val="00885B5F"/>
    <w:rsid w:val="00885E31"/>
    <w:rsid w:val="00893ECA"/>
    <w:rsid w:val="008A294C"/>
    <w:rsid w:val="008A4E99"/>
    <w:rsid w:val="008B1F30"/>
    <w:rsid w:val="008B2E96"/>
    <w:rsid w:val="008B6AFF"/>
    <w:rsid w:val="008C43CA"/>
    <w:rsid w:val="008C6A03"/>
    <w:rsid w:val="008D6339"/>
    <w:rsid w:val="008E5B5F"/>
    <w:rsid w:val="00923D2E"/>
    <w:rsid w:val="00937972"/>
    <w:rsid w:val="00947D55"/>
    <w:rsid w:val="0096067A"/>
    <w:rsid w:val="00964C40"/>
    <w:rsid w:val="00972DC1"/>
    <w:rsid w:val="00980DBB"/>
    <w:rsid w:val="009A211A"/>
    <w:rsid w:val="009B2597"/>
    <w:rsid w:val="009D1170"/>
    <w:rsid w:val="009E74A0"/>
    <w:rsid w:val="00A2616A"/>
    <w:rsid w:val="00A57CD6"/>
    <w:rsid w:val="00A709B8"/>
    <w:rsid w:val="00A805C3"/>
    <w:rsid w:val="00A805F6"/>
    <w:rsid w:val="00A832FB"/>
    <w:rsid w:val="00AB0CC7"/>
    <w:rsid w:val="00AB48F2"/>
    <w:rsid w:val="00AD13B3"/>
    <w:rsid w:val="00AF51F3"/>
    <w:rsid w:val="00AF706E"/>
    <w:rsid w:val="00B068E3"/>
    <w:rsid w:val="00B20D0E"/>
    <w:rsid w:val="00B21133"/>
    <w:rsid w:val="00B43FD8"/>
    <w:rsid w:val="00B71FAC"/>
    <w:rsid w:val="00B81B58"/>
    <w:rsid w:val="00BA2BC5"/>
    <w:rsid w:val="00BC1A81"/>
    <w:rsid w:val="00BC43F8"/>
    <w:rsid w:val="00BF28D4"/>
    <w:rsid w:val="00C0054B"/>
    <w:rsid w:val="00C10035"/>
    <w:rsid w:val="00C24DC3"/>
    <w:rsid w:val="00C30003"/>
    <w:rsid w:val="00C327BE"/>
    <w:rsid w:val="00C33B05"/>
    <w:rsid w:val="00C37A0D"/>
    <w:rsid w:val="00C566EF"/>
    <w:rsid w:val="00C70EBC"/>
    <w:rsid w:val="00C71DA0"/>
    <w:rsid w:val="00C760BA"/>
    <w:rsid w:val="00C8056E"/>
    <w:rsid w:val="00C8574F"/>
    <w:rsid w:val="00C95294"/>
    <w:rsid w:val="00C97AAF"/>
    <w:rsid w:val="00CC2BDA"/>
    <w:rsid w:val="00CE3169"/>
    <w:rsid w:val="00CE6C93"/>
    <w:rsid w:val="00CF1F82"/>
    <w:rsid w:val="00D14F71"/>
    <w:rsid w:val="00D2192F"/>
    <w:rsid w:val="00D238FD"/>
    <w:rsid w:val="00D34D49"/>
    <w:rsid w:val="00D41761"/>
    <w:rsid w:val="00D50D0C"/>
    <w:rsid w:val="00D625E9"/>
    <w:rsid w:val="00D81F17"/>
    <w:rsid w:val="00D821DB"/>
    <w:rsid w:val="00D9749E"/>
    <w:rsid w:val="00DB2468"/>
    <w:rsid w:val="00DC10C6"/>
    <w:rsid w:val="00DC32CA"/>
    <w:rsid w:val="00E0247F"/>
    <w:rsid w:val="00E039D8"/>
    <w:rsid w:val="00E07B9C"/>
    <w:rsid w:val="00E17CAC"/>
    <w:rsid w:val="00E533F6"/>
    <w:rsid w:val="00E908C9"/>
    <w:rsid w:val="00ED7A78"/>
    <w:rsid w:val="00F11E25"/>
    <w:rsid w:val="00F125F3"/>
    <w:rsid w:val="00F14DFB"/>
    <w:rsid w:val="00F20F7E"/>
    <w:rsid w:val="00F33088"/>
    <w:rsid w:val="00F42B6B"/>
    <w:rsid w:val="00F50B59"/>
    <w:rsid w:val="00F540D8"/>
    <w:rsid w:val="00F54D5B"/>
    <w:rsid w:val="00F56344"/>
    <w:rsid w:val="00F85CCD"/>
    <w:rsid w:val="00F95E0C"/>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aiburg-tpe.com/de/fakuma" TargetMode="External"/><Relationship Id="rId13" Type="http://schemas.openxmlformats.org/officeDocument/2006/relationships/hyperlink" Target="mailto:kvermeer@emg-marco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essReleaseFinde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juliane.schmidhuber@kraiburg-tp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kvermeer@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kvermeer@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880</Words>
  <Characters>5544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2021-09-16T08:54:00Z</dcterms:created>
  <dcterms:modified xsi:type="dcterms:W3CDTF">2021-09-23T12:07:00Z</dcterms:modified>
  <cp:category/>
</cp:coreProperties>
</file>