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FBE9A0" w14:textId="34259445" w:rsidR="000A31CC" w:rsidRPr="00A01A9C" w:rsidRDefault="00A01A9C" w:rsidP="70113225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b/>
          <w:bCs/>
          <w:color w:val="000000" w:themeColor="text1"/>
          <w:sz w:val="24"/>
          <w:szCs w:val="24"/>
          <w:lang w:eastAsia="zh-CN"/>
        </w:rPr>
      </w:pPr>
      <w:r w:rsidRPr="00A01A9C">
        <w:rPr>
          <w:rFonts w:ascii="Arial" w:eastAsia="MingLiU" w:hAnsi="Arial" w:cs="Arial"/>
          <w:b/>
          <w:bCs/>
          <w:color w:val="000000" w:themeColor="text1"/>
          <w:sz w:val="24"/>
          <w:szCs w:val="24"/>
          <w:lang w:eastAsia="zh-CN"/>
        </w:rPr>
        <w:t>凱柏膠寶在食品接觸與防火應用新材料研發領域展現傑出實力</w:t>
      </w:r>
    </w:p>
    <w:p w14:paraId="77234487" w14:textId="77777777" w:rsidR="00A01A9C" w:rsidRPr="00A01A9C" w:rsidRDefault="00A01A9C" w:rsidP="70113225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b/>
          <w:bCs/>
          <w:sz w:val="16"/>
          <w:szCs w:val="16"/>
          <w:lang w:eastAsia="zh-CN"/>
        </w:rPr>
      </w:pPr>
    </w:p>
    <w:p w14:paraId="6D35918D" w14:textId="59AD1CFE" w:rsidR="00A01A9C" w:rsidRDefault="00A01A9C" w:rsidP="00CC6A42">
      <w:pPr>
        <w:spacing w:line="360" w:lineRule="auto"/>
        <w:ind w:right="1701"/>
        <w:jc w:val="both"/>
        <w:rPr>
          <w:rFonts w:ascii="Arial" w:eastAsia="SimSun" w:hAnsi="Arial" w:cs="Arial"/>
          <w:b/>
          <w:bCs/>
          <w:sz w:val="20"/>
          <w:szCs w:val="20"/>
          <w:lang w:eastAsia="zh-CN"/>
        </w:rPr>
      </w:pP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自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1952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年創辦以來，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K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展迅速發展成為全球塑膠與橡膠製造加工領域的頂級專業展會。三年一屆的舉辦週期，使展會聚集了大量創新成果和前沿資訊。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 xml:space="preserve"> 2025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年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10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月的第二週，杜塞爾多夫將迎來約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18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萬名產業的專業觀眾，讓展會熱度持續攀升，業界期待空前。凱柏膠寶已提前數月積極籌備，屆時將在著名的「橡膠街」展區亮相，其位置位於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6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號館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C58-03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展位。凱柏膠寶將在展會上展示其領先的高性能熱塑性彈性體（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TPE</w:t>
      </w:r>
      <w:r w:rsidRPr="00A01A9C">
        <w:rPr>
          <w:rFonts w:ascii="Arial" w:eastAsia="MingLiU" w:hAnsi="Arial" w:cs="Arial"/>
          <w:b/>
          <w:bCs/>
          <w:sz w:val="20"/>
          <w:szCs w:val="20"/>
          <w:lang w:eastAsia="zh-CN"/>
        </w:rPr>
        <w:t>）解決方案，充分彰顯其創新實力。</w:t>
      </w:r>
    </w:p>
    <w:p w14:paraId="6048ED6C" w14:textId="77777777" w:rsidR="00463381" w:rsidRPr="00463381" w:rsidRDefault="00463381" w:rsidP="00CC6A42">
      <w:pPr>
        <w:spacing w:line="360" w:lineRule="auto"/>
        <w:ind w:right="1701"/>
        <w:jc w:val="both"/>
        <w:rPr>
          <w:rFonts w:ascii="Arial" w:eastAsia="SimSun" w:hAnsi="Arial" w:cs="Arial"/>
          <w:b/>
          <w:bCs/>
          <w:sz w:val="20"/>
          <w:szCs w:val="20"/>
          <w:lang w:eastAsia="zh-CN"/>
        </w:rPr>
      </w:pPr>
    </w:p>
    <w:p w14:paraId="5D4E055D" w14:textId="14505369" w:rsidR="00A01A9C" w:rsidRPr="00A01A9C" w:rsidRDefault="00A01A9C" w:rsidP="00CC6A42">
      <w:pPr>
        <w:spacing w:line="360" w:lineRule="auto"/>
        <w:ind w:right="1701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A01A9C">
        <w:rPr>
          <w:rFonts w:ascii="Arial" w:eastAsia="MingLiU" w:hAnsi="Arial" w:cs="Arial"/>
          <w:sz w:val="20"/>
          <w:szCs w:val="20"/>
          <w:lang w:eastAsia="zh-CN"/>
        </w:rPr>
        <w:t>「塑造循環經濟」、「擁抱數位化」、「以人為本」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——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這三大核心議題將引領本屆展會的發展方向。在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2025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年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10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月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8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日至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15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日為期八天的展會上，凱柏膠寶將圍繞這些重點主題，為客戶提供系統化且切實的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TPE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解決方案。凱柏膠寶執行長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Oliver Zintner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指出：「在當前的市場環境下，客戶需求高度集中在這些領域。我們所開發的熱塑性彈性體（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TPE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）解決方案，旨在為加速和優化內部和外部循環系統提供最佳支援。同時，我們始終以終端客戶需求為導向，專注於開發兼具健康保障和環境友善特性的柔軟彈性材料，既能有效降低潛在風險，又能提升產品的加工性能和後續應用的便利性。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 xml:space="preserve"> 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」</w:t>
      </w:r>
    </w:p>
    <w:p w14:paraId="24DC86B1" w14:textId="4F4BDF5B" w:rsidR="00A01A9C" w:rsidRPr="00A01A9C" w:rsidRDefault="00A01A9C" w:rsidP="00CC6A42">
      <w:pPr>
        <w:spacing w:line="360" w:lineRule="auto"/>
        <w:ind w:right="1701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A01A9C">
        <w:rPr>
          <w:rFonts w:ascii="Arial" w:eastAsia="MingLiU" w:hAnsi="Arial" w:cs="Arial"/>
          <w:sz w:val="20"/>
          <w:szCs w:val="20"/>
          <w:lang w:eastAsia="zh-CN"/>
        </w:rPr>
        <w:t>在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2025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年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K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展上，凱柏膠寶不僅全面展示了其現有的產品與服務，也聚焦了兩款全新產品系列：</w:t>
      </w:r>
    </w:p>
    <w:p w14:paraId="171BA4DD" w14:textId="09B908BD" w:rsidR="00A01A9C" w:rsidRPr="00A01A9C" w:rsidRDefault="00A01A9C" w:rsidP="00CC6A42">
      <w:pPr>
        <w:spacing w:line="360" w:lineRule="auto"/>
        <w:ind w:right="1701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A01A9C">
        <w:rPr>
          <w:rFonts w:ascii="Arial" w:eastAsia="MingLiU" w:hAnsi="Arial" w:cs="Arial"/>
          <w:sz w:val="20"/>
          <w:szCs w:val="20"/>
          <w:lang w:eastAsia="zh-CN"/>
        </w:rPr>
        <w:t>凱柏膠寶全新推出的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FC/CM3/AD1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系列，在消費品產業，尤其是食品包裝領域展現出顯著優勢。本系列化合物嚴格符合歐盟法規（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EU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）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No. 10/2011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及美國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FDA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《聯邦法規典》第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21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篇第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170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至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178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部分（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21 CFR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）標準，專為與含脂肪類食品或化妝品接觸的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TPE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應用而研發。其核心優勢在於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“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受控遷移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”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和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“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極性包膠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”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，實現了塑膠包裝與食品之間極低的遷移率，保障食品安全。除此之外，此系列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TPE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材料兼具優異的多組分注塑加工性能，以及舒適的手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lastRenderedPageBreak/>
        <w:t>感和卓越的材料堅韌性，兼顧耐用性與高質量，為食品包裝行業提供了理想的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TPE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解決方案。</w:t>
      </w:r>
    </w:p>
    <w:p w14:paraId="7C0722A9" w14:textId="77777777" w:rsidR="00463381" w:rsidRDefault="00A01A9C" w:rsidP="00463381">
      <w:pPr>
        <w:spacing w:after="0" w:line="360" w:lineRule="auto"/>
        <w:ind w:right="1699"/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A01A9C">
        <w:rPr>
          <w:rFonts w:ascii="Arial" w:eastAsia="MingLiU" w:hAnsi="Arial" w:cs="Arial"/>
          <w:sz w:val="20"/>
          <w:szCs w:val="20"/>
          <w:lang w:eastAsia="zh-CN"/>
        </w:rPr>
        <w:t>凱柏膠寶在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2025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年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K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展的另一個重點展示產品為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FR3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系列化合物。作為第三代升級阻燃熱塑性彈性體（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TPE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），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FR3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系列在阻燃性能上實現了顯著提升。此系列經過嚴格的測試，完全符合歐洲鐵路應用標準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DIN EN 45545-2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中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R22 HL3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及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R23 HL3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的各項要求。除了卓越的阻燃性能，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FR3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系列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TPE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還具備優異的聚丙烯（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PP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）包膠性能，並適用於常規注塑與擠出成型工藝，並憑藉出色的綜合性能，成為火災防護領域的理想材料解決方案。</w:t>
      </w:r>
    </w:p>
    <w:p w14:paraId="2DB385B5" w14:textId="77777777" w:rsidR="00463381" w:rsidRDefault="00463381" w:rsidP="00463381">
      <w:pPr>
        <w:spacing w:after="0" w:line="360" w:lineRule="auto"/>
        <w:ind w:right="1699"/>
        <w:jc w:val="both"/>
        <w:rPr>
          <w:rFonts w:ascii="Arial" w:eastAsia="SimSun" w:hAnsi="Arial" w:cs="Arial"/>
          <w:sz w:val="20"/>
          <w:szCs w:val="20"/>
          <w:lang w:eastAsia="zh-CN"/>
        </w:rPr>
      </w:pPr>
    </w:p>
    <w:p w14:paraId="5AF56524" w14:textId="38C9B863" w:rsidR="001378E2" w:rsidRPr="00463381" w:rsidRDefault="00A01A9C" w:rsidP="00463381">
      <w:pPr>
        <w:spacing w:after="0" w:line="360" w:lineRule="auto"/>
        <w:ind w:right="1699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A01A9C">
        <w:rPr>
          <w:rFonts w:ascii="Arial" w:eastAsia="MingLiU" w:hAnsi="Arial" w:cs="Arial"/>
          <w:sz w:val="20"/>
          <w:szCs w:val="20"/>
          <w:lang w:eastAsia="zh-CN"/>
        </w:rPr>
        <w:t>期待在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2025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年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K</w:t>
      </w:r>
      <w:r w:rsidRPr="00A01A9C">
        <w:rPr>
          <w:rFonts w:ascii="Arial" w:eastAsia="MingLiU" w:hAnsi="Arial" w:cs="Arial"/>
          <w:sz w:val="20"/>
          <w:szCs w:val="20"/>
          <w:lang w:eastAsia="zh-CN"/>
        </w:rPr>
        <w:t>展與您相識或重逢！歡迎透過電子郵件或聯絡銷售代表，提前預約展會會面。</w:t>
      </w:r>
    </w:p>
    <w:p w14:paraId="2229C87C" w14:textId="2AC6DEBE" w:rsidR="00A01A9C" w:rsidRPr="00A01A9C" w:rsidRDefault="00306875" w:rsidP="00A01A9C">
      <w:pPr>
        <w:keepLines/>
        <w:spacing w:after="0" w:line="360" w:lineRule="auto"/>
        <w:ind w:right="1701"/>
        <w:rPr>
          <w:rFonts w:ascii="Arial" w:eastAsia="SimSun" w:hAnsi="Arial" w:cs="Arial"/>
          <w:i/>
          <w:iCs/>
          <w:color w:val="000000" w:themeColor="text1"/>
          <w:sz w:val="20"/>
          <w:szCs w:val="20"/>
          <w:lang w:val="de-DE" w:eastAsia="zh-CN"/>
        </w:rPr>
      </w:pPr>
      <w:bookmarkStart w:id="0" w:name="_Hlk193957702"/>
      <w:bookmarkStart w:id="1" w:name="_Hlk193957935"/>
      <w:r>
        <w:rPr>
          <w:noProof/>
        </w:rPr>
        <w:drawing>
          <wp:inline distT="0" distB="0" distL="0" distR="0" wp14:anchorId="2A5BD98B" wp14:editId="29D27DC8">
            <wp:extent cx="4272803" cy="2343150"/>
            <wp:effectExtent l="0" t="0" r="0" b="0"/>
            <wp:docPr id="1527194578" name="Grafik 1527194578" descr="Ein Bild, das Schuhwerk, Kleidung, Jeans, Tanz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194578" name="Grafik 1527194578" descr="Ein Bild, das Schuhwerk, Kleidung, Jeans, Tanz enthält.&#10;&#10;KI-generierte Inhalte können fehlerhaft sei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2803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1A9C" w:rsidRPr="00A01A9C">
        <w:rPr>
          <w:rFonts w:ascii="MingLiU" w:eastAsia="MingLiU" w:hAnsi="MingLiU" w:cs="Arial" w:hint="eastAsia"/>
          <w:b/>
          <w:color w:val="000000"/>
          <w:sz w:val="20"/>
          <w:szCs w:val="20"/>
          <w:lang w:val="de-DE" w:eastAsia="zh-CN"/>
        </w:rPr>
        <w:t>圖片</w:t>
      </w:r>
      <w:r w:rsidR="00A01A9C" w:rsidRPr="00306875">
        <w:rPr>
          <w:rFonts w:ascii="MingLiU" w:eastAsia="MingLiU" w:hAnsi="MingLiU" w:cs="Arial"/>
          <w:b/>
          <w:bCs/>
          <w:color w:val="000000" w:themeColor="text1"/>
          <w:sz w:val="20"/>
          <w:szCs w:val="20"/>
          <w:lang w:eastAsia="zh-CN"/>
        </w:rPr>
        <w:t>：</w:t>
      </w:r>
      <w:r w:rsidR="00A01A9C" w:rsidRPr="00A01A9C">
        <w:rPr>
          <w:rFonts w:ascii="Arial" w:eastAsia="MingLiU" w:hAnsi="Arial" w:cs="Arial"/>
          <w:color w:val="000000" w:themeColor="text1"/>
          <w:sz w:val="20"/>
          <w:szCs w:val="20"/>
          <w:lang w:eastAsia="zh-CN"/>
        </w:rPr>
        <w:t>凱柏膠寶將在</w:t>
      </w:r>
      <w:r w:rsidR="00A01A9C" w:rsidRPr="00306875">
        <w:rPr>
          <w:rFonts w:ascii="Arial" w:eastAsia="MingLiU" w:hAnsi="Arial" w:cs="Arial"/>
          <w:color w:val="000000" w:themeColor="text1"/>
          <w:sz w:val="20"/>
          <w:szCs w:val="20"/>
          <w:lang w:eastAsia="zh-CN"/>
        </w:rPr>
        <w:t xml:space="preserve"> 2025 </w:t>
      </w:r>
      <w:r w:rsidR="00A01A9C" w:rsidRPr="00A01A9C">
        <w:rPr>
          <w:rFonts w:ascii="Arial" w:eastAsia="MingLiU" w:hAnsi="Arial" w:cs="Arial"/>
          <w:color w:val="000000" w:themeColor="text1"/>
          <w:sz w:val="20"/>
          <w:szCs w:val="20"/>
          <w:lang w:eastAsia="zh-CN"/>
        </w:rPr>
        <w:t>年</w:t>
      </w:r>
      <w:r w:rsidR="00A01A9C" w:rsidRPr="00306875">
        <w:rPr>
          <w:rFonts w:ascii="Arial" w:eastAsia="MingLiU" w:hAnsi="Arial" w:cs="Arial"/>
          <w:color w:val="000000" w:themeColor="text1"/>
          <w:sz w:val="20"/>
          <w:szCs w:val="20"/>
          <w:lang w:eastAsia="zh-CN"/>
        </w:rPr>
        <w:t xml:space="preserve"> K </w:t>
      </w:r>
      <w:r w:rsidR="00A01A9C" w:rsidRPr="00A01A9C">
        <w:rPr>
          <w:rFonts w:ascii="Arial" w:eastAsia="MingLiU" w:hAnsi="Arial" w:cs="Arial"/>
          <w:color w:val="000000" w:themeColor="text1"/>
          <w:sz w:val="20"/>
          <w:szCs w:val="20"/>
          <w:lang w:eastAsia="zh-CN"/>
        </w:rPr>
        <w:t>展重點展示食品接觸應用新材料以及阻燃技術領域的最新研發成果。</w:t>
      </w:r>
      <w:r w:rsidR="00A01A9C" w:rsidRPr="00306875">
        <w:rPr>
          <w:rFonts w:ascii="Arial" w:eastAsia="MingLiU" w:hAnsi="Arial" w:cs="Arial"/>
          <w:color w:val="000000" w:themeColor="text1"/>
          <w:sz w:val="20"/>
          <w:szCs w:val="20"/>
          <w:lang w:eastAsia="zh-CN"/>
        </w:rPr>
        <w:t xml:space="preserve"> </w:t>
      </w:r>
      <w:r w:rsidR="00A01A9C" w:rsidRPr="00A01A9C">
        <w:rPr>
          <w:rFonts w:ascii="Arial" w:eastAsia="MingLiU" w:hAnsi="Arial" w:cs="Arial"/>
          <w:i/>
          <w:iCs/>
          <w:color w:val="000000" w:themeColor="text1"/>
          <w:sz w:val="20"/>
          <w:szCs w:val="20"/>
          <w:lang w:val="de-DE" w:eastAsia="zh-CN"/>
        </w:rPr>
        <w:t>（</w:t>
      </w:r>
      <w:r w:rsidR="00A01A9C" w:rsidRPr="00A01A9C">
        <w:rPr>
          <w:rFonts w:ascii="Arial" w:eastAsia="MingLiU" w:hAnsi="Arial" w:cs="Arial"/>
          <w:i/>
          <w:iCs/>
          <w:color w:val="000000" w:themeColor="text1"/>
          <w:sz w:val="20"/>
          <w:szCs w:val="20"/>
          <w:lang w:eastAsia="zh-CN"/>
        </w:rPr>
        <w:t>圖</w:t>
      </w:r>
      <w:r w:rsidR="00A01A9C" w:rsidRPr="00A01A9C">
        <w:rPr>
          <w:rFonts w:ascii="Arial" w:eastAsia="MingLiU" w:hAnsi="Arial" w:cs="Arial"/>
          <w:i/>
          <w:iCs/>
          <w:color w:val="000000" w:themeColor="text1"/>
          <w:sz w:val="20"/>
          <w:szCs w:val="20"/>
          <w:lang w:val="de-DE" w:eastAsia="zh-CN"/>
        </w:rPr>
        <w:t>：</w:t>
      </w:r>
      <w:r w:rsidR="00A01A9C" w:rsidRPr="00A01A9C">
        <w:rPr>
          <w:rFonts w:ascii="Arial" w:eastAsia="MingLiU" w:hAnsi="Arial" w:cs="Arial"/>
          <w:i/>
          <w:iCs/>
          <w:color w:val="000000" w:themeColor="text1"/>
          <w:sz w:val="20"/>
          <w:szCs w:val="20"/>
          <w:lang w:val="de-DE" w:eastAsia="zh-CN"/>
        </w:rPr>
        <w:t xml:space="preserve">© 2025 </w:t>
      </w:r>
      <w:r w:rsidR="00A01A9C" w:rsidRPr="00A01A9C">
        <w:rPr>
          <w:rFonts w:ascii="Arial" w:eastAsia="MingLiU" w:hAnsi="Arial" w:cs="Arial"/>
          <w:i/>
          <w:iCs/>
          <w:color w:val="000000" w:themeColor="text1"/>
          <w:sz w:val="20"/>
          <w:szCs w:val="20"/>
          <w:lang w:eastAsia="zh-CN"/>
        </w:rPr>
        <w:t>凱柏膠寶版權所有</w:t>
      </w:r>
      <w:r w:rsidR="00A01A9C" w:rsidRPr="00A01A9C">
        <w:rPr>
          <w:rFonts w:ascii="Arial" w:eastAsia="MingLiU" w:hAnsi="Arial" w:cs="Arial"/>
          <w:i/>
          <w:iCs/>
          <w:color w:val="000000" w:themeColor="text1"/>
          <w:sz w:val="20"/>
          <w:szCs w:val="20"/>
          <w:lang w:val="de-DE" w:eastAsia="zh-CN"/>
        </w:rPr>
        <w:t xml:space="preserve"> </w:t>
      </w:r>
      <w:r w:rsidR="00A01A9C" w:rsidRPr="00A01A9C">
        <w:rPr>
          <w:rFonts w:ascii="Arial" w:eastAsia="MingLiU" w:hAnsi="Arial" w:cs="Arial"/>
          <w:i/>
          <w:iCs/>
          <w:color w:val="000000" w:themeColor="text1"/>
          <w:sz w:val="20"/>
          <w:szCs w:val="20"/>
          <w:lang w:val="de-DE" w:eastAsia="zh-CN"/>
        </w:rPr>
        <w:t>）</w:t>
      </w:r>
    </w:p>
    <w:p w14:paraId="1733883C" w14:textId="09CD4056" w:rsidR="003A393F" w:rsidRPr="00A01A9C" w:rsidRDefault="003A393F" w:rsidP="00A01A9C">
      <w:pPr>
        <w:keepLines/>
        <w:spacing w:after="0" w:line="360" w:lineRule="auto"/>
        <w:ind w:right="1701"/>
        <w:rPr>
          <w:noProof/>
          <w:lang w:val="de-DE"/>
        </w:rPr>
      </w:pPr>
      <w:r w:rsidRPr="0008595D">
        <w:rPr>
          <w:rFonts w:ascii="Arial" w:hAnsi="Arial" w:cs="Arial"/>
          <w:noProof/>
          <w:color w:val="000000"/>
          <w:sz w:val="21"/>
          <w:szCs w:val="21"/>
          <w:lang w:val="de-DE"/>
        </w:rPr>
        <w:lastRenderedPageBreak/>
        <w:drawing>
          <wp:inline distT="0" distB="0" distL="0" distR="0" wp14:anchorId="65A572D7" wp14:editId="10AF3938">
            <wp:extent cx="4190400" cy="2797200"/>
            <wp:effectExtent l="0" t="0" r="635" b="3175"/>
            <wp:docPr id="1265832084" name="Grafik 4" descr="Ein Bild, das Person, Menschliches Gesicht, Mann, Shir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832084" name="Grafik 4" descr="Ein Bild, das Person, Menschliches Gesicht, Mann, Shir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0400" cy="279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 w14:paraId="5DFF1AD1" w14:textId="7192C822" w:rsidR="0066202B" w:rsidRPr="00A01A9C" w:rsidRDefault="00A01A9C" w:rsidP="0066202B">
      <w:pPr>
        <w:keepLines/>
        <w:spacing w:after="0" w:line="360" w:lineRule="auto"/>
        <w:ind w:right="1701"/>
        <w:jc w:val="both"/>
        <w:rPr>
          <w:rFonts w:ascii="Arial" w:eastAsia="MingLiU" w:hAnsi="Arial" w:cs="Arial"/>
          <w:bCs/>
          <w:i/>
          <w:iCs/>
          <w:color w:val="000000"/>
          <w:sz w:val="20"/>
          <w:szCs w:val="20"/>
          <w:lang w:val="de-DE" w:eastAsia="zh-CN"/>
        </w:rPr>
      </w:pPr>
      <w:r w:rsidRPr="00A01A9C">
        <w:rPr>
          <w:rFonts w:ascii="Arial" w:eastAsia="MingLiU" w:hAnsi="Arial" w:cs="Arial"/>
          <w:b/>
          <w:color w:val="000000"/>
          <w:sz w:val="20"/>
          <w:szCs w:val="20"/>
          <w:lang w:val="de-DE" w:eastAsia="zh-CN"/>
        </w:rPr>
        <w:t>圖片：</w:t>
      </w:r>
      <w:r w:rsidRPr="00A01A9C">
        <w:rPr>
          <w:rFonts w:ascii="Arial" w:eastAsia="MingLiU" w:hAnsi="Arial" w:cs="Arial"/>
          <w:bCs/>
          <w:color w:val="000000"/>
          <w:sz w:val="20"/>
          <w:szCs w:val="20"/>
          <w:lang w:val="de-DE" w:eastAsia="zh-CN"/>
        </w:rPr>
        <w:t>執行長</w:t>
      </w:r>
      <w:r w:rsidRPr="00A01A9C">
        <w:rPr>
          <w:rFonts w:ascii="Arial" w:eastAsia="MingLiU" w:hAnsi="Arial" w:cs="Arial"/>
          <w:bCs/>
          <w:color w:val="000000"/>
          <w:sz w:val="20"/>
          <w:szCs w:val="20"/>
          <w:lang w:val="de-DE" w:eastAsia="zh-CN"/>
        </w:rPr>
        <w:t xml:space="preserve"> Oliver Zintner</w:t>
      </w:r>
      <w:r w:rsidRPr="00A01A9C">
        <w:rPr>
          <w:rFonts w:ascii="Arial" w:eastAsia="MingLiU" w:hAnsi="Arial" w:cs="Arial"/>
          <w:bCs/>
          <w:i/>
          <w:iCs/>
          <w:color w:val="000000"/>
          <w:sz w:val="20"/>
          <w:szCs w:val="20"/>
          <w:lang w:val="de-DE" w:eastAsia="zh-CN"/>
        </w:rPr>
        <w:t>（圖：</w:t>
      </w:r>
      <w:r w:rsidRPr="00A01A9C">
        <w:rPr>
          <w:rFonts w:ascii="Arial" w:eastAsia="MingLiU" w:hAnsi="Arial" w:cs="Arial"/>
          <w:bCs/>
          <w:i/>
          <w:iCs/>
          <w:color w:val="000000"/>
          <w:sz w:val="20"/>
          <w:szCs w:val="20"/>
          <w:lang w:val="de-DE" w:eastAsia="zh-CN"/>
        </w:rPr>
        <w:t xml:space="preserve">© 2025 </w:t>
      </w:r>
      <w:r w:rsidRPr="00A01A9C">
        <w:rPr>
          <w:rFonts w:ascii="Arial" w:eastAsia="MingLiU" w:hAnsi="Arial" w:cs="Arial"/>
          <w:bCs/>
          <w:i/>
          <w:iCs/>
          <w:color w:val="000000"/>
          <w:sz w:val="20"/>
          <w:szCs w:val="20"/>
          <w:lang w:val="de-DE" w:eastAsia="zh-CN"/>
        </w:rPr>
        <w:t>凱柏膠寶版權所有）</w:t>
      </w:r>
    </w:p>
    <w:p w14:paraId="4C59B8FB" w14:textId="77777777" w:rsidR="00A01A9C" w:rsidRDefault="00A01A9C" w:rsidP="0066202B">
      <w:pPr>
        <w:keepLines/>
        <w:spacing w:after="0" w:line="360" w:lineRule="auto"/>
        <w:ind w:right="1701"/>
        <w:jc w:val="both"/>
        <w:rPr>
          <w:rFonts w:ascii="Arial" w:eastAsia="SimHei" w:hAnsi="Arial" w:cs="Arial"/>
          <w:b/>
          <w:color w:val="000000"/>
          <w:sz w:val="21"/>
          <w:szCs w:val="21"/>
          <w:lang w:val="de-DE" w:eastAsia="zh-CN"/>
        </w:rPr>
      </w:pPr>
    </w:p>
    <w:p w14:paraId="2565D3D3" w14:textId="73D4087F" w:rsidR="00AE25D6" w:rsidRPr="00A01A9C" w:rsidRDefault="00A01A9C" w:rsidP="0066202B">
      <w:pPr>
        <w:keepLines/>
        <w:spacing w:after="0" w:line="360" w:lineRule="auto"/>
        <w:ind w:right="1701"/>
        <w:jc w:val="both"/>
        <w:rPr>
          <w:rFonts w:ascii="MingLiU" w:eastAsia="MingLiU" w:hAnsi="MingLiU" w:cs="Arial"/>
          <w:i/>
          <w:iCs/>
          <w:color w:val="000000" w:themeColor="text1"/>
          <w:sz w:val="20"/>
          <w:szCs w:val="20"/>
          <w:lang w:val="de-DE" w:eastAsia="zh-CN"/>
        </w:rPr>
      </w:pPr>
      <w:r w:rsidRPr="00A01A9C">
        <w:rPr>
          <w:rFonts w:ascii="MingLiU" w:eastAsia="MingLiU" w:hAnsi="MingLiU" w:cs="Times New Roman" w:hint="eastAsia"/>
          <w:b/>
          <w:sz w:val="20"/>
          <w:szCs w:val="20"/>
          <w:lang w:eastAsia="zh-CN"/>
        </w:rPr>
        <w:t>媒體聯絡人資訊</w:t>
      </w:r>
      <w:r w:rsidRPr="00463381">
        <w:rPr>
          <w:rFonts w:ascii="MingLiU" w:eastAsia="MingLiU" w:hAnsi="MingLiU" w:cs="Times New Roman" w:hint="eastAsia"/>
          <w:b/>
          <w:sz w:val="20"/>
          <w:szCs w:val="20"/>
          <w:lang w:val="de-DE" w:eastAsia="zh-CN"/>
        </w:rPr>
        <w:t>：</w:t>
      </w:r>
      <w:r w:rsidR="00AE25D6" w:rsidRPr="00A01A9C">
        <w:rPr>
          <w:rFonts w:ascii="MingLiU" w:eastAsia="MingLiU" w:hAnsi="MingLiU" w:cs="Arial"/>
          <w:b/>
          <w:noProof/>
          <w:color w:val="000000"/>
          <w:sz w:val="21"/>
          <w:szCs w:val="21"/>
          <w:lang w:val="de-DE"/>
        </w:rPr>
        <w:drawing>
          <wp:anchor distT="0" distB="0" distL="114300" distR="114300" simplePos="0" relativeHeight="251659264" behindDoc="0" locked="0" layoutInCell="1" allowOverlap="1" wp14:anchorId="38185607" wp14:editId="354ABFAC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 descr="Ein Bild, das Kreis, Symbol, Design enthält.&#10;&#10;KI-generierte Inhalte können fehlerhaft sein.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Kreis, Symbol, Design enthält.&#10;&#10;KI-generierte Inhalte können fehlerhaft sein.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CDF4FB" w14:textId="51D0C127" w:rsidR="00527AD9" w:rsidRPr="00463381" w:rsidRDefault="00A01A9C" w:rsidP="00527AD9">
      <w:pPr>
        <w:rPr>
          <w:rFonts w:ascii="MingLiU" w:eastAsia="MingLiU" w:hAnsi="MingLiU"/>
          <w:b/>
          <w:bCs/>
          <w:sz w:val="20"/>
          <w:szCs w:val="20"/>
          <w:lang w:val="de-DE" w:eastAsia="zh-CN"/>
        </w:rPr>
      </w:pPr>
      <w:hyperlink r:id="rId15" w:history="1">
        <w:r w:rsidRPr="00A01A9C">
          <w:rPr>
            <w:rStyle w:val="Hyperlink"/>
            <w:rFonts w:ascii="MingLiU" w:eastAsia="MingLiU" w:hAnsi="MingLiU" w:hint="eastAsia"/>
            <w:sz w:val="20"/>
            <w:szCs w:val="20"/>
            <w:lang w:eastAsia="zh-CN"/>
          </w:rPr>
          <w:t>下載高清圖片</w:t>
        </w:r>
      </w:hyperlink>
    </w:p>
    <w:p w14:paraId="06926756" w14:textId="77777777" w:rsidR="00AE25D6" w:rsidRPr="00463381" w:rsidRDefault="00AE25D6" w:rsidP="00AE25D6">
      <w:pPr>
        <w:rPr>
          <w:rFonts w:ascii="Arial" w:hAnsi="Arial" w:cs="Arial"/>
          <w:b/>
          <w:color w:val="000000"/>
          <w:sz w:val="21"/>
          <w:szCs w:val="21"/>
          <w:lang w:val="de-DE" w:eastAsia="zh-CN"/>
        </w:rPr>
      </w:pPr>
    </w:p>
    <w:p w14:paraId="0E45E40B" w14:textId="5C0E9AA7" w:rsidR="003335F8" w:rsidRPr="00A01A9C" w:rsidRDefault="00A01A9C" w:rsidP="003335F8">
      <w:pPr>
        <w:ind w:right="1559"/>
        <w:rPr>
          <w:rFonts w:ascii="MingLiU" w:eastAsia="MingLiU" w:hAnsi="MingLiU" w:cs="Arial"/>
          <w:b/>
          <w:sz w:val="20"/>
          <w:szCs w:val="20"/>
          <w:lang w:eastAsia="zh-CN"/>
        </w:rPr>
      </w:pPr>
      <w:r w:rsidRPr="00A01A9C">
        <w:rPr>
          <w:rFonts w:ascii="MingLiU" w:eastAsia="MingLiU" w:hAnsi="MingLiU" w:cs="Times New Roman" w:hint="eastAsia"/>
          <w:b/>
          <w:sz w:val="20"/>
          <w:szCs w:val="20"/>
          <w:lang w:eastAsia="zh-CN"/>
        </w:rPr>
        <w:t>連結社群媒體：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AE25D6" w14:paraId="404F9316" w14:textId="77777777" w:rsidTr="0085587B">
        <w:trPr>
          <w:trHeight w:val="511"/>
        </w:trPr>
        <w:tc>
          <w:tcPr>
            <w:tcW w:w="704" w:type="dxa"/>
          </w:tcPr>
          <w:p w14:paraId="555FDC6A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2C94ED63" wp14:editId="45FA2E64">
                  <wp:extent cx="301276" cy="301276"/>
                  <wp:effectExtent l="0" t="0" r="3810" b="3810"/>
                  <wp:docPr id="5" name="Grafik 5" descr="Ein Bild, das Grafiken, Farbigkeit, Kreis, Design enthält.&#10;&#10;KI-generierte Inhalte können fehlerhaft sein.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 descr="Ein Bild, das Grafiken, Farbigkeit, Kreis, Design enthält.&#10;&#10;KI-generierte Inhalte können fehlerhaft sein.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5997B515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53DC9DE2" wp14:editId="3CE4A9B2">
                  <wp:extent cx="300990" cy="300990"/>
                  <wp:effectExtent l="0" t="0" r="3810" b="3810"/>
                  <wp:docPr id="7" name="Grafik 7" descr="Ein Bild, das Logo, Grafiken, Symbol, Kreis enthält.&#10;&#10;KI-generierte Inhalte können fehlerhaft sein.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 descr="Ein Bild, das Logo, Grafiken, Symbol, Kreis enthält.&#10;&#10;KI-generierte Inhalte können fehlerhaft sein.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2C0ADA05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45A48D06" wp14:editId="54C2FF3D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375AC12B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57C69BC1" wp14:editId="2B4ED540">
                  <wp:extent cx="300990" cy="300990"/>
                  <wp:effectExtent l="0" t="0" r="3810" b="3810"/>
                  <wp:docPr id="15" name="Grafik 15" descr="Ein Bild, das Logo, Symbol, Schrift, Grafiken enthält.&#10;&#10;KI-generierte Inhalte können fehlerhaft sein.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 descr="Ein Bild, das Logo, Symbol, Schrift, Grafiken enthält.&#10;&#10;KI-generierte Inhalte können fehlerhaft sein.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2FB14FCF" w14:textId="77777777" w:rsidR="00AE25D6" w:rsidRDefault="00AE25D6" w:rsidP="0085587B">
            <w:pPr>
              <w:rPr>
                <w:rFonts w:ascii="Arial" w:hAnsi="Arial" w:cs="Arial"/>
                <w:b/>
                <w:color w:val="000000"/>
                <w:sz w:val="21"/>
                <w:szCs w:val="21"/>
                <w:lang w:val="de-DE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1"/>
                <w:szCs w:val="21"/>
                <w:lang w:val="de-DE"/>
              </w:rPr>
              <w:drawing>
                <wp:inline distT="0" distB="0" distL="0" distR="0" wp14:anchorId="5D650187" wp14:editId="0A57CBF3">
                  <wp:extent cx="296266" cy="296266"/>
                  <wp:effectExtent l="0" t="0" r="0" b="0"/>
                  <wp:docPr id="21" name="Grafik 21" descr="Ein Bild, das rot, Logo, Symbol, Karminrot enthält.&#10;&#10;KI-generierte Inhalte können fehlerhaft sein.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 descr="Ein Bild, das rot, Logo, Symbol, Karminrot enthält.&#10;&#10;KI-generierte Inhalte können fehlerhaft sein.">
                            <a:hlinkClick r:id="rId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CA997E" w14:textId="77777777" w:rsidR="00AE25D6" w:rsidRDefault="00AE25D6" w:rsidP="00AE25D6">
      <w:pPr>
        <w:rPr>
          <w:rFonts w:ascii="Arial" w:hAnsi="Arial" w:cs="Arial"/>
          <w:b/>
          <w:color w:val="000000"/>
          <w:sz w:val="21"/>
          <w:szCs w:val="21"/>
          <w:lang w:val="de-DE"/>
        </w:rPr>
      </w:pPr>
    </w:p>
    <w:p w14:paraId="2A7CACA5" w14:textId="0BF7F2A3" w:rsidR="00A71EE2" w:rsidRPr="00070984" w:rsidRDefault="00A71EE2" w:rsidP="003335F8">
      <w:pPr>
        <w:spacing w:line="360" w:lineRule="auto"/>
        <w:ind w:right="1559"/>
        <w:jc w:val="both"/>
        <w:rPr>
          <w:rFonts w:ascii="MingLiU" w:eastAsia="MingLiU" w:hAnsi="MingLiU" w:cs="Calibri"/>
          <w:b/>
          <w:bCs/>
          <w:sz w:val="20"/>
          <w:szCs w:val="20"/>
          <w:lang w:val="de-DE" w:eastAsia="zh-CN"/>
        </w:rPr>
      </w:pPr>
      <w:r w:rsidRPr="00A71EE2">
        <w:rPr>
          <w:rFonts w:ascii="MingLiU" w:eastAsia="MingLiU" w:hAnsi="MingLiU" w:cs="Arial" w:hint="eastAsia"/>
          <w:b/>
          <w:bCs/>
          <w:sz w:val="20"/>
          <w:szCs w:val="20"/>
          <w:lang w:eastAsia="zh-CN"/>
        </w:rPr>
        <w:t>關於凱柏膠寶</w:t>
      </w:r>
    </w:p>
    <w:p w14:paraId="2E7B6CD8" w14:textId="77777777" w:rsidR="00A71EE2" w:rsidRPr="00F0584F" w:rsidRDefault="00A71EE2" w:rsidP="00A71EE2">
      <w:pPr>
        <w:spacing w:line="360" w:lineRule="auto"/>
        <w:ind w:right="1555"/>
        <w:jc w:val="both"/>
        <w:rPr>
          <w:rFonts w:ascii="Arial" w:eastAsia="MingLiU" w:hAnsi="Arial" w:cs="Arial"/>
          <w:b/>
          <w:sz w:val="21"/>
          <w:szCs w:val="21"/>
          <w:lang w:eastAsia="zh-CN"/>
        </w:rPr>
      </w:pPr>
      <w:bookmarkStart w:id="2" w:name="_Hlk181171232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凯柏膠寶公司</w:t>
      </w:r>
      <w:r w:rsidRPr="00070984">
        <w:rPr>
          <w:rFonts w:ascii="Arial" w:eastAsia="MingLiU" w:hAnsi="Arial" w:cs="Arial" w:hint="eastAsia"/>
          <w:sz w:val="20"/>
          <w:szCs w:val="20"/>
          <w:lang w:val="de-DE" w:eastAsia="zh-CN"/>
        </w:rPr>
        <w:t xml:space="preserve"> (www.kraiburg-tpe.</w:t>
      </w:r>
      <w:r w:rsidRPr="00070984">
        <w:rPr>
          <w:rFonts w:ascii="Arial" w:eastAsia="MingLiU" w:hAnsi="Arial" w:cs="Arial"/>
          <w:sz w:val="20"/>
          <w:szCs w:val="20"/>
          <w:lang w:val="de-DE" w:eastAsia="zh-CN"/>
        </w:rPr>
        <w:t>c</w:t>
      </w:r>
      <w:r w:rsidRPr="00070984">
        <w:rPr>
          <w:rFonts w:ascii="Arial" w:hAnsi="Arial" w:cs="Arial"/>
          <w:sz w:val="20"/>
          <w:szCs w:val="20"/>
          <w:lang w:val="de-DE" w:eastAsia="zh-CN"/>
        </w:rPr>
        <w:t>om</w:t>
      </w:r>
      <w:r w:rsidRPr="00070984">
        <w:rPr>
          <w:rFonts w:ascii="Arial" w:eastAsia="MingLiU" w:hAnsi="Arial" w:cs="Arial"/>
          <w:sz w:val="20"/>
          <w:szCs w:val="20"/>
          <w:lang w:val="de-DE" w:eastAsia="zh-CN"/>
        </w:rPr>
        <w:t>)</w:t>
      </w:r>
      <w:r w:rsidRPr="00070984">
        <w:rPr>
          <w:rFonts w:ascii="Arial" w:eastAsia="MingLiU" w:hAnsi="Arial" w:cs="Arial" w:hint="eastAsia"/>
          <w:sz w:val="20"/>
          <w:szCs w:val="20"/>
          <w:lang w:val="de-DE"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是一家業務足跡遍布全球的定制熱塑性彈性體製造商</w:t>
      </w:r>
      <w:r w:rsidRPr="00070984">
        <w:rPr>
          <w:rFonts w:ascii="Arial" w:eastAsia="MingLiU" w:hAnsi="Arial" w:cs="Arial" w:hint="eastAsia"/>
          <w:sz w:val="20"/>
          <w:szCs w:val="20"/>
          <w:lang w:val="de-DE" w:eastAsia="zh-CN"/>
        </w:rPr>
        <w:t>，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並在中國上海及香港特別行政區設有銷售辦公室</w:t>
      </w:r>
      <w:r w:rsidRPr="00070984">
        <w:rPr>
          <w:rFonts w:ascii="Arial" w:eastAsia="MingLiU" w:hAnsi="Arial" w:cs="Arial" w:hint="eastAsia"/>
          <w:sz w:val="20"/>
          <w:szCs w:val="20"/>
          <w:lang w:val="de-DE" w:eastAsia="zh-CN"/>
        </w:rPr>
        <w:t>，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還在北京、瀋陽、武漢、廣州等地都設有銷售網絡。我司成立於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2001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年，是克萊伯格集團旗下的獨立業務單位，現已成為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TPE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化合物領域最具競爭力的行業領導者。公司旨在為客戶提供安全、可靠、可持續的產品。公司擁有超過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>
        <w:rPr>
          <w:rFonts w:ascii="Arial" w:hAnsi="Arial" w:cs="Arial" w:hint="eastAsia"/>
          <w:sz w:val="20"/>
          <w:szCs w:val="20"/>
          <w:lang w:eastAsia="zh-CN"/>
        </w:rPr>
        <w:t>700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名員工，遍布全球，在德國、美國和馬來西亞三地建立了生產基地，致力於向汽車、工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lastRenderedPageBreak/>
        <w:t>業、消費品和監管嚴格的醫療領域提供品類豐富的產品。旗下的成熟產品線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–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熱塑寶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(THERMOLAST®)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、科柔寶</w:t>
      </w:r>
      <w:r w:rsidRPr="00232C56">
        <w:rPr>
          <w:rFonts w:ascii="MingLiU" w:eastAsia="MingLiU" w:hAnsi="MingLiU" w:cs="Arial" w:hint="eastAsia"/>
          <w:sz w:val="20"/>
          <w:szCs w:val="20"/>
          <w:lang w:eastAsia="zh-CN"/>
        </w:rPr>
        <w:t>®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(COPEC®)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、高溫寶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(HIPEX®)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、尼塑寶</w:t>
      </w:r>
      <w:r w:rsidRPr="00232C56">
        <w:rPr>
          <w:rFonts w:ascii="MingLiU" w:eastAsia="MingLiU" w:hAnsi="MingLiU" w:cs="Arial" w:hint="eastAsia"/>
          <w:sz w:val="20"/>
          <w:szCs w:val="20"/>
          <w:lang w:eastAsia="zh-CN"/>
        </w:rPr>
        <w:t>®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(For Tec E®)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和凯柏膠寶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R (THERMOLAST® R)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，通過採用注塑或擠出工藝，為各行各業的製造商帶來出眾的加工和產品設計優勢。我司擁有卓越的創新能力和全球客戶導向，能夠為客戶提供定制產品解決方案和可靠的配套服務。公司在德國的總部經過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ISO 50001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認證，全球所有基地均已取得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ISO 9001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和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ISO 14001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認證。</w:t>
      </w:r>
    </w:p>
    <w:bookmarkEnd w:id="2"/>
    <w:p w14:paraId="6DD659E7" w14:textId="77777777" w:rsidR="003335F8" w:rsidRPr="00A71EE2" w:rsidRDefault="003335F8" w:rsidP="00AE25D6">
      <w:pPr>
        <w:spacing w:after="0" w:line="360" w:lineRule="auto"/>
        <w:ind w:right="1701"/>
        <w:jc w:val="both"/>
        <w:rPr>
          <w:rFonts w:ascii="Arial" w:eastAsia="SimSun" w:hAnsi="Arial" w:cs="Arial"/>
          <w:color w:val="000000" w:themeColor="text1"/>
          <w:sz w:val="20"/>
          <w:lang w:eastAsia="zh-CN"/>
        </w:rPr>
      </w:pPr>
    </w:p>
    <w:p w14:paraId="7142D909" w14:textId="77777777" w:rsidR="003335F8" w:rsidRPr="003335F8" w:rsidRDefault="003335F8" w:rsidP="00AE25D6">
      <w:pPr>
        <w:spacing w:after="0" w:line="360" w:lineRule="auto"/>
        <w:ind w:right="1701"/>
        <w:jc w:val="both"/>
        <w:rPr>
          <w:rFonts w:ascii="Arial" w:eastAsia="SimSun" w:hAnsi="Arial" w:cs="Arial"/>
          <w:b/>
          <w:color w:val="000000"/>
          <w:sz w:val="21"/>
          <w:szCs w:val="21"/>
          <w:lang w:eastAsia="zh-CN"/>
        </w:rPr>
      </w:pPr>
    </w:p>
    <w:p w14:paraId="52BF50FB" w14:textId="77777777" w:rsidR="002C07D0" w:rsidRPr="00AE25D6" w:rsidRDefault="002C07D0">
      <w:pPr>
        <w:rPr>
          <w:rFonts w:ascii="Arial" w:hAnsi="Arial" w:cs="Arial"/>
          <w:b/>
          <w:color w:val="000000"/>
          <w:sz w:val="21"/>
          <w:szCs w:val="21"/>
          <w:lang w:eastAsia="zh-CN"/>
        </w:rPr>
      </w:pPr>
    </w:p>
    <w:sectPr w:rsidR="002C07D0" w:rsidRPr="00AE25D6" w:rsidSect="00F125F3">
      <w:headerReference w:type="default" r:id="rId26"/>
      <w:footerReference w:type="default" r:id="rId27"/>
      <w:headerReference w:type="first" r:id="rId28"/>
      <w:footerReference w:type="first" r:id="rId29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8974D8" w14:textId="77777777" w:rsidR="00DE5889" w:rsidRDefault="00DE5889" w:rsidP="00784C57">
      <w:pPr>
        <w:spacing w:after="0" w:line="240" w:lineRule="auto"/>
      </w:pPr>
      <w:r>
        <w:separator/>
      </w:r>
    </w:p>
  </w:endnote>
  <w:endnote w:type="continuationSeparator" w:id="0">
    <w:p w14:paraId="2A9A5493" w14:textId="77777777" w:rsidR="00DE5889" w:rsidRDefault="00DE5889" w:rsidP="00784C57">
      <w:pPr>
        <w:spacing w:after="0" w:line="240" w:lineRule="auto"/>
      </w:pPr>
      <w:r>
        <w:continuationSeparator/>
      </w:r>
    </w:p>
  </w:endnote>
  <w:endnote w:type="continuationNotice" w:id="1">
    <w:p w14:paraId="31D3BEA8" w14:textId="77777777" w:rsidR="00DE5889" w:rsidRDefault="00DE588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gLiU">
    <w:altName w:val="細明體"/>
    <w:panose1 w:val="02010609000101010101"/>
    <w:charset w:val="88"/>
    <w:family w:val="modern"/>
    <w:pitch w:val="fixed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2785"/>
      <w:gridCol w:w="2785"/>
      <w:gridCol w:w="2785"/>
    </w:tblGrid>
    <w:tr w:rsidR="232BD8BF" w14:paraId="4379B4CA" w14:textId="77777777" w:rsidTr="232BD8BF">
      <w:trPr>
        <w:trHeight w:val="300"/>
      </w:trPr>
      <w:tc>
        <w:tcPr>
          <w:tcW w:w="2785" w:type="dxa"/>
        </w:tcPr>
        <w:p w14:paraId="39779AAD" w14:textId="6E3B6928" w:rsidR="232BD8BF" w:rsidRDefault="232BD8BF" w:rsidP="232BD8BF">
          <w:pPr>
            <w:pStyle w:val="Kopfzeile"/>
            <w:ind w:left="-115"/>
          </w:pPr>
        </w:p>
      </w:tc>
      <w:tc>
        <w:tcPr>
          <w:tcW w:w="2785" w:type="dxa"/>
        </w:tcPr>
        <w:p w14:paraId="70A26F41" w14:textId="1D86832B" w:rsidR="232BD8BF" w:rsidRDefault="232BD8BF" w:rsidP="232BD8BF">
          <w:pPr>
            <w:pStyle w:val="Kopfzeile"/>
            <w:jc w:val="center"/>
          </w:pPr>
        </w:p>
      </w:tc>
      <w:tc>
        <w:tcPr>
          <w:tcW w:w="2785" w:type="dxa"/>
        </w:tcPr>
        <w:p w14:paraId="0D26B3BD" w14:textId="61725C45" w:rsidR="232BD8BF" w:rsidRDefault="232BD8BF" w:rsidP="232BD8BF">
          <w:pPr>
            <w:pStyle w:val="Kopfzeile"/>
            <w:ind w:right="-115"/>
            <w:jc w:val="right"/>
          </w:pPr>
        </w:p>
      </w:tc>
    </w:tr>
  </w:tbl>
  <w:p w14:paraId="40FCDE02" w14:textId="06BF88CF" w:rsidR="232BD8BF" w:rsidRDefault="232BD8BF" w:rsidP="232BD8B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64251BC" w14:textId="77777777" w:rsidR="00DE5889" w:rsidRDefault="00DE5889" w:rsidP="00784C57">
      <w:pPr>
        <w:spacing w:after="0" w:line="240" w:lineRule="auto"/>
      </w:pPr>
      <w:r>
        <w:separator/>
      </w:r>
    </w:p>
  </w:footnote>
  <w:footnote w:type="continuationSeparator" w:id="0">
    <w:p w14:paraId="2E711AC0" w14:textId="77777777" w:rsidR="00DE5889" w:rsidRDefault="00DE5889" w:rsidP="00784C57">
      <w:pPr>
        <w:spacing w:after="0" w:line="240" w:lineRule="auto"/>
      </w:pPr>
      <w:r>
        <w:continuationSeparator/>
      </w:r>
    </w:p>
  </w:footnote>
  <w:footnote w:type="continuationNotice" w:id="1">
    <w:p w14:paraId="0299AE04" w14:textId="77777777" w:rsidR="00DE5889" w:rsidRDefault="00DE588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824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0984" w14:paraId="4063D958" w14:textId="77777777" w:rsidTr="00502615">
      <w:tc>
        <w:tcPr>
          <w:tcW w:w="6912" w:type="dxa"/>
        </w:tcPr>
        <w:p w14:paraId="5C533F59" w14:textId="77777777" w:rsidR="00E455DC" w:rsidRPr="00E455DC" w:rsidRDefault="00E455DC" w:rsidP="00E455DC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val="de-DE" w:eastAsia="zh-CN"/>
            </w:rPr>
          </w:pPr>
          <w:r w:rsidRPr="00E455DC"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eastAsia="zh-CN"/>
            </w:rPr>
            <w:t>新聞通訊</w:t>
          </w:r>
        </w:p>
        <w:p w14:paraId="00B21426" w14:textId="77777777" w:rsidR="00E455DC" w:rsidRPr="00E455DC" w:rsidRDefault="00E455DC" w:rsidP="00E455DC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</w:pP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凱柏膠寶將隆重亮相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2025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年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K 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展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（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K Show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）</w:t>
          </w:r>
        </w:p>
        <w:p w14:paraId="4ABBAEFA" w14:textId="77777777" w:rsidR="00E455DC" w:rsidRPr="00463381" w:rsidRDefault="00E455DC" w:rsidP="00E455DC">
          <w:pPr>
            <w:spacing w:after="0" w:line="360" w:lineRule="auto"/>
            <w:ind w:left="-113"/>
            <w:jc w:val="both"/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</w:pP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瓦爾德克賴堡</w:t>
          </w:r>
          <w:r w:rsidRPr="00463381">
            <w:rPr>
              <w:rFonts w:ascii="Arial" w:eastAsia="SimSun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463381">
            <w:rPr>
              <w:rFonts w:ascii="MingLiU" w:eastAsia="MingLiU" w:hAnsi="MingLiU" w:cs="Arial" w:hint="eastAsia"/>
              <w:b/>
              <w:bCs/>
              <w:sz w:val="16"/>
              <w:szCs w:val="16"/>
              <w:lang w:val="de-DE" w:eastAsia="zh-CN"/>
            </w:rPr>
            <w:t>,</w:t>
          </w:r>
          <w:r w:rsidRPr="00463381">
            <w:rPr>
              <w:rFonts w:ascii="Arial" w:eastAsia="MingLiU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2025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年</w:t>
          </w:r>
          <w:r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7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月</w:t>
          </w:r>
        </w:p>
        <w:p w14:paraId="4F16FFE5" w14:textId="5F6D72A7" w:rsidR="00502615" w:rsidRPr="00463381" w:rsidRDefault="006F350E" w:rsidP="003A393F">
          <w:pPr>
            <w:spacing w:after="0" w:line="360" w:lineRule="auto"/>
            <w:ind w:left="-113"/>
            <w:jc w:val="both"/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</w:pPr>
          <w:r w:rsidRPr="00A01A9C">
            <w:rPr>
              <w:rFonts w:ascii="Arial" w:eastAsia="MingLiU" w:hAnsi="Arial" w:cs="Arial"/>
              <w:b/>
              <w:sz w:val="16"/>
              <w:lang w:eastAsia="zh-CN"/>
            </w:rPr>
            <w:t>第</w:t>
          </w:r>
          <w:r w:rsidR="001E7076" w:rsidRPr="00463381">
            <w:rPr>
              <w:rFonts w:ascii="Arial" w:eastAsia="MingLiU" w:hAnsi="Arial" w:cs="Arial"/>
              <w:b/>
              <w:sz w:val="16"/>
              <w:lang w:val="de-DE" w:eastAsia="zh-CN"/>
            </w:rPr>
            <w:t xml:space="preserve"> </w:t>
          </w:r>
          <w:r w:rsidR="001E7076" w:rsidRPr="00A01A9C">
            <w:rPr>
              <w:rFonts w:ascii="Arial" w:eastAsia="MingLiU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1E7076"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instrText>PAGE  \* Arabic  \* MERGEFORMAT</w:instrText>
          </w:r>
          <w:r w:rsidR="001E7076" w:rsidRPr="00A01A9C">
            <w:rPr>
              <w:rFonts w:ascii="Arial" w:eastAsia="MingLiU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1E7076"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1</w:t>
          </w:r>
          <w:r w:rsidR="001E7076" w:rsidRPr="00A01A9C">
            <w:rPr>
              <w:rFonts w:ascii="Arial" w:eastAsia="MingLiU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A01A9C" w:rsidRPr="00A01A9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="00A01A9C" w:rsidRPr="00A01A9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頁</w:t>
          </w:r>
          <w:r w:rsidR="00A01A9C" w:rsidRPr="00A01A9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="00A01A9C" w:rsidRPr="00A01A9C">
            <w:rPr>
              <w:rFonts w:ascii="MingLiU" w:eastAsia="MingLiU" w:hAnsi="MingLiU" w:cs="Arial"/>
              <w:b/>
              <w:bCs/>
              <w:sz w:val="16"/>
              <w:szCs w:val="16"/>
              <w:lang w:val="de-DE" w:eastAsia="zh-CN"/>
            </w:rPr>
            <w:t>,</w:t>
          </w:r>
          <w:r w:rsidR="00A01A9C" w:rsidRPr="00A01A9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A01A9C">
            <w:rPr>
              <w:rFonts w:ascii="Arial" w:eastAsia="MingLiU" w:hAnsi="Arial" w:cs="Arial"/>
              <w:b/>
              <w:sz w:val="16"/>
              <w:lang w:eastAsia="zh-CN"/>
            </w:rPr>
            <w:t>共</w:t>
          </w:r>
          <w:r w:rsidR="001E7076" w:rsidRPr="00463381">
            <w:rPr>
              <w:rFonts w:ascii="Arial" w:eastAsia="MingLiU" w:hAnsi="Arial" w:cs="Arial"/>
              <w:b/>
              <w:sz w:val="16"/>
              <w:lang w:val="de-DE" w:eastAsia="zh-CN"/>
            </w:rPr>
            <w:t xml:space="preserve"> </w:t>
          </w:r>
          <w:r w:rsidR="001E7076" w:rsidRPr="00A01A9C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begin"/>
          </w:r>
          <w:r w:rsidR="001E7076"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instrText>NUMPAGES  \* Arabic  \* MERGEFORMAT</w:instrText>
          </w:r>
          <w:r w:rsidR="001E7076" w:rsidRPr="00A01A9C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separate"/>
          </w:r>
          <w:r w:rsidR="001E7076"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2</w:t>
          </w:r>
          <w:r w:rsidR="001E7076" w:rsidRPr="00A01A9C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  <w:r w:rsidR="00E455DC" w:rsidRPr="00A01A9C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 w:eastAsia="zh-CN"/>
            </w:rPr>
            <w:t xml:space="preserve"> </w:t>
          </w:r>
          <w:r w:rsidR="00E455DC" w:rsidRPr="00A01A9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頁</w:t>
          </w:r>
        </w:p>
      </w:tc>
    </w:tr>
  </w:tbl>
  <w:p w14:paraId="5195E70D" w14:textId="77777777" w:rsidR="00502615" w:rsidRPr="00463381" w:rsidRDefault="0050261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zh-CN"/>
      </w:rPr>
    </w:pPr>
  </w:p>
  <w:p w14:paraId="7ECDAEA4" w14:textId="77777777" w:rsidR="001A1A47" w:rsidRPr="00463381" w:rsidRDefault="001A1A47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C71DA0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71DA0">
      <w:rPr>
        <w:rFonts w:ascii="Arial" w:hAnsi="Arial" w:cs="Arial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7216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71DA0" w14:paraId="4184F062" w14:textId="77777777" w:rsidTr="70113225">
      <w:tc>
        <w:tcPr>
          <w:tcW w:w="6912" w:type="dxa"/>
        </w:tcPr>
        <w:p w14:paraId="64B44CFD" w14:textId="77777777" w:rsidR="00E455DC" w:rsidRPr="00463381" w:rsidRDefault="00E455DC" w:rsidP="00F6010A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val="de-DE" w:eastAsia="zh-CN"/>
            </w:rPr>
          </w:pPr>
          <w:r w:rsidRPr="00E455DC"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eastAsia="zh-CN"/>
            </w:rPr>
            <w:t>新聞通訊</w:t>
          </w:r>
        </w:p>
        <w:p w14:paraId="763F4E23" w14:textId="410EE89E" w:rsidR="00E455DC" w:rsidRPr="00463381" w:rsidRDefault="00E455DC" w:rsidP="00E455DC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</w:pP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凱柏膠寶將隆重亮相</w:t>
          </w:r>
          <w:r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2025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年</w:t>
          </w:r>
          <w:r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K 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展</w:t>
          </w:r>
          <w:r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（</w:t>
          </w:r>
          <w:r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K Show</w:t>
          </w:r>
          <w:r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）</w:t>
          </w:r>
        </w:p>
        <w:p w14:paraId="129E7B45" w14:textId="72358C6A" w:rsidR="00E455DC" w:rsidRPr="00463381" w:rsidRDefault="00E455DC" w:rsidP="00E455DC">
          <w:pPr>
            <w:spacing w:after="0" w:line="360" w:lineRule="auto"/>
            <w:ind w:left="-113"/>
            <w:jc w:val="both"/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</w:pP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瓦爾德克賴堡</w:t>
          </w:r>
          <w:r w:rsidRPr="00463381">
            <w:rPr>
              <w:rFonts w:ascii="Arial" w:eastAsia="SimSun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463381">
            <w:rPr>
              <w:rFonts w:ascii="MingLiU" w:eastAsia="MingLiU" w:hAnsi="MingLiU" w:cs="Arial" w:hint="eastAsia"/>
              <w:b/>
              <w:bCs/>
              <w:sz w:val="16"/>
              <w:szCs w:val="16"/>
              <w:lang w:val="de-DE" w:eastAsia="zh-CN"/>
            </w:rPr>
            <w:t>,</w:t>
          </w:r>
          <w:r w:rsidRPr="00463381">
            <w:rPr>
              <w:rFonts w:ascii="Arial" w:eastAsia="MingLiU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2025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年</w:t>
          </w:r>
          <w:r w:rsidRPr="0046338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7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月</w:t>
          </w:r>
        </w:p>
        <w:p w14:paraId="7142AAD6" w14:textId="7681ABD8" w:rsidR="00502615" w:rsidRPr="006F350E" w:rsidRDefault="006F350E" w:rsidP="00E455DC">
          <w:pPr>
            <w:spacing w:after="0" w:line="360" w:lineRule="auto"/>
            <w:ind w:left="-113"/>
            <w:jc w:val="both"/>
            <w:rPr>
              <w:rFonts w:ascii="Arial" w:eastAsia="SimSun" w:hAnsi="Arial" w:cs="Arial"/>
              <w:b/>
              <w:bCs/>
              <w:sz w:val="16"/>
              <w:szCs w:val="16"/>
              <w:lang w:val="de-DE" w:eastAsia="zh-CN"/>
            </w:rPr>
          </w:pPr>
          <w:r w:rsidRPr="00E455DC">
            <w:rPr>
              <w:rFonts w:ascii="Arial" w:eastAsia="MingLiU" w:hAnsi="Arial" w:cs="Arial"/>
              <w:b/>
              <w:sz w:val="16"/>
              <w:lang w:val="de-DE" w:eastAsia="zh-CN"/>
            </w:rPr>
            <w:t>第</w:t>
          </w:r>
          <w:r w:rsidR="00502615" w:rsidRPr="00E455DC">
            <w:rPr>
              <w:rFonts w:ascii="Arial" w:eastAsia="MingLiU" w:hAnsi="Arial" w:cs="Arial"/>
              <w:b/>
              <w:sz w:val="16"/>
              <w:lang w:val="de-DE" w:eastAsia="zh-CN"/>
            </w:rPr>
            <w:t xml:space="preserve"> </w:t>
          </w:r>
          <w:r w:rsidR="00C37A0D"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/>
            </w:rPr>
            <w:fldChar w:fldCharType="begin"/>
          </w:r>
          <w:r w:rsidR="00502615"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instrText>PAGE  \* Arabic  \* MERGEFORMAT</w:instrText>
          </w:r>
          <w:r w:rsidR="00C37A0D"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/>
            </w:rPr>
            <w:fldChar w:fldCharType="separate"/>
          </w:r>
          <w:r w:rsidR="00794FE0" w:rsidRPr="00E455DC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 w:eastAsia="zh-CN"/>
            </w:rPr>
            <w:t>1</w:t>
          </w:r>
          <w:r w:rsidR="00C37A0D"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/>
            </w:rPr>
            <w:fldChar w:fldCharType="end"/>
          </w:r>
          <w:r w:rsidR="00E455DC"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="00E455DC"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頁</w:t>
          </w:r>
          <w:r w:rsidR="00E455DC">
            <w:rPr>
              <w:rFonts w:ascii="Arial" w:eastAsia="SimSun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="00E455DC" w:rsidRPr="00E455DC">
            <w:rPr>
              <w:rFonts w:ascii="MingLiU" w:eastAsia="MingLiU" w:hAnsi="MingLiU" w:cs="Arial" w:hint="eastAsia"/>
              <w:b/>
              <w:bCs/>
              <w:sz w:val="16"/>
              <w:szCs w:val="16"/>
              <w:lang w:val="de-DE" w:eastAsia="zh-CN"/>
            </w:rPr>
            <w:t>,</w:t>
          </w:r>
          <w:r w:rsidR="00E455DC">
            <w:rPr>
              <w:rFonts w:ascii="Arial" w:eastAsia="SimSun" w:hAnsi="Arial" w:cs="Arial" w:hint="eastAsia"/>
              <w:b/>
              <w:bCs/>
              <w:sz w:val="16"/>
              <w:szCs w:val="16"/>
              <w:lang w:val="de-DE" w:eastAsia="zh-CN"/>
            </w:rPr>
            <w:t xml:space="preserve"> </w:t>
          </w:r>
          <w:r w:rsidRPr="00E455DC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>共</w:t>
          </w:r>
          <w:r w:rsidR="00502615" w:rsidRPr="00E455DC">
            <w:rPr>
              <w:rFonts w:ascii="Arial" w:eastAsia="MingLiU" w:hAnsi="Arial" w:cs="Arial"/>
              <w:b/>
              <w:sz w:val="16"/>
              <w:lang w:val="de-DE" w:eastAsia="zh-CN"/>
            </w:rPr>
            <w:t xml:space="preserve"> </w:t>
          </w:r>
          <w:r w:rsidR="004855C8" w:rsidRPr="00E455DC">
            <w:rPr>
              <w:rFonts w:ascii="Arial" w:eastAsia="MingLiU" w:hAnsi="Arial" w:cs="Arial"/>
            </w:rPr>
            <w:fldChar w:fldCharType="begin"/>
          </w:r>
          <w:r w:rsidR="004855C8" w:rsidRPr="00E455DC">
            <w:rPr>
              <w:rFonts w:ascii="Arial" w:eastAsia="MingLiU" w:hAnsi="Arial" w:cs="Arial"/>
              <w:lang w:val="de-DE" w:eastAsia="zh-CN"/>
            </w:rPr>
            <w:instrText>NUMPAGES  \* Arabic  \* MERGEFORMAT</w:instrText>
          </w:r>
          <w:r w:rsidR="004855C8" w:rsidRPr="00E455DC">
            <w:rPr>
              <w:rFonts w:ascii="Arial" w:eastAsia="MingLiU" w:hAnsi="Arial" w:cs="Arial"/>
            </w:rPr>
            <w:fldChar w:fldCharType="separate"/>
          </w:r>
          <w:r w:rsidR="00794FE0" w:rsidRPr="00E455DC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 w:eastAsia="zh-CN"/>
            </w:rPr>
            <w:t>5</w:t>
          </w:r>
          <w:r w:rsidR="004855C8" w:rsidRPr="00E455DC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/>
            </w:rPr>
            <w:fldChar w:fldCharType="end"/>
          </w:r>
          <w:r w:rsidR="00E455DC" w:rsidRPr="00E455DC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 w:eastAsia="zh-CN"/>
            </w:rPr>
            <w:t xml:space="preserve"> </w:t>
          </w:r>
          <w:r w:rsidR="00E455DC" w:rsidRPr="00E455DC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 w:eastAsia="zh-CN"/>
            </w:rPr>
            <w:t>頁</w:t>
          </w:r>
        </w:p>
      </w:tc>
      <w:tc>
        <w:tcPr>
          <w:tcW w:w="2977" w:type="dxa"/>
        </w:tcPr>
        <w:p w14:paraId="25A0B4C7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143F276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Friedrich-Schmidt-Str. 2</w:t>
          </w:r>
        </w:p>
        <w:p w14:paraId="46B96D3D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84478 Waldkraiburg</w:t>
          </w:r>
        </w:p>
        <w:p w14:paraId="52A084DE" w14:textId="2B5AB33D" w:rsidR="00502615" w:rsidRPr="00C71DA0" w:rsidRDefault="002C201A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>
            <w:rPr>
              <w:rFonts w:ascii="Arial" w:hAnsi="Arial"/>
              <w:sz w:val="16"/>
              <w:lang w:val="de-DE"/>
            </w:rPr>
            <w:t>Germany</w:t>
          </w:r>
        </w:p>
        <w:p w14:paraId="73160BF7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2FD60256" w14:textId="7A0DA0CF" w:rsidR="00C97AAF" w:rsidRPr="00C71DA0" w:rsidRDefault="00E455DC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proofErr w:type="spellStart"/>
          <w:r w:rsidRPr="00E455DC">
            <w:rPr>
              <w:rFonts w:ascii="SimSun" w:eastAsia="SimSun" w:hAnsi="SimSun" w:cs="Arial" w:hint="eastAsia"/>
              <w:sz w:val="16"/>
              <w:szCs w:val="16"/>
              <w:lang w:val="de-DE"/>
            </w:rPr>
            <w:t>電話</w:t>
          </w:r>
          <w:proofErr w:type="spellEnd"/>
          <w:r w:rsidR="00C97AAF" w:rsidRPr="00C71DA0">
            <w:rPr>
              <w:rFonts w:ascii="Arial" w:hAnsi="Arial" w:cs="Arial"/>
              <w:sz w:val="16"/>
              <w:szCs w:val="16"/>
              <w:lang w:val="de-DE"/>
            </w:rPr>
            <w:t>+49 8638 9810-0</w:t>
          </w:r>
        </w:p>
        <w:p w14:paraId="40245D9B" w14:textId="67B6DA7F" w:rsidR="00C97AAF" w:rsidRPr="00C71DA0" w:rsidRDefault="00E455DC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proofErr w:type="spellStart"/>
          <w:r w:rsidRPr="00E455DC">
            <w:rPr>
              <w:rFonts w:ascii="SimSun" w:eastAsia="SimSun" w:hAnsi="SimSun" w:cs="Arial" w:hint="eastAsia"/>
              <w:sz w:val="16"/>
              <w:szCs w:val="16"/>
              <w:lang w:val="de-DE"/>
            </w:rPr>
            <w:t>傳真</w:t>
          </w:r>
          <w:proofErr w:type="spellEnd"/>
          <w:r w:rsidR="00C97AAF" w:rsidRPr="00C71DA0">
            <w:rPr>
              <w:rFonts w:ascii="Arial" w:hAnsi="Arial" w:cs="Arial"/>
              <w:sz w:val="16"/>
              <w:szCs w:val="16"/>
              <w:lang w:val="de-DE"/>
            </w:rPr>
            <w:t>+49 8638 9810-310</w:t>
          </w:r>
        </w:p>
        <w:p w14:paraId="4E27DE45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6A86EA89" w14:textId="77777777" w:rsidR="00502615" w:rsidRPr="00C71DA0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info@kraiburg-tpe.com</w:t>
          </w:r>
        </w:p>
        <w:p w14:paraId="54E07212" w14:textId="77777777" w:rsidR="00502615" w:rsidRPr="00C71DA0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  <w:lang w:val="de-DE"/>
            </w:rPr>
          </w:pPr>
          <w:r w:rsidRPr="00C71DA0">
            <w:rPr>
              <w:rFonts w:ascii="Arial" w:hAnsi="Arial"/>
              <w:sz w:val="16"/>
              <w:lang w:val="de-DE"/>
            </w:rPr>
            <w:t>www.kraiburg-tpe.com</w:t>
          </w:r>
        </w:p>
      </w:tc>
    </w:tr>
  </w:tbl>
  <w:p w14:paraId="2406C342" w14:textId="56A68BE4" w:rsidR="00F125F3" w:rsidRPr="00C71DA0" w:rsidRDefault="00274EF6" w:rsidP="00C0054B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9C8A6FE" w14:textId="75EC816C" w:rsidR="006F350E" w:rsidRPr="006F350E" w:rsidRDefault="00A01A9C" w:rsidP="006F350E">
                          <w:pPr>
                            <w:tabs>
                              <w:tab w:val="center" w:pos="4703"/>
                              <w:tab w:val="right" w:pos="9406"/>
                            </w:tabs>
                            <w:spacing w:after="0" w:line="240" w:lineRule="auto"/>
                            <w:rPr>
                              <w:rFonts w:ascii="MingLiU" w:eastAsia="MingLiU" w:hAnsi="MingLiU" w:cs="Arial"/>
                              <w:b/>
                              <w:sz w:val="16"/>
                              <w:szCs w:val="16"/>
                              <w:lang w:eastAsia="zh-CN"/>
                            </w:rPr>
                          </w:pPr>
                          <w:r w:rsidRPr="00A01A9C">
                            <w:rPr>
                              <w:rFonts w:ascii="MingLiU" w:eastAsia="MingLiU" w:hAnsi="MingLiU" w:hint="eastAsia"/>
                              <w:b/>
                              <w:sz w:val="16"/>
                              <w:lang w:eastAsia="zh-CN"/>
                            </w:rPr>
                            <w:t>媒體聯絡人</w:t>
                          </w:r>
                        </w:p>
                        <w:p w14:paraId="4493503F" w14:textId="77777777" w:rsidR="006A7575" w:rsidRPr="00306875" w:rsidRDefault="006A7575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en-US" w:eastAsia="zh-CN"/>
                            </w:rPr>
                          </w:pPr>
                        </w:p>
                        <w:p w14:paraId="627A4EBC" w14:textId="12C04EE7" w:rsidR="00280BA4" w:rsidRPr="00AD6329" w:rsidRDefault="00AD6329" w:rsidP="00280BA4">
                          <w:pPr>
                            <w:pStyle w:val="Textkrper-Zeileneinzug"/>
                            <w:ind w:left="0"/>
                            <w:rPr>
                              <w:iCs w:val="0"/>
                              <w:sz w:val="16"/>
                              <w:lang w:val="en-US"/>
                            </w:rPr>
                          </w:pPr>
                          <w:r>
                            <w:rPr>
                              <w:iCs w:val="0"/>
                              <w:sz w:val="16"/>
                              <w:lang w:val="en-US"/>
                            </w:rPr>
                            <w:t xml:space="preserve">Europe, </w:t>
                          </w:r>
                          <w:r w:rsidRPr="00AD6329">
                            <w:rPr>
                              <w:iCs w:val="0"/>
                              <w:sz w:val="16"/>
                              <w:lang w:val="en-US"/>
                            </w:rPr>
                            <w:t>Middle East, N</w:t>
                          </w:r>
                          <w:r>
                            <w:rPr>
                              <w:iCs w:val="0"/>
                              <w:sz w:val="16"/>
                              <w:lang w:val="en-US"/>
                            </w:rPr>
                            <w:t>orth Africa</w:t>
                          </w:r>
                        </w:p>
                        <w:p w14:paraId="092B77F0" w14:textId="2353A6CB" w:rsidR="00E07B9C" w:rsidRPr="00306875" w:rsidRDefault="006B57EA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it-IT"/>
                            </w:rPr>
                          </w:pPr>
                          <w:r w:rsidRPr="00306875">
                            <w:rPr>
                              <w:i w:val="0"/>
                              <w:sz w:val="16"/>
                              <w:lang w:val="it-IT"/>
                            </w:rPr>
                            <w:t>Simone Hammerl</w:t>
                          </w:r>
                        </w:p>
                        <w:p w14:paraId="68811B24" w14:textId="77777777" w:rsidR="00A01A9C" w:rsidRPr="00306875" w:rsidRDefault="00A01A9C" w:rsidP="00E07B9C">
                          <w:pPr>
                            <w:pStyle w:val="Textkrper-Zeileneinzug"/>
                            <w:ind w:left="0"/>
                            <w:rPr>
                              <w:rFonts w:ascii="MingLiU" w:eastAsia="MingLiU" w:hAnsi="MingLiU" w:cs="Microsoft YaHei"/>
                              <w:i w:val="0"/>
                              <w:iCs w:val="0"/>
                              <w:color w:val="374151"/>
                              <w:sz w:val="16"/>
                              <w:szCs w:val="16"/>
                              <w:lang w:val="it-IT" w:eastAsia="zh-CN"/>
                            </w:rPr>
                          </w:pPr>
                          <w:r w:rsidRPr="00A01A9C">
                            <w:rPr>
                              <w:rFonts w:ascii="MingLiU" w:eastAsia="MingLiU" w:hAnsi="MingLiU" w:cs="Microsoft YaHei" w:hint="eastAsia"/>
                              <w:i w:val="0"/>
                              <w:iCs w:val="0"/>
                              <w:color w:val="374151"/>
                              <w:sz w:val="16"/>
                              <w:szCs w:val="16"/>
                              <w:lang w:val="en-US" w:eastAsia="zh-CN"/>
                            </w:rPr>
                            <w:t>公共關係與傳播經理</w:t>
                          </w:r>
                        </w:p>
                        <w:p w14:paraId="490E30CA" w14:textId="64DEF90C" w:rsidR="00E07B9C" w:rsidRPr="00070984" w:rsidRDefault="00A01A9C" w:rsidP="00E07B9C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it-IT" w:eastAsia="zh-CN"/>
                            </w:rPr>
                          </w:pPr>
                          <w:r w:rsidRPr="00FA6E57">
                            <w:rPr>
                              <w:rFonts w:ascii="MingLiU" w:eastAsia="MingLiU" w:hAnsi="MingLiU" w:hint="eastAsia"/>
                              <w:i w:val="0"/>
                              <w:sz w:val="16"/>
                              <w:lang w:val="fr-FR" w:eastAsia="zh-CN"/>
                            </w:rPr>
                            <w:t>電話</w:t>
                          </w:r>
                          <w:r w:rsidR="00E07B9C" w:rsidRPr="00070984">
                            <w:rPr>
                              <w:i w:val="0"/>
                              <w:sz w:val="16"/>
                              <w:lang w:val="it-IT" w:eastAsia="zh-CN"/>
                            </w:rPr>
                            <w:t>: +49 8638 9810 56</w:t>
                          </w:r>
                          <w:r w:rsidR="006B57EA" w:rsidRPr="00070984">
                            <w:rPr>
                              <w:i w:val="0"/>
                              <w:sz w:val="16"/>
                              <w:lang w:val="it-IT" w:eastAsia="zh-CN"/>
                            </w:rPr>
                            <w:t>4</w:t>
                          </w:r>
                        </w:p>
                        <w:p w14:paraId="07C4BA2C" w14:textId="5DFE1FD9" w:rsidR="006A7575" w:rsidRPr="00070984" w:rsidRDefault="006B57EA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i w:val="0"/>
                              <w:iCs w:val="0"/>
                              <w:sz w:val="16"/>
                              <w:szCs w:val="16"/>
                              <w:lang w:val="it-IT"/>
                            </w:rPr>
                          </w:pPr>
                          <w:hyperlink r:id="rId2" w:history="1">
                            <w:r w:rsidRPr="00070984">
                              <w:rPr>
                                <w:rStyle w:val="Hyperlink"/>
                                <w:bCs/>
                                <w:i w:val="0"/>
                                <w:iCs w:val="0"/>
                                <w:sz w:val="16"/>
                                <w:szCs w:val="16"/>
                                <w:lang w:val="it-IT"/>
                              </w:rPr>
                              <w:t>Simone.hammerl@kraiburg-tpe.com</w:t>
                            </w:r>
                          </w:hyperlink>
                          <w:r w:rsidRPr="00070984">
                            <w:rPr>
                              <w:bCs/>
                              <w:i w:val="0"/>
                              <w:iCs w:val="0"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</w:p>
                        <w:p w14:paraId="686DFE4F" w14:textId="77777777" w:rsidR="006B57EA" w:rsidRPr="00070984" w:rsidRDefault="006B57EA" w:rsidP="006A7575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  <w:p w14:paraId="27430652" w14:textId="77777777" w:rsidR="00A01A9C" w:rsidRPr="00070984" w:rsidRDefault="00A01A9C" w:rsidP="00DC3BD9">
                          <w:pPr>
                            <w:spacing w:after="0" w:line="360" w:lineRule="auto"/>
                            <w:rPr>
                              <w:rFonts w:ascii="MingLiU" w:eastAsia="MingLiU" w:hAnsi="MingLiU" w:cs="Microsoft YaHei"/>
                              <w:b/>
                              <w:bCs/>
                              <w:sz w:val="16"/>
                              <w:szCs w:val="16"/>
                              <w:lang w:val="it-IT" w:eastAsia="zh-CN"/>
                            </w:rPr>
                          </w:pPr>
                          <w:r w:rsidRPr="00A01A9C">
                            <w:rPr>
                              <w:rFonts w:ascii="MingLiU" w:eastAsia="MingLiU" w:hAnsi="MingLiU" w:cs="Microsoft YaHei" w:hint="eastAsia"/>
                              <w:b/>
                              <w:bCs/>
                              <w:sz w:val="16"/>
                              <w:szCs w:val="16"/>
                            </w:rPr>
                            <w:t>傳播代理商</w:t>
                          </w:r>
                        </w:p>
                        <w:p w14:paraId="3D1EEA3C" w14:textId="77919661" w:rsidR="00DC3BD9" w:rsidRPr="00070984" w:rsidRDefault="00DC3BD9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it-IT"/>
                            </w:rPr>
                          </w:pPr>
                          <w:r w:rsidRPr="00070984"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  <w:t>EMG</w:t>
                          </w:r>
                        </w:p>
                        <w:p w14:paraId="660CC4F4" w14:textId="77777777" w:rsidR="00DC3BD9" w:rsidRPr="00070984" w:rsidRDefault="00DC3BD9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it-IT"/>
                            </w:rPr>
                          </w:pPr>
                          <w:r w:rsidRPr="00070984">
                            <w:rPr>
                              <w:rFonts w:ascii="Arial" w:hAnsi="Arial"/>
                              <w:sz w:val="16"/>
                              <w:lang w:val="it-IT"/>
                            </w:rPr>
                            <w:t>Rita Verschuuren</w:t>
                          </w:r>
                        </w:p>
                        <w:p w14:paraId="34C54CC2" w14:textId="4765A090" w:rsidR="006A7575" w:rsidRPr="006C59A3" w:rsidRDefault="00A01A9C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lang w:val="pl-PL"/>
                            </w:rPr>
                          </w:pPr>
                          <w:r w:rsidRPr="00FA6E57">
                            <w:rPr>
                              <w:rFonts w:ascii="MingLiU" w:eastAsia="MingLiU" w:hAnsi="MingLiU" w:hint="eastAsia"/>
                              <w:sz w:val="16"/>
                              <w:lang w:val="fr-FR" w:eastAsia="zh-CN"/>
                            </w:rPr>
                            <w:t>電話</w:t>
                          </w:r>
                          <w:r w:rsidR="006A7575" w:rsidRPr="006C59A3">
                            <w:rPr>
                              <w:rFonts w:ascii="Arial" w:hAnsi="Arial" w:cs="Arial"/>
                              <w:sz w:val="16"/>
                              <w:lang w:val="pl-PL"/>
                            </w:rPr>
                            <w:t xml:space="preserve">: </w:t>
                          </w:r>
                          <w:r w:rsidR="00DC3BD9" w:rsidRPr="00DC3BD9">
                            <w:rPr>
                              <w:rFonts w:ascii="Arial" w:hAnsi="Arial" w:cs="Arial"/>
                              <w:sz w:val="16"/>
                              <w:lang w:val="pl-PL"/>
                            </w:rPr>
                            <w:t>+31 164 317 024</w:t>
                          </w:r>
                        </w:p>
                        <w:p w14:paraId="59E5EE0D" w14:textId="55C5BDD1" w:rsidR="00DC3BD9" w:rsidRPr="00DC3BD9" w:rsidRDefault="006B57EA" w:rsidP="00DC3BD9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it-IT"/>
                            </w:rPr>
                          </w:pPr>
                          <w:hyperlink r:id="rId3" w:history="1">
                            <w:r w:rsidRPr="00040249">
                              <w:rPr>
                                <w:rStyle w:val="Hyperlink"/>
                                <w:rFonts w:ascii="Arial" w:hAnsi="Arial"/>
                                <w:sz w:val="16"/>
                                <w:lang w:val="it-IT"/>
                              </w:rPr>
                              <w:t>RVerschuuren@emg-marcom.com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39C8A6FE" w14:textId="75EC816C" w:rsidR="006F350E" w:rsidRPr="006F350E" w:rsidRDefault="00A01A9C" w:rsidP="006F350E">
                    <w:pPr>
                      <w:tabs>
                        <w:tab w:val="center" w:pos="4703"/>
                        <w:tab w:val="right" w:pos="9406"/>
                      </w:tabs>
                      <w:spacing w:after="0" w:line="240" w:lineRule="auto"/>
                      <w:rPr>
                        <w:rFonts w:ascii="MingLiU" w:eastAsia="MingLiU" w:hAnsi="MingLiU" w:cs="Arial"/>
                        <w:b/>
                        <w:sz w:val="16"/>
                        <w:szCs w:val="16"/>
                        <w:lang w:eastAsia="zh-CN"/>
                      </w:rPr>
                    </w:pPr>
                    <w:r w:rsidRPr="00A01A9C">
                      <w:rPr>
                        <w:rFonts w:ascii="MingLiU" w:eastAsia="MingLiU" w:hAnsi="MingLiU" w:hint="eastAsia"/>
                        <w:b/>
                        <w:sz w:val="16"/>
                        <w:lang w:eastAsia="zh-CN"/>
                      </w:rPr>
                      <w:t>媒體聯絡人</w:t>
                    </w:r>
                  </w:p>
                  <w:p w14:paraId="4493503F" w14:textId="77777777" w:rsidR="006A7575" w:rsidRPr="00306875" w:rsidRDefault="006A7575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en-US" w:eastAsia="zh-CN"/>
                      </w:rPr>
                    </w:pPr>
                  </w:p>
                  <w:p w14:paraId="627A4EBC" w14:textId="12C04EE7" w:rsidR="00280BA4" w:rsidRPr="00AD6329" w:rsidRDefault="00AD6329" w:rsidP="00280BA4">
                    <w:pPr>
                      <w:pStyle w:val="Textkrper-Zeileneinzug"/>
                      <w:ind w:left="0"/>
                      <w:rPr>
                        <w:iCs w:val="0"/>
                        <w:sz w:val="16"/>
                        <w:lang w:val="en-US"/>
                      </w:rPr>
                    </w:pPr>
                    <w:r>
                      <w:rPr>
                        <w:iCs w:val="0"/>
                        <w:sz w:val="16"/>
                        <w:lang w:val="en-US"/>
                      </w:rPr>
                      <w:t xml:space="preserve">Europe, </w:t>
                    </w:r>
                    <w:r w:rsidRPr="00AD6329">
                      <w:rPr>
                        <w:iCs w:val="0"/>
                        <w:sz w:val="16"/>
                        <w:lang w:val="en-US"/>
                      </w:rPr>
                      <w:t>Middle East, N</w:t>
                    </w:r>
                    <w:r>
                      <w:rPr>
                        <w:iCs w:val="0"/>
                        <w:sz w:val="16"/>
                        <w:lang w:val="en-US"/>
                      </w:rPr>
                      <w:t>orth Africa</w:t>
                    </w:r>
                  </w:p>
                  <w:p w14:paraId="092B77F0" w14:textId="2353A6CB" w:rsidR="00E07B9C" w:rsidRPr="00306875" w:rsidRDefault="006B57EA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it-IT"/>
                      </w:rPr>
                    </w:pPr>
                    <w:r w:rsidRPr="00306875">
                      <w:rPr>
                        <w:i w:val="0"/>
                        <w:sz w:val="16"/>
                        <w:lang w:val="it-IT"/>
                      </w:rPr>
                      <w:t>Simone Hammerl</w:t>
                    </w:r>
                  </w:p>
                  <w:p w14:paraId="68811B24" w14:textId="77777777" w:rsidR="00A01A9C" w:rsidRPr="00306875" w:rsidRDefault="00A01A9C" w:rsidP="00E07B9C">
                    <w:pPr>
                      <w:pStyle w:val="Textkrper-Zeileneinzug"/>
                      <w:ind w:left="0"/>
                      <w:rPr>
                        <w:rFonts w:ascii="MingLiU" w:eastAsia="MingLiU" w:hAnsi="MingLiU" w:cs="Microsoft YaHei"/>
                        <w:i w:val="0"/>
                        <w:iCs w:val="0"/>
                        <w:color w:val="374151"/>
                        <w:sz w:val="16"/>
                        <w:szCs w:val="16"/>
                        <w:lang w:val="it-IT" w:eastAsia="zh-CN"/>
                      </w:rPr>
                    </w:pPr>
                    <w:r w:rsidRPr="00A01A9C">
                      <w:rPr>
                        <w:rFonts w:ascii="MingLiU" w:eastAsia="MingLiU" w:hAnsi="MingLiU" w:cs="Microsoft YaHei" w:hint="eastAsia"/>
                        <w:i w:val="0"/>
                        <w:iCs w:val="0"/>
                        <w:color w:val="374151"/>
                        <w:sz w:val="16"/>
                        <w:szCs w:val="16"/>
                        <w:lang w:val="en-US" w:eastAsia="zh-CN"/>
                      </w:rPr>
                      <w:t>公共關係與傳播經理</w:t>
                    </w:r>
                  </w:p>
                  <w:p w14:paraId="490E30CA" w14:textId="64DEF90C" w:rsidR="00E07B9C" w:rsidRPr="00070984" w:rsidRDefault="00A01A9C" w:rsidP="00E07B9C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it-IT" w:eastAsia="zh-CN"/>
                      </w:rPr>
                    </w:pPr>
                    <w:r w:rsidRPr="00FA6E57">
                      <w:rPr>
                        <w:rFonts w:ascii="MingLiU" w:eastAsia="MingLiU" w:hAnsi="MingLiU" w:hint="eastAsia"/>
                        <w:i w:val="0"/>
                        <w:sz w:val="16"/>
                        <w:lang w:val="fr-FR" w:eastAsia="zh-CN"/>
                      </w:rPr>
                      <w:t>電話</w:t>
                    </w:r>
                    <w:r w:rsidR="00E07B9C" w:rsidRPr="00070984">
                      <w:rPr>
                        <w:i w:val="0"/>
                        <w:sz w:val="16"/>
                        <w:lang w:val="it-IT" w:eastAsia="zh-CN"/>
                      </w:rPr>
                      <w:t>: +49 8638 9810 56</w:t>
                    </w:r>
                    <w:r w:rsidR="006B57EA" w:rsidRPr="00070984">
                      <w:rPr>
                        <w:i w:val="0"/>
                        <w:sz w:val="16"/>
                        <w:lang w:val="it-IT" w:eastAsia="zh-CN"/>
                      </w:rPr>
                      <w:t>4</w:t>
                    </w:r>
                  </w:p>
                  <w:p w14:paraId="07C4BA2C" w14:textId="5DFE1FD9" w:rsidR="006A7575" w:rsidRPr="00070984" w:rsidRDefault="006B57EA" w:rsidP="006A7575">
                    <w:pPr>
                      <w:pStyle w:val="Textkrper-Zeileneinzug"/>
                      <w:ind w:left="0"/>
                      <w:rPr>
                        <w:bCs/>
                        <w:i w:val="0"/>
                        <w:iCs w:val="0"/>
                        <w:sz w:val="16"/>
                        <w:szCs w:val="16"/>
                        <w:lang w:val="it-IT"/>
                      </w:rPr>
                    </w:pPr>
                    <w:hyperlink r:id="rId4" w:history="1">
                      <w:r w:rsidRPr="00070984">
                        <w:rPr>
                          <w:rStyle w:val="Hyperlink"/>
                          <w:bCs/>
                          <w:i w:val="0"/>
                          <w:iCs w:val="0"/>
                          <w:sz w:val="16"/>
                          <w:szCs w:val="16"/>
                          <w:lang w:val="it-IT"/>
                        </w:rPr>
                        <w:t>Simone.hammerl@kraiburg-tpe.com</w:t>
                      </w:r>
                    </w:hyperlink>
                    <w:r w:rsidRPr="00070984">
                      <w:rPr>
                        <w:bCs/>
                        <w:i w:val="0"/>
                        <w:iCs w:val="0"/>
                        <w:sz w:val="16"/>
                        <w:szCs w:val="16"/>
                        <w:lang w:val="it-IT"/>
                      </w:rPr>
                      <w:t xml:space="preserve"> </w:t>
                    </w:r>
                  </w:p>
                  <w:p w14:paraId="686DFE4F" w14:textId="77777777" w:rsidR="006B57EA" w:rsidRPr="00070984" w:rsidRDefault="006B57EA" w:rsidP="006A7575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  <w:lang w:val="it-IT"/>
                      </w:rPr>
                    </w:pPr>
                  </w:p>
                  <w:p w14:paraId="27430652" w14:textId="77777777" w:rsidR="00A01A9C" w:rsidRPr="00070984" w:rsidRDefault="00A01A9C" w:rsidP="00DC3BD9">
                    <w:pPr>
                      <w:spacing w:after="0" w:line="360" w:lineRule="auto"/>
                      <w:rPr>
                        <w:rFonts w:ascii="MingLiU" w:eastAsia="MingLiU" w:hAnsi="MingLiU" w:cs="Microsoft YaHei"/>
                        <w:b/>
                        <w:bCs/>
                        <w:sz w:val="16"/>
                        <w:szCs w:val="16"/>
                        <w:lang w:val="it-IT" w:eastAsia="zh-CN"/>
                      </w:rPr>
                    </w:pPr>
                    <w:r w:rsidRPr="00A01A9C">
                      <w:rPr>
                        <w:rFonts w:ascii="MingLiU" w:eastAsia="MingLiU" w:hAnsi="MingLiU" w:cs="Microsoft YaHei" w:hint="eastAsia"/>
                        <w:b/>
                        <w:bCs/>
                        <w:sz w:val="16"/>
                        <w:szCs w:val="16"/>
                      </w:rPr>
                      <w:t>傳播代理商</w:t>
                    </w:r>
                  </w:p>
                  <w:p w14:paraId="3D1EEA3C" w14:textId="77919661" w:rsidR="00DC3BD9" w:rsidRPr="00070984" w:rsidRDefault="00DC3BD9" w:rsidP="00DC3BD9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it-IT"/>
                      </w:rPr>
                    </w:pPr>
                    <w:r w:rsidRPr="00070984">
                      <w:rPr>
                        <w:rFonts w:ascii="Arial" w:hAnsi="Arial"/>
                        <w:i/>
                        <w:sz w:val="16"/>
                        <w:lang w:val="it-IT"/>
                      </w:rPr>
                      <w:t>EMG</w:t>
                    </w:r>
                  </w:p>
                  <w:p w14:paraId="660CC4F4" w14:textId="77777777" w:rsidR="00DC3BD9" w:rsidRPr="00070984" w:rsidRDefault="00DC3BD9" w:rsidP="00DC3BD9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it-IT"/>
                      </w:rPr>
                    </w:pPr>
                    <w:r w:rsidRPr="00070984">
                      <w:rPr>
                        <w:rFonts w:ascii="Arial" w:hAnsi="Arial"/>
                        <w:sz w:val="16"/>
                        <w:lang w:val="it-IT"/>
                      </w:rPr>
                      <w:t>Rita Verschuuren</w:t>
                    </w:r>
                  </w:p>
                  <w:p w14:paraId="34C54CC2" w14:textId="4765A090" w:rsidR="006A7575" w:rsidRPr="006C59A3" w:rsidRDefault="00A01A9C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lang w:val="pl-PL"/>
                      </w:rPr>
                    </w:pPr>
                    <w:r w:rsidRPr="00FA6E57">
                      <w:rPr>
                        <w:rFonts w:ascii="MingLiU" w:eastAsia="MingLiU" w:hAnsi="MingLiU" w:hint="eastAsia"/>
                        <w:sz w:val="16"/>
                        <w:lang w:val="fr-FR" w:eastAsia="zh-CN"/>
                      </w:rPr>
                      <w:t>電話</w:t>
                    </w:r>
                    <w:r w:rsidR="006A7575" w:rsidRPr="006C59A3">
                      <w:rPr>
                        <w:rFonts w:ascii="Arial" w:hAnsi="Arial" w:cs="Arial"/>
                        <w:sz w:val="16"/>
                        <w:lang w:val="pl-PL"/>
                      </w:rPr>
                      <w:t xml:space="preserve">: </w:t>
                    </w:r>
                    <w:r w:rsidR="00DC3BD9" w:rsidRPr="00DC3BD9">
                      <w:rPr>
                        <w:rFonts w:ascii="Arial" w:hAnsi="Arial" w:cs="Arial"/>
                        <w:sz w:val="16"/>
                        <w:lang w:val="pl-PL"/>
                      </w:rPr>
                      <w:t>+31 164 317 024</w:t>
                    </w:r>
                  </w:p>
                  <w:p w14:paraId="59E5EE0D" w14:textId="55C5BDD1" w:rsidR="00DC3BD9" w:rsidRPr="00DC3BD9" w:rsidRDefault="006B57EA" w:rsidP="00DC3BD9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  <w:lang w:val="it-IT"/>
                      </w:rPr>
                    </w:pPr>
                    <w:hyperlink r:id="rId5" w:history="1">
                      <w:r w:rsidRPr="00040249">
                        <w:rPr>
                          <w:rStyle w:val="Hyperlink"/>
                          <w:rFonts w:ascii="Arial" w:hAnsi="Arial"/>
                          <w:sz w:val="16"/>
                          <w:lang w:val="it-IT"/>
                        </w:rPr>
                        <w:t>RVerschuuren@emg-marcom.com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32C"/>
    <w:rsid w:val="00003D6B"/>
    <w:rsid w:val="00004F15"/>
    <w:rsid w:val="00014BB3"/>
    <w:rsid w:val="0002071D"/>
    <w:rsid w:val="00023DF3"/>
    <w:rsid w:val="000269CA"/>
    <w:rsid w:val="00041B77"/>
    <w:rsid w:val="0004695A"/>
    <w:rsid w:val="00052F38"/>
    <w:rsid w:val="000557F2"/>
    <w:rsid w:val="00062437"/>
    <w:rsid w:val="000649B8"/>
    <w:rsid w:val="0006764F"/>
    <w:rsid w:val="00070984"/>
    <w:rsid w:val="00071236"/>
    <w:rsid w:val="00073767"/>
    <w:rsid w:val="00075B19"/>
    <w:rsid w:val="000827EC"/>
    <w:rsid w:val="00083596"/>
    <w:rsid w:val="00084539"/>
    <w:rsid w:val="0008595D"/>
    <w:rsid w:val="00085C22"/>
    <w:rsid w:val="00085F7F"/>
    <w:rsid w:val="000866B3"/>
    <w:rsid w:val="0008699C"/>
    <w:rsid w:val="00087DB3"/>
    <w:rsid w:val="000914A6"/>
    <w:rsid w:val="00095049"/>
    <w:rsid w:val="00096CA7"/>
    <w:rsid w:val="00097D31"/>
    <w:rsid w:val="000A003D"/>
    <w:rsid w:val="000A0527"/>
    <w:rsid w:val="000A1B18"/>
    <w:rsid w:val="000A31CC"/>
    <w:rsid w:val="000A49AC"/>
    <w:rsid w:val="000A510D"/>
    <w:rsid w:val="000A5B1B"/>
    <w:rsid w:val="000A778E"/>
    <w:rsid w:val="000B0B82"/>
    <w:rsid w:val="000B1A55"/>
    <w:rsid w:val="000B6A97"/>
    <w:rsid w:val="000C31EF"/>
    <w:rsid w:val="000C44A3"/>
    <w:rsid w:val="000D0DB1"/>
    <w:rsid w:val="000D12E7"/>
    <w:rsid w:val="000D178A"/>
    <w:rsid w:val="000D1F42"/>
    <w:rsid w:val="000D56B8"/>
    <w:rsid w:val="000D7AF5"/>
    <w:rsid w:val="000F02FE"/>
    <w:rsid w:val="000F2C44"/>
    <w:rsid w:val="000F2DAE"/>
    <w:rsid w:val="000F32CD"/>
    <w:rsid w:val="000F53B3"/>
    <w:rsid w:val="000F7C99"/>
    <w:rsid w:val="00104362"/>
    <w:rsid w:val="001051E6"/>
    <w:rsid w:val="00111092"/>
    <w:rsid w:val="0011242A"/>
    <w:rsid w:val="00121086"/>
    <w:rsid w:val="00122298"/>
    <w:rsid w:val="00123792"/>
    <w:rsid w:val="00123991"/>
    <w:rsid w:val="00123C9B"/>
    <w:rsid w:val="001246FA"/>
    <w:rsid w:val="00127178"/>
    <w:rsid w:val="001271AF"/>
    <w:rsid w:val="00130785"/>
    <w:rsid w:val="001378E2"/>
    <w:rsid w:val="001418ED"/>
    <w:rsid w:val="0014303E"/>
    <w:rsid w:val="0014365B"/>
    <w:rsid w:val="00144072"/>
    <w:rsid w:val="00144E42"/>
    <w:rsid w:val="001456F4"/>
    <w:rsid w:val="00146E7E"/>
    <w:rsid w:val="00147FCB"/>
    <w:rsid w:val="00150523"/>
    <w:rsid w:val="00150DDF"/>
    <w:rsid w:val="00151657"/>
    <w:rsid w:val="00152282"/>
    <w:rsid w:val="00153D6D"/>
    <w:rsid w:val="001551B4"/>
    <w:rsid w:val="00156A2A"/>
    <w:rsid w:val="001575AA"/>
    <w:rsid w:val="001610EF"/>
    <w:rsid w:val="00163E63"/>
    <w:rsid w:val="0016709E"/>
    <w:rsid w:val="00171C19"/>
    <w:rsid w:val="0017332B"/>
    <w:rsid w:val="001752FB"/>
    <w:rsid w:val="001758A6"/>
    <w:rsid w:val="00176EA1"/>
    <w:rsid w:val="00180F66"/>
    <w:rsid w:val="00185F6A"/>
    <w:rsid w:val="0019517F"/>
    <w:rsid w:val="00195CDF"/>
    <w:rsid w:val="00196F78"/>
    <w:rsid w:val="001A1A47"/>
    <w:rsid w:val="001A4A31"/>
    <w:rsid w:val="001A4BDC"/>
    <w:rsid w:val="001A51A3"/>
    <w:rsid w:val="001A66B1"/>
    <w:rsid w:val="001A6E61"/>
    <w:rsid w:val="001A78BB"/>
    <w:rsid w:val="001B2387"/>
    <w:rsid w:val="001B2BA3"/>
    <w:rsid w:val="001B470F"/>
    <w:rsid w:val="001C4762"/>
    <w:rsid w:val="001C4BCE"/>
    <w:rsid w:val="001C4EAE"/>
    <w:rsid w:val="001C72BB"/>
    <w:rsid w:val="001C7BB6"/>
    <w:rsid w:val="001D1FAF"/>
    <w:rsid w:val="001D24E4"/>
    <w:rsid w:val="001D4181"/>
    <w:rsid w:val="001D4898"/>
    <w:rsid w:val="001D646F"/>
    <w:rsid w:val="001D726A"/>
    <w:rsid w:val="001E21C8"/>
    <w:rsid w:val="001E7076"/>
    <w:rsid w:val="001F5C9D"/>
    <w:rsid w:val="00200183"/>
    <w:rsid w:val="00201710"/>
    <w:rsid w:val="00201B6E"/>
    <w:rsid w:val="00202490"/>
    <w:rsid w:val="00202E67"/>
    <w:rsid w:val="002067F5"/>
    <w:rsid w:val="00210494"/>
    <w:rsid w:val="002122C6"/>
    <w:rsid w:val="002125CB"/>
    <w:rsid w:val="00214303"/>
    <w:rsid w:val="00214A1E"/>
    <w:rsid w:val="00215C37"/>
    <w:rsid w:val="00220AFD"/>
    <w:rsid w:val="0022188E"/>
    <w:rsid w:val="00224863"/>
    <w:rsid w:val="00225FD8"/>
    <w:rsid w:val="002343E8"/>
    <w:rsid w:val="00235BA5"/>
    <w:rsid w:val="00240359"/>
    <w:rsid w:val="002419DD"/>
    <w:rsid w:val="0024283A"/>
    <w:rsid w:val="002478DE"/>
    <w:rsid w:val="0024F52C"/>
    <w:rsid w:val="002515EF"/>
    <w:rsid w:val="00251693"/>
    <w:rsid w:val="002565BC"/>
    <w:rsid w:val="00257350"/>
    <w:rsid w:val="002575C4"/>
    <w:rsid w:val="00257B55"/>
    <w:rsid w:val="00257EC8"/>
    <w:rsid w:val="002631F5"/>
    <w:rsid w:val="002650FF"/>
    <w:rsid w:val="00265443"/>
    <w:rsid w:val="002668B2"/>
    <w:rsid w:val="00273369"/>
    <w:rsid w:val="0027478F"/>
    <w:rsid w:val="00274EF6"/>
    <w:rsid w:val="00277755"/>
    <w:rsid w:val="00280BA4"/>
    <w:rsid w:val="002829A8"/>
    <w:rsid w:val="00285982"/>
    <w:rsid w:val="00286268"/>
    <w:rsid w:val="00290773"/>
    <w:rsid w:val="00290789"/>
    <w:rsid w:val="00291DB2"/>
    <w:rsid w:val="00292FC6"/>
    <w:rsid w:val="0029752E"/>
    <w:rsid w:val="002A1B2F"/>
    <w:rsid w:val="002A37DD"/>
    <w:rsid w:val="002A3D9D"/>
    <w:rsid w:val="002A65FA"/>
    <w:rsid w:val="002B3A55"/>
    <w:rsid w:val="002C07D0"/>
    <w:rsid w:val="002C201A"/>
    <w:rsid w:val="002C2ED7"/>
    <w:rsid w:val="002C3C7D"/>
    <w:rsid w:val="002C4280"/>
    <w:rsid w:val="002C472D"/>
    <w:rsid w:val="002C5E14"/>
    <w:rsid w:val="002C6993"/>
    <w:rsid w:val="002C6B42"/>
    <w:rsid w:val="002D3191"/>
    <w:rsid w:val="002D4D7E"/>
    <w:rsid w:val="002D5335"/>
    <w:rsid w:val="002D60DC"/>
    <w:rsid w:val="002E19DC"/>
    <w:rsid w:val="002F2061"/>
    <w:rsid w:val="002F33AF"/>
    <w:rsid w:val="002F491E"/>
    <w:rsid w:val="002F563D"/>
    <w:rsid w:val="00300CB5"/>
    <w:rsid w:val="00301B08"/>
    <w:rsid w:val="0030299D"/>
    <w:rsid w:val="00303C99"/>
    <w:rsid w:val="0030448E"/>
    <w:rsid w:val="00306875"/>
    <w:rsid w:val="00313C0C"/>
    <w:rsid w:val="00320C11"/>
    <w:rsid w:val="003212CD"/>
    <w:rsid w:val="003213C3"/>
    <w:rsid w:val="003226D8"/>
    <w:rsid w:val="003257EA"/>
    <w:rsid w:val="00330540"/>
    <w:rsid w:val="003335F8"/>
    <w:rsid w:val="00334615"/>
    <w:rsid w:val="00334E61"/>
    <w:rsid w:val="00341021"/>
    <w:rsid w:val="00346173"/>
    <w:rsid w:val="00346D31"/>
    <w:rsid w:val="003501CF"/>
    <w:rsid w:val="0035315F"/>
    <w:rsid w:val="0035518D"/>
    <w:rsid w:val="00357AA0"/>
    <w:rsid w:val="00357E90"/>
    <w:rsid w:val="003619B0"/>
    <w:rsid w:val="00361D67"/>
    <w:rsid w:val="00366868"/>
    <w:rsid w:val="0037152D"/>
    <w:rsid w:val="00373B73"/>
    <w:rsid w:val="00374BDA"/>
    <w:rsid w:val="00375FE5"/>
    <w:rsid w:val="00384DF4"/>
    <w:rsid w:val="00385A9C"/>
    <w:rsid w:val="0038731F"/>
    <w:rsid w:val="00387864"/>
    <w:rsid w:val="00391D56"/>
    <w:rsid w:val="00393172"/>
    <w:rsid w:val="0039428A"/>
    <w:rsid w:val="003A24D1"/>
    <w:rsid w:val="003A393F"/>
    <w:rsid w:val="003A4941"/>
    <w:rsid w:val="003A5612"/>
    <w:rsid w:val="003A70E9"/>
    <w:rsid w:val="003A75EF"/>
    <w:rsid w:val="003A7E7B"/>
    <w:rsid w:val="003B4466"/>
    <w:rsid w:val="003B7329"/>
    <w:rsid w:val="003C1AA8"/>
    <w:rsid w:val="003C1CBC"/>
    <w:rsid w:val="003C1D89"/>
    <w:rsid w:val="003C2A07"/>
    <w:rsid w:val="003C66B6"/>
    <w:rsid w:val="003C6DEF"/>
    <w:rsid w:val="003C78DA"/>
    <w:rsid w:val="003D2C48"/>
    <w:rsid w:val="003D3845"/>
    <w:rsid w:val="003D5915"/>
    <w:rsid w:val="003D7BD7"/>
    <w:rsid w:val="003E19EE"/>
    <w:rsid w:val="003E3FAB"/>
    <w:rsid w:val="003E72FB"/>
    <w:rsid w:val="004002A2"/>
    <w:rsid w:val="00403875"/>
    <w:rsid w:val="00406C85"/>
    <w:rsid w:val="004133D7"/>
    <w:rsid w:val="004345E4"/>
    <w:rsid w:val="00437801"/>
    <w:rsid w:val="00445D54"/>
    <w:rsid w:val="00452F77"/>
    <w:rsid w:val="00456843"/>
    <w:rsid w:val="00456A3B"/>
    <w:rsid w:val="00460785"/>
    <w:rsid w:val="00462DCA"/>
    <w:rsid w:val="00463381"/>
    <w:rsid w:val="00466293"/>
    <w:rsid w:val="0046657C"/>
    <w:rsid w:val="00466B3B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55C8"/>
    <w:rsid w:val="0049064B"/>
    <w:rsid w:val="00491FFE"/>
    <w:rsid w:val="004970A0"/>
    <w:rsid w:val="004A0CA6"/>
    <w:rsid w:val="004A25FC"/>
    <w:rsid w:val="004A5D65"/>
    <w:rsid w:val="004A62E0"/>
    <w:rsid w:val="004B1856"/>
    <w:rsid w:val="004B2C52"/>
    <w:rsid w:val="004B719D"/>
    <w:rsid w:val="004C11DC"/>
    <w:rsid w:val="004C1410"/>
    <w:rsid w:val="004C3B9A"/>
    <w:rsid w:val="004C6AF6"/>
    <w:rsid w:val="004C6E24"/>
    <w:rsid w:val="004D3357"/>
    <w:rsid w:val="004D4F32"/>
    <w:rsid w:val="004D50FB"/>
    <w:rsid w:val="004D5354"/>
    <w:rsid w:val="004D5BAF"/>
    <w:rsid w:val="004D7B11"/>
    <w:rsid w:val="004E0549"/>
    <w:rsid w:val="004E5994"/>
    <w:rsid w:val="004E6F54"/>
    <w:rsid w:val="004F6098"/>
    <w:rsid w:val="005011E4"/>
    <w:rsid w:val="00502615"/>
    <w:rsid w:val="00503694"/>
    <w:rsid w:val="0050419E"/>
    <w:rsid w:val="00507217"/>
    <w:rsid w:val="00510D6C"/>
    <w:rsid w:val="005236B5"/>
    <w:rsid w:val="0052408F"/>
    <w:rsid w:val="0052425D"/>
    <w:rsid w:val="00526446"/>
    <w:rsid w:val="00527AD9"/>
    <w:rsid w:val="005317AF"/>
    <w:rsid w:val="0054219E"/>
    <w:rsid w:val="005433AE"/>
    <w:rsid w:val="005437AB"/>
    <w:rsid w:val="00550C61"/>
    <w:rsid w:val="005534CB"/>
    <w:rsid w:val="00555B94"/>
    <w:rsid w:val="0055768D"/>
    <w:rsid w:val="00560E1A"/>
    <w:rsid w:val="005654C9"/>
    <w:rsid w:val="00570A55"/>
    <w:rsid w:val="0057304C"/>
    <w:rsid w:val="00576CA5"/>
    <w:rsid w:val="00580E2F"/>
    <w:rsid w:val="00581A9E"/>
    <w:rsid w:val="00581F95"/>
    <w:rsid w:val="005901AD"/>
    <w:rsid w:val="0059338E"/>
    <w:rsid w:val="00593A32"/>
    <w:rsid w:val="005940F8"/>
    <w:rsid w:val="005946B2"/>
    <w:rsid w:val="0059674D"/>
    <w:rsid w:val="005A31A7"/>
    <w:rsid w:val="005A4CFB"/>
    <w:rsid w:val="005B266B"/>
    <w:rsid w:val="005B2A40"/>
    <w:rsid w:val="005B5DDE"/>
    <w:rsid w:val="005C3F04"/>
    <w:rsid w:val="005C6B03"/>
    <w:rsid w:val="005D2E8E"/>
    <w:rsid w:val="005D3E07"/>
    <w:rsid w:val="005D467D"/>
    <w:rsid w:val="005D6571"/>
    <w:rsid w:val="005E02EF"/>
    <w:rsid w:val="005E1C3F"/>
    <w:rsid w:val="005E3CE9"/>
    <w:rsid w:val="005E51C8"/>
    <w:rsid w:val="005E66E7"/>
    <w:rsid w:val="005E7E78"/>
    <w:rsid w:val="005F6E8A"/>
    <w:rsid w:val="005F7F23"/>
    <w:rsid w:val="00600566"/>
    <w:rsid w:val="00600CFF"/>
    <w:rsid w:val="0060594A"/>
    <w:rsid w:val="00607392"/>
    <w:rsid w:val="00614013"/>
    <w:rsid w:val="006162F9"/>
    <w:rsid w:val="00621DDB"/>
    <w:rsid w:val="0063151E"/>
    <w:rsid w:val="00632A8A"/>
    <w:rsid w:val="00637255"/>
    <w:rsid w:val="006373AE"/>
    <w:rsid w:val="006407F3"/>
    <w:rsid w:val="006460E3"/>
    <w:rsid w:val="006462D1"/>
    <w:rsid w:val="006600AB"/>
    <w:rsid w:val="00661BAB"/>
    <w:rsid w:val="0066202B"/>
    <w:rsid w:val="00662F4F"/>
    <w:rsid w:val="00664104"/>
    <w:rsid w:val="006709AB"/>
    <w:rsid w:val="00671D92"/>
    <w:rsid w:val="006744C3"/>
    <w:rsid w:val="00681B2F"/>
    <w:rsid w:val="00681FCA"/>
    <w:rsid w:val="0068210C"/>
    <w:rsid w:val="00684BC2"/>
    <w:rsid w:val="00686F7A"/>
    <w:rsid w:val="00690257"/>
    <w:rsid w:val="00694298"/>
    <w:rsid w:val="006A7575"/>
    <w:rsid w:val="006B0D90"/>
    <w:rsid w:val="006B1DAF"/>
    <w:rsid w:val="006B33D8"/>
    <w:rsid w:val="006B3824"/>
    <w:rsid w:val="006B483F"/>
    <w:rsid w:val="006B57EA"/>
    <w:rsid w:val="006C0AB4"/>
    <w:rsid w:val="006C0F50"/>
    <w:rsid w:val="006C59A3"/>
    <w:rsid w:val="006D081E"/>
    <w:rsid w:val="006D0902"/>
    <w:rsid w:val="006D26D0"/>
    <w:rsid w:val="006E0C1F"/>
    <w:rsid w:val="006E4B80"/>
    <w:rsid w:val="006E65CF"/>
    <w:rsid w:val="006F3297"/>
    <w:rsid w:val="006F350E"/>
    <w:rsid w:val="00700CFE"/>
    <w:rsid w:val="00702D45"/>
    <w:rsid w:val="007076A6"/>
    <w:rsid w:val="00710039"/>
    <w:rsid w:val="00710352"/>
    <w:rsid w:val="007107B7"/>
    <w:rsid w:val="007145EF"/>
    <w:rsid w:val="0071575E"/>
    <w:rsid w:val="00716833"/>
    <w:rsid w:val="007174AC"/>
    <w:rsid w:val="007175CD"/>
    <w:rsid w:val="00717F62"/>
    <w:rsid w:val="0072371A"/>
    <w:rsid w:val="00724DF8"/>
    <w:rsid w:val="00731616"/>
    <w:rsid w:val="00734024"/>
    <w:rsid w:val="007373AD"/>
    <w:rsid w:val="0073740D"/>
    <w:rsid w:val="00744F3B"/>
    <w:rsid w:val="00746212"/>
    <w:rsid w:val="00747ABD"/>
    <w:rsid w:val="0075191D"/>
    <w:rsid w:val="007523DC"/>
    <w:rsid w:val="00755241"/>
    <w:rsid w:val="00773A09"/>
    <w:rsid w:val="00774147"/>
    <w:rsid w:val="00775C8C"/>
    <w:rsid w:val="0078239C"/>
    <w:rsid w:val="007831E2"/>
    <w:rsid w:val="00784C57"/>
    <w:rsid w:val="00792739"/>
    <w:rsid w:val="00794975"/>
    <w:rsid w:val="00794FE0"/>
    <w:rsid w:val="007A7155"/>
    <w:rsid w:val="007B09EE"/>
    <w:rsid w:val="007B1C59"/>
    <w:rsid w:val="007B2DDE"/>
    <w:rsid w:val="007B4C2D"/>
    <w:rsid w:val="007B7E3F"/>
    <w:rsid w:val="007C1F3A"/>
    <w:rsid w:val="007C3F2E"/>
    <w:rsid w:val="007D2F24"/>
    <w:rsid w:val="007D7444"/>
    <w:rsid w:val="007E2633"/>
    <w:rsid w:val="007E5849"/>
    <w:rsid w:val="007E5B8A"/>
    <w:rsid w:val="007E78AD"/>
    <w:rsid w:val="007F1877"/>
    <w:rsid w:val="007F3DBF"/>
    <w:rsid w:val="007F53DE"/>
    <w:rsid w:val="00801767"/>
    <w:rsid w:val="00801792"/>
    <w:rsid w:val="0080281F"/>
    <w:rsid w:val="00802E55"/>
    <w:rsid w:val="00803A0C"/>
    <w:rsid w:val="0080401A"/>
    <w:rsid w:val="00805FA2"/>
    <w:rsid w:val="00815105"/>
    <w:rsid w:val="00821F27"/>
    <w:rsid w:val="00823468"/>
    <w:rsid w:val="008255D9"/>
    <w:rsid w:val="0082686D"/>
    <w:rsid w:val="0083312C"/>
    <w:rsid w:val="00840B89"/>
    <w:rsid w:val="00841E97"/>
    <w:rsid w:val="008477B0"/>
    <w:rsid w:val="00851E0E"/>
    <w:rsid w:val="0085479B"/>
    <w:rsid w:val="008608DF"/>
    <w:rsid w:val="00861ADB"/>
    <w:rsid w:val="0086480E"/>
    <w:rsid w:val="00865241"/>
    <w:rsid w:val="00870244"/>
    <w:rsid w:val="00875758"/>
    <w:rsid w:val="00883577"/>
    <w:rsid w:val="00884A60"/>
    <w:rsid w:val="0088592F"/>
    <w:rsid w:val="00885B5F"/>
    <w:rsid w:val="00885B63"/>
    <w:rsid w:val="00885E31"/>
    <w:rsid w:val="00893ECA"/>
    <w:rsid w:val="00894B30"/>
    <w:rsid w:val="0089716A"/>
    <w:rsid w:val="008A294C"/>
    <w:rsid w:val="008A4E99"/>
    <w:rsid w:val="008B1F30"/>
    <w:rsid w:val="008B2B60"/>
    <w:rsid w:val="008B2E96"/>
    <w:rsid w:val="008B4FB8"/>
    <w:rsid w:val="008B6AFF"/>
    <w:rsid w:val="008B7564"/>
    <w:rsid w:val="008B7FD2"/>
    <w:rsid w:val="008C14AA"/>
    <w:rsid w:val="008C23D6"/>
    <w:rsid w:val="008C2B79"/>
    <w:rsid w:val="008C43CA"/>
    <w:rsid w:val="008C6A03"/>
    <w:rsid w:val="008C6B96"/>
    <w:rsid w:val="008D6339"/>
    <w:rsid w:val="008E193E"/>
    <w:rsid w:val="008E22FE"/>
    <w:rsid w:val="008E2B4D"/>
    <w:rsid w:val="008E3685"/>
    <w:rsid w:val="008E40F7"/>
    <w:rsid w:val="008E477D"/>
    <w:rsid w:val="008E5B5F"/>
    <w:rsid w:val="008E74E5"/>
    <w:rsid w:val="008F3AA4"/>
    <w:rsid w:val="00904014"/>
    <w:rsid w:val="009063DF"/>
    <w:rsid w:val="0090792B"/>
    <w:rsid w:val="009123DD"/>
    <w:rsid w:val="009134D8"/>
    <w:rsid w:val="0092072D"/>
    <w:rsid w:val="0092174C"/>
    <w:rsid w:val="00923796"/>
    <w:rsid w:val="00923D2E"/>
    <w:rsid w:val="00925B60"/>
    <w:rsid w:val="00926A97"/>
    <w:rsid w:val="00926C51"/>
    <w:rsid w:val="0093119A"/>
    <w:rsid w:val="00937972"/>
    <w:rsid w:val="00940943"/>
    <w:rsid w:val="00941320"/>
    <w:rsid w:val="00941446"/>
    <w:rsid w:val="009446AF"/>
    <w:rsid w:val="0094694B"/>
    <w:rsid w:val="00947D55"/>
    <w:rsid w:val="009520E2"/>
    <w:rsid w:val="00952CE4"/>
    <w:rsid w:val="0096067A"/>
    <w:rsid w:val="00964C40"/>
    <w:rsid w:val="00967F84"/>
    <w:rsid w:val="00972DC1"/>
    <w:rsid w:val="00975C4F"/>
    <w:rsid w:val="0097658C"/>
    <w:rsid w:val="00980DBB"/>
    <w:rsid w:val="00986F50"/>
    <w:rsid w:val="0099038A"/>
    <w:rsid w:val="00990A80"/>
    <w:rsid w:val="009926C5"/>
    <w:rsid w:val="00997B60"/>
    <w:rsid w:val="009A211A"/>
    <w:rsid w:val="009A22DE"/>
    <w:rsid w:val="009A649A"/>
    <w:rsid w:val="009B2597"/>
    <w:rsid w:val="009B2E8F"/>
    <w:rsid w:val="009D1170"/>
    <w:rsid w:val="009D1550"/>
    <w:rsid w:val="009D7BF6"/>
    <w:rsid w:val="009E26B7"/>
    <w:rsid w:val="009E696F"/>
    <w:rsid w:val="009E74A0"/>
    <w:rsid w:val="009E7B62"/>
    <w:rsid w:val="00A01A9C"/>
    <w:rsid w:val="00A03235"/>
    <w:rsid w:val="00A065BF"/>
    <w:rsid w:val="00A065F8"/>
    <w:rsid w:val="00A10D93"/>
    <w:rsid w:val="00A12422"/>
    <w:rsid w:val="00A1456A"/>
    <w:rsid w:val="00A1473E"/>
    <w:rsid w:val="00A178A9"/>
    <w:rsid w:val="00A2204C"/>
    <w:rsid w:val="00A24505"/>
    <w:rsid w:val="00A257CB"/>
    <w:rsid w:val="00A2616A"/>
    <w:rsid w:val="00A27B0F"/>
    <w:rsid w:val="00A27D9C"/>
    <w:rsid w:val="00A31533"/>
    <w:rsid w:val="00A35FCA"/>
    <w:rsid w:val="00A40DDA"/>
    <w:rsid w:val="00A45C28"/>
    <w:rsid w:val="00A50459"/>
    <w:rsid w:val="00A55724"/>
    <w:rsid w:val="00A57CD6"/>
    <w:rsid w:val="00A60662"/>
    <w:rsid w:val="00A67CA6"/>
    <w:rsid w:val="00A709B8"/>
    <w:rsid w:val="00A70C8C"/>
    <w:rsid w:val="00A713E3"/>
    <w:rsid w:val="00A71EE2"/>
    <w:rsid w:val="00A73F15"/>
    <w:rsid w:val="00A761E1"/>
    <w:rsid w:val="00A805C3"/>
    <w:rsid w:val="00A805F6"/>
    <w:rsid w:val="00A81252"/>
    <w:rsid w:val="00A832FB"/>
    <w:rsid w:val="00A8437E"/>
    <w:rsid w:val="00A85902"/>
    <w:rsid w:val="00A93F85"/>
    <w:rsid w:val="00A94995"/>
    <w:rsid w:val="00A95EA0"/>
    <w:rsid w:val="00AA1705"/>
    <w:rsid w:val="00AA26B3"/>
    <w:rsid w:val="00AA5E68"/>
    <w:rsid w:val="00AB0CC7"/>
    <w:rsid w:val="00AB100C"/>
    <w:rsid w:val="00AB3412"/>
    <w:rsid w:val="00AB48F2"/>
    <w:rsid w:val="00AD13B3"/>
    <w:rsid w:val="00AD1FE3"/>
    <w:rsid w:val="00AD6329"/>
    <w:rsid w:val="00AD7505"/>
    <w:rsid w:val="00AE25D6"/>
    <w:rsid w:val="00AE3DC3"/>
    <w:rsid w:val="00AE74E9"/>
    <w:rsid w:val="00AF4403"/>
    <w:rsid w:val="00AF51F3"/>
    <w:rsid w:val="00AF706E"/>
    <w:rsid w:val="00B0016D"/>
    <w:rsid w:val="00B068E3"/>
    <w:rsid w:val="00B06BE1"/>
    <w:rsid w:val="00B0703C"/>
    <w:rsid w:val="00B13C1C"/>
    <w:rsid w:val="00B13FB0"/>
    <w:rsid w:val="00B20583"/>
    <w:rsid w:val="00B20D0E"/>
    <w:rsid w:val="00B21133"/>
    <w:rsid w:val="00B264D6"/>
    <w:rsid w:val="00B3026B"/>
    <w:rsid w:val="00B311D7"/>
    <w:rsid w:val="00B40D73"/>
    <w:rsid w:val="00B43FD8"/>
    <w:rsid w:val="00B453D1"/>
    <w:rsid w:val="00B56E79"/>
    <w:rsid w:val="00B626BD"/>
    <w:rsid w:val="00B71FAC"/>
    <w:rsid w:val="00B7721E"/>
    <w:rsid w:val="00B81B58"/>
    <w:rsid w:val="00B82730"/>
    <w:rsid w:val="00B83B92"/>
    <w:rsid w:val="00B858DE"/>
    <w:rsid w:val="00B9303F"/>
    <w:rsid w:val="00B9527A"/>
    <w:rsid w:val="00B95DE0"/>
    <w:rsid w:val="00B95EC2"/>
    <w:rsid w:val="00BA15C2"/>
    <w:rsid w:val="00BA2BC5"/>
    <w:rsid w:val="00BA6369"/>
    <w:rsid w:val="00BB55B7"/>
    <w:rsid w:val="00BB66CA"/>
    <w:rsid w:val="00BC1A81"/>
    <w:rsid w:val="00BC28EF"/>
    <w:rsid w:val="00BC2EE5"/>
    <w:rsid w:val="00BC43F8"/>
    <w:rsid w:val="00BC5073"/>
    <w:rsid w:val="00BC5625"/>
    <w:rsid w:val="00BC74AB"/>
    <w:rsid w:val="00BD0E38"/>
    <w:rsid w:val="00BD2F23"/>
    <w:rsid w:val="00BD55DC"/>
    <w:rsid w:val="00BD659B"/>
    <w:rsid w:val="00BD6EAB"/>
    <w:rsid w:val="00BE07F6"/>
    <w:rsid w:val="00BE5349"/>
    <w:rsid w:val="00BE7E16"/>
    <w:rsid w:val="00BF28D4"/>
    <w:rsid w:val="00BF318C"/>
    <w:rsid w:val="00BF38A1"/>
    <w:rsid w:val="00C0054B"/>
    <w:rsid w:val="00C01F57"/>
    <w:rsid w:val="00C03DF9"/>
    <w:rsid w:val="00C05047"/>
    <w:rsid w:val="00C05716"/>
    <w:rsid w:val="00C07C8B"/>
    <w:rsid w:val="00C10035"/>
    <w:rsid w:val="00C12FB6"/>
    <w:rsid w:val="00C131F4"/>
    <w:rsid w:val="00C13EE0"/>
    <w:rsid w:val="00C15AD8"/>
    <w:rsid w:val="00C21584"/>
    <w:rsid w:val="00C2263A"/>
    <w:rsid w:val="00C22751"/>
    <w:rsid w:val="00C23B6A"/>
    <w:rsid w:val="00C247E5"/>
    <w:rsid w:val="00C24DC3"/>
    <w:rsid w:val="00C27877"/>
    <w:rsid w:val="00C30003"/>
    <w:rsid w:val="00C327BE"/>
    <w:rsid w:val="00C33B05"/>
    <w:rsid w:val="00C36456"/>
    <w:rsid w:val="00C37A0D"/>
    <w:rsid w:val="00C43161"/>
    <w:rsid w:val="00C442E5"/>
    <w:rsid w:val="00C4463D"/>
    <w:rsid w:val="00C50F34"/>
    <w:rsid w:val="00C51ED8"/>
    <w:rsid w:val="00C52029"/>
    <w:rsid w:val="00C5660A"/>
    <w:rsid w:val="00C566EF"/>
    <w:rsid w:val="00C5730B"/>
    <w:rsid w:val="00C57A9D"/>
    <w:rsid w:val="00C6218B"/>
    <w:rsid w:val="00C627CC"/>
    <w:rsid w:val="00C63A0C"/>
    <w:rsid w:val="00C70EBC"/>
    <w:rsid w:val="00C71DA0"/>
    <w:rsid w:val="00C72358"/>
    <w:rsid w:val="00C73B88"/>
    <w:rsid w:val="00C75564"/>
    <w:rsid w:val="00C760BA"/>
    <w:rsid w:val="00C76DDA"/>
    <w:rsid w:val="00C8056E"/>
    <w:rsid w:val="00C84A34"/>
    <w:rsid w:val="00C8574F"/>
    <w:rsid w:val="00C91A7C"/>
    <w:rsid w:val="00C91FE6"/>
    <w:rsid w:val="00C9246B"/>
    <w:rsid w:val="00C943F4"/>
    <w:rsid w:val="00C95294"/>
    <w:rsid w:val="00C97AAF"/>
    <w:rsid w:val="00CA00D7"/>
    <w:rsid w:val="00CA6724"/>
    <w:rsid w:val="00CC0555"/>
    <w:rsid w:val="00CC0DD2"/>
    <w:rsid w:val="00CC2BDA"/>
    <w:rsid w:val="00CC361A"/>
    <w:rsid w:val="00CC41F7"/>
    <w:rsid w:val="00CC42E3"/>
    <w:rsid w:val="00CC6A42"/>
    <w:rsid w:val="00CC7667"/>
    <w:rsid w:val="00CC77C5"/>
    <w:rsid w:val="00CC7EE2"/>
    <w:rsid w:val="00CC7F58"/>
    <w:rsid w:val="00CD61A2"/>
    <w:rsid w:val="00CD6E46"/>
    <w:rsid w:val="00CE3169"/>
    <w:rsid w:val="00CE5110"/>
    <w:rsid w:val="00CE6C93"/>
    <w:rsid w:val="00CF1F82"/>
    <w:rsid w:val="00CF40A7"/>
    <w:rsid w:val="00CF44E6"/>
    <w:rsid w:val="00CF7D46"/>
    <w:rsid w:val="00CF7DEB"/>
    <w:rsid w:val="00D00CB5"/>
    <w:rsid w:val="00D01BA3"/>
    <w:rsid w:val="00D0741D"/>
    <w:rsid w:val="00D1151C"/>
    <w:rsid w:val="00D138E6"/>
    <w:rsid w:val="00D14F71"/>
    <w:rsid w:val="00D2088E"/>
    <w:rsid w:val="00D2192F"/>
    <w:rsid w:val="00D238FD"/>
    <w:rsid w:val="00D26538"/>
    <w:rsid w:val="00D3229F"/>
    <w:rsid w:val="00D325A5"/>
    <w:rsid w:val="00D32D80"/>
    <w:rsid w:val="00D349A7"/>
    <w:rsid w:val="00D34D49"/>
    <w:rsid w:val="00D41424"/>
    <w:rsid w:val="00D41761"/>
    <w:rsid w:val="00D42FE5"/>
    <w:rsid w:val="00D45485"/>
    <w:rsid w:val="00D4646C"/>
    <w:rsid w:val="00D50D0C"/>
    <w:rsid w:val="00D5649D"/>
    <w:rsid w:val="00D614CA"/>
    <w:rsid w:val="00D625E9"/>
    <w:rsid w:val="00D63BD7"/>
    <w:rsid w:val="00D747A9"/>
    <w:rsid w:val="00D81F17"/>
    <w:rsid w:val="00D821DB"/>
    <w:rsid w:val="00D83806"/>
    <w:rsid w:val="00D8685E"/>
    <w:rsid w:val="00D90742"/>
    <w:rsid w:val="00D9749E"/>
    <w:rsid w:val="00DA1D5F"/>
    <w:rsid w:val="00DA2728"/>
    <w:rsid w:val="00DA6117"/>
    <w:rsid w:val="00DA6FBE"/>
    <w:rsid w:val="00DB0FEE"/>
    <w:rsid w:val="00DB12A2"/>
    <w:rsid w:val="00DB15CA"/>
    <w:rsid w:val="00DB2468"/>
    <w:rsid w:val="00DB25C7"/>
    <w:rsid w:val="00DB5E9E"/>
    <w:rsid w:val="00DB7319"/>
    <w:rsid w:val="00DB7552"/>
    <w:rsid w:val="00DB780F"/>
    <w:rsid w:val="00DC10C6"/>
    <w:rsid w:val="00DC32CA"/>
    <w:rsid w:val="00DC3BD9"/>
    <w:rsid w:val="00DC680C"/>
    <w:rsid w:val="00DD01DF"/>
    <w:rsid w:val="00DD138D"/>
    <w:rsid w:val="00DD4AA4"/>
    <w:rsid w:val="00DD620E"/>
    <w:rsid w:val="00DD717F"/>
    <w:rsid w:val="00DE150A"/>
    <w:rsid w:val="00DE16AF"/>
    <w:rsid w:val="00DE256F"/>
    <w:rsid w:val="00DE2B45"/>
    <w:rsid w:val="00DE348C"/>
    <w:rsid w:val="00DE4900"/>
    <w:rsid w:val="00DE4F36"/>
    <w:rsid w:val="00DE5889"/>
    <w:rsid w:val="00DF0C76"/>
    <w:rsid w:val="00DF7AAD"/>
    <w:rsid w:val="00E01D16"/>
    <w:rsid w:val="00E0247F"/>
    <w:rsid w:val="00E039D8"/>
    <w:rsid w:val="00E07B9C"/>
    <w:rsid w:val="00E1188E"/>
    <w:rsid w:val="00E15EEF"/>
    <w:rsid w:val="00E16767"/>
    <w:rsid w:val="00E17CAC"/>
    <w:rsid w:val="00E21B43"/>
    <w:rsid w:val="00E25063"/>
    <w:rsid w:val="00E253ED"/>
    <w:rsid w:val="00E260DD"/>
    <w:rsid w:val="00E27982"/>
    <w:rsid w:val="00E33723"/>
    <w:rsid w:val="00E37B4B"/>
    <w:rsid w:val="00E455DC"/>
    <w:rsid w:val="00E533F6"/>
    <w:rsid w:val="00E62EBC"/>
    <w:rsid w:val="00E74526"/>
    <w:rsid w:val="00E7553E"/>
    <w:rsid w:val="00E802D6"/>
    <w:rsid w:val="00E85643"/>
    <w:rsid w:val="00E87218"/>
    <w:rsid w:val="00E87BF6"/>
    <w:rsid w:val="00E908C9"/>
    <w:rsid w:val="00E90938"/>
    <w:rsid w:val="00E935B0"/>
    <w:rsid w:val="00EA1FD4"/>
    <w:rsid w:val="00EB117B"/>
    <w:rsid w:val="00EB28CB"/>
    <w:rsid w:val="00EB73CB"/>
    <w:rsid w:val="00EC09D3"/>
    <w:rsid w:val="00ED08C4"/>
    <w:rsid w:val="00ED0CB9"/>
    <w:rsid w:val="00ED134C"/>
    <w:rsid w:val="00ED26CC"/>
    <w:rsid w:val="00ED392F"/>
    <w:rsid w:val="00ED7A78"/>
    <w:rsid w:val="00EE4CEE"/>
    <w:rsid w:val="00EE5609"/>
    <w:rsid w:val="00EE76D2"/>
    <w:rsid w:val="00EF124C"/>
    <w:rsid w:val="00EF1BC0"/>
    <w:rsid w:val="00F00FBC"/>
    <w:rsid w:val="00F0180F"/>
    <w:rsid w:val="00F0427C"/>
    <w:rsid w:val="00F07A01"/>
    <w:rsid w:val="00F11E25"/>
    <w:rsid w:val="00F125F3"/>
    <w:rsid w:val="00F12CA8"/>
    <w:rsid w:val="00F136ED"/>
    <w:rsid w:val="00F14DFB"/>
    <w:rsid w:val="00F16B48"/>
    <w:rsid w:val="00F20F7E"/>
    <w:rsid w:val="00F228B0"/>
    <w:rsid w:val="00F22B0F"/>
    <w:rsid w:val="00F243BB"/>
    <w:rsid w:val="00F248D2"/>
    <w:rsid w:val="00F3200A"/>
    <w:rsid w:val="00F320FD"/>
    <w:rsid w:val="00F33088"/>
    <w:rsid w:val="00F36D70"/>
    <w:rsid w:val="00F42B6B"/>
    <w:rsid w:val="00F42C08"/>
    <w:rsid w:val="00F50B59"/>
    <w:rsid w:val="00F52BA1"/>
    <w:rsid w:val="00F53CBC"/>
    <w:rsid w:val="00F540D8"/>
    <w:rsid w:val="00F54D5B"/>
    <w:rsid w:val="00F56344"/>
    <w:rsid w:val="00F6010A"/>
    <w:rsid w:val="00F654FF"/>
    <w:rsid w:val="00F663C8"/>
    <w:rsid w:val="00F70494"/>
    <w:rsid w:val="00F705C8"/>
    <w:rsid w:val="00F85CCD"/>
    <w:rsid w:val="00F9469A"/>
    <w:rsid w:val="00F95E0C"/>
    <w:rsid w:val="00F96271"/>
    <w:rsid w:val="00F97DC4"/>
    <w:rsid w:val="00FA13B7"/>
    <w:rsid w:val="00FA1F87"/>
    <w:rsid w:val="00FA58A3"/>
    <w:rsid w:val="00FA65AE"/>
    <w:rsid w:val="00FA6E57"/>
    <w:rsid w:val="00FA6F07"/>
    <w:rsid w:val="00FB3FC6"/>
    <w:rsid w:val="00FB54E7"/>
    <w:rsid w:val="00FB55DD"/>
    <w:rsid w:val="00FB5E05"/>
    <w:rsid w:val="00FB6011"/>
    <w:rsid w:val="00FC05A4"/>
    <w:rsid w:val="00FC50D1"/>
    <w:rsid w:val="00FE2B93"/>
    <w:rsid w:val="00FE3E3C"/>
    <w:rsid w:val="00FE40BA"/>
    <w:rsid w:val="00FE4424"/>
    <w:rsid w:val="00FE7558"/>
    <w:rsid w:val="00FE7C7E"/>
    <w:rsid w:val="00FF3AAA"/>
    <w:rsid w:val="00FF3BAC"/>
    <w:rsid w:val="00FF4EBA"/>
    <w:rsid w:val="00FF5703"/>
    <w:rsid w:val="011C1086"/>
    <w:rsid w:val="018392C4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32BD8BF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36AF70"/>
    <w:rsid w:val="67F65D9D"/>
    <w:rsid w:val="692054F0"/>
    <w:rsid w:val="69BA02AB"/>
    <w:rsid w:val="6C5EE61E"/>
    <w:rsid w:val="6D9D758C"/>
    <w:rsid w:val="70113225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  <w15:docId w15:val="{B0490614-2603-4E10-BF82-3D0D23BD72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A7575"/>
    <w:rPr>
      <w:lang w:val="en-US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GB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  <w:lang w:val="en-GB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  <w:lang w:val="en-GB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GB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  <w:rPr>
      <w:lang w:val="en-GB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GB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  <w:rPr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73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42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8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9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it.ly/34qxBOV" TargetMode="External"/><Relationship Id="rId18" Type="http://schemas.openxmlformats.org/officeDocument/2006/relationships/hyperlink" Target="https://www.linkedin.com/company/kraiburg-tpe/?originalSubdomain=de" TargetMode="External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4.png"/><Relationship Id="rId25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hyperlink" Target="https://www.instagram.com/kraiburg_tpe/?hl=de" TargetMode="External"/><Relationship Id="rId20" Type="http://schemas.openxmlformats.org/officeDocument/2006/relationships/hyperlink" Target="https://www.facebook.com/KRAIBURGTPE/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youtube.com/channel/UCQKi_-RJ8sJqMNfyfAO8PVQ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kraiburg-tpe.com/en/download-press-pictures" TargetMode="External"/><Relationship Id="rId23" Type="http://schemas.openxmlformats.org/officeDocument/2006/relationships/image" Target="media/image7.pn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yperlink" Target="https://www.xing.com/pages/kraiburg-tpe" TargetMode="External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RVerschuuren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9.jpeg"/><Relationship Id="rId5" Type="http://schemas.openxmlformats.org/officeDocument/2006/relationships/hyperlink" Target="mailto:RVerschuuren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9394AB857FDAA4188558134F200845C" ma:contentTypeVersion="17" ma:contentTypeDescription="Ein neues Dokument erstellen." ma:contentTypeScope="" ma:versionID="db15bcbd0b0ba4396ea88305470dcfcf">
  <xsd:schema xmlns:xsd="http://www.w3.org/2001/XMLSchema" xmlns:xs="http://www.w3.org/2001/XMLSchema" xmlns:p="http://schemas.microsoft.com/office/2006/metadata/properties" xmlns:ns2="d994e789-4219-435c-8149-057461441f76" xmlns:ns3="58a6ba02-25d8-4af8-9d9a-cdefe2472536" targetNamespace="http://schemas.microsoft.com/office/2006/metadata/properties" ma:root="true" ma:fieldsID="66c14f3947e6e0f9b8b6c2e876f590d4" ns2:_="" ns3:_="">
    <xsd:import namespace="d994e789-4219-435c-8149-057461441f76"/>
    <xsd:import namespace="58a6ba02-25d8-4af8-9d9a-cdefe247253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Cove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94e789-4219-435c-8149-057461441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Length (seconds)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Cover" ma:index="21" nillable="true" ma:displayName="Cover" ma:format="Thumbnail" ma:internalName="Cover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6ba02-25d8-4af8-9d9a-cdefe247253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483ee5c3-354d-4cc4-92ad-7bf1034dd635}" ma:internalName="TaxCatchAll" ma:showField="CatchAllData" ma:web="58a6ba02-25d8-4af8-9d9a-cdefe247253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994e789-4219-435c-8149-057461441f76">
      <Terms xmlns="http://schemas.microsoft.com/office/infopath/2007/PartnerControls"/>
    </lcf76f155ced4ddcb4097134ff3c332f>
    <TaxCatchAll xmlns="58a6ba02-25d8-4af8-9d9a-cdefe2472536" xsi:nil="true"/>
    <Cover xmlns="d994e789-4219-435c-8149-057461441f76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07B2FE-5808-4A8E-9F47-49D73DF8823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94e789-4219-435c-8149-057461441f76"/>
    <ds:schemaRef ds:uri="58a6ba02-25d8-4af8-9d9a-cdefe247253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B192807-2070-4649-8858-835578A0AFF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ADFFE9C-CE59-4777-893A-CA96FE492693}">
  <ds:schemaRefs>
    <ds:schemaRef ds:uri="http://schemas.microsoft.com/office/2006/metadata/properties"/>
    <ds:schemaRef ds:uri="http://schemas.microsoft.com/office/infopath/2007/PartnerControls"/>
    <ds:schemaRef ds:uri="d994e789-4219-435c-8149-057461441f76"/>
    <ds:schemaRef ds:uri="58a6ba02-25d8-4af8-9d9a-cdefe2472536"/>
  </ds:schemaRefs>
</ds:datastoreItem>
</file>

<file path=customXml/itemProps4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247</Words>
  <Characters>1561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1805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Markus Kemminer</dc:creator>
  <cp:keywords/>
  <dc:description/>
  <cp:lastModifiedBy>Sittner, Marlen</cp:lastModifiedBy>
  <cp:revision>8</cp:revision>
  <cp:lastPrinted>2025-07-07T13:34:00Z</cp:lastPrinted>
  <dcterms:created xsi:type="dcterms:W3CDTF">2025-07-02T01:13:00Z</dcterms:created>
  <dcterms:modified xsi:type="dcterms:W3CDTF">2025-07-07T13:34:00Z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0x01010039394AB857FDAA4188558134F200845C</vt:lpwstr>
  </property>
  <property fmtid="{D5CDD505-2E9C-101B-9397-08002B2CF9AE}" pid="3" name="MediaServiceImageTags">
    <vt:lpwstr/>
  </property>
</Properties>
</file>