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00FD5" w14:textId="466ED28C" w:rsidR="00795ACA" w:rsidRPr="00FB5A73" w:rsidRDefault="00795ACA" w:rsidP="00FB5A73">
      <w:pPr>
        <w:pStyle w:val="NoSpacing"/>
        <w:spacing w:line="360" w:lineRule="auto"/>
        <w:ind w:right="1417"/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</w:pPr>
      <w:r w:rsidRPr="00FB5A73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KRAIBURG TPE </w:t>
      </w:r>
      <w:r w:rsidRPr="00FB5A73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เปิดตัว </w:t>
      </w:r>
      <w:r w:rsidRPr="00FB5A73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>THERMOLAST® H</w:t>
      </w:r>
      <w:r w:rsidR="00554803" w:rsidRPr="00FB5A73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 </w:t>
      </w:r>
      <w:r w:rsidR="00554803" w:rsidRPr="00FB5A73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ซีรีส์</w:t>
      </w:r>
      <w:r w:rsidRPr="00FB5A73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ใหม่สำหรับ</w:t>
      </w:r>
      <w:r w:rsidR="002264E8" w:rsidRPr="00FB5A73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การนำไปใช้ใน</w:t>
      </w:r>
      <w:r w:rsidR="00F260E0" w:rsidRPr="00FB5A73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งานด้าน</w:t>
      </w:r>
      <w:r w:rsidR="005B3901" w:rsidRPr="00FB5A73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สุขภาพแและ</w:t>
      </w:r>
      <w:r w:rsidRPr="00FB5A73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ตลาดอุปกรณ์การแพทย์</w:t>
      </w:r>
      <w:r w:rsidR="00186A8C" w:rsidRPr="00FB5A73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ในเอเชียแปซิฟิก</w:t>
      </w:r>
    </w:p>
    <w:p w14:paraId="07D6D0C8" w14:textId="77777777" w:rsidR="00795ACA" w:rsidRPr="00795ACA" w:rsidRDefault="00795ACA" w:rsidP="00FB5A73">
      <w:pPr>
        <w:pStyle w:val="NoSpacing"/>
        <w:spacing w:line="360" w:lineRule="auto"/>
        <w:rPr>
          <w:rFonts w:ascii="Arial" w:hAnsi="Arial" w:cs="Arial"/>
          <w:color w:val="FF0000"/>
          <w:sz w:val="24"/>
          <w:szCs w:val="24"/>
          <w:lang w:eastAsia="en-US" w:bidi="th-TH"/>
        </w:rPr>
      </w:pPr>
    </w:p>
    <w:p w14:paraId="5233F554" w14:textId="39450844" w:rsidR="008206B9" w:rsidRPr="00FB5A73" w:rsidRDefault="008206B9" w:rsidP="00FB5A7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B5A73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ผู้ผลิตเทอร์โมพลาสติกอีลาสโตเมอร์ (</w:t>
      </w:r>
      <w:r w:rsidRPr="00FB5A73">
        <w:rPr>
          <w:rFonts w:ascii="Leelawadee" w:hAnsi="Leelawadee" w:cs="Leelawadee"/>
          <w:sz w:val="20"/>
          <w:szCs w:val="20"/>
          <w:lang w:eastAsia="en-US" w:bidi="th-TH"/>
        </w:rPr>
        <w:t xml:space="preserve">TPE) </w:t>
      </w:r>
      <w:r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ที่มีความสามารถระดับโลก ประกาศเปิดตัวสายผลิตภัณฑ์</w:t>
      </w:r>
      <w:r w:rsidR="002C0576"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ใหม่ </w:t>
      </w:r>
      <w:r w:rsidRPr="00FB5A73">
        <w:rPr>
          <w:rFonts w:ascii="Leelawadee" w:hAnsi="Leelawadee" w:cs="Leelawadee"/>
          <w:sz w:val="20"/>
          <w:szCs w:val="20"/>
          <w:lang w:eastAsia="en-US" w:bidi="th-TH"/>
        </w:rPr>
        <w:t xml:space="preserve">THERMOLAST® H </w:t>
      </w:r>
      <w:r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FB5A73">
        <w:rPr>
          <w:rFonts w:ascii="Leelawadee" w:hAnsi="Leelawadee" w:cs="Leelawadee"/>
          <w:sz w:val="20"/>
          <w:szCs w:val="20"/>
          <w:lang w:eastAsia="en-US" w:bidi="th-TH"/>
        </w:rPr>
        <w:t>HC</w:t>
      </w:r>
      <w:r w:rsidR="00FB5A73" w:rsidRPr="00FB5A73">
        <w:rPr>
          <w:rFonts w:ascii="Leelawadee" w:hAnsi="Leelawadee" w:cs="Leelawadee"/>
          <w:sz w:val="20"/>
          <w:szCs w:val="20"/>
          <w:lang w:eastAsia="en-US" w:bidi="th-TH"/>
        </w:rPr>
        <w:t>/AP</w:t>
      </w:r>
      <w:r w:rsidRPr="00FB5A73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ซีรีส์แรกของสายผลิตภัณฑ์</w:t>
      </w:r>
    </w:p>
    <w:p w14:paraId="1349FC0C" w14:textId="77777777" w:rsidR="008206B9" w:rsidRPr="00FB5A73" w:rsidRDefault="008206B9" w:rsidP="00FB5A7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6B19A10F" w14:textId="76E63950" w:rsidR="00D647AC" w:rsidRPr="00FB5A73" w:rsidRDefault="00D647AC" w:rsidP="00FB5A7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B5A73">
        <w:rPr>
          <w:rFonts w:ascii="Leelawadee" w:hAnsi="Leelawadee" w:cs="Leelawadee"/>
          <w:sz w:val="20"/>
          <w:szCs w:val="20"/>
          <w:lang w:eastAsia="en-US" w:bidi="th-TH"/>
        </w:rPr>
        <w:t xml:space="preserve">THERMOLAST® H </w:t>
      </w:r>
      <w:r w:rsidR="00E26BA3"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FB5A73">
        <w:rPr>
          <w:rFonts w:ascii="Leelawadee" w:hAnsi="Leelawadee" w:cs="Leelawadee"/>
          <w:sz w:val="20"/>
          <w:szCs w:val="20"/>
          <w:lang w:eastAsia="en-US" w:bidi="th-TH"/>
        </w:rPr>
        <w:t>HC</w:t>
      </w:r>
      <w:r w:rsidR="00FB5A73" w:rsidRPr="00FB5A73">
        <w:rPr>
          <w:rFonts w:ascii="Leelawadee" w:hAnsi="Leelawadee" w:cs="Leelawadee"/>
          <w:sz w:val="20"/>
          <w:szCs w:val="20"/>
          <w:lang w:eastAsia="en-US" w:bidi="th-TH"/>
        </w:rPr>
        <w:t>/AP</w:t>
      </w:r>
      <w:r w:rsidRPr="00FB5A73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ได้รับการออกแบบมาโดยเฉพาะสำหรับ</w:t>
      </w:r>
      <w:r w:rsidR="002264E8"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การนำไปใช้</w:t>
      </w:r>
      <w:r w:rsidR="00E904D2"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ใน</w:t>
      </w:r>
      <w:r w:rsidR="002264E8"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งาน</w:t>
      </w:r>
      <w:r w:rsidR="00E904D2"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ด้าน</w:t>
      </w:r>
      <w:r w:rsidR="00802083"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สุขภาพ</w:t>
      </w:r>
      <w:r w:rsidR="00A57721"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ตลาดอุปกรณ์การแพทย์</w:t>
      </w:r>
      <w:r w:rsidR="00B06308"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ในเอเชียแปซิฟิก</w:t>
      </w:r>
      <w:r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ให้โซลูชันวัสดุคุณภาพสูง ซึ่งสอดคล้องกับ </w:t>
      </w:r>
      <w:r w:rsidRPr="00FB5A73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10993-5</w:t>
      </w:r>
      <w:r w:rsidRPr="00FB5A73">
        <w:rPr>
          <w:rFonts w:ascii="Leelawadee" w:hAnsi="Leelawadee" w:cs="Leelawadee"/>
          <w:sz w:val="20"/>
          <w:szCs w:val="20"/>
          <w:lang w:eastAsia="en-US" w:bidi="th-TH"/>
        </w:rPr>
        <w:t xml:space="preserve">, GB/T </w:t>
      </w:r>
      <w:r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16886.5 และมาตรฐานทางการแพทย์อื่นๆ ที่เกี่ยวข้อง</w:t>
      </w:r>
    </w:p>
    <w:p w14:paraId="14EC5A5D" w14:textId="77777777" w:rsidR="00550379" w:rsidRDefault="00550379" w:rsidP="00FB5A73">
      <w:pPr>
        <w:pStyle w:val="NoSpacing"/>
        <w:spacing w:line="360" w:lineRule="auto"/>
        <w:rPr>
          <w:rFonts w:ascii="Arial" w:hAnsi="Arial" w:cs="Arial"/>
          <w:lang w:eastAsia="en-US" w:bidi="th-TH"/>
        </w:rPr>
      </w:pPr>
      <w:bookmarkStart w:id="0" w:name="_Hlk77773309"/>
    </w:p>
    <w:p w14:paraId="091F1167" w14:textId="137F47A6" w:rsidR="007F237E" w:rsidRPr="00FB5A73" w:rsidRDefault="007F237E" w:rsidP="00FB5A7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"</w:t>
      </w:r>
      <w:r w:rsidRPr="00FB5A73">
        <w:rPr>
          <w:rFonts w:ascii="Leelawadee" w:hAnsi="Leelawadee" w:cs="Leelawadee"/>
          <w:sz w:val="20"/>
          <w:szCs w:val="20"/>
          <w:lang w:eastAsia="en-US" w:bidi="th-TH"/>
        </w:rPr>
        <w:t xml:space="preserve">THERMOLAST® H </w:t>
      </w:r>
      <w:r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เป็นสายผลิตภัณฑ์ใหม่ของ </w:t>
      </w:r>
      <w:r w:rsidRPr="00FB5A73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ที่ออกแบบมาโดยเฉพาะสำหรับผู้ผลิตอุปกรณ์ทางการแพทย์ในเอเชียแปซิฟิก </w:t>
      </w:r>
      <w:r w:rsidRPr="00FB5A73">
        <w:rPr>
          <w:rFonts w:ascii="Leelawadee" w:hAnsi="Leelawadee" w:cs="Leelawadee"/>
          <w:sz w:val="20"/>
          <w:szCs w:val="20"/>
          <w:lang w:eastAsia="en-US" w:bidi="th-TH"/>
        </w:rPr>
        <w:t xml:space="preserve">THERMOLAST® H </w:t>
      </w:r>
      <w:r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ผสมผสานนวัตกรรมของ </w:t>
      </w:r>
      <w:r w:rsidRPr="00FB5A73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สำหรับโซลูชันวัสดุที่มีมาตรฐานการผลิตสูงสุดของโรงงานผลิตของเราในเอเชีย" </w:t>
      </w:r>
      <w:r w:rsidRPr="00FB5A73">
        <w:rPr>
          <w:rFonts w:ascii="Leelawadee" w:hAnsi="Leelawadee" w:cs="Leelawadee"/>
          <w:sz w:val="20"/>
          <w:szCs w:val="20"/>
          <w:lang w:eastAsia="en-US" w:bidi="th-TH"/>
        </w:rPr>
        <w:t xml:space="preserve">Dr. Joachim Mühlmeyer </w:t>
      </w:r>
      <w:r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เน้นย้ำ ผู้อำนวยการภูมิภาคเอเชียแปซิฟิก</w:t>
      </w:r>
    </w:p>
    <w:p w14:paraId="07EB43FC" w14:textId="6488832E" w:rsidR="007F237E" w:rsidRPr="00FB5A73" w:rsidRDefault="007F237E" w:rsidP="00FB5A7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“ด้วยวิธีนี้ เราจึงตอบสนองความต้องการของลูกค้าโดยเฉพาะอย่างยิ่งที่เน้นการใช้งานด้านการดูแลสุขภาพ การสนับสนุนทางเทคนิค และข้อได้เปรียบของกระบวนการ</w:t>
      </w:r>
      <w:r w:rsidR="00051CC3"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ฉีด</w:t>
      </w:r>
      <w:r w:rsidR="00F17ADB"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ขึ้นรูปใน</w:t>
      </w:r>
      <w:r w:rsidRPr="00FB5A73">
        <w:rPr>
          <w:rFonts w:ascii="Leelawadee" w:hAnsi="Leelawadee" w:cs="Leelawadee"/>
          <w:sz w:val="20"/>
          <w:szCs w:val="20"/>
          <w:cs/>
          <w:lang w:eastAsia="en-US" w:bidi="th-TH"/>
        </w:rPr>
        <w:t>เอเชียแปซิฟิก”</w:t>
      </w:r>
    </w:p>
    <w:p w14:paraId="109192C9" w14:textId="77777777" w:rsidR="00BB1D18" w:rsidRPr="00EE7A40" w:rsidRDefault="00BB1D18" w:rsidP="00BB1D1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2285B0F2" w14:textId="3558C0A6" w:rsidR="00965140" w:rsidRPr="008E7AEE" w:rsidRDefault="00965140" w:rsidP="008E7AEE">
      <w:pPr>
        <w:pStyle w:val="NoSpacing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8E7AE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ข้อดีของ</w:t>
      </w:r>
      <w:r w:rsidR="00E904D2" w:rsidRPr="008E7AE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แมทีเรียล</w:t>
      </w:r>
      <w:r w:rsidRPr="008E7AE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ที่หลากหลาย</w:t>
      </w:r>
    </w:p>
    <w:bookmarkEnd w:id="0"/>
    <w:p w14:paraId="4AFCB217" w14:textId="77777777" w:rsidR="008E7AEE" w:rsidRPr="008E7AEE" w:rsidRDefault="008E7AEE" w:rsidP="008E7AEE">
      <w:pPr>
        <w:pStyle w:val="NoSpacing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7D29910D" w14:textId="5E8FBAC3" w:rsidR="008C28B8" w:rsidRPr="008E7AEE" w:rsidRDefault="008C28B8" w:rsidP="008E7AE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E7AEE">
        <w:rPr>
          <w:rFonts w:ascii="Leelawadee" w:hAnsi="Leelawadee" w:cs="Leelawadee"/>
          <w:sz w:val="20"/>
          <w:szCs w:val="20"/>
          <w:lang w:eastAsia="en-US" w:bidi="th-TH"/>
        </w:rPr>
        <w:t>THERMOLAST® H</w:t>
      </w:r>
      <w:r w:rsidR="00461520"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ซีรีส์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 HC</w:t>
      </w:r>
      <w:r w:rsidR="00FB5A73" w:rsidRPr="008E7AEE">
        <w:rPr>
          <w:rFonts w:ascii="Leelawadee" w:hAnsi="Leelawadee" w:cs="Leelawadee"/>
          <w:sz w:val="20"/>
          <w:szCs w:val="20"/>
          <w:lang w:eastAsia="en-US" w:bidi="th-TH"/>
        </w:rPr>
        <w:t>/AP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มี</w:t>
      </w:r>
      <w:r w:rsidR="00093FC9"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ค่า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ความแข็งตั้งแต่ 30 ถึง 90 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Shore A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ปราศจาก </w:t>
      </w:r>
      <w:r w:rsidR="00093FC9"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พีวีซี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ลาเท็กซ์ ซิลิโคน และส่วนผสมจากสัตว์ ชุดนี้สอดคล้องกับ 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10993-5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, GB/T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16886.5 และมาตรฐานทางการแพทย์อื่นๆ ที่เกี่ยวข้อง นอกจากนี้ยังเป็นไปตามมาตรฐานข้อบังคับด้านอาหารระดับโลก เช่น 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China </w:t>
      </w:r>
      <w:proofErr w:type="spellStart"/>
      <w:r w:rsidRPr="008E7AEE">
        <w:rPr>
          <w:rFonts w:ascii="Leelawadee" w:hAnsi="Leelawadee" w:cs="Leelawadee"/>
          <w:sz w:val="20"/>
          <w:szCs w:val="20"/>
          <w:lang w:eastAsia="en-US" w:bidi="th-TH"/>
        </w:rPr>
        <w:t>GuoBiao</w:t>
      </w:r>
      <w:proofErr w:type="spellEnd"/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 (GB) GB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4806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, FDA-Code of Federal Regulations (CFR), Title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21 และ 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>EU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10/2011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 xml:space="preserve">นอกจากนี้ยังเป็นไปตามมาตรฐาน 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>Ro</w:t>
      </w:r>
      <w:r w:rsidR="008E7AEE" w:rsidRPr="008E7AEE">
        <w:rPr>
          <w:rFonts w:ascii="Leelawadee" w:hAnsi="Leelawadee" w:cs="Leelawadee"/>
          <w:sz w:val="20"/>
          <w:szCs w:val="20"/>
          <w:lang w:eastAsia="en-US" w:bidi="th-TH"/>
        </w:rPr>
        <w:t>HS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REACH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และสามารถฆ่าเชื้อได้ด้วยหม้อนึ่งความดัน 121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°C, </w:t>
      </w:r>
      <w:proofErr w:type="spellStart"/>
      <w:r w:rsidRPr="008E7AEE">
        <w:rPr>
          <w:rFonts w:ascii="Leelawadee" w:hAnsi="Leelawadee" w:cs="Leelawadee"/>
          <w:sz w:val="20"/>
          <w:szCs w:val="20"/>
          <w:lang w:eastAsia="en-US" w:bidi="th-TH"/>
        </w:rPr>
        <w:t>EtO</w:t>
      </w:r>
      <w:proofErr w:type="spellEnd"/>
    </w:p>
    <w:p w14:paraId="5A63C8E1" w14:textId="77777777" w:rsidR="008E7AEE" w:rsidRDefault="008E7AEE" w:rsidP="009E5DC5">
      <w:pPr>
        <w:pStyle w:val="NoSpacing"/>
        <w:rPr>
          <w:rFonts w:ascii="Browallia New" w:hAnsi="Browallia New" w:cs="Browallia New"/>
          <w:color w:val="FF0000"/>
          <w:sz w:val="24"/>
          <w:szCs w:val="24"/>
          <w:cs/>
          <w:lang w:eastAsia="en-US" w:bidi="th-TH"/>
        </w:rPr>
      </w:pPr>
    </w:p>
    <w:p w14:paraId="3678F924" w14:textId="1961DCE4" w:rsidR="009E5DC5" w:rsidRPr="008E7AEE" w:rsidRDefault="009E5DC5" w:rsidP="008E7AE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คุณสมบัติที่ยอดเยี่ยมของซีรีส์นี้ รวมถึงการยึดเกาะกับ 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>PP</w:t>
      </w:r>
      <w:r w:rsidR="00AC5D30"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ผิวสัมผัส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="00771CE4"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การคืนตัว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ทำให้เหมาะสำหรับการใช้งานต่างๆ เช่น </w:t>
      </w:r>
      <w:r w:rsidR="00FD4C16"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เป็นที่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ปิด </w:t>
      </w:r>
      <w:r w:rsidR="007D435A"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เป็นที่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เชื่อมต่อที่ยืดหยุ่น ปากเป่า ซีล ปะเก็น ท่อทางการแพทย์ และอื่นๆ เช่นเดียวกับการใช้งานที่ต้องการคุณภาพสัมผัสที่นุ่มนวล เช่น ด้ามจับ สวิตช์ และแผ่นรอง</w:t>
      </w:r>
    </w:p>
    <w:p w14:paraId="41821E32" w14:textId="77777777" w:rsidR="008E7AEE" w:rsidRPr="008E7AEE" w:rsidRDefault="008E7AEE" w:rsidP="008E7AE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57B2EA54" w14:textId="411E4677" w:rsidR="001C2568" w:rsidRPr="008E7AEE" w:rsidRDefault="001C2568" w:rsidP="008E7AE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นอกจากนี้ </w:t>
      </w:r>
      <w:r w:rsidR="0003004C"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="004D122F"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ใน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ซีรีส์นี้สามารถ</w:t>
      </w:r>
      <w:r w:rsidR="00055968"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ขึ้นรูป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ได้ด้วยการฉีดขึ้นรูปและการอัดรีด</w:t>
      </w:r>
      <w:r w:rsidR="00055968"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ขึ้นรูป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4A068A"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มี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ที่มีสีโปร่งแสงช่วยให้มีตัวเลือก</w:t>
      </w:r>
      <w:r w:rsidR="00452072"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ในการทำสีได้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หลากหลายด้วยความเชี่ยวชาญของเรา</w:t>
      </w:r>
    </w:p>
    <w:p w14:paraId="07D998F1" w14:textId="77777777" w:rsidR="001C2568" w:rsidRPr="008E7AEE" w:rsidRDefault="001C2568" w:rsidP="008E7AEE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71546A97" w14:textId="24CDD7F7" w:rsidR="008A7850" w:rsidRPr="008E7AEE" w:rsidRDefault="008A7850" w:rsidP="008E7AE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“ลูกค้า</w:t>
      </w:r>
      <w:r w:rsidR="00A37CAC"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สามารถ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มั่นใจในคุณ</w:t>
      </w:r>
      <w:r w:rsidR="00204CC7"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สมบัติ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ผลิตภัณฑ์ 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THERMOLAST® H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เรามีความมั่นใจในการนำเสนอโซลูชั่นวัสดุที่ตรงตามมาตรฐานทางการแพทย์ของเอเชียแปซิฟิก - ด้วยการสนับสนุนทางการตลาดโดยเฉพาะและความรู้จากผู้เชี่ยวชาญในผลิตภัณฑ์ 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TPE”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ลีเจียหยิน ผู้เชี่ยวชาญด้านผลิตภัณฑ์</w:t>
      </w:r>
    </w:p>
    <w:p w14:paraId="106BCF4E" w14:textId="77777777" w:rsidR="00BB1D18" w:rsidRPr="00EE7A40" w:rsidRDefault="00BB1D18" w:rsidP="008E7AEE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66833C5B" w14:textId="6CFC425B" w:rsidR="00397626" w:rsidRPr="008E7AEE" w:rsidRDefault="00C518F4" w:rsidP="008E7AEE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8E7AE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ระยะเวลาในการ</w:t>
      </w:r>
      <w:r w:rsidR="00613DC9" w:rsidRPr="008E7AE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รอคอย</w:t>
      </w:r>
      <w:r w:rsidR="00E17C08" w:rsidRPr="008E7AE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สินค้า</w:t>
      </w:r>
      <w:r w:rsidR="00397626" w:rsidRPr="008E7AE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ที่</w:t>
      </w:r>
      <w:r w:rsidR="008D28DE" w:rsidRPr="008E7AE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สั้นรวด</w:t>
      </w:r>
      <w:r w:rsidR="00397626" w:rsidRPr="008E7AE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เร็วขึ้น การสนับสนุน และการปรับแต่งผลิตภัณฑ์</w:t>
      </w:r>
      <w:r w:rsidR="009E127C" w:rsidRPr="008E7AE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ให้ได้ตามความต้องการของลูกค้า</w:t>
      </w:r>
    </w:p>
    <w:p w14:paraId="73F1FBAC" w14:textId="77777777" w:rsidR="00397626" w:rsidRPr="008E7AEE" w:rsidRDefault="00397626" w:rsidP="008E7AEE">
      <w:pPr>
        <w:spacing w:line="360" w:lineRule="auto"/>
        <w:rPr>
          <w:rFonts w:ascii="Leelawadee" w:hAnsi="Leelawadee" w:cs="Leelawadee"/>
          <w:b/>
          <w:bCs/>
          <w:sz w:val="16"/>
          <w:szCs w:val="16"/>
          <w:lang w:bidi="th-TH"/>
        </w:rPr>
      </w:pPr>
    </w:p>
    <w:p w14:paraId="0639D928" w14:textId="4E35735F" w:rsidR="005E499C" w:rsidRPr="008E7AEE" w:rsidRDefault="005E499C" w:rsidP="008E7AEE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คอมพาวด์ซีรีส์ 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>THERMOLAST® H HC</w:t>
      </w:r>
      <w:r w:rsidR="00FB5A73" w:rsidRPr="008E7AEE">
        <w:rPr>
          <w:rFonts w:ascii="Leelawadee" w:hAnsi="Leelawadee" w:cs="Leelawadee"/>
          <w:sz w:val="20"/>
          <w:szCs w:val="20"/>
          <w:lang w:eastAsia="en-US" w:bidi="th-TH"/>
        </w:rPr>
        <w:t>/AP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จะผลิตขึ้นที่โรงงานผลิตแบบอัตโนมัติของบริษัทในมาเลเซีย และใช้วัตถุดิบที่มีความบริสุทธิ์สูงซึ่งผลิตภายใต้กระบวนการผลิตที่มีการควบคุมอย่างเข้มงวด</w:t>
      </w:r>
    </w:p>
    <w:p w14:paraId="09373A11" w14:textId="77777777" w:rsidR="005E499C" w:rsidRPr="008E7AEE" w:rsidRDefault="005E499C" w:rsidP="008E7AEE">
      <w:pPr>
        <w:spacing w:line="360" w:lineRule="auto"/>
        <w:ind w:right="1559"/>
        <w:jc w:val="both"/>
        <w:rPr>
          <w:rFonts w:ascii="Leelawadee" w:hAnsi="Leelawadee" w:cs="Leelawadee"/>
          <w:sz w:val="16"/>
          <w:szCs w:val="16"/>
          <w:lang w:bidi="th-TH"/>
        </w:rPr>
      </w:pPr>
    </w:p>
    <w:p w14:paraId="64D4AEB4" w14:textId="4C652864" w:rsidR="00D84ACC" w:rsidRPr="008E7AEE" w:rsidRDefault="00D84ACC" w:rsidP="008E7AEE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“การผลิต 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THERMOLAST® H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ซึ่งเป็น 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ที่ออกแบบมาโดยเฉพาะสำหรับความต้องการของตลาดอุปกรณ์การแพทย์ในภูมิภาคเอเชียแปซิฟิก</w:t>
      </w:r>
      <w:r w:rsidR="0013439C"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ในมาเลเซียจะเป็นประโยชน์ต่อลูกค้าในเอเชียของเราด้วยผลิตภัณฑ์คุณภาพสูงที่มีระยะเวลารอคอยสินค้าที่</w:t>
      </w:r>
      <w:r w:rsidR="00303D7F"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สั้น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รวดเร็ว แอปพลิเคชันและการสนับสนุนทางเทคนิคตลอดจนการปรับแต่งผลิตภัณฑ์” 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Aditya Purandare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ผู้จัดการโครงการการตลาด เปิดตัว 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>THERMOLAST® H Asia Pacific</w:t>
      </w:r>
    </w:p>
    <w:p w14:paraId="7509260D" w14:textId="77777777" w:rsidR="00D84ACC" w:rsidRPr="008E7AEE" w:rsidRDefault="00D84ACC" w:rsidP="008E7AEE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9B5E687" w14:textId="7831B072" w:rsidR="001559E4" w:rsidRPr="008E7AEE" w:rsidRDefault="001559E4" w:rsidP="008E7AEE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8E7AEE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lastRenderedPageBreak/>
        <w:t xml:space="preserve">ใกล้ชิดกับ </w:t>
      </w:r>
      <w:r w:rsidRPr="008E7AEE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>THERMOLAST® H</w:t>
      </w:r>
    </w:p>
    <w:p w14:paraId="4954A0B4" w14:textId="3C4A8920" w:rsidR="00EF7358" w:rsidRPr="008E7AEE" w:rsidRDefault="00EF7358" w:rsidP="008E7AEE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นัดหมายกับการสัมมนาทางเว็บ</w:t>
      </w:r>
      <w:r w:rsidR="006A67BC"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กับ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THERMOLAST® H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ที่จะเกิดขึ้นของ 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ค้นพบว่านวัตกรรม 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คอมพาวด์ของเราทำงานให้คุณได้อย่างไร</w:t>
      </w:r>
    </w:p>
    <w:p w14:paraId="38E805BA" w14:textId="77777777" w:rsidR="00EF7358" w:rsidRPr="008E7AEE" w:rsidRDefault="00EF7358" w:rsidP="008E7AEE">
      <w:pPr>
        <w:spacing w:line="360" w:lineRule="auto"/>
        <w:ind w:right="1559"/>
        <w:jc w:val="both"/>
        <w:rPr>
          <w:rFonts w:ascii="Leelawadee" w:hAnsi="Leelawadee" w:cs="Leelawadee"/>
          <w:sz w:val="16"/>
          <w:szCs w:val="16"/>
          <w:lang w:val="en-MY" w:bidi="th-TH"/>
        </w:rPr>
      </w:pPr>
    </w:p>
    <w:p w14:paraId="4DE474B1" w14:textId="08581D7E" w:rsidR="00D27AE3" w:rsidRDefault="00D27AE3" w:rsidP="008E7AEE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สแกนรหัส 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QR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เพื่อลงทะเบียนและเรียนรู้เพิ่มเติมเกี่ยวกับ </w:t>
      </w:r>
      <w:r w:rsidRPr="008E7AEE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8E7AEE">
        <w:rPr>
          <w:rFonts w:ascii="Leelawadee" w:hAnsi="Leelawadee" w:cs="Leelawadee"/>
          <w:sz w:val="20"/>
          <w:szCs w:val="20"/>
          <w:cs/>
          <w:lang w:eastAsia="en-US" w:bidi="th-TH"/>
        </w:rPr>
        <w:t>ด้านการดูแลสุขภาพและการแพทย์ที่เป็นนวัตกรรมใหม่ของเรา</w:t>
      </w:r>
    </w:p>
    <w:p w14:paraId="37702E82" w14:textId="2791F6F6" w:rsidR="00F93EFF" w:rsidRPr="008E7AEE" w:rsidRDefault="00170606" w:rsidP="008E7AEE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>
        <w:rPr>
          <w:noProof/>
        </w:rPr>
        <w:drawing>
          <wp:inline distT="0" distB="0" distL="0" distR="0" wp14:anchorId="7E3DE68F" wp14:editId="42BAE2AF">
            <wp:extent cx="1287780" cy="1287780"/>
            <wp:effectExtent l="0" t="0" r="762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39F30" w14:textId="77777777" w:rsidR="00F93EFF" w:rsidRPr="00D1422F" w:rsidRDefault="00F93EFF" w:rsidP="00BB1D1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en-MY" w:bidi="th-TH"/>
        </w:rPr>
      </w:pPr>
    </w:p>
    <w:p w14:paraId="26234D2D" w14:textId="01FFBFE7" w:rsidR="00B0287F" w:rsidRPr="00DF5E6F" w:rsidRDefault="00435322" w:rsidP="00DF5E6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B71A99B" wp14:editId="62846AFD">
            <wp:extent cx="4297680" cy="2792095"/>
            <wp:effectExtent l="0" t="0" r="7620" b="8255"/>
            <wp:docPr id="2" name="Picture 2" descr="A person holding a hear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erson holding a heart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680" cy="279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7320" w:rsidRPr="00EE7A40">
        <w:rPr>
          <w:rFonts w:ascii="Arial" w:hAnsi="Arial" w:cs="Arial"/>
          <w:sz w:val="20"/>
          <w:szCs w:val="20"/>
        </w:rPr>
        <w:t xml:space="preserve">  </w:t>
      </w:r>
    </w:p>
    <w:p w14:paraId="448950E1" w14:textId="3B71EFB0" w:rsidR="005320D5" w:rsidRPr="00A62386" w:rsidRDefault="005320D5" w:rsidP="005E473F">
      <w:pPr>
        <w:keepNext/>
        <w:keepLines/>
        <w:tabs>
          <w:tab w:val="left" w:pos="5385"/>
        </w:tabs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8229DD">
        <w:rPr>
          <w:rFonts w:ascii="Arial" w:hAnsi="Arial" w:cs="Arial"/>
          <w:b/>
          <w:bCs/>
          <w:sz w:val="20"/>
          <w:szCs w:val="20"/>
          <w:lang w:bidi="ar-SA"/>
        </w:rPr>
        <w:t>1</w:t>
      </w:r>
      <w:r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Default="005320D5" w:rsidP="005E473F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0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Default="00EC7126" w:rsidP="005E473F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5E473F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5E473F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09783AC2" w14:textId="77777777" w:rsidR="00A20F10" w:rsidRDefault="00A20F10" w:rsidP="005E473F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224F9A49" w14:textId="77777777" w:rsidR="00A20F10" w:rsidRDefault="00A20F10" w:rsidP="005E473F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1077E5F3" w14:textId="77777777" w:rsidR="00A20F10" w:rsidRDefault="00A20F10" w:rsidP="005E473F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14A286DB" w14:textId="77777777" w:rsidR="00A20F10" w:rsidRDefault="00A20F10" w:rsidP="005E473F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1223A429" w14:textId="6ACF4CF9" w:rsidR="005320D5" w:rsidRPr="00EC7126" w:rsidRDefault="005320D5" w:rsidP="00DF5E6F">
      <w:pPr>
        <w:ind w:right="1559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t>Follow Us on WeChat</w:t>
      </w:r>
    </w:p>
    <w:p w14:paraId="21B404AA" w14:textId="2D4AE413" w:rsidR="005320D5" w:rsidRDefault="005320D5" w:rsidP="005E473F">
      <w:pPr>
        <w:spacing w:after="0" w:line="360" w:lineRule="auto"/>
        <w:ind w:right="155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Default="00D201C4" w:rsidP="005E473F">
      <w:pPr>
        <w:ind w:right="1559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7A09F96" w14:textId="28717EA9" w:rsidR="00DE06B6" w:rsidRPr="008E7AEE" w:rsidRDefault="00A2034B" w:rsidP="00A2034B">
      <w:pPr>
        <w:spacing w:after="0" w:line="360" w:lineRule="auto"/>
        <w:ind w:right="1523"/>
        <w:jc w:val="both"/>
        <w:rPr>
          <w:rFonts w:ascii="Leelawadee" w:hAnsi="Leelawadee" w:cs="Leelawadee"/>
          <w:b/>
          <w:sz w:val="20"/>
          <w:szCs w:val="20"/>
          <w:lang w:bidi="th-TH"/>
        </w:rPr>
      </w:pPr>
      <w:r w:rsidRPr="008E7AEE">
        <w:rPr>
          <w:rFonts w:ascii="Leelawadee" w:hAnsi="Leelawadee" w:cs="Leelawadee"/>
          <w:bCs/>
          <w:sz w:val="20"/>
          <w:szCs w:val="20"/>
          <w:cs/>
          <w:lang w:bidi="th-TH"/>
        </w:rPr>
        <w:t>เกี่ยวกับ</w:t>
      </w:r>
      <w:r w:rsidRPr="008E7AEE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 </w:t>
      </w:r>
      <w:r w:rsidRPr="008E7AEE">
        <w:rPr>
          <w:rFonts w:ascii="Leelawadee" w:hAnsi="Leelawadee" w:cs="Leelawadee"/>
          <w:b/>
          <w:sz w:val="20"/>
          <w:szCs w:val="20"/>
          <w:lang w:bidi="th-TH"/>
        </w:rPr>
        <w:t>KRAIBURG TPE</w:t>
      </w:r>
    </w:p>
    <w:p w14:paraId="33A4EB65" w14:textId="77777777" w:rsidR="00DE06B6" w:rsidRPr="008E7AEE" w:rsidRDefault="00DE06B6" w:rsidP="00DE06B6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</w:rPr>
      </w:pPr>
      <w:r w:rsidRPr="008E7AEE">
        <w:rPr>
          <w:rFonts w:ascii="Leelawadee" w:hAnsi="Leelawadee" w:cs="Leelawadee"/>
          <w:sz w:val="20"/>
          <w:szCs w:val="20"/>
        </w:rPr>
        <w:t>KRAIBURG TPE (</w:t>
      </w:r>
      <w:hyperlink r:id="rId12" w:history="1">
        <w:r w:rsidRPr="008E7AEE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www.kraiburg-tpe.com</w:t>
        </w:r>
      </w:hyperlink>
      <w:r w:rsidRPr="008E7AEE">
        <w:rPr>
          <w:rFonts w:ascii="Leelawadee" w:hAnsi="Leelawadee" w:cs="Leelawadee"/>
          <w:sz w:val="20"/>
          <w:szCs w:val="20"/>
        </w:rPr>
        <w:t xml:space="preserve">) </w:t>
      </w:r>
      <w:r w:rsidRPr="008E7AEE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8E7AEE">
        <w:rPr>
          <w:rFonts w:ascii="Leelawadee" w:hAnsi="Leelawadee" w:cs="Leelawadee"/>
          <w:sz w:val="20"/>
          <w:szCs w:val="20"/>
          <w:lang w:bidi="th-TH"/>
        </w:rPr>
        <w:t>2001</w:t>
      </w:r>
      <w:r w:rsidRPr="008E7AEE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8E7AEE">
        <w:rPr>
          <w:rFonts w:ascii="Leelawadee" w:hAnsi="Leelawadee" w:cs="Leelawadee"/>
          <w:sz w:val="20"/>
          <w:szCs w:val="20"/>
        </w:rPr>
        <w:t>KRAIBURG</w:t>
      </w:r>
    </w:p>
    <w:p w14:paraId="58E74F51" w14:textId="77777777" w:rsidR="00DE06B6" w:rsidRPr="008E7AEE" w:rsidRDefault="00DE06B6" w:rsidP="00DE06B6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  <w:lang w:bidi="th-TH"/>
        </w:rPr>
      </w:pPr>
      <w:r w:rsidRPr="008E7AEE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8E7AEE">
        <w:rPr>
          <w:rFonts w:ascii="Leelawadee" w:hAnsi="Leelawadee" w:cs="Leelawadee"/>
          <w:sz w:val="20"/>
          <w:szCs w:val="20"/>
          <w:lang w:bidi="th-TH"/>
        </w:rPr>
        <w:t xml:space="preserve">1947 </w:t>
      </w:r>
      <w:r w:rsidRPr="008E7AEE">
        <w:rPr>
          <w:rFonts w:ascii="Leelawadee" w:hAnsi="Leelawadee" w:cs="Leelawadee"/>
          <w:sz w:val="20"/>
          <w:szCs w:val="20"/>
        </w:rPr>
        <w:t>KRAIBURG TPE</w:t>
      </w:r>
      <w:r w:rsidRPr="008E7AEE">
        <w:rPr>
          <w:rFonts w:ascii="Leelawadee" w:hAnsi="Leelawadee" w:cs="Leelawadee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8E7AEE">
        <w:rPr>
          <w:rFonts w:ascii="Leelawadee" w:hAnsi="Leelawadee" w:cs="Leelawadee"/>
          <w:sz w:val="20"/>
          <w:szCs w:val="20"/>
        </w:rPr>
        <w:t xml:space="preserve">TPE </w:t>
      </w:r>
      <w:r w:rsidRPr="008E7AEE">
        <w:rPr>
          <w:rFonts w:ascii="Leelawadee" w:hAnsi="Leelawadee" w:cs="Leelawadee"/>
          <w:sz w:val="20"/>
          <w:szCs w:val="20"/>
          <w:cs/>
          <w:lang w:bidi="th-TH"/>
        </w:rPr>
        <w:t xml:space="preserve"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 กลุ่มผลิตภัณฑ์ </w:t>
      </w:r>
      <w:r w:rsidRPr="008E7AEE">
        <w:rPr>
          <w:rFonts w:ascii="Leelawadee" w:hAnsi="Leelawadee" w:cs="Leelawadee"/>
          <w:sz w:val="20"/>
          <w:szCs w:val="20"/>
        </w:rPr>
        <w:t>THERMOLAST</w:t>
      </w:r>
      <w:r w:rsidRPr="008E7AEE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8E7AEE">
        <w:rPr>
          <w:rFonts w:ascii="Leelawadee" w:hAnsi="Leelawadee" w:cs="Leelawadee"/>
          <w:sz w:val="20"/>
          <w:szCs w:val="20"/>
        </w:rPr>
        <w:t>, COPEC</w:t>
      </w:r>
      <w:r w:rsidRPr="008E7AEE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8E7AEE">
        <w:rPr>
          <w:rFonts w:ascii="Leelawadee" w:hAnsi="Leelawadee" w:cs="Leelawadee"/>
          <w:sz w:val="20"/>
          <w:szCs w:val="20"/>
        </w:rPr>
        <w:t>, HIPEX</w:t>
      </w:r>
      <w:r w:rsidRPr="008E7AEE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8E7AEE">
        <w:rPr>
          <w:rFonts w:ascii="Leelawadee" w:hAnsi="Leelawadee" w:cs="Leelawadee"/>
          <w:sz w:val="20"/>
          <w:szCs w:val="20"/>
        </w:rPr>
        <w:t xml:space="preserve"> </w:t>
      </w:r>
      <w:r w:rsidRPr="008E7AEE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8E7AEE">
        <w:rPr>
          <w:rFonts w:ascii="Leelawadee" w:hAnsi="Leelawadee" w:cs="Leelawadee"/>
          <w:sz w:val="20"/>
          <w:szCs w:val="20"/>
        </w:rPr>
        <w:t>For Tec E</w:t>
      </w:r>
      <w:r w:rsidRPr="008E7AEE">
        <w:rPr>
          <w:rFonts w:ascii="Leelawadee" w:hAnsi="Leelawadee" w:cs="Leelawadee"/>
          <w:sz w:val="20"/>
          <w:szCs w:val="20"/>
          <w:vertAlign w:val="superscript"/>
        </w:rPr>
        <w:t xml:space="preserve">® </w:t>
      </w:r>
      <w:r w:rsidRPr="008E7AEE">
        <w:rPr>
          <w:rFonts w:ascii="Leelawadee" w:hAnsi="Leelawadee" w:cs="Leelawadee"/>
          <w:sz w:val="20"/>
          <w:szCs w:val="20"/>
          <w:cs/>
          <w:lang w:bidi="th-TH"/>
        </w:rPr>
        <w:t xml:space="preserve"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  </w:t>
      </w:r>
      <w:r w:rsidRPr="008E7AEE">
        <w:rPr>
          <w:rFonts w:ascii="Leelawadee" w:hAnsi="Leelawadee" w:cs="Leelawadee"/>
          <w:sz w:val="20"/>
          <w:szCs w:val="20"/>
        </w:rPr>
        <w:t>KRAIBURG TPE</w:t>
      </w:r>
      <w:r w:rsidRPr="008E7AEE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</w:t>
      </w:r>
      <w:r w:rsidRPr="008E7AEE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8E7AEE">
        <w:rPr>
          <w:rFonts w:ascii="Leelawadee" w:hAnsi="Leelawadee" w:cs="Leelawadee"/>
          <w:sz w:val="20"/>
          <w:szCs w:val="20"/>
          <w:cs/>
          <w:lang w:bidi="th-TH"/>
        </w:rPr>
        <w:t>การออกแบบและแก้ปัญหาสำหรับผลิตภัณฑ์เพื่อให้ได้ตามความต้องการของลูกค้าและบริกา</w:t>
      </w:r>
      <w:r w:rsidRPr="008E7AEE">
        <w:rPr>
          <w:rFonts w:ascii="Leelawadee" w:hAnsi="Leelawadee" w:cs="Leelawadee"/>
          <w:sz w:val="20"/>
          <w:szCs w:val="20"/>
          <w:cs/>
          <w:lang w:bidi="th-TH"/>
        </w:rPr>
        <w:lastRenderedPageBreak/>
        <w:t xml:space="preserve">รที่เชื่อถือได้ บริษัทได้รับการรับรองมาตรฐาน </w:t>
      </w:r>
      <w:r w:rsidRPr="008E7AEE">
        <w:rPr>
          <w:rFonts w:ascii="Leelawadee" w:hAnsi="Leelawadee" w:cs="Leelawadee"/>
          <w:sz w:val="20"/>
          <w:szCs w:val="20"/>
          <w:lang w:bidi="th-TH"/>
        </w:rPr>
        <w:t xml:space="preserve">ISO 50001 </w:t>
      </w:r>
      <w:r w:rsidRPr="008E7AEE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E7AEE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Pr="008E7AEE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8E7AEE">
        <w:rPr>
          <w:rFonts w:ascii="Leelawadee" w:hAnsi="Leelawadee" w:cs="Leelawadee"/>
          <w:sz w:val="20"/>
          <w:szCs w:val="20"/>
          <w:lang w:bidi="th-TH"/>
        </w:rPr>
        <w:t>ISO</w:t>
      </w:r>
      <w:r w:rsidRPr="008E7AEE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8E7AEE">
        <w:rPr>
          <w:rFonts w:ascii="Leelawadee" w:hAnsi="Leelawadee" w:cs="Leelawadee"/>
          <w:sz w:val="20"/>
          <w:szCs w:val="20"/>
          <w:lang w:bidi="th-TH"/>
        </w:rPr>
        <w:t>14001</w:t>
      </w:r>
      <w:r w:rsidRPr="008E7AEE">
        <w:rPr>
          <w:rFonts w:ascii="Leelawadee" w:hAnsi="Leelawadee" w:cs="Leelawadee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8E7AEE">
        <w:rPr>
          <w:rFonts w:ascii="Leelawadee" w:hAnsi="Leelawadee" w:cs="Leelawadee"/>
          <w:sz w:val="20"/>
          <w:szCs w:val="20"/>
          <w:lang w:bidi="th-TH"/>
        </w:rPr>
        <w:t xml:space="preserve">2020 </w:t>
      </w:r>
      <w:r w:rsidRPr="008E7AEE">
        <w:rPr>
          <w:rFonts w:ascii="Leelawadee" w:hAnsi="Leelawadee" w:cs="Leelawadee"/>
          <w:sz w:val="20"/>
          <w:szCs w:val="20"/>
        </w:rPr>
        <w:t>KRAIBURG</w:t>
      </w:r>
      <w:r w:rsidRPr="008E7AEE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8E7AEE">
        <w:rPr>
          <w:rFonts w:ascii="Leelawadee" w:hAnsi="Leelawadee" w:cs="Leelawadee"/>
          <w:sz w:val="20"/>
          <w:szCs w:val="20"/>
        </w:rPr>
        <w:t xml:space="preserve">TPE </w:t>
      </w:r>
      <w:r w:rsidRPr="008E7AEE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8E7AEE">
        <w:rPr>
          <w:rFonts w:ascii="Leelawadee" w:hAnsi="Leelawadee" w:cs="Leelawadee"/>
          <w:sz w:val="20"/>
          <w:szCs w:val="20"/>
          <w:lang w:bidi="th-TH"/>
        </w:rPr>
        <w:t xml:space="preserve">650 </w:t>
      </w:r>
      <w:r w:rsidRPr="008E7AEE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8E7AEE">
        <w:rPr>
          <w:rFonts w:ascii="Leelawadee" w:hAnsi="Leelawadee" w:cs="Leelawadee"/>
          <w:sz w:val="20"/>
          <w:szCs w:val="20"/>
          <w:lang w:bidi="th-TH"/>
        </w:rPr>
        <w:t xml:space="preserve">184 </w:t>
      </w:r>
      <w:r w:rsidRPr="008E7AEE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62CC9A54" w14:textId="77777777" w:rsidR="001C2242" w:rsidRPr="00915FDA" w:rsidRDefault="001C2242" w:rsidP="005E473F">
      <w:pPr>
        <w:spacing w:after="0" w:line="360" w:lineRule="auto"/>
        <w:ind w:right="1559"/>
        <w:rPr>
          <w:rFonts w:ascii="Arial" w:hAnsi="Arial" w:cs="Arial"/>
          <w:sz w:val="20"/>
          <w:szCs w:val="20"/>
          <w:lang w:val="en-MY" w:bidi="th-TH"/>
        </w:rPr>
      </w:pPr>
    </w:p>
    <w:p w14:paraId="4837FE41" w14:textId="77777777" w:rsidR="00DC32CA" w:rsidRPr="00073D11" w:rsidRDefault="00DC32CA" w:rsidP="005E473F">
      <w:pPr>
        <w:keepNext/>
        <w:keepLines/>
        <w:spacing w:after="0" w:line="360" w:lineRule="auto"/>
        <w:ind w:right="1559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3"/>
      <w:headerReference w:type="first" r:id="rId14"/>
      <w:footerReference w:type="first" r:id="rId1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565EB" w14:textId="77777777" w:rsidR="00C37963" w:rsidRDefault="00C37963" w:rsidP="00784C57">
      <w:pPr>
        <w:spacing w:after="0" w:line="240" w:lineRule="auto"/>
      </w:pPr>
      <w:r>
        <w:separator/>
      </w:r>
    </w:p>
  </w:endnote>
  <w:endnote w:type="continuationSeparator" w:id="0">
    <w:p w14:paraId="2C0B53A9" w14:textId="77777777" w:rsidR="00C37963" w:rsidRDefault="00C3796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Browallia New">
    <w:altName w:val="Browallia New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0E102C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E102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8D28DE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D28D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67040" w14:textId="77777777" w:rsidR="00C37963" w:rsidRDefault="00C37963" w:rsidP="00784C57">
      <w:pPr>
        <w:spacing w:after="0" w:line="240" w:lineRule="auto"/>
      </w:pPr>
      <w:r>
        <w:separator/>
      </w:r>
    </w:p>
  </w:footnote>
  <w:footnote w:type="continuationSeparator" w:id="0">
    <w:p w14:paraId="2D80B60D" w14:textId="77777777" w:rsidR="00C37963" w:rsidRDefault="00C3796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5DC54DE" w14:textId="77777777" w:rsidR="008E7AEE" w:rsidRPr="00435322" w:rsidRDefault="008E7AEE" w:rsidP="008E7AE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435322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10B0A2A4" w14:textId="77777777" w:rsidR="008E7AEE" w:rsidRPr="00435322" w:rsidRDefault="008E7AEE" w:rsidP="008E7AEE">
          <w:pPr>
            <w:spacing w:after="0" w:line="360" w:lineRule="auto"/>
            <w:ind w:left="-105"/>
            <w:rPr>
              <w:rFonts w:ascii="Leelawadee" w:hAnsi="Leelawadee" w:cs="Leelawadee"/>
              <w:b/>
              <w:bCs/>
              <w:sz w:val="16"/>
              <w:szCs w:val="16"/>
              <w:lang w:val="de-DE" w:eastAsia="zh-CN" w:bidi="ar-SA"/>
            </w:rPr>
          </w:pPr>
          <w:r w:rsidRPr="00435322">
            <w:rPr>
              <w:rFonts w:ascii="Leelawadee" w:hAnsi="Leelawadee" w:cs="Leelawadee"/>
              <w:b/>
              <w:bCs/>
              <w:sz w:val="16"/>
              <w:szCs w:val="16"/>
              <w:lang w:val="de-DE" w:eastAsia="zh-CN" w:bidi="ar-SA"/>
            </w:rPr>
            <w:t xml:space="preserve">KRAIBURG TPE </w:t>
          </w:r>
          <w:proofErr w:type="spellStart"/>
          <w:r w:rsidRPr="008E7AEE">
            <w:rPr>
              <w:rFonts w:ascii="Leelawadee" w:hAnsi="Leelawadee" w:cs="Leelawadee"/>
              <w:b/>
              <w:bCs/>
              <w:sz w:val="16"/>
              <w:szCs w:val="16"/>
              <w:lang w:eastAsia="zh-CN" w:bidi="ar-SA"/>
            </w:rPr>
            <w:t>เปิดตัว</w:t>
          </w:r>
          <w:proofErr w:type="spellEnd"/>
          <w:r w:rsidRPr="00435322">
            <w:rPr>
              <w:rFonts w:ascii="Leelawadee" w:hAnsi="Leelawadee" w:cs="Leelawadee"/>
              <w:b/>
              <w:bCs/>
              <w:sz w:val="16"/>
              <w:szCs w:val="16"/>
              <w:lang w:val="de-DE" w:eastAsia="zh-CN" w:bidi="ar-SA"/>
            </w:rPr>
            <w:t xml:space="preserve"> THERMOLAST® H </w:t>
          </w:r>
          <w:r w:rsidRPr="008E7AEE">
            <w:rPr>
              <w:rFonts w:ascii="Leelawadee" w:hAnsi="Leelawadee" w:cs="Leelawadee"/>
              <w:b/>
              <w:bCs/>
              <w:sz w:val="16"/>
              <w:szCs w:val="16"/>
              <w:lang w:eastAsia="zh-CN" w:bidi="ar-SA"/>
            </w:rPr>
            <w:t>ซีรีส์ใหม่สำหรับการนำไปใช้ในงานด้านสุขภาพแและตลาดอุปกรณ์การแพทย์ในเอเชียแปซิฟิก</w:t>
          </w:r>
        </w:p>
        <w:p w14:paraId="635C26D2" w14:textId="77777777" w:rsidR="008E7AEE" w:rsidRPr="00046737" w:rsidRDefault="008E7AEE" w:rsidP="008E7AE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046737">
            <w:rPr>
              <w:rFonts w:ascii="Arial" w:hAnsi="Arial"/>
              <w:b/>
              <w:sz w:val="16"/>
              <w:szCs w:val="16"/>
            </w:rPr>
            <w:t>Kuala Lumpur, September 2021</w:t>
          </w:r>
        </w:p>
        <w:p w14:paraId="1A56E795" w14:textId="614A3DCC" w:rsidR="00502615" w:rsidRPr="00073D11" w:rsidRDefault="008E7AEE" w:rsidP="008E7AE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D443B9A" w14:textId="77777777" w:rsidR="009E7FF9" w:rsidRDefault="003C4170" w:rsidP="009E7FF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45F7D8C" w14:textId="77777777" w:rsidR="00FB5A73" w:rsidRPr="008E7AEE" w:rsidRDefault="00FB5A73" w:rsidP="00FB5A73">
          <w:pPr>
            <w:spacing w:after="0" w:line="360" w:lineRule="auto"/>
            <w:ind w:left="-105"/>
            <w:rPr>
              <w:rFonts w:ascii="Leelawadee" w:hAnsi="Leelawadee" w:cs="Leelawadee"/>
              <w:b/>
              <w:bCs/>
              <w:sz w:val="16"/>
              <w:szCs w:val="16"/>
              <w:lang w:eastAsia="zh-CN" w:bidi="ar-SA"/>
            </w:rPr>
          </w:pPr>
          <w:r w:rsidRPr="008E7AEE">
            <w:rPr>
              <w:rFonts w:ascii="Leelawadee" w:hAnsi="Leelawadee" w:cs="Leelawadee"/>
              <w:b/>
              <w:bCs/>
              <w:sz w:val="16"/>
              <w:szCs w:val="16"/>
              <w:lang w:eastAsia="zh-CN" w:bidi="ar-SA"/>
            </w:rPr>
            <w:t xml:space="preserve">KRAIBURG TPE </w:t>
          </w:r>
          <w:proofErr w:type="spellStart"/>
          <w:r w:rsidRPr="008E7AEE">
            <w:rPr>
              <w:rFonts w:ascii="Leelawadee" w:hAnsi="Leelawadee" w:cs="Leelawadee"/>
              <w:b/>
              <w:bCs/>
              <w:sz w:val="16"/>
              <w:szCs w:val="16"/>
              <w:lang w:eastAsia="zh-CN" w:bidi="ar-SA"/>
            </w:rPr>
            <w:t>เปิดตัว</w:t>
          </w:r>
          <w:proofErr w:type="spellEnd"/>
          <w:r w:rsidRPr="008E7AEE">
            <w:rPr>
              <w:rFonts w:ascii="Leelawadee" w:hAnsi="Leelawadee" w:cs="Leelawadee"/>
              <w:b/>
              <w:bCs/>
              <w:sz w:val="16"/>
              <w:szCs w:val="16"/>
              <w:lang w:eastAsia="zh-CN" w:bidi="ar-SA"/>
            </w:rPr>
            <w:t xml:space="preserve"> THERMOLAST® H ซีรีส์ใหม่สำหรับการนำไปใช้ในงานด้านสุขภาพแและตลาดอุปกรณ์การแพทย์ในเอเชียแปซิฟิก</w:t>
          </w:r>
        </w:p>
        <w:p w14:paraId="7573F736" w14:textId="35AACBF6" w:rsidR="00046737" w:rsidRPr="00046737" w:rsidRDefault="00046737" w:rsidP="0004673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046737">
            <w:rPr>
              <w:rFonts w:ascii="Arial" w:hAnsi="Arial"/>
              <w:b/>
              <w:sz w:val="16"/>
              <w:szCs w:val="16"/>
            </w:rPr>
            <w:t>Kuala Lumpur, September 2021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3004C"/>
    <w:rsid w:val="00041B77"/>
    <w:rsid w:val="00046737"/>
    <w:rsid w:val="0004695A"/>
    <w:rsid w:val="00051CC3"/>
    <w:rsid w:val="00055968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376B"/>
    <w:rsid w:val="00093FC9"/>
    <w:rsid w:val="00096CA7"/>
    <w:rsid w:val="00097276"/>
    <w:rsid w:val="00097D31"/>
    <w:rsid w:val="000A4F86"/>
    <w:rsid w:val="000A510D"/>
    <w:rsid w:val="000A52EE"/>
    <w:rsid w:val="000B3F4C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E02A0"/>
    <w:rsid w:val="000E102C"/>
    <w:rsid w:val="000E6922"/>
    <w:rsid w:val="000F2DAE"/>
    <w:rsid w:val="000F32CD"/>
    <w:rsid w:val="000F7C99"/>
    <w:rsid w:val="00120B15"/>
    <w:rsid w:val="00121D30"/>
    <w:rsid w:val="00122C56"/>
    <w:rsid w:val="001246FA"/>
    <w:rsid w:val="00133856"/>
    <w:rsid w:val="0013439C"/>
    <w:rsid w:val="00144072"/>
    <w:rsid w:val="00146E7E"/>
    <w:rsid w:val="001507B4"/>
    <w:rsid w:val="001559E4"/>
    <w:rsid w:val="00156BDE"/>
    <w:rsid w:val="00163E63"/>
    <w:rsid w:val="00170606"/>
    <w:rsid w:val="0017332B"/>
    <w:rsid w:val="00173B45"/>
    <w:rsid w:val="00180F66"/>
    <w:rsid w:val="0018691E"/>
    <w:rsid w:val="00186A8C"/>
    <w:rsid w:val="001912E3"/>
    <w:rsid w:val="001937B4"/>
    <w:rsid w:val="00196354"/>
    <w:rsid w:val="001A1A47"/>
    <w:rsid w:val="001A6E10"/>
    <w:rsid w:val="001B38D9"/>
    <w:rsid w:val="001B400F"/>
    <w:rsid w:val="001B60F7"/>
    <w:rsid w:val="001C2242"/>
    <w:rsid w:val="001C2568"/>
    <w:rsid w:val="001C4EAE"/>
    <w:rsid w:val="001C701E"/>
    <w:rsid w:val="001D41F8"/>
    <w:rsid w:val="001D7320"/>
    <w:rsid w:val="001E1888"/>
    <w:rsid w:val="001F37C4"/>
    <w:rsid w:val="001F4135"/>
    <w:rsid w:val="001F4F5D"/>
    <w:rsid w:val="00201710"/>
    <w:rsid w:val="00204CC7"/>
    <w:rsid w:val="002129DC"/>
    <w:rsid w:val="00214C89"/>
    <w:rsid w:val="0022135E"/>
    <w:rsid w:val="00225FD8"/>
    <w:rsid w:val="002262B1"/>
    <w:rsid w:val="002264E8"/>
    <w:rsid w:val="00235BA5"/>
    <w:rsid w:val="002404C3"/>
    <w:rsid w:val="002631F5"/>
    <w:rsid w:val="00267260"/>
    <w:rsid w:val="00290773"/>
    <w:rsid w:val="002934F9"/>
    <w:rsid w:val="0029752E"/>
    <w:rsid w:val="00297740"/>
    <w:rsid w:val="002A37DD"/>
    <w:rsid w:val="002A3920"/>
    <w:rsid w:val="002A532B"/>
    <w:rsid w:val="002B2512"/>
    <w:rsid w:val="002B3A55"/>
    <w:rsid w:val="002B5F60"/>
    <w:rsid w:val="002C0576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3D7F"/>
    <w:rsid w:val="00304543"/>
    <w:rsid w:val="00324D73"/>
    <w:rsid w:val="00325394"/>
    <w:rsid w:val="00325EA7"/>
    <w:rsid w:val="00326FA2"/>
    <w:rsid w:val="0033284D"/>
    <w:rsid w:val="00364268"/>
    <w:rsid w:val="0036557B"/>
    <w:rsid w:val="0038768D"/>
    <w:rsid w:val="003955E2"/>
    <w:rsid w:val="00396F67"/>
    <w:rsid w:val="00397626"/>
    <w:rsid w:val="003A389E"/>
    <w:rsid w:val="003A50BB"/>
    <w:rsid w:val="003B042D"/>
    <w:rsid w:val="003C34B2"/>
    <w:rsid w:val="003C4170"/>
    <w:rsid w:val="003C6DEF"/>
    <w:rsid w:val="003C78DA"/>
    <w:rsid w:val="003D7AB3"/>
    <w:rsid w:val="003E334E"/>
    <w:rsid w:val="003E3D8B"/>
    <w:rsid w:val="004002A2"/>
    <w:rsid w:val="00406C85"/>
    <w:rsid w:val="00410B91"/>
    <w:rsid w:val="00435322"/>
    <w:rsid w:val="0044562F"/>
    <w:rsid w:val="0045042F"/>
    <w:rsid w:val="00452072"/>
    <w:rsid w:val="004560BB"/>
    <w:rsid w:val="004562AC"/>
    <w:rsid w:val="00456843"/>
    <w:rsid w:val="00456A3B"/>
    <w:rsid w:val="00461520"/>
    <w:rsid w:val="00471A94"/>
    <w:rsid w:val="00481947"/>
    <w:rsid w:val="00482B9C"/>
    <w:rsid w:val="004919AE"/>
    <w:rsid w:val="00493BFC"/>
    <w:rsid w:val="004A068A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122F"/>
    <w:rsid w:val="004D12BA"/>
    <w:rsid w:val="004D5BAF"/>
    <w:rsid w:val="004F357F"/>
    <w:rsid w:val="004F6395"/>
    <w:rsid w:val="004F758B"/>
    <w:rsid w:val="00502615"/>
    <w:rsid w:val="0050419E"/>
    <w:rsid w:val="005053E7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379"/>
    <w:rsid w:val="00550C61"/>
    <w:rsid w:val="00552AA1"/>
    <w:rsid w:val="00554803"/>
    <w:rsid w:val="00555589"/>
    <w:rsid w:val="00565D44"/>
    <w:rsid w:val="005772B9"/>
    <w:rsid w:val="00597472"/>
    <w:rsid w:val="005A27C6"/>
    <w:rsid w:val="005A34EE"/>
    <w:rsid w:val="005A5D20"/>
    <w:rsid w:val="005B26DB"/>
    <w:rsid w:val="005B386E"/>
    <w:rsid w:val="005B3901"/>
    <w:rsid w:val="005B6B7E"/>
    <w:rsid w:val="005C1CB1"/>
    <w:rsid w:val="005C2021"/>
    <w:rsid w:val="005C59F4"/>
    <w:rsid w:val="005D467D"/>
    <w:rsid w:val="005E1C3F"/>
    <w:rsid w:val="005E473F"/>
    <w:rsid w:val="005E499C"/>
    <w:rsid w:val="005E6987"/>
    <w:rsid w:val="00610497"/>
    <w:rsid w:val="00613DC9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7BC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C6825"/>
    <w:rsid w:val="006D0902"/>
    <w:rsid w:val="006E449C"/>
    <w:rsid w:val="006E4B80"/>
    <w:rsid w:val="006E65CF"/>
    <w:rsid w:val="006F5DF8"/>
    <w:rsid w:val="007023A4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56B2A"/>
    <w:rsid w:val="00762555"/>
    <w:rsid w:val="0076599E"/>
    <w:rsid w:val="00771CE4"/>
    <w:rsid w:val="0078239C"/>
    <w:rsid w:val="007831E2"/>
    <w:rsid w:val="00784C57"/>
    <w:rsid w:val="00786798"/>
    <w:rsid w:val="007935B6"/>
    <w:rsid w:val="00793BF4"/>
    <w:rsid w:val="00795ACA"/>
    <w:rsid w:val="007974C7"/>
    <w:rsid w:val="007A5BF6"/>
    <w:rsid w:val="007B1D9F"/>
    <w:rsid w:val="007B3E50"/>
    <w:rsid w:val="007B4C2D"/>
    <w:rsid w:val="007C4364"/>
    <w:rsid w:val="007D435A"/>
    <w:rsid w:val="007D5A24"/>
    <w:rsid w:val="007D7444"/>
    <w:rsid w:val="007F1877"/>
    <w:rsid w:val="007F237E"/>
    <w:rsid w:val="007F3DBF"/>
    <w:rsid w:val="00801E68"/>
    <w:rsid w:val="00802083"/>
    <w:rsid w:val="008206B9"/>
    <w:rsid w:val="008229DD"/>
    <w:rsid w:val="00823B61"/>
    <w:rsid w:val="0082753C"/>
    <w:rsid w:val="00835B9C"/>
    <w:rsid w:val="00863230"/>
    <w:rsid w:val="008725D0"/>
    <w:rsid w:val="008768C2"/>
    <w:rsid w:val="00885E31"/>
    <w:rsid w:val="008868FE"/>
    <w:rsid w:val="00887A45"/>
    <w:rsid w:val="00893ECA"/>
    <w:rsid w:val="008A055F"/>
    <w:rsid w:val="008A7016"/>
    <w:rsid w:val="008A7850"/>
    <w:rsid w:val="008B1F30"/>
    <w:rsid w:val="008B2E96"/>
    <w:rsid w:val="008B6AFF"/>
    <w:rsid w:val="008C28B8"/>
    <w:rsid w:val="008C2E33"/>
    <w:rsid w:val="008C43CA"/>
    <w:rsid w:val="008D28DE"/>
    <w:rsid w:val="008D4A54"/>
    <w:rsid w:val="008D6339"/>
    <w:rsid w:val="008D6B76"/>
    <w:rsid w:val="008E12A5"/>
    <w:rsid w:val="008E5B5F"/>
    <w:rsid w:val="008E7663"/>
    <w:rsid w:val="008E7AEE"/>
    <w:rsid w:val="008E7B4F"/>
    <w:rsid w:val="008F3C99"/>
    <w:rsid w:val="00901B23"/>
    <w:rsid w:val="00905BE8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65140"/>
    <w:rsid w:val="0098002D"/>
    <w:rsid w:val="00980DBB"/>
    <w:rsid w:val="009927D5"/>
    <w:rsid w:val="00994D17"/>
    <w:rsid w:val="009B1C7C"/>
    <w:rsid w:val="009B5422"/>
    <w:rsid w:val="009C48F1"/>
    <w:rsid w:val="009D61E9"/>
    <w:rsid w:val="009D70E1"/>
    <w:rsid w:val="009E127C"/>
    <w:rsid w:val="009E5DC5"/>
    <w:rsid w:val="009E74A0"/>
    <w:rsid w:val="009E7FF9"/>
    <w:rsid w:val="009F499B"/>
    <w:rsid w:val="009F619F"/>
    <w:rsid w:val="009F61CE"/>
    <w:rsid w:val="00A034FB"/>
    <w:rsid w:val="00A2034B"/>
    <w:rsid w:val="00A20F10"/>
    <w:rsid w:val="00A27D3B"/>
    <w:rsid w:val="00A30CF5"/>
    <w:rsid w:val="00A36C89"/>
    <w:rsid w:val="00A37CAC"/>
    <w:rsid w:val="00A54918"/>
    <w:rsid w:val="00A57721"/>
    <w:rsid w:val="00A57CD6"/>
    <w:rsid w:val="00A600BB"/>
    <w:rsid w:val="00A62386"/>
    <w:rsid w:val="00A62DDC"/>
    <w:rsid w:val="00A65BEC"/>
    <w:rsid w:val="00A67811"/>
    <w:rsid w:val="00A709B8"/>
    <w:rsid w:val="00A745FD"/>
    <w:rsid w:val="00A767E3"/>
    <w:rsid w:val="00A805C3"/>
    <w:rsid w:val="00A805F6"/>
    <w:rsid w:val="00A810AB"/>
    <w:rsid w:val="00A832FB"/>
    <w:rsid w:val="00AA66C4"/>
    <w:rsid w:val="00AB1844"/>
    <w:rsid w:val="00AB48F2"/>
    <w:rsid w:val="00AB4BC4"/>
    <w:rsid w:val="00AC5D30"/>
    <w:rsid w:val="00AD13B3"/>
    <w:rsid w:val="00AD29B8"/>
    <w:rsid w:val="00AD5919"/>
    <w:rsid w:val="00AD6D80"/>
    <w:rsid w:val="00AD71D1"/>
    <w:rsid w:val="00AE1711"/>
    <w:rsid w:val="00AE2D28"/>
    <w:rsid w:val="00AF706E"/>
    <w:rsid w:val="00AF73F9"/>
    <w:rsid w:val="00B0287F"/>
    <w:rsid w:val="00B06308"/>
    <w:rsid w:val="00B11451"/>
    <w:rsid w:val="00B13B13"/>
    <w:rsid w:val="00B140E7"/>
    <w:rsid w:val="00B16DED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0E90"/>
    <w:rsid w:val="00BA383C"/>
    <w:rsid w:val="00BA664D"/>
    <w:rsid w:val="00BB1D18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963"/>
    <w:rsid w:val="00C44B97"/>
    <w:rsid w:val="00C518F4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4BF1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27AE3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647AC"/>
    <w:rsid w:val="00D81F17"/>
    <w:rsid w:val="00D821DB"/>
    <w:rsid w:val="00D8470D"/>
    <w:rsid w:val="00D84ACC"/>
    <w:rsid w:val="00D85F87"/>
    <w:rsid w:val="00D87E3B"/>
    <w:rsid w:val="00D9749E"/>
    <w:rsid w:val="00DA65C0"/>
    <w:rsid w:val="00DB2468"/>
    <w:rsid w:val="00DB6EAE"/>
    <w:rsid w:val="00DC10C6"/>
    <w:rsid w:val="00DC32CA"/>
    <w:rsid w:val="00DC6774"/>
    <w:rsid w:val="00DD6B70"/>
    <w:rsid w:val="00DE06B6"/>
    <w:rsid w:val="00DE2E5C"/>
    <w:rsid w:val="00DE6719"/>
    <w:rsid w:val="00DF5E6F"/>
    <w:rsid w:val="00DF7FD8"/>
    <w:rsid w:val="00E039D8"/>
    <w:rsid w:val="00E17C08"/>
    <w:rsid w:val="00E17CAC"/>
    <w:rsid w:val="00E26BA3"/>
    <w:rsid w:val="00E31F55"/>
    <w:rsid w:val="00E34E27"/>
    <w:rsid w:val="00E52729"/>
    <w:rsid w:val="00E533F6"/>
    <w:rsid w:val="00E57256"/>
    <w:rsid w:val="00E61AA8"/>
    <w:rsid w:val="00E63371"/>
    <w:rsid w:val="00E72840"/>
    <w:rsid w:val="00E73206"/>
    <w:rsid w:val="00E75CF3"/>
    <w:rsid w:val="00E812C0"/>
    <w:rsid w:val="00E904D2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7358"/>
    <w:rsid w:val="00F02134"/>
    <w:rsid w:val="00F11E25"/>
    <w:rsid w:val="00F125F3"/>
    <w:rsid w:val="00F14DFB"/>
    <w:rsid w:val="00F17ADB"/>
    <w:rsid w:val="00F20F7E"/>
    <w:rsid w:val="00F217EF"/>
    <w:rsid w:val="00F260E0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3EFF"/>
    <w:rsid w:val="00F9551A"/>
    <w:rsid w:val="00F97DC4"/>
    <w:rsid w:val="00FA13B7"/>
    <w:rsid w:val="00FA1F87"/>
    <w:rsid w:val="00FA347F"/>
    <w:rsid w:val="00FA450B"/>
    <w:rsid w:val="00FB02D2"/>
    <w:rsid w:val="00FB04AE"/>
    <w:rsid w:val="00FB2D15"/>
    <w:rsid w:val="00FB5A73"/>
    <w:rsid w:val="00FB6011"/>
    <w:rsid w:val="00FC107C"/>
    <w:rsid w:val="00FC1245"/>
    <w:rsid w:val="00FC5673"/>
    <w:rsid w:val="00FD46CB"/>
    <w:rsid w:val="00FD4C16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F5E6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NoSpacing">
    <w:name w:val="No Spacing"/>
    <w:uiPriority w:val="1"/>
    <w:qFormat/>
    <w:rsid w:val="00795AC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raiburg-tpe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bridget.ngang@kraiburg-tp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665</Words>
  <Characters>3795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2021-09-22T06:28:00Z</dcterms:created>
  <dcterms:modified xsi:type="dcterms:W3CDTF">2021-09-22T06:29:00Z</dcterms:modified>
</cp:coreProperties>
</file>