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293B5" w14:textId="3D75EBFD" w:rsidR="00E75CF3" w:rsidRPr="004562AC" w:rsidRDefault="00E75CF3" w:rsidP="007935B6">
      <w:pPr>
        <w:keepLines/>
        <w:spacing w:after="0" w:line="360" w:lineRule="auto"/>
        <w:ind w:right="1523"/>
        <w:jc w:val="both"/>
        <w:rPr>
          <w:rFonts w:ascii="Arial" w:hAnsi="Arial" w:cs="Arial"/>
          <w:b/>
          <w:sz w:val="24"/>
          <w:szCs w:val="24"/>
        </w:rPr>
      </w:pPr>
      <w:bookmarkStart w:id="0" w:name="_Hlk17122091"/>
      <w:bookmarkStart w:id="1" w:name="_GoBack"/>
      <w:bookmarkEnd w:id="0"/>
      <w:bookmarkEnd w:id="1"/>
      <w:r w:rsidRPr="00E75CF3">
        <w:rPr>
          <w:rFonts w:ascii="Arial" w:hAnsi="Arial" w:cs="Arial"/>
          <w:b/>
          <w:sz w:val="24"/>
          <w:szCs w:val="24"/>
        </w:rPr>
        <w:t xml:space="preserve">KRAIBURG TPE </w:t>
      </w:r>
      <w:r w:rsidR="004562AC">
        <w:rPr>
          <w:rFonts w:ascii="Arial" w:hAnsi="Arial" w:cs="Arial"/>
          <w:b/>
          <w:sz w:val="24"/>
          <w:szCs w:val="24"/>
        </w:rPr>
        <w:t>harness</w:t>
      </w:r>
      <w:r w:rsidR="00065A69">
        <w:rPr>
          <w:rFonts w:ascii="Arial" w:hAnsi="Arial" w:cs="Arial"/>
          <w:b/>
          <w:sz w:val="24"/>
          <w:szCs w:val="24"/>
        </w:rPr>
        <w:t>es</w:t>
      </w:r>
      <w:r w:rsidR="004562AC">
        <w:rPr>
          <w:rFonts w:ascii="Arial" w:hAnsi="Arial" w:cs="Arial"/>
          <w:b/>
          <w:sz w:val="24"/>
          <w:szCs w:val="24"/>
        </w:rPr>
        <w:t xml:space="preserve"> the soft touch experience</w:t>
      </w:r>
    </w:p>
    <w:p w14:paraId="5E00F2FF" w14:textId="77777777" w:rsidR="004562AC" w:rsidRDefault="004562AC" w:rsidP="007935B6">
      <w:pPr>
        <w:spacing w:after="0" w:line="360" w:lineRule="auto"/>
        <w:ind w:right="1523"/>
        <w:jc w:val="both"/>
        <w:rPr>
          <w:rFonts w:ascii="Arial" w:hAnsi="Arial" w:cs="Arial"/>
          <w:b/>
          <w:sz w:val="20"/>
          <w:szCs w:val="20"/>
        </w:rPr>
      </w:pPr>
      <w:bookmarkStart w:id="2" w:name="_Hlk20227311"/>
    </w:p>
    <w:p w14:paraId="6F54FD4C" w14:textId="6402E465" w:rsidR="00121D30" w:rsidRPr="001A0F05" w:rsidRDefault="00121D30" w:rsidP="007935B6">
      <w:pPr>
        <w:spacing w:after="0" w:line="360" w:lineRule="auto"/>
        <w:ind w:right="1523"/>
        <w:jc w:val="both"/>
        <w:rPr>
          <w:rFonts w:ascii="Arial" w:hAnsi="Arial" w:cs="Arial"/>
          <w:b/>
          <w:sz w:val="20"/>
          <w:szCs w:val="20"/>
        </w:rPr>
      </w:pPr>
      <w:r w:rsidRPr="001A0F05">
        <w:rPr>
          <w:rFonts w:ascii="Arial" w:hAnsi="Arial" w:cs="Arial"/>
          <w:b/>
          <w:sz w:val="20"/>
          <w:szCs w:val="20"/>
        </w:rPr>
        <w:t xml:space="preserve">Today’s consumers are drawn to the sensory appeal of products, which influences their acquisition decisions. Soft touch thermoplastic elastomers (TPEs) are increasingly being used in products to meet these requirements, owing to their design flexibility and high performance, making them suited for a broad range of applications. </w:t>
      </w:r>
      <w:bookmarkEnd w:id="2"/>
    </w:p>
    <w:p w14:paraId="226AF55D" w14:textId="77777777" w:rsidR="004562AC" w:rsidRDefault="004562AC" w:rsidP="007935B6">
      <w:pPr>
        <w:spacing w:after="0" w:line="360" w:lineRule="auto"/>
        <w:ind w:right="1523"/>
        <w:jc w:val="both"/>
        <w:rPr>
          <w:rFonts w:ascii="Arial" w:hAnsi="Arial" w:cs="Arial"/>
          <w:sz w:val="20"/>
          <w:szCs w:val="20"/>
        </w:rPr>
      </w:pPr>
    </w:p>
    <w:p w14:paraId="2A864C4A" w14:textId="33D11328" w:rsidR="00121D30" w:rsidRPr="001A0F05" w:rsidRDefault="00121D30" w:rsidP="007935B6">
      <w:pPr>
        <w:spacing w:after="0" w:line="360" w:lineRule="auto"/>
        <w:ind w:right="1523"/>
        <w:jc w:val="both"/>
        <w:rPr>
          <w:rFonts w:ascii="Arial" w:hAnsi="Arial" w:cs="Arial"/>
          <w:b/>
          <w:sz w:val="20"/>
          <w:szCs w:val="20"/>
        </w:rPr>
      </w:pPr>
      <w:r w:rsidRPr="001A0F05">
        <w:rPr>
          <w:rFonts w:ascii="Arial" w:hAnsi="Arial" w:cs="Arial"/>
          <w:sz w:val="20"/>
          <w:szCs w:val="20"/>
        </w:rPr>
        <w:t xml:space="preserve">Sensory details of a product such as its varying texture, weight, and hardness can be appreciated through touch. This creates a persuasive effect while at the same time promotes product differentiation and branding in the </w:t>
      </w:r>
      <w:r w:rsidR="00065A69" w:rsidRPr="001A0F05">
        <w:rPr>
          <w:rFonts w:ascii="Arial" w:hAnsi="Arial" w:cs="Arial"/>
          <w:sz w:val="20"/>
          <w:szCs w:val="20"/>
        </w:rPr>
        <w:t>marketplace</w:t>
      </w:r>
      <w:r w:rsidRPr="001A0F05">
        <w:rPr>
          <w:rFonts w:ascii="Arial" w:hAnsi="Arial" w:cs="Arial"/>
          <w:sz w:val="20"/>
          <w:szCs w:val="20"/>
        </w:rPr>
        <w:t>.</w:t>
      </w:r>
      <w:r w:rsidRPr="001A0F05">
        <w:rPr>
          <w:rFonts w:ascii="Arial" w:hAnsi="Arial" w:cs="Arial"/>
          <w:b/>
          <w:sz w:val="20"/>
          <w:szCs w:val="20"/>
        </w:rPr>
        <w:t xml:space="preserve"> </w:t>
      </w:r>
    </w:p>
    <w:p w14:paraId="30E84378" w14:textId="77777777" w:rsidR="004562AC" w:rsidRDefault="004562AC" w:rsidP="004562AC">
      <w:pPr>
        <w:spacing w:after="0" w:line="360" w:lineRule="auto"/>
        <w:ind w:right="1703"/>
        <w:jc w:val="both"/>
        <w:rPr>
          <w:rFonts w:ascii="Arial" w:hAnsi="Arial" w:cs="Arial"/>
          <w:sz w:val="20"/>
          <w:szCs w:val="20"/>
        </w:rPr>
      </w:pPr>
    </w:p>
    <w:p w14:paraId="324D52E5" w14:textId="7C53AB87" w:rsidR="004562AC" w:rsidRPr="004562AC" w:rsidRDefault="00121D30" w:rsidP="007935B6">
      <w:pPr>
        <w:spacing w:after="0" w:line="360" w:lineRule="auto"/>
        <w:ind w:right="1523"/>
        <w:jc w:val="both"/>
        <w:rPr>
          <w:rFonts w:ascii="Arial" w:hAnsi="Arial" w:cs="Arial"/>
          <w:sz w:val="20"/>
          <w:szCs w:val="20"/>
        </w:rPr>
      </w:pPr>
      <w:r w:rsidRPr="001A0F05">
        <w:rPr>
          <w:rFonts w:ascii="Arial" w:hAnsi="Arial" w:cs="Arial"/>
          <w:sz w:val="20"/>
          <w:szCs w:val="20"/>
        </w:rPr>
        <w:t xml:space="preserve">The soft touch TPEs are designed to enhance the tactile appeal of surfaces as well as the functional parts of products, including packaging, household goods, toys, healthcare devices, personal care tools and sports equipment. </w:t>
      </w:r>
    </w:p>
    <w:p w14:paraId="6D475132" w14:textId="77777777" w:rsidR="004562AC" w:rsidRDefault="004562AC" w:rsidP="007935B6">
      <w:pPr>
        <w:spacing w:after="0" w:line="360" w:lineRule="auto"/>
        <w:ind w:right="1523"/>
        <w:jc w:val="both"/>
        <w:rPr>
          <w:rFonts w:ascii="Arial" w:hAnsi="Arial" w:cs="Arial"/>
          <w:b/>
          <w:bCs/>
          <w:sz w:val="20"/>
          <w:szCs w:val="20"/>
        </w:rPr>
      </w:pPr>
    </w:p>
    <w:p w14:paraId="4B94F09D" w14:textId="1979B5FC" w:rsidR="00121D30" w:rsidRPr="001A0F05" w:rsidRDefault="00121D30" w:rsidP="007935B6">
      <w:pPr>
        <w:spacing w:after="0" w:line="360" w:lineRule="auto"/>
        <w:ind w:right="1523"/>
        <w:jc w:val="both"/>
        <w:rPr>
          <w:rFonts w:ascii="Arial" w:hAnsi="Arial" w:cs="Arial"/>
          <w:b/>
          <w:bCs/>
          <w:sz w:val="20"/>
          <w:szCs w:val="20"/>
        </w:rPr>
      </w:pPr>
      <w:r w:rsidRPr="001A0F05">
        <w:rPr>
          <w:rFonts w:ascii="Arial" w:hAnsi="Arial" w:cs="Arial"/>
          <w:b/>
          <w:bCs/>
          <w:sz w:val="20"/>
          <w:szCs w:val="20"/>
        </w:rPr>
        <w:t>Harnessing the soft touch experience</w:t>
      </w:r>
    </w:p>
    <w:p w14:paraId="2BDF8C4E" w14:textId="545034CA" w:rsidR="00121D30" w:rsidRPr="001A0F05" w:rsidRDefault="00121D30" w:rsidP="007935B6">
      <w:pPr>
        <w:spacing w:after="0" w:line="360" w:lineRule="auto"/>
        <w:ind w:right="1523"/>
        <w:jc w:val="both"/>
        <w:rPr>
          <w:rFonts w:ascii="Arial" w:hAnsi="Arial" w:cs="Arial"/>
          <w:b/>
          <w:bCs/>
          <w:sz w:val="20"/>
          <w:szCs w:val="20"/>
        </w:rPr>
      </w:pPr>
      <w:r w:rsidRPr="001A0F05">
        <w:rPr>
          <w:rFonts w:ascii="Arial" w:hAnsi="Arial" w:cs="Arial"/>
          <w:sz w:val="20"/>
          <w:szCs w:val="20"/>
        </w:rPr>
        <w:t>KRAIBURG TPE, a global TPE manufacturer of a wide range of thermoplastic elastomer products and custom solutions for multiple industries, offers high quality and custom-engineered TPE compounds. Its TPEs are offered in different hardness, color and clarity; and with the robust mechanical properties, it makes them suited for a broad range of</w:t>
      </w:r>
      <w:r w:rsidR="004562AC">
        <w:rPr>
          <w:rFonts w:ascii="Arial" w:hAnsi="Arial" w:cs="Arial"/>
          <w:sz w:val="20"/>
          <w:szCs w:val="20"/>
        </w:rPr>
        <w:t xml:space="preserve"> </w:t>
      </w:r>
      <w:r w:rsidRPr="001A0F05">
        <w:rPr>
          <w:rFonts w:ascii="Arial" w:hAnsi="Arial" w:cs="Arial"/>
          <w:sz w:val="20"/>
          <w:szCs w:val="20"/>
        </w:rPr>
        <w:t>applications.</w:t>
      </w:r>
      <w:r w:rsidRPr="001A0F05">
        <w:rPr>
          <w:rFonts w:ascii="Arial" w:hAnsi="Arial" w:cs="Arial"/>
          <w:b/>
          <w:sz w:val="20"/>
          <w:szCs w:val="20"/>
        </w:rPr>
        <w:t xml:space="preserve"> </w:t>
      </w:r>
    </w:p>
    <w:p w14:paraId="180EB34B" w14:textId="77777777" w:rsidR="004562AC" w:rsidRDefault="004562AC" w:rsidP="007935B6">
      <w:pPr>
        <w:spacing w:after="0" w:line="360" w:lineRule="auto"/>
        <w:ind w:right="1523"/>
        <w:jc w:val="both"/>
        <w:rPr>
          <w:rFonts w:ascii="Arial" w:hAnsi="Arial" w:cs="Arial"/>
          <w:sz w:val="20"/>
          <w:szCs w:val="20"/>
        </w:rPr>
      </w:pPr>
    </w:p>
    <w:p w14:paraId="06AB716C" w14:textId="76CFAC37" w:rsidR="00121D30" w:rsidRPr="001A0F05" w:rsidRDefault="00121D30" w:rsidP="007935B6">
      <w:pPr>
        <w:spacing w:after="0" w:line="360" w:lineRule="auto"/>
        <w:ind w:right="1523"/>
        <w:jc w:val="both"/>
        <w:rPr>
          <w:rFonts w:ascii="Arial" w:hAnsi="Arial" w:cs="Arial"/>
          <w:sz w:val="20"/>
          <w:szCs w:val="20"/>
        </w:rPr>
      </w:pPr>
      <w:r w:rsidRPr="001A0F05">
        <w:rPr>
          <w:rFonts w:ascii="Arial" w:hAnsi="Arial" w:cs="Arial"/>
          <w:sz w:val="20"/>
          <w:szCs w:val="20"/>
        </w:rPr>
        <w:t>KRAIBURG TPE’s THERMOLAST® K series can provide the desired degree of pleasant soft touch feel, and render a comfortable, soft grip. The series offers coloring options, to deliver the desired intensity and required effects, as well as excellent adhesion to PP. </w:t>
      </w:r>
    </w:p>
    <w:p w14:paraId="60122182" w14:textId="77777777" w:rsidR="00065A69" w:rsidRDefault="00065A69" w:rsidP="004562AC">
      <w:pPr>
        <w:spacing w:after="0" w:line="360" w:lineRule="auto"/>
        <w:ind w:right="1703"/>
        <w:jc w:val="both"/>
        <w:rPr>
          <w:rFonts w:ascii="Arial" w:hAnsi="Arial" w:cs="Arial"/>
          <w:sz w:val="20"/>
          <w:szCs w:val="20"/>
        </w:rPr>
      </w:pPr>
    </w:p>
    <w:p w14:paraId="7A2AF39A" w14:textId="730D3E5F" w:rsidR="00121D30" w:rsidRPr="001A0F05" w:rsidRDefault="00121D30" w:rsidP="007935B6">
      <w:pPr>
        <w:spacing w:after="0" w:line="360" w:lineRule="auto"/>
        <w:ind w:right="1523"/>
        <w:jc w:val="both"/>
        <w:rPr>
          <w:rFonts w:ascii="Arial" w:hAnsi="Arial" w:cs="Arial"/>
          <w:sz w:val="20"/>
          <w:szCs w:val="20"/>
        </w:rPr>
      </w:pPr>
      <w:r w:rsidRPr="001A0F05">
        <w:rPr>
          <w:rFonts w:ascii="Arial" w:hAnsi="Arial" w:cs="Arial"/>
          <w:sz w:val="20"/>
          <w:szCs w:val="20"/>
        </w:rPr>
        <w:t xml:space="preserve">The FC/AP </w:t>
      </w:r>
      <w:r w:rsidR="00065A69">
        <w:rPr>
          <w:rFonts w:ascii="Arial" w:hAnsi="Arial" w:cs="Arial"/>
          <w:sz w:val="20"/>
          <w:szCs w:val="20"/>
        </w:rPr>
        <w:t>s</w:t>
      </w:r>
      <w:r w:rsidRPr="001A0F05">
        <w:rPr>
          <w:rFonts w:ascii="Arial" w:hAnsi="Arial" w:cs="Arial"/>
          <w:sz w:val="20"/>
          <w:szCs w:val="20"/>
        </w:rPr>
        <w:t xml:space="preserve">eries is an ideal solution for applications with food contact that require the soft touch feel. Possible applications include packaging, foldable </w:t>
      </w:r>
      <w:r w:rsidRPr="001A0F05">
        <w:rPr>
          <w:rFonts w:ascii="Arial" w:hAnsi="Arial" w:cs="Arial"/>
          <w:sz w:val="20"/>
          <w:szCs w:val="20"/>
        </w:rPr>
        <w:lastRenderedPageBreak/>
        <w:t xml:space="preserve">bowls, baby cutlery, teething rings, interdental sticks, kitchenware handles and many more. </w:t>
      </w:r>
    </w:p>
    <w:p w14:paraId="634A0C72" w14:textId="77777777" w:rsidR="004562AC" w:rsidRDefault="004562AC" w:rsidP="004562AC">
      <w:pPr>
        <w:spacing w:after="0" w:line="360" w:lineRule="auto"/>
        <w:ind w:right="1703"/>
        <w:jc w:val="both"/>
        <w:rPr>
          <w:rFonts w:ascii="Arial" w:hAnsi="Arial" w:cs="Arial"/>
          <w:sz w:val="20"/>
          <w:szCs w:val="20"/>
        </w:rPr>
      </w:pPr>
    </w:p>
    <w:p w14:paraId="5CD06410" w14:textId="59711BF3" w:rsidR="00121D30" w:rsidRPr="001A0F05" w:rsidRDefault="00121D30" w:rsidP="007935B6">
      <w:pPr>
        <w:spacing w:after="0" w:line="360" w:lineRule="auto"/>
        <w:ind w:right="1523"/>
        <w:jc w:val="both"/>
        <w:rPr>
          <w:rFonts w:ascii="Arial" w:hAnsi="Arial" w:cs="Arial"/>
          <w:sz w:val="20"/>
          <w:szCs w:val="20"/>
        </w:rPr>
      </w:pPr>
      <w:r w:rsidRPr="001A0F05">
        <w:rPr>
          <w:rFonts w:ascii="Arial" w:hAnsi="Arial" w:cs="Arial"/>
          <w:sz w:val="20"/>
          <w:szCs w:val="20"/>
        </w:rPr>
        <w:t xml:space="preserve">KRAIBURG TPE </w:t>
      </w:r>
      <w:proofErr w:type="gramStart"/>
      <w:r w:rsidRPr="001A0F05">
        <w:rPr>
          <w:rFonts w:ascii="Arial" w:hAnsi="Arial" w:cs="Arial"/>
          <w:sz w:val="20"/>
          <w:szCs w:val="20"/>
        </w:rPr>
        <w:t>takes into account</w:t>
      </w:r>
      <w:proofErr w:type="gramEnd"/>
      <w:r w:rsidRPr="001A0F05">
        <w:rPr>
          <w:rFonts w:ascii="Arial" w:hAnsi="Arial" w:cs="Arial"/>
          <w:sz w:val="20"/>
          <w:szCs w:val="20"/>
        </w:rPr>
        <w:t xml:space="preserve"> the established market requirements such as Regulation (EU) No 10/2011, FDA – Code of Federal Regulations (CFR) Title 21, EN 71/ 3.</w:t>
      </w:r>
    </w:p>
    <w:p w14:paraId="419BA33D" w14:textId="77777777" w:rsidR="00121D30" w:rsidRPr="001A0F05" w:rsidRDefault="00121D30" w:rsidP="007935B6">
      <w:pPr>
        <w:spacing w:after="0" w:line="360" w:lineRule="auto"/>
        <w:ind w:right="1523"/>
        <w:jc w:val="both"/>
        <w:rPr>
          <w:rFonts w:ascii="Arial" w:hAnsi="Arial" w:cs="Arial"/>
          <w:sz w:val="20"/>
          <w:szCs w:val="20"/>
        </w:rPr>
      </w:pPr>
    </w:p>
    <w:p w14:paraId="2ED759FA" w14:textId="24061236" w:rsidR="00196354" w:rsidRPr="004562AC" w:rsidRDefault="00121D30" w:rsidP="007935B6">
      <w:pPr>
        <w:spacing w:after="0" w:line="360" w:lineRule="auto"/>
        <w:ind w:right="1523"/>
        <w:jc w:val="both"/>
        <w:rPr>
          <w:rFonts w:ascii="Arial" w:hAnsi="Arial" w:cs="Arial"/>
          <w:sz w:val="20"/>
          <w:szCs w:val="20"/>
        </w:rPr>
      </w:pPr>
      <w:r w:rsidRPr="001A0F05">
        <w:rPr>
          <w:rFonts w:ascii="Arial" w:hAnsi="Arial" w:cs="Arial"/>
          <w:sz w:val="20"/>
          <w:szCs w:val="20"/>
        </w:rPr>
        <w:t xml:space="preserve">Another ideal solution is the GP/AP series for applications that require the soft touch feel for products such as insoles, basket grips and floor mats. This TPE series features in color ability and good mechanical properties with excellent adhesion to PP. </w:t>
      </w:r>
    </w:p>
    <w:p w14:paraId="23FC9317" w14:textId="77777777" w:rsidR="004562AC" w:rsidRDefault="004562AC" w:rsidP="004562AC">
      <w:pPr>
        <w:spacing w:after="0" w:line="360" w:lineRule="auto"/>
        <w:jc w:val="both"/>
        <w:rPr>
          <w:rFonts w:ascii="Arial" w:hAnsi="Arial" w:cs="Arial"/>
          <w:b/>
          <w:bCs/>
          <w:sz w:val="20"/>
          <w:szCs w:val="20"/>
        </w:rPr>
      </w:pPr>
    </w:p>
    <w:p w14:paraId="5A6162C3" w14:textId="55366CE6" w:rsidR="004562AC" w:rsidRPr="001A0F05" w:rsidRDefault="004562AC" w:rsidP="007935B6">
      <w:pPr>
        <w:spacing w:after="0" w:line="360" w:lineRule="auto"/>
        <w:ind w:right="1523"/>
        <w:jc w:val="both"/>
        <w:rPr>
          <w:rFonts w:ascii="Arial" w:hAnsi="Arial" w:cs="Arial"/>
          <w:b/>
          <w:bCs/>
          <w:sz w:val="20"/>
          <w:szCs w:val="20"/>
        </w:rPr>
      </w:pPr>
      <w:r w:rsidRPr="001A0F05">
        <w:rPr>
          <w:rFonts w:ascii="Arial" w:hAnsi="Arial" w:cs="Arial"/>
          <w:b/>
          <w:bCs/>
          <w:sz w:val="20"/>
          <w:szCs w:val="20"/>
        </w:rPr>
        <w:t>Easy processing and added advantages</w:t>
      </w:r>
    </w:p>
    <w:p w14:paraId="6516B2D2" w14:textId="77777777" w:rsidR="004562AC" w:rsidRPr="001A0F05" w:rsidRDefault="004562AC" w:rsidP="007935B6">
      <w:pPr>
        <w:spacing w:after="0" w:line="360" w:lineRule="auto"/>
        <w:ind w:right="1523"/>
        <w:jc w:val="both"/>
        <w:rPr>
          <w:rFonts w:ascii="Arial" w:hAnsi="Arial" w:cs="Arial"/>
          <w:sz w:val="20"/>
          <w:szCs w:val="20"/>
        </w:rPr>
      </w:pPr>
      <w:r w:rsidRPr="001A0F05">
        <w:rPr>
          <w:rFonts w:ascii="Arial" w:hAnsi="Arial" w:cs="Arial"/>
          <w:sz w:val="20"/>
          <w:szCs w:val="20"/>
        </w:rPr>
        <w:t xml:space="preserve">Enabling easy processing, the FC/AP and GP/AP series can be over molded onto rigid plastic grips in an injection molding process, to create a distinctive, cushioned feel without compromising the stiffness and strength of the underlying structure.  </w:t>
      </w:r>
    </w:p>
    <w:p w14:paraId="7E01E528" w14:textId="77777777" w:rsidR="004562AC" w:rsidRDefault="004562AC" w:rsidP="007935B6">
      <w:pPr>
        <w:spacing w:after="0" w:line="360" w:lineRule="auto"/>
        <w:ind w:right="1523"/>
        <w:jc w:val="both"/>
        <w:rPr>
          <w:rFonts w:ascii="Arial" w:hAnsi="Arial" w:cs="Arial"/>
          <w:sz w:val="20"/>
          <w:szCs w:val="20"/>
        </w:rPr>
      </w:pPr>
    </w:p>
    <w:p w14:paraId="32D71647" w14:textId="2ACC6315" w:rsidR="004562AC" w:rsidRPr="001A0F05" w:rsidRDefault="004562AC" w:rsidP="007935B6">
      <w:pPr>
        <w:spacing w:after="0" w:line="360" w:lineRule="auto"/>
        <w:ind w:right="1523"/>
        <w:jc w:val="both"/>
        <w:rPr>
          <w:rFonts w:ascii="Arial" w:hAnsi="Arial" w:cs="Arial"/>
          <w:sz w:val="20"/>
          <w:szCs w:val="20"/>
        </w:rPr>
      </w:pPr>
      <w:r w:rsidRPr="001A0F05">
        <w:rPr>
          <w:rFonts w:ascii="Arial" w:hAnsi="Arial" w:cs="Arial"/>
          <w:sz w:val="20"/>
          <w:szCs w:val="20"/>
        </w:rPr>
        <w:t>KRAIBURG TPE’s series are not only used as hard-soft combinations, soft-touch designs or functional elements, but also as impact resistance modifiers.</w:t>
      </w:r>
    </w:p>
    <w:p w14:paraId="3FC591DE" w14:textId="77777777" w:rsidR="004562AC" w:rsidRDefault="004562AC" w:rsidP="004562AC">
      <w:pPr>
        <w:spacing w:after="0" w:line="360" w:lineRule="auto"/>
        <w:jc w:val="both"/>
        <w:rPr>
          <w:rFonts w:ascii="Arial" w:hAnsi="Arial" w:cs="Arial"/>
          <w:b/>
          <w:bCs/>
          <w:sz w:val="20"/>
          <w:szCs w:val="20"/>
        </w:rPr>
      </w:pPr>
    </w:p>
    <w:p w14:paraId="57EB02DB" w14:textId="2BA3A389" w:rsidR="004562AC" w:rsidRDefault="004562AC" w:rsidP="007935B6">
      <w:pPr>
        <w:spacing w:after="0" w:line="360" w:lineRule="auto"/>
        <w:ind w:right="1523"/>
        <w:jc w:val="both"/>
        <w:rPr>
          <w:rFonts w:ascii="Arial" w:hAnsi="Arial" w:cs="Arial"/>
          <w:b/>
          <w:bCs/>
          <w:sz w:val="20"/>
          <w:szCs w:val="20"/>
        </w:rPr>
      </w:pPr>
      <w:r w:rsidRPr="001A0F05">
        <w:rPr>
          <w:rFonts w:ascii="Arial" w:hAnsi="Arial" w:cs="Arial"/>
          <w:b/>
          <w:bCs/>
          <w:sz w:val="20"/>
          <w:szCs w:val="20"/>
        </w:rPr>
        <w:t xml:space="preserve">Focus on total customer satisfaction </w:t>
      </w:r>
    </w:p>
    <w:p w14:paraId="10623BA1" w14:textId="2E60F02F" w:rsidR="004562AC" w:rsidRPr="004562AC" w:rsidRDefault="004562AC" w:rsidP="007935B6">
      <w:pPr>
        <w:spacing w:after="0" w:line="360" w:lineRule="auto"/>
        <w:ind w:right="1523"/>
        <w:jc w:val="both"/>
        <w:rPr>
          <w:rFonts w:ascii="Arial" w:hAnsi="Arial" w:cs="Arial"/>
          <w:b/>
          <w:bCs/>
          <w:sz w:val="20"/>
          <w:szCs w:val="20"/>
        </w:rPr>
      </w:pPr>
      <w:r w:rsidRPr="001A0F05">
        <w:rPr>
          <w:rFonts w:ascii="Arial" w:hAnsi="Arial" w:cs="Arial"/>
          <w:sz w:val="20"/>
          <w:szCs w:val="20"/>
        </w:rPr>
        <w:t>KRAIBURG TPE offers a wide range of TPE products and custom solutions that cater to multiple industries.  Moreover, it extends a service package designed to provide support throughout the entire process: from technical expertise on customized compound modification; and individual advisory from its competent and market specific experts and worldwide onsite representations; to one-of-a-kind customer service support for a worry-free sales and service process.</w:t>
      </w:r>
    </w:p>
    <w:p w14:paraId="54B02070" w14:textId="77777777" w:rsidR="0098002D" w:rsidRPr="004562AC" w:rsidRDefault="0098002D" w:rsidP="0098002D">
      <w:pPr>
        <w:keepLines/>
        <w:spacing w:after="0" w:line="360" w:lineRule="auto"/>
        <w:ind w:right="1699"/>
        <w:jc w:val="both"/>
        <w:rPr>
          <w:rFonts w:ascii="Arial" w:hAnsi="Arial" w:cs="Arial"/>
          <w:bCs/>
          <w:color w:val="000000"/>
          <w:sz w:val="20"/>
          <w:szCs w:val="20"/>
        </w:rPr>
      </w:pPr>
    </w:p>
    <w:p w14:paraId="72541C6C" w14:textId="1D5802C1" w:rsidR="004562AC" w:rsidRDefault="005320D5" w:rsidP="00EC7126">
      <w:pPr>
        <w:keepNext/>
        <w:keepLines/>
        <w:spacing w:after="0" w:line="360" w:lineRule="auto"/>
        <w:ind w:right="1701"/>
        <w:rPr>
          <w:rFonts w:ascii="Arial" w:hAnsi="Arial" w:cs="Arial"/>
          <w:b/>
          <w:bCs/>
          <w:sz w:val="20"/>
          <w:szCs w:val="20"/>
          <w:lang w:bidi="ar-SA"/>
        </w:rPr>
      </w:pPr>
      <w:r>
        <w:rPr>
          <w:noProof/>
        </w:rPr>
        <w:lastRenderedPageBreak/>
        <w:br/>
      </w:r>
      <w:r w:rsidR="007935B6">
        <w:rPr>
          <w:rFonts w:ascii="Arial" w:hAnsi="Arial" w:cs="Arial"/>
          <w:b/>
          <w:bCs/>
          <w:noProof/>
          <w:sz w:val="20"/>
          <w:szCs w:val="20"/>
          <w:lang w:bidi="ar-SA"/>
        </w:rPr>
        <w:drawing>
          <wp:inline distT="0" distB="0" distL="0" distR="0" wp14:anchorId="546E69C6" wp14:editId="7313240A">
            <wp:extent cx="4564684" cy="2525504"/>
            <wp:effectExtent l="0" t="0" r="7620" b="8255"/>
            <wp:docPr id="4" name="Picture 4"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ft Touch Application_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77132" cy="2532391"/>
                    </a:xfrm>
                    <a:prstGeom prst="rect">
                      <a:avLst/>
                    </a:prstGeom>
                  </pic:spPr>
                </pic:pic>
              </a:graphicData>
            </a:graphic>
          </wp:inline>
        </w:drawing>
      </w:r>
    </w:p>
    <w:p w14:paraId="448950E1" w14:textId="29C12924"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2019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4245641A" w14:textId="77777777" w:rsidR="004562AC" w:rsidRDefault="004562AC" w:rsidP="003955E2">
      <w:pPr>
        <w:spacing w:after="0" w:line="360" w:lineRule="auto"/>
        <w:ind w:right="1163"/>
        <w:jc w:val="both"/>
        <w:rPr>
          <w:rFonts w:ascii="Arial" w:hAnsi="Arial" w:cs="Arial"/>
          <w:b/>
          <w:bCs/>
          <w:sz w:val="20"/>
          <w:szCs w:val="20"/>
        </w:rPr>
      </w:pPr>
    </w:p>
    <w:p w14:paraId="4C804190" w14:textId="77777777" w:rsidR="004562AC" w:rsidRDefault="004562AC" w:rsidP="003955E2">
      <w:pPr>
        <w:spacing w:after="0" w:line="360" w:lineRule="auto"/>
        <w:ind w:right="1163"/>
        <w:jc w:val="both"/>
        <w:rPr>
          <w:rFonts w:ascii="Arial" w:hAnsi="Arial" w:cs="Arial"/>
          <w:b/>
          <w:bCs/>
          <w:sz w:val="20"/>
          <w:szCs w:val="20"/>
        </w:rPr>
      </w:pPr>
    </w:p>
    <w:p w14:paraId="5098FFDC" w14:textId="77777777" w:rsidR="004562AC" w:rsidRDefault="004562AC" w:rsidP="003955E2">
      <w:pPr>
        <w:spacing w:after="0" w:line="360" w:lineRule="auto"/>
        <w:ind w:right="1163"/>
        <w:jc w:val="both"/>
        <w:rPr>
          <w:rFonts w:ascii="Arial" w:hAnsi="Arial" w:cs="Arial"/>
          <w:b/>
          <w:bCs/>
          <w:sz w:val="20"/>
          <w:szCs w:val="20"/>
        </w:rPr>
      </w:pPr>
    </w:p>
    <w:p w14:paraId="45D92745" w14:textId="77777777" w:rsidR="004562AC" w:rsidRDefault="004562AC" w:rsidP="003955E2">
      <w:pPr>
        <w:spacing w:after="0" w:line="360" w:lineRule="auto"/>
        <w:ind w:right="1163"/>
        <w:jc w:val="both"/>
        <w:rPr>
          <w:rFonts w:ascii="Arial" w:hAnsi="Arial" w:cs="Arial"/>
          <w:b/>
          <w:bCs/>
          <w:sz w:val="20"/>
          <w:szCs w:val="20"/>
        </w:rPr>
      </w:pPr>
    </w:p>
    <w:p w14:paraId="25DE66C4" w14:textId="77777777" w:rsidR="004562AC" w:rsidRDefault="004562AC" w:rsidP="003955E2">
      <w:pPr>
        <w:spacing w:after="0" w:line="360" w:lineRule="auto"/>
        <w:ind w:right="1163"/>
        <w:jc w:val="both"/>
        <w:rPr>
          <w:rFonts w:ascii="Arial" w:hAnsi="Arial" w:cs="Arial"/>
          <w:b/>
          <w:bCs/>
          <w:sz w:val="20"/>
          <w:szCs w:val="20"/>
        </w:rPr>
      </w:pPr>
    </w:p>
    <w:p w14:paraId="41DBE44B" w14:textId="77777777" w:rsidR="004562AC" w:rsidRDefault="004562AC" w:rsidP="003955E2">
      <w:pPr>
        <w:spacing w:after="0" w:line="360" w:lineRule="auto"/>
        <w:ind w:right="1163"/>
        <w:jc w:val="both"/>
        <w:rPr>
          <w:rFonts w:ascii="Arial" w:hAnsi="Arial" w:cs="Arial"/>
          <w:b/>
          <w:bCs/>
          <w:sz w:val="20"/>
          <w:szCs w:val="20"/>
        </w:rPr>
      </w:pPr>
    </w:p>
    <w:p w14:paraId="2EBBC219" w14:textId="77777777" w:rsidR="004562AC" w:rsidRDefault="004562AC" w:rsidP="003955E2">
      <w:pPr>
        <w:spacing w:after="0" w:line="360" w:lineRule="auto"/>
        <w:ind w:right="1163"/>
        <w:jc w:val="both"/>
        <w:rPr>
          <w:rFonts w:ascii="Arial" w:hAnsi="Arial" w:cs="Arial"/>
          <w:b/>
          <w:bCs/>
          <w:sz w:val="20"/>
          <w:szCs w:val="20"/>
        </w:rPr>
      </w:pPr>
    </w:p>
    <w:p w14:paraId="718CDA83" w14:textId="77777777" w:rsidR="004562AC" w:rsidRDefault="004562AC" w:rsidP="003955E2">
      <w:pPr>
        <w:spacing w:after="0" w:line="360" w:lineRule="auto"/>
        <w:ind w:right="1163"/>
        <w:jc w:val="both"/>
        <w:rPr>
          <w:rFonts w:ascii="Arial" w:hAnsi="Arial" w:cs="Arial"/>
          <w:b/>
          <w:bCs/>
          <w:sz w:val="20"/>
          <w:szCs w:val="20"/>
        </w:rPr>
      </w:pPr>
    </w:p>
    <w:p w14:paraId="1589861F" w14:textId="77777777" w:rsidR="004562AC" w:rsidRDefault="004562AC" w:rsidP="003955E2">
      <w:pPr>
        <w:spacing w:after="0" w:line="360" w:lineRule="auto"/>
        <w:ind w:right="1163"/>
        <w:jc w:val="both"/>
        <w:rPr>
          <w:rFonts w:ascii="Arial" w:hAnsi="Arial" w:cs="Arial"/>
          <w:b/>
          <w:bCs/>
          <w:sz w:val="20"/>
          <w:szCs w:val="20"/>
        </w:rPr>
      </w:pPr>
    </w:p>
    <w:p w14:paraId="6F00EBBC" w14:textId="77777777" w:rsidR="004562AC" w:rsidRDefault="004562AC" w:rsidP="003955E2">
      <w:pPr>
        <w:spacing w:after="0" w:line="360" w:lineRule="auto"/>
        <w:ind w:right="1163"/>
        <w:jc w:val="both"/>
        <w:rPr>
          <w:rFonts w:ascii="Arial" w:hAnsi="Arial" w:cs="Arial"/>
          <w:b/>
          <w:bCs/>
          <w:sz w:val="20"/>
          <w:szCs w:val="20"/>
        </w:rPr>
      </w:pPr>
    </w:p>
    <w:p w14:paraId="3D02FFA2" w14:textId="77777777" w:rsidR="004562AC" w:rsidRDefault="004562AC" w:rsidP="003955E2">
      <w:pPr>
        <w:spacing w:after="0" w:line="360" w:lineRule="auto"/>
        <w:ind w:right="1163"/>
        <w:jc w:val="both"/>
        <w:rPr>
          <w:rFonts w:ascii="Arial" w:hAnsi="Arial" w:cs="Arial"/>
          <w:b/>
          <w:bCs/>
          <w:sz w:val="20"/>
          <w:szCs w:val="20"/>
        </w:rPr>
      </w:pPr>
    </w:p>
    <w:p w14:paraId="6EC0C0A8" w14:textId="77777777" w:rsidR="007935B6" w:rsidRDefault="007935B6"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7935B6">
      <w:pPr>
        <w:spacing w:after="0" w:line="360" w:lineRule="auto"/>
        <w:ind w:right="1523"/>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FD2FEE"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D2FE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7935B6"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935B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BEE6E8C" w14:textId="77777777" w:rsidR="00065A69" w:rsidRDefault="00065A69" w:rsidP="00065A69">
          <w:pPr>
            <w:spacing w:after="0" w:line="360" w:lineRule="auto"/>
            <w:ind w:left="-105"/>
            <w:jc w:val="both"/>
            <w:rPr>
              <w:rFonts w:ascii="Arial" w:hAnsi="Arial" w:cs="Arial"/>
              <w:b/>
              <w:bCs/>
              <w:sz w:val="16"/>
              <w:szCs w:val="16"/>
            </w:rPr>
          </w:pPr>
          <w:r w:rsidRPr="00E75CF3">
            <w:rPr>
              <w:rFonts w:ascii="Arial" w:hAnsi="Arial" w:cs="Arial"/>
              <w:b/>
              <w:bCs/>
              <w:sz w:val="16"/>
              <w:szCs w:val="16"/>
            </w:rPr>
            <w:t xml:space="preserve">KRAIBURG TPE </w:t>
          </w:r>
          <w:r>
            <w:rPr>
              <w:rFonts w:ascii="Arial" w:hAnsi="Arial" w:cs="Arial"/>
              <w:b/>
              <w:bCs/>
              <w:sz w:val="16"/>
              <w:szCs w:val="16"/>
            </w:rPr>
            <w:t>harnesses the soft touch experience</w:t>
          </w:r>
        </w:p>
        <w:p w14:paraId="2513A90F" w14:textId="77777777"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 xml:space="preserve">October </w:t>
          </w:r>
          <w:r w:rsidRPr="001E1888">
            <w:rPr>
              <w:rFonts w:ascii="Arial" w:hAnsi="Arial"/>
              <w:b/>
              <w:sz w:val="16"/>
              <w:szCs w:val="16"/>
            </w:rPr>
            <w:t>2019</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EE1CA6" w14:textId="77777777" w:rsidR="003C4170" w:rsidRPr="00073D11" w:rsidRDefault="003C4170" w:rsidP="003C417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B02DFCD" w14:textId="7E09E636" w:rsidR="00945459" w:rsidRDefault="00E75CF3" w:rsidP="003C4170">
          <w:pPr>
            <w:spacing w:after="0" w:line="360" w:lineRule="auto"/>
            <w:ind w:left="-105"/>
            <w:jc w:val="both"/>
            <w:rPr>
              <w:rFonts w:ascii="Arial" w:hAnsi="Arial" w:cs="Arial"/>
              <w:b/>
              <w:bCs/>
              <w:sz w:val="16"/>
              <w:szCs w:val="16"/>
            </w:rPr>
          </w:pPr>
          <w:r w:rsidRPr="00E75CF3">
            <w:rPr>
              <w:rFonts w:ascii="Arial" w:hAnsi="Arial" w:cs="Arial"/>
              <w:b/>
              <w:bCs/>
              <w:sz w:val="16"/>
              <w:szCs w:val="16"/>
            </w:rPr>
            <w:t xml:space="preserve">KRAIBURG TPE </w:t>
          </w:r>
          <w:r w:rsidR="00121D30">
            <w:rPr>
              <w:rFonts w:ascii="Arial" w:hAnsi="Arial" w:cs="Arial"/>
              <w:b/>
              <w:bCs/>
              <w:sz w:val="16"/>
              <w:szCs w:val="16"/>
            </w:rPr>
            <w:t>harness</w:t>
          </w:r>
          <w:r w:rsidR="00065A69">
            <w:rPr>
              <w:rFonts w:ascii="Arial" w:hAnsi="Arial" w:cs="Arial"/>
              <w:b/>
              <w:bCs/>
              <w:sz w:val="16"/>
              <w:szCs w:val="16"/>
            </w:rPr>
            <w:t>es</w:t>
          </w:r>
          <w:r w:rsidR="00121D30">
            <w:rPr>
              <w:rFonts w:ascii="Arial" w:hAnsi="Arial" w:cs="Arial"/>
              <w:b/>
              <w:bCs/>
              <w:sz w:val="16"/>
              <w:szCs w:val="16"/>
            </w:rPr>
            <w:t xml:space="preserve"> the soft touch experience</w:t>
          </w:r>
        </w:p>
        <w:p w14:paraId="765F9503" w14:textId="3746C017"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121D30">
            <w:rPr>
              <w:rFonts w:ascii="Arial" w:hAnsi="Arial"/>
              <w:b/>
              <w:sz w:val="16"/>
              <w:szCs w:val="16"/>
            </w:rPr>
            <w:t xml:space="preserve">October </w:t>
          </w:r>
          <w:r w:rsidRPr="001E1888">
            <w:rPr>
              <w:rFonts w:ascii="Arial" w:hAnsi="Arial"/>
              <w:b/>
              <w:sz w:val="16"/>
              <w:szCs w:val="16"/>
            </w:rPr>
            <w:t>2019</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2FEE"/>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25146-9595-47A4-A57A-DEBF8B498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668</Words>
  <Characters>3811</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2019-09-24T06:25:00Z</dcterms:created>
  <dcterms:modified xsi:type="dcterms:W3CDTF">2019-10-23T01:57:00Z</dcterms:modified>
</cp:coreProperties>
</file>