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177C5" w14:textId="75C92054" w:rsidR="00F94C99" w:rsidRPr="00AF2814" w:rsidRDefault="00437067" w:rsidP="003B3961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proofErr w:type="gramStart"/>
      <w:r w:rsidRPr="00AF2814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proofErr w:type="gramEnd"/>
      <w:r w:rsidRPr="00AF2814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AF2814">
        <w:rPr>
          <w:rFonts w:ascii="Arial" w:eastAsia="SimHei" w:hAnsi="Arial" w:cs="Arial"/>
          <w:b/>
          <w:bCs/>
          <w:sz w:val="24"/>
          <w:szCs w:val="24"/>
          <w:lang w:eastAsia="zh-CN"/>
        </w:rPr>
        <w:t>的热塑宝</w:t>
      </w:r>
      <w:r w:rsidRPr="00AF2814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H</w:t>
      </w:r>
      <w:r w:rsidRPr="00AF2814">
        <w:rPr>
          <w:rFonts w:ascii="Arial" w:eastAsia="SimHei" w:hAnsi="Arial" w:cs="Arial"/>
          <w:b/>
          <w:bCs/>
          <w:sz w:val="24"/>
          <w:szCs w:val="24"/>
          <w:lang w:eastAsia="zh-CN"/>
        </w:rPr>
        <w:t>（</w:t>
      </w:r>
      <w:r w:rsidRPr="00AF2814">
        <w:rPr>
          <w:rFonts w:ascii="Arial" w:eastAsia="SimHei" w:hAnsi="Arial" w:cs="Arial"/>
          <w:b/>
          <w:bCs/>
          <w:sz w:val="24"/>
          <w:szCs w:val="24"/>
          <w:lang w:eastAsia="zh-CN"/>
        </w:rPr>
        <w:t>THERMOLAST® H</w:t>
      </w:r>
      <w:r w:rsidRPr="00AF2814">
        <w:rPr>
          <w:rFonts w:ascii="Arial" w:eastAsia="SimHei" w:hAnsi="Arial" w:cs="Arial"/>
          <w:b/>
          <w:bCs/>
          <w:sz w:val="24"/>
          <w:szCs w:val="24"/>
          <w:lang w:eastAsia="zh-CN"/>
        </w:rPr>
        <w:t>）系列</w:t>
      </w:r>
      <w:r w:rsidR="00104CED"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>推动</w:t>
      </w:r>
      <w:r w:rsidRPr="00AF2814">
        <w:rPr>
          <w:rFonts w:ascii="Arial" w:eastAsia="SimHei" w:hAnsi="Arial" w:cs="Arial"/>
          <w:b/>
          <w:bCs/>
          <w:sz w:val="24"/>
          <w:szCs w:val="24"/>
          <w:lang w:eastAsia="zh-CN"/>
        </w:rPr>
        <w:t>医疗导管性能的全面升级</w:t>
      </w:r>
    </w:p>
    <w:p w14:paraId="2B24B2FF" w14:textId="34EC2F42" w:rsidR="00E444C6" w:rsidRPr="00AF2814" w:rsidRDefault="00803F96" w:rsidP="00A77F3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F2814">
        <w:rPr>
          <w:rFonts w:ascii="Arial" w:eastAsia="SimHei" w:hAnsi="Arial" w:cs="Arial"/>
          <w:sz w:val="20"/>
          <w:szCs w:val="20"/>
          <w:lang w:eastAsia="zh-CN"/>
        </w:rPr>
        <w:t>随着医疗技术的进步，</w:t>
      </w:r>
      <w:r w:rsidR="00EF2A29">
        <w:rPr>
          <w:rFonts w:ascii="Arial" w:eastAsia="SimHei" w:hAnsi="Arial" w:cs="Arial" w:hint="eastAsia"/>
          <w:sz w:val="20"/>
          <w:szCs w:val="20"/>
          <w:lang w:eastAsia="zh-CN"/>
        </w:rPr>
        <w:t>人们对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医疗导管</w:t>
      </w:r>
      <w:r w:rsidR="00EF2A29">
        <w:rPr>
          <w:rFonts w:ascii="Arial" w:eastAsia="SimHei" w:hAnsi="Arial" w:cs="Arial" w:hint="eastAsia"/>
          <w:sz w:val="20"/>
          <w:szCs w:val="20"/>
          <w:lang w:eastAsia="zh-CN"/>
        </w:rPr>
        <w:t>在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效率、安全性和成本效益的</w:t>
      </w:r>
      <w:proofErr w:type="gramStart"/>
      <w:r w:rsidRPr="00AF2814">
        <w:rPr>
          <w:rFonts w:ascii="Arial" w:eastAsia="SimHei" w:hAnsi="Arial" w:cs="Arial"/>
          <w:sz w:val="20"/>
          <w:szCs w:val="20"/>
          <w:lang w:eastAsia="zh-CN"/>
        </w:rPr>
        <w:t>要求</w:t>
      </w:r>
      <w:r w:rsidR="00EF2A29">
        <w:rPr>
          <w:rFonts w:ascii="Arial" w:eastAsia="SimHei" w:hAnsi="Arial" w:cs="Arial" w:hint="eastAsia"/>
          <w:sz w:val="20"/>
          <w:szCs w:val="20"/>
          <w:lang w:eastAsia="zh-CN"/>
        </w:rPr>
        <w:t>日议提高</w:t>
      </w:r>
      <w:proofErr w:type="gramEnd"/>
      <w:r w:rsidRPr="00AF2814">
        <w:rPr>
          <w:rFonts w:ascii="Arial" w:eastAsia="SimHei" w:hAnsi="Arial" w:cs="Arial"/>
          <w:sz w:val="20"/>
          <w:szCs w:val="20"/>
          <w:lang w:eastAsia="zh-CN"/>
        </w:rPr>
        <w:t>，这推动了热塑性弹性体（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TP</w:t>
      </w:r>
      <w:r w:rsidRPr="0076331A">
        <w:rPr>
          <w:rFonts w:ascii="Arial" w:eastAsia="SimHei" w:hAnsi="Arial" w:cs="Arial"/>
          <w:sz w:val="20"/>
          <w:szCs w:val="20"/>
          <w:lang w:eastAsia="zh-CN"/>
        </w:rPr>
        <w:t>E</w:t>
      </w:r>
      <w:r w:rsidRPr="0076331A">
        <w:rPr>
          <w:rFonts w:ascii="Arial" w:eastAsia="SimHei" w:hAnsi="Arial" w:cs="Arial"/>
          <w:sz w:val="20"/>
          <w:szCs w:val="20"/>
          <w:lang w:eastAsia="zh-CN"/>
        </w:rPr>
        <w:t>）在</w:t>
      </w:r>
      <w:r w:rsidR="0076331A" w:rsidRPr="0076331A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76331A" w:rsidRPr="0076331A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"https://www.kraiburg-tpe.cn/zh-hans/%E5%88%9B%E6%96%B0TPE%E6%9D%90%E6%96%99%E6%8F%90%E5%8D%87%E5%BE%AA%E7%8E%AF%E8%AE%B0%E5%BD%95%E4%BB%AA%E8%AE%BE%E5%A4%87%E7%9A%84%E6%80%A7%E8%83%BD"</w:instrText>
      </w:r>
      <w:r w:rsidR="0076331A" w:rsidRPr="0076331A">
        <w:rPr>
          <w:rFonts w:ascii="Arial" w:eastAsia="SimHei" w:hAnsi="Arial" w:cs="Arial"/>
          <w:sz w:val="20"/>
          <w:szCs w:val="20"/>
          <w:lang w:eastAsia="zh-CN"/>
        </w:rPr>
      </w:r>
      <w:r w:rsidR="0076331A" w:rsidRPr="0076331A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76331A">
        <w:rPr>
          <w:rStyle w:val="Hyperlink"/>
          <w:rFonts w:ascii="Arial" w:eastAsia="SimHei" w:hAnsi="Arial" w:cs="Arial"/>
          <w:sz w:val="20"/>
          <w:szCs w:val="20"/>
          <w:lang w:eastAsia="zh-CN"/>
        </w:rPr>
        <w:t>医疗应用</w:t>
      </w:r>
      <w:r w:rsidR="0076331A" w:rsidRPr="0076331A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Pr="0076331A">
        <w:rPr>
          <w:rFonts w:ascii="Arial" w:eastAsia="SimHei" w:hAnsi="Arial" w:cs="Arial"/>
          <w:sz w:val="20"/>
          <w:szCs w:val="20"/>
          <w:lang w:eastAsia="zh-CN"/>
        </w:rPr>
        <w:t>中的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广泛使用。</w:t>
      </w:r>
    </w:p>
    <w:p w14:paraId="72B11E5D" w14:textId="352E3872" w:rsidR="00E444C6" w:rsidRDefault="00E444C6" w:rsidP="00A77F3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F2814">
        <w:rPr>
          <w:rFonts w:ascii="Arial" w:eastAsia="SimHei" w:hAnsi="Arial" w:cs="Arial"/>
          <w:sz w:val="20"/>
          <w:szCs w:val="20"/>
          <w:lang w:eastAsia="zh-CN"/>
        </w:rPr>
        <w:t>作为全球领先的热塑性弹性体（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）制造商，凯柏胶宝</w:t>
      </w:r>
      <w:r w:rsidRPr="00AF2814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推出的热塑宝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 xml:space="preserve">H 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）系列是专为满足医疗导管的严格要求而设计。热塑宝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 xml:space="preserve">H 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）系列</w:t>
      </w:r>
      <w:r w:rsidR="00EF2A29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材料具有优异的柔韧性、抗弯曲性、化学兼容性和可着色等特点，为制造商提供了一种安全、智能且可持续的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材料解决方案，广泛应用于医疗保健和医疗设备应用领域。该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材料特别适用于开发</w:t>
      </w:r>
      <w:r w:rsidR="00EF2A29">
        <w:rPr>
          <w:rFonts w:ascii="Arial" w:eastAsia="SimHei" w:hAnsi="Arial" w:cs="Arial" w:hint="eastAsia"/>
          <w:sz w:val="20"/>
          <w:szCs w:val="20"/>
          <w:lang w:eastAsia="zh-CN"/>
        </w:rPr>
        <w:t>新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一代静脉输液管、</w:t>
      </w:r>
      <w:r w:rsidR="00634F70" w:rsidRPr="00634F70">
        <w:rPr>
          <w:rFonts w:ascii="Arial" w:eastAsia="SimHei" w:hAnsi="Arial" w:cs="Arial"/>
          <w:sz w:val="20"/>
          <w:szCs w:val="20"/>
          <w:lang w:eastAsia="zh-CN"/>
        </w:rPr>
        <w:t>外用导尿管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、以及</w:t>
      </w:r>
      <w:r w:rsidR="00143FD2" w:rsidRPr="00143FD2">
        <w:rPr>
          <w:rFonts w:ascii="Arial" w:eastAsia="SimHei" w:hAnsi="Arial" w:cs="Arial"/>
          <w:sz w:val="20"/>
          <w:szCs w:val="20"/>
          <w:lang w:eastAsia="zh-CN"/>
        </w:rPr>
        <w:t>定制管路产品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，例如蠕动泵管、引流管和短期使用的喂养管等。</w:t>
      </w:r>
    </w:p>
    <w:p w14:paraId="04248615" w14:textId="77777777" w:rsidR="00AF2814" w:rsidRPr="00AF2814" w:rsidRDefault="00AF2814" w:rsidP="003B3961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1AD7B7AE" w14:textId="15C51C4C" w:rsidR="0018172A" w:rsidRPr="0076331A" w:rsidRDefault="00A4704C" w:rsidP="003B3961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A4704C">
        <w:rPr>
          <w:rFonts w:ascii="Arial" w:eastAsia="SimHei" w:hAnsi="Arial" w:cs="Arial"/>
          <w:b/>
          <w:bCs/>
          <w:sz w:val="20"/>
          <w:szCs w:val="20"/>
          <w:lang w:eastAsia="zh-CN"/>
        </w:rPr>
        <w:t>为关键</w:t>
      </w:r>
      <w:r w:rsidRPr="0076331A">
        <w:rPr>
          <w:rFonts w:ascii="Arial" w:eastAsia="SimHei" w:hAnsi="Arial" w:cs="Arial"/>
          <w:b/>
          <w:bCs/>
          <w:sz w:val="20"/>
          <w:szCs w:val="20"/>
          <w:lang w:eastAsia="zh-CN"/>
        </w:rPr>
        <w:t>护理设计的</w:t>
      </w:r>
      <w:r w:rsidRPr="0076331A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76331A">
        <w:rPr>
          <w:rFonts w:ascii="Arial" w:eastAsia="SimHei" w:hAnsi="Arial" w:cs="Arial"/>
          <w:b/>
          <w:bCs/>
          <w:sz w:val="20"/>
          <w:szCs w:val="20"/>
          <w:lang w:eastAsia="zh-CN"/>
        </w:rPr>
        <w:t>解决方案</w:t>
      </w:r>
    </w:p>
    <w:p w14:paraId="583D84E9" w14:textId="5C2F1730" w:rsidR="00EC64D8" w:rsidRPr="00AF2814" w:rsidRDefault="00EC64D8" w:rsidP="0098031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76331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76331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6331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hyperlink r:id="rId11" w:history="1">
        <w:r w:rsidRPr="0076331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热塑宝</w:t>
        </w:r>
        <w:r w:rsidRPr="0076331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H</w:t>
        </w:r>
        <w:r w:rsidRPr="0076331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Pr="0076331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H</w:t>
        </w:r>
        <w:r w:rsidRPr="0076331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）系列</w:t>
        </w:r>
      </w:hyperlink>
      <w:r w:rsidRPr="0076331A">
        <w:rPr>
          <w:rFonts w:ascii="Arial" w:eastAsia="SimHei" w:hAnsi="Arial" w:cs="Arial"/>
          <w:sz w:val="20"/>
          <w:szCs w:val="20"/>
          <w:lang w:eastAsia="zh-CN"/>
        </w:rPr>
        <w:t>具备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优异的透明性能，特别适用于对可视性要求较高的医疗导管与设备。其高透明度不仅有助于药液的精准输送与实时流体监测，还能在关键治疗过程中迅速识别潜在堵塞</w:t>
      </w:r>
      <w:r w:rsidR="00EF2A29">
        <w:rPr>
          <w:rFonts w:ascii="Arial" w:eastAsia="SimHei" w:hAnsi="Arial" w:cs="Arial" w:hint="eastAsia"/>
          <w:sz w:val="20"/>
          <w:szCs w:val="20"/>
          <w:lang w:eastAsia="zh-CN"/>
        </w:rPr>
        <w:t>风险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，有效提升操作的安全性与效率。</w:t>
      </w:r>
    </w:p>
    <w:p w14:paraId="1A2BB6D1" w14:textId="77777777" w:rsidR="0018172A" w:rsidRPr="00AF2814" w:rsidRDefault="0018172A" w:rsidP="003B3961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B6D9F8B" w14:textId="77777777" w:rsidR="00333E90" w:rsidRPr="00AF2814" w:rsidRDefault="00333E90" w:rsidP="00333E90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AF2814">
        <w:rPr>
          <w:rFonts w:ascii="Arial" w:eastAsia="SimHei" w:hAnsi="Arial" w:cs="Arial"/>
          <w:b/>
          <w:bCs/>
          <w:sz w:val="20"/>
          <w:szCs w:val="20"/>
          <w:lang w:eastAsia="zh-CN"/>
        </w:rPr>
        <w:t>轻松操作，助力高效护理</w:t>
      </w:r>
    </w:p>
    <w:p w14:paraId="078E4A73" w14:textId="3013449A" w:rsidR="00333E90" w:rsidRPr="00AF2814" w:rsidRDefault="00333E90" w:rsidP="00333E9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F2814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 xml:space="preserve"> H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）系列具备出色的柔韧性与操控性，显著提升医疗导管在使用过程中的可靠性。其柔和触感与卓越的抗弯折性能不仅优化了流体通畅性，更助力医护人员在高压环境中</w:t>
      </w:r>
      <w:r w:rsidR="00D86EF9">
        <w:rPr>
          <w:rFonts w:ascii="Arial" w:eastAsia="SimHei" w:hAnsi="Arial" w:cs="Arial" w:hint="eastAsia"/>
          <w:sz w:val="20"/>
          <w:szCs w:val="20"/>
          <w:lang w:eastAsia="zh-CN"/>
        </w:rPr>
        <w:t>能够更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高效</w:t>
      </w:r>
      <w:r w:rsidR="00D86EF9">
        <w:rPr>
          <w:rFonts w:ascii="Arial" w:eastAsia="SimHei" w:hAnsi="Arial" w:cs="Arial" w:hint="eastAsia"/>
          <w:sz w:val="20"/>
          <w:szCs w:val="20"/>
          <w:lang w:eastAsia="zh-CN"/>
        </w:rPr>
        <w:t>且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精准地完成每一项操作。</w:t>
      </w:r>
    </w:p>
    <w:p w14:paraId="490C7299" w14:textId="77777777" w:rsidR="003E2789" w:rsidRDefault="003E2789" w:rsidP="003B396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6D46DD49" w14:textId="7AF5F6DD" w:rsidR="00333E90" w:rsidRPr="00AF2814" w:rsidRDefault="00333E90" w:rsidP="003B3961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AF2814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经得起灭菌考验的耐久表现</w:t>
      </w:r>
    </w:p>
    <w:p w14:paraId="489092B2" w14:textId="0569205A" w:rsidR="0018172A" w:rsidRDefault="00AF2814" w:rsidP="00CB048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F2814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 xml:space="preserve"> H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）系列</w:t>
      </w:r>
      <w:r w:rsidR="00333E90" w:rsidRPr="00AF2814">
        <w:rPr>
          <w:rFonts w:ascii="Arial" w:eastAsia="SimHei" w:hAnsi="Arial" w:cs="Arial"/>
          <w:sz w:val="20"/>
          <w:szCs w:val="20"/>
          <w:lang w:eastAsia="zh-CN"/>
        </w:rPr>
        <w:t>可适用于多种常见灭菌方式，</w:t>
      </w:r>
      <w:r w:rsidR="00CB048F">
        <w:rPr>
          <w:rFonts w:ascii="Arial" w:eastAsia="SimHei" w:hAnsi="Arial" w:cs="Arial" w:hint="eastAsia"/>
          <w:sz w:val="20"/>
          <w:szCs w:val="20"/>
          <w:lang w:eastAsia="zh-CN"/>
        </w:rPr>
        <w:t>其中</w:t>
      </w:r>
      <w:r w:rsidR="00333E90" w:rsidRPr="00AF2814">
        <w:rPr>
          <w:rFonts w:ascii="Arial" w:eastAsia="SimHei" w:hAnsi="Arial" w:cs="Arial"/>
          <w:sz w:val="20"/>
          <w:szCs w:val="20"/>
          <w:lang w:eastAsia="zh-CN"/>
        </w:rPr>
        <w:t>包括</w:t>
      </w:r>
      <w:r w:rsidR="00333E90" w:rsidRPr="00AF2814">
        <w:rPr>
          <w:rFonts w:ascii="Arial" w:eastAsia="SimHei" w:hAnsi="Arial" w:cs="Arial"/>
          <w:sz w:val="20"/>
          <w:szCs w:val="20"/>
          <w:lang w:eastAsia="zh-CN"/>
        </w:rPr>
        <w:t xml:space="preserve"> 121°C </w:t>
      </w:r>
      <w:r w:rsidR="00333E90" w:rsidRPr="00AF2814">
        <w:rPr>
          <w:rFonts w:ascii="Arial" w:eastAsia="SimHei" w:hAnsi="Arial" w:cs="Arial"/>
          <w:sz w:val="20"/>
          <w:szCs w:val="20"/>
          <w:lang w:eastAsia="zh-CN"/>
        </w:rPr>
        <w:t>高温高压蒸汽灭菌和环氧乙烷（</w:t>
      </w:r>
      <w:proofErr w:type="spellStart"/>
      <w:r w:rsidR="00333E90" w:rsidRPr="00AF2814">
        <w:rPr>
          <w:rFonts w:ascii="Arial" w:eastAsia="SimHei" w:hAnsi="Arial" w:cs="Arial"/>
          <w:sz w:val="20"/>
          <w:szCs w:val="20"/>
          <w:lang w:eastAsia="zh-CN"/>
        </w:rPr>
        <w:t>EtO</w:t>
      </w:r>
      <w:proofErr w:type="spellEnd"/>
      <w:r w:rsidR="00333E90" w:rsidRPr="00AF2814">
        <w:rPr>
          <w:rFonts w:ascii="Arial" w:eastAsia="SimHei" w:hAnsi="Arial" w:cs="Arial"/>
          <w:sz w:val="20"/>
          <w:szCs w:val="20"/>
          <w:lang w:eastAsia="zh-CN"/>
        </w:rPr>
        <w:t>）灭菌。即使经过多次灭菌循环，仍能保持医疗导管的结构完整性和稳定性能，确保在实际应用中的持久可靠表现。</w:t>
      </w:r>
    </w:p>
    <w:p w14:paraId="5E8910F9" w14:textId="77777777" w:rsidR="00AF2814" w:rsidRPr="00AF2814" w:rsidRDefault="00AF2814" w:rsidP="003B3961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3DFF8585" w14:textId="77777777" w:rsidR="00333E90" w:rsidRPr="00AF2814" w:rsidRDefault="00333E90" w:rsidP="00333E90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AF2814">
        <w:rPr>
          <w:rFonts w:ascii="Arial" w:eastAsia="SimHei" w:hAnsi="Arial" w:cs="Arial"/>
          <w:b/>
          <w:bCs/>
          <w:sz w:val="20"/>
          <w:szCs w:val="20"/>
          <w:lang w:eastAsia="zh-CN"/>
        </w:rPr>
        <w:t>安全可靠，符合医疗规范</w:t>
      </w:r>
    </w:p>
    <w:p w14:paraId="771FF3E4" w14:textId="75CF65B8" w:rsidR="0018172A" w:rsidRDefault="00AF2814" w:rsidP="00333E9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F2814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 xml:space="preserve"> H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Pr="00AF2814">
        <w:rPr>
          <w:rFonts w:ascii="Arial" w:eastAsia="SimHei" w:hAnsi="Arial" w:cs="Arial"/>
          <w:sz w:val="20"/>
          <w:szCs w:val="20"/>
          <w:lang w:eastAsia="zh-CN"/>
        </w:rPr>
        <w:t>）系列</w:t>
      </w:r>
      <w:r w:rsidR="00333E90" w:rsidRPr="00AF2814">
        <w:rPr>
          <w:rFonts w:ascii="Arial" w:eastAsia="SimHei" w:hAnsi="Arial" w:cs="Arial"/>
          <w:sz w:val="20"/>
          <w:szCs w:val="20"/>
          <w:lang w:eastAsia="zh-CN"/>
        </w:rPr>
        <w:t>不含</w:t>
      </w:r>
      <w:r w:rsidR="00333E90" w:rsidRPr="00AF2814">
        <w:rPr>
          <w:rFonts w:ascii="Arial" w:eastAsia="SimHei" w:hAnsi="Arial" w:cs="Arial"/>
          <w:sz w:val="20"/>
          <w:szCs w:val="20"/>
          <w:lang w:eastAsia="zh-CN"/>
        </w:rPr>
        <w:t xml:space="preserve"> PVC</w:t>
      </w:r>
      <w:r w:rsidR="00333E90" w:rsidRPr="00AF2814">
        <w:rPr>
          <w:rFonts w:ascii="Arial" w:eastAsia="SimHei" w:hAnsi="Arial" w:cs="Arial"/>
          <w:sz w:val="20"/>
          <w:szCs w:val="20"/>
          <w:lang w:eastAsia="zh-CN"/>
        </w:rPr>
        <w:t>、硅胶和乳胶，具备低致敏性，有效降低患者与医护人员的过敏风险。其</w:t>
      </w:r>
      <w:r w:rsidR="005A0FF7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333E90" w:rsidRPr="00AF2814">
        <w:rPr>
          <w:rFonts w:ascii="Arial" w:eastAsia="SimHei" w:hAnsi="Arial" w:cs="Arial"/>
          <w:sz w:val="20"/>
          <w:szCs w:val="20"/>
          <w:lang w:eastAsia="zh-CN"/>
        </w:rPr>
        <w:t>材料通过</w:t>
      </w:r>
      <w:r w:rsidR="00333E90" w:rsidRPr="00AF2814">
        <w:rPr>
          <w:rFonts w:ascii="Arial" w:eastAsia="SimHei" w:hAnsi="Arial" w:cs="Arial"/>
          <w:sz w:val="20"/>
          <w:szCs w:val="20"/>
          <w:lang w:eastAsia="zh-CN"/>
        </w:rPr>
        <w:t xml:space="preserve"> ISO 10993-5 </w:t>
      </w:r>
      <w:r w:rsidR="00333E90" w:rsidRPr="00AF2814">
        <w:rPr>
          <w:rFonts w:ascii="Arial" w:eastAsia="SimHei" w:hAnsi="Arial" w:cs="Arial"/>
          <w:sz w:val="20"/>
          <w:szCs w:val="20"/>
          <w:lang w:eastAsia="zh-CN"/>
        </w:rPr>
        <w:t>与</w:t>
      </w:r>
      <w:r w:rsidR="00333E90" w:rsidRPr="00AF2814">
        <w:rPr>
          <w:rFonts w:ascii="Arial" w:eastAsia="SimHei" w:hAnsi="Arial" w:cs="Arial"/>
          <w:sz w:val="20"/>
          <w:szCs w:val="20"/>
          <w:lang w:eastAsia="zh-CN"/>
        </w:rPr>
        <w:t xml:space="preserve"> GB/T 16886.5 </w:t>
      </w:r>
      <w:r w:rsidR="00333E90" w:rsidRPr="00AF2814">
        <w:rPr>
          <w:rFonts w:ascii="Arial" w:eastAsia="SimHei" w:hAnsi="Arial" w:cs="Arial"/>
          <w:sz w:val="20"/>
          <w:szCs w:val="20"/>
          <w:lang w:eastAsia="zh-CN"/>
        </w:rPr>
        <w:t>细胞毒性测试，符合多项</w:t>
      </w:r>
      <w:hyperlink r:id="rId12" w:history="1">
        <w:r w:rsidR="00333E90" w:rsidRPr="0076331A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医疗安全标准</w:t>
        </w:r>
      </w:hyperlink>
      <w:r w:rsidR="00333E90" w:rsidRPr="0076331A">
        <w:rPr>
          <w:rFonts w:ascii="Arial" w:eastAsia="SimHei" w:hAnsi="Arial" w:cs="Arial"/>
          <w:sz w:val="20"/>
          <w:szCs w:val="20"/>
          <w:lang w:eastAsia="zh-CN"/>
        </w:rPr>
        <w:t>，是</w:t>
      </w:r>
      <w:r w:rsidR="00333E90" w:rsidRPr="00AF2814">
        <w:rPr>
          <w:rFonts w:ascii="Arial" w:eastAsia="SimHei" w:hAnsi="Arial" w:cs="Arial"/>
          <w:sz w:val="20"/>
          <w:szCs w:val="20"/>
          <w:lang w:eastAsia="zh-CN"/>
        </w:rPr>
        <w:t>医疗领域的理想材料解决方案。</w:t>
      </w:r>
    </w:p>
    <w:p w14:paraId="49BE7E7D" w14:textId="77777777" w:rsidR="00AF2814" w:rsidRPr="00AF2814" w:rsidRDefault="00AF2814" w:rsidP="00333E90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2B51D449" w14:textId="6110AC9D" w:rsidR="00333E90" w:rsidRPr="00AF4D96" w:rsidRDefault="00333E90" w:rsidP="006C285F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AF4D96">
        <w:rPr>
          <w:rFonts w:ascii="Arial" w:eastAsia="SimHei" w:hAnsi="Arial" w:cs="Arial"/>
          <w:b/>
          <w:bCs/>
          <w:sz w:val="20"/>
          <w:szCs w:val="20"/>
          <w:lang w:eastAsia="zh-CN"/>
        </w:rPr>
        <w:t>优化制造工艺，</w:t>
      </w:r>
      <w:r w:rsidR="004D2EF2" w:rsidRPr="00AF4D96">
        <w:rPr>
          <w:rFonts w:ascii="Arial" w:eastAsia="SimHei" w:hAnsi="Arial" w:cs="Arial"/>
          <w:b/>
          <w:bCs/>
          <w:sz w:val="20"/>
          <w:szCs w:val="20"/>
          <w:lang w:eastAsia="zh-CN"/>
        </w:rPr>
        <w:t>确保产品高质量输出</w:t>
      </w:r>
    </w:p>
    <w:p w14:paraId="78D73B2D" w14:textId="09DB93DB" w:rsidR="005A0FF7" w:rsidRPr="00AF4D96" w:rsidRDefault="00AF2814" w:rsidP="003B039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F4D96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AF4D96">
        <w:rPr>
          <w:rFonts w:ascii="Arial" w:eastAsia="SimHei" w:hAnsi="Arial" w:cs="Arial"/>
          <w:sz w:val="20"/>
          <w:szCs w:val="20"/>
          <w:lang w:eastAsia="zh-CN"/>
        </w:rPr>
        <w:t xml:space="preserve"> H</w:t>
      </w:r>
      <w:r w:rsidRPr="00AF4D96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AF4D96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Pr="00AF4D96">
        <w:rPr>
          <w:rFonts w:ascii="Arial" w:eastAsia="SimHei" w:hAnsi="Arial" w:cs="Arial"/>
          <w:sz w:val="20"/>
          <w:szCs w:val="20"/>
          <w:lang w:eastAsia="zh-CN"/>
        </w:rPr>
        <w:t>）系列</w:t>
      </w:r>
      <w:r w:rsidR="00333E90" w:rsidRPr="00AF4D96">
        <w:rPr>
          <w:rFonts w:ascii="Arial" w:eastAsia="SimHei" w:hAnsi="Arial" w:cs="Arial"/>
          <w:sz w:val="20"/>
          <w:szCs w:val="20"/>
          <w:lang w:eastAsia="zh-CN"/>
        </w:rPr>
        <w:t>针对挤出与注塑成型工艺进行优化，为医疗导管的生产提供卓越的加工灵活性。无论是大规模量产，还是对精密部件的高标准定制需求，</w:t>
      </w:r>
      <w:r w:rsidR="005A0FF7" w:rsidRPr="00AF4D96">
        <w:rPr>
          <w:rFonts w:ascii="Arial" w:eastAsia="SimHei" w:hAnsi="Arial" w:cs="Arial"/>
          <w:sz w:val="20"/>
          <w:szCs w:val="20"/>
          <w:lang w:eastAsia="zh-CN"/>
        </w:rPr>
        <w:t>该</w:t>
      </w:r>
      <w:r w:rsidR="005A0FF7" w:rsidRPr="00AF4D96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5A0FF7" w:rsidRPr="00AF4D96">
        <w:rPr>
          <w:rFonts w:ascii="Arial" w:eastAsia="SimHei" w:hAnsi="Arial" w:cs="Arial"/>
          <w:sz w:val="20"/>
          <w:szCs w:val="20"/>
          <w:lang w:eastAsia="zh-CN"/>
        </w:rPr>
        <w:t>材料可确保高效的生产流程与</w:t>
      </w:r>
      <w:r w:rsidR="005A0FF7" w:rsidRPr="00AF4D96">
        <w:rPr>
          <w:rFonts w:ascii="Arial" w:eastAsia="SimHei" w:hAnsi="Arial" w:cs="Arial" w:hint="eastAsia"/>
          <w:sz w:val="20"/>
          <w:szCs w:val="20"/>
          <w:lang w:eastAsia="zh-CN"/>
        </w:rPr>
        <w:t>一致的产品质量</w:t>
      </w:r>
      <w:r w:rsidR="005A0FF7" w:rsidRPr="00AF4D96">
        <w:rPr>
          <w:rFonts w:ascii="Arial" w:eastAsia="SimHei" w:hAnsi="Arial" w:cs="Arial"/>
          <w:sz w:val="20"/>
          <w:szCs w:val="20"/>
          <w:lang w:eastAsia="zh-CN"/>
        </w:rPr>
        <w:t>，助力制造商在控制成本的同时实现持续稳定的高</w:t>
      </w:r>
      <w:r w:rsidR="005A0FF7" w:rsidRPr="00AF4D96">
        <w:rPr>
          <w:rFonts w:ascii="Arial" w:eastAsia="SimHei" w:hAnsi="Arial" w:cs="Arial" w:hint="eastAsia"/>
          <w:sz w:val="20"/>
          <w:szCs w:val="20"/>
          <w:lang w:eastAsia="zh-CN"/>
        </w:rPr>
        <w:t>质量</w:t>
      </w:r>
      <w:r w:rsidR="005A0FF7" w:rsidRPr="00AF4D96">
        <w:rPr>
          <w:rFonts w:ascii="Arial" w:eastAsia="SimHei" w:hAnsi="Arial" w:cs="Arial"/>
          <w:sz w:val="20"/>
          <w:szCs w:val="20"/>
          <w:lang w:eastAsia="zh-CN"/>
        </w:rPr>
        <w:t>输出。</w:t>
      </w:r>
    </w:p>
    <w:p w14:paraId="3D708845" w14:textId="76364DEB" w:rsidR="006C285F" w:rsidRPr="00AF4D96" w:rsidRDefault="00AF2814" w:rsidP="006C285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F4D96">
        <w:rPr>
          <w:rFonts w:ascii="Arial" w:eastAsia="SimHei" w:hAnsi="Arial" w:cs="Arial" w:hint="eastAsia"/>
          <w:sz w:val="20"/>
          <w:szCs w:val="20"/>
          <w:lang w:eastAsia="zh-CN"/>
        </w:rPr>
        <w:t>欲</w:t>
      </w:r>
      <w:r w:rsidR="00333E90" w:rsidRPr="00AF4D96">
        <w:rPr>
          <w:rFonts w:ascii="Arial" w:eastAsia="SimHei" w:hAnsi="Arial" w:cs="Arial"/>
          <w:sz w:val="20"/>
          <w:szCs w:val="20"/>
          <w:lang w:eastAsia="zh-CN"/>
        </w:rPr>
        <w:t>了解更多关于热塑宝</w:t>
      </w:r>
      <w:r w:rsidR="00333E90" w:rsidRPr="00AF4D96">
        <w:rPr>
          <w:rFonts w:ascii="Arial" w:eastAsia="SimHei" w:hAnsi="Arial" w:cs="Arial"/>
          <w:sz w:val="20"/>
          <w:szCs w:val="20"/>
          <w:lang w:eastAsia="zh-CN"/>
        </w:rPr>
        <w:t>H</w:t>
      </w:r>
      <w:r w:rsidR="00333E90" w:rsidRPr="00AF4D96">
        <w:rPr>
          <w:rFonts w:ascii="Arial" w:eastAsia="SimHei" w:hAnsi="Arial" w:cs="Arial"/>
          <w:sz w:val="20"/>
          <w:szCs w:val="20"/>
          <w:lang w:eastAsia="zh-CN"/>
        </w:rPr>
        <w:t>（</w:t>
      </w:r>
      <w:r w:rsidR="00333E90" w:rsidRPr="00AF4D96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="00333E90" w:rsidRPr="00AF4D96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AF4D96" w:rsidRPr="00AF4D96">
        <w:rPr>
          <w:rFonts w:ascii="Arial" w:eastAsia="SimHei" w:hAnsi="Arial" w:cs="Arial" w:hint="eastAsia"/>
          <w:sz w:val="20"/>
          <w:szCs w:val="20"/>
          <w:lang w:eastAsia="zh-CN"/>
        </w:rPr>
        <w:t>系列</w:t>
      </w:r>
      <w:r w:rsidR="0099551A" w:rsidRPr="00AF4D96">
        <w:rPr>
          <w:rFonts w:ascii="Arial" w:eastAsia="SimHei" w:hAnsi="Arial" w:cs="Arial"/>
          <w:sz w:val="20"/>
          <w:szCs w:val="20"/>
          <w:lang w:eastAsia="zh-CN"/>
        </w:rPr>
        <w:t>的详情</w:t>
      </w:r>
      <w:r w:rsidRPr="00AF4D96">
        <w:rPr>
          <w:rFonts w:ascii="Arial" w:eastAsia="SimHei" w:hAnsi="Arial" w:cs="Arial" w:hint="eastAsia"/>
          <w:sz w:val="20"/>
          <w:szCs w:val="20"/>
          <w:lang w:eastAsia="zh-CN"/>
        </w:rPr>
        <w:t>，请访问</w:t>
      </w:r>
      <w:r w:rsidR="00333E90" w:rsidRPr="00AF4D96">
        <w:rPr>
          <w:rFonts w:ascii="Arial" w:eastAsia="SimHei" w:hAnsi="Arial" w:cs="Arial"/>
          <w:sz w:val="20"/>
          <w:szCs w:val="20"/>
          <w:lang w:eastAsia="zh-CN"/>
        </w:rPr>
        <w:t>：</w:t>
      </w:r>
      <w:r w:rsidR="0099551A" w:rsidRPr="00AF4D96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hyperlink r:id="rId13" w:history="1">
        <w:r w:rsidR="0099551A" w:rsidRPr="00AF4D96">
          <w:rPr>
            <w:rFonts w:ascii="Arial" w:eastAsia="SimHei" w:hAnsi="Arial" w:cs="Arial"/>
            <w:color w:val="0000FF"/>
            <w:sz w:val="20"/>
            <w:szCs w:val="20"/>
            <w:u w:val="single"/>
            <w:lang w:eastAsia="zh-CN"/>
          </w:rPr>
          <w:t>医用级</w:t>
        </w:r>
        <w:r w:rsidR="0099551A" w:rsidRPr="00AF4D96">
          <w:rPr>
            <w:rFonts w:ascii="Arial" w:eastAsia="SimHei" w:hAnsi="Arial" w:cs="Arial"/>
            <w:color w:val="0000FF"/>
            <w:sz w:val="20"/>
            <w:szCs w:val="20"/>
            <w:u w:val="single"/>
            <w:lang w:eastAsia="zh-CN"/>
          </w:rPr>
          <w:t xml:space="preserve">TPE | </w:t>
        </w:r>
        <w:proofErr w:type="gramStart"/>
        <w:r w:rsidR="0099551A" w:rsidRPr="00AF4D96">
          <w:rPr>
            <w:rFonts w:ascii="Arial" w:eastAsia="SimHei" w:hAnsi="Arial" w:cs="Arial"/>
            <w:color w:val="0000FF"/>
            <w:sz w:val="20"/>
            <w:szCs w:val="20"/>
            <w:u w:val="single"/>
            <w:lang w:eastAsia="zh-CN"/>
          </w:rPr>
          <w:t>凯柏胶宝</w:t>
        </w:r>
        <w:proofErr w:type="gramEnd"/>
        <w:r w:rsidR="0099551A" w:rsidRPr="00AF4D96">
          <w:rPr>
            <w:rFonts w:ascii="Arial" w:eastAsia="SimHei" w:hAnsi="Arial" w:cs="Arial"/>
            <w:color w:val="0000FF"/>
            <w:sz w:val="20"/>
            <w:szCs w:val="20"/>
            <w:u w:val="single"/>
            <w:lang w:eastAsia="zh-CN"/>
          </w:rPr>
          <w:t>®</w:t>
        </w:r>
      </w:hyperlink>
    </w:p>
    <w:p w14:paraId="5222A95C" w14:textId="0C6F903D" w:rsidR="0099551A" w:rsidRPr="0099551A" w:rsidRDefault="000A4B77" w:rsidP="0099551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49AA71F4" wp14:editId="421D0EC3">
            <wp:extent cx="4248150" cy="2351391"/>
            <wp:effectExtent l="0" t="0" r="0" b="0"/>
            <wp:docPr id="7345177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083" cy="2355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551A"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99551A"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="0099551A" w:rsidRPr="007E0478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="0099551A"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="0099551A"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="0099551A" w:rsidRPr="007E0478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99551A"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7177EB76" w14:textId="524717F9" w:rsidR="00605ED9" w:rsidRPr="0099551A" w:rsidRDefault="0099551A" w:rsidP="0099551A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如需高清图片，请联系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354AFA3B" w14:textId="5120E79B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551A"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</w:p>
    <w:p w14:paraId="186E82FA" w14:textId="75E68270" w:rsidR="009D2688" w:rsidRPr="0099551A" w:rsidRDefault="0099551A" w:rsidP="00A2650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7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  <w:r w:rsidRPr="0099551A">
        <w:rPr>
          <w:rFonts w:ascii="Arial" w:eastAsia="SimHei" w:hAnsi="Arial" w:cs="Arial"/>
          <w:bCs/>
          <w:sz w:val="20"/>
          <w:szCs w:val="20"/>
          <w:lang w:eastAsia="zh-CN"/>
        </w:rPr>
        <w:t xml:space="preserve"> </w:t>
      </w:r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FC349D9" w14:textId="77777777" w:rsidR="0099551A" w:rsidRDefault="0099551A" w:rsidP="0099551A">
      <w:pPr>
        <w:ind w:right="1559"/>
        <w:rPr>
          <w:lang w:eastAsia="zh-CN"/>
        </w:rPr>
      </w:pPr>
      <w:hyperlink r:id="rId20" w:history="1"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99551A" w:rsidRDefault="009D2688" w:rsidP="00A26505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</w:p>
    <w:p w14:paraId="5CCAF6CB" w14:textId="77777777" w:rsidR="0099551A" w:rsidRPr="008D2BA8" w:rsidRDefault="0099551A" w:rsidP="0099551A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Default="009D2688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50C00" w14:textId="77777777" w:rsidR="0099551A" w:rsidRDefault="0099551A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</w:p>
    <w:p w14:paraId="2EA06BE3" w14:textId="77777777" w:rsidR="0099551A" w:rsidRDefault="0099551A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</w:p>
    <w:p w14:paraId="4D150CE4" w14:textId="77777777" w:rsidR="0099551A" w:rsidRDefault="0099551A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</w:p>
    <w:p w14:paraId="2B921B46" w14:textId="77777777" w:rsidR="0094679D" w:rsidRDefault="0094679D" w:rsidP="0099551A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4226A3B6" w14:textId="3141276C" w:rsidR="0099551A" w:rsidRPr="007577AF" w:rsidRDefault="0099551A" w:rsidP="0099551A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lastRenderedPageBreak/>
        <w:t>关注我们的微信公众号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3F2388" w14:textId="77777777" w:rsidR="0099551A" w:rsidRPr="00C15FE7" w:rsidRDefault="0099551A" w:rsidP="0099551A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98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58A58DD6" w:rsidR="001655F4" w:rsidRPr="007D2C88" w:rsidRDefault="001655F4" w:rsidP="0099551A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val="en-MY" w:eastAsia="zh-CN"/>
        </w:rPr>
      </w:pPr>
    </w:p>
    <w:sectPr w:rsidR="001655F4" w:rsidRPr="007D2C88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33531" w14:textId="77777777" w:rsidR="003A7185" w:rsidRDefault="003A7185" w:rsidP="00784C57">
      <w:pPr>
        <w:spacing w:after="0" w:line="240" w:lineRule="auto"/>
      </w:pPr>
      <w:r>
        <w:separator/>
      </w:r>
    </w:p>
  </w:endnote>
  <w:endnote w:type="continuationSeparator" w:id="0">
    <w:p w14:paraId="07DE84D6" w14:textId="77777777" w:rsidR="003A7185" w:rsidRDefault="003A718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24801E14" w:rsidR="008D6B76" w:rsidRPr="00073D11" w:rsidRDefault="0099551A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0EA03C" wp14:editId="6625F5C3">
              <wp:simplePos x="0" y="0"/>
              <wp:positionH relativeFrom="column">
                <wp:posOffset>4350385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390A77" w14:textId="77777777" w:rsidR="0099551A" w:rsidRPr="002316B5" w:rsidRDefault="0099551A" w:rsidP="0099551A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705368D2" w14:textId="77777777" w:rsidR="0099551A" w:rsidRPr="00073D11" w:rsidRDefault="0099551A" w:rsidP="0099551A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AE92837" w14:textId="77777777" w:rsidR="0099551A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DB89D6B" w14:textId="77777777" w:rsidR="0099551A" w:rsidRDefault="0099551A" w:rsidP="0099551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E7C1119" w14:textId="77777777" w:rsidR="0099551A" w:rsidRPr="002316B5" w:rsidRDefault="0099551A" w:rsidP="0099551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58A8D667" w14:textId="77777777" w:rsidR="0099551A" w:rsidRPr="002316B5" w:rsidRDefault="0099551A" w:rsidP="0099551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603623F4" w14:textId="77777777" w:rsidR="0099551A" w:rsidRPr="002316B5" w:rsidRDefault="0099551A" w:rsidP="0099551A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180E2F1F" w14:textId="77777777" w:rsidR="0099551A" w:rsidRPr="002316B5" w:rsidRDefault="0099551A" w:rsidP="009955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33265D1" w14:textId="77777777" w:rsidR="0099551A" w:rsidRPr="002316B5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F78ED8C" w14:textId="77777777" w:rsidR="0099551A" w:rsidRPr="002316B5" w:rsidRDefault="0099551A" w:rsidP="0099551A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0D3DFFFC" w14:textId="77777777" w:rsidR="0099551A" w:rsidRPr="00607EE4" w:rsidRDefault="0099551A" w:rsidP="009955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E921E39" w14:textId="77777777" w:rsidR="0099551A" w:rsidRPr="002316B5" w:rsidRDefault="0099551A" w:rsidP="0099551A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669E229B" w14:textId="77777777" w:rsidR="0099551A" w:rsidRPr="002316B5" w:rsidRDefault="0099551A" w:rsidP="009955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BA29376" w14:textId="77777777" w:rsidR="0099551A" w:rsidRPr="002316B5" w:rsidRDefault="0099551A" w:rsidP="0099551A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6FFF913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5031443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22D1753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6E47B7C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661FD98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84A8DE2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F31CC87" w14:textId="77777777" w:rsidR="0099551A" w:rsidRPr="001E1888" w:rsidRDefault="0099551A" w:rsidP="0099551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0EA03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5pt;margin-top:-228.1pt;width:148.5pt;height:19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+EzAHhAAAADAEAAA8AAABkcnMvZG93bnJldi54&#10;bWxMj8FOwzAMhu9IvENkJG5bumrrSmk6oQkOnBAbl93SxrRljVMl2Vb29JgTHP370+/P5Waygzij&#10;D70jBYt5AgKpcaanVsHH/mWWgwhRk9GDI1TwjQE21e1NqQvjLvSO511sBZdQKLSCLsaxkDI0HVod&#10;5m5E4t2n81ZHHn0rjdcXLreDTJMkk1b3xBc6PeK2w+a4O1kFrwf/9nwIydWlddx+NUe3v8qlUvd3&#10;09MjiIhT/IPhV5/VoWKn2p3IBDEoyPLVglEFs+UqS0Ew8pCnHNUcrdM1yKqU/5+ofg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fhMwB4QAAAAwBAAAPAAAAAAAAAAAAAAAAAEkEAABk&#10;cnMvZG93bnJldi54bWxQSwUGAAAAAAQABADzAAAAVwUAAAAA&#10;" stroked="f">
              <v:textbox inset=",0,,0">
                <w:txbxContent>
                  <w:p w14:paraId="5D390A77" w14:textId="77777777" w:rsidR="0099551A" w:rsidRPr="002316B5" w:rsidRDefault="0099551A" w:rsidP="0099551A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705368D2" w14:textId="77777777" w:rsidR="0099551A" w:rsidRPr="00073D11" w:rsidRDefault="0099551A" w:rsidP="0099551A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4AE92837" w14:textId="77777777" w:rsidR="0099551A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DB89D6B" w14:textId="77777777" w:rsidR="0099551A" w:rsidRDefault="0099551A" w:rsidP="0099551A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E7C1119" w14:textId="77777777" w:rsidR="0099551A" w:rsidRPr="002316B5" w:rsidRDefault="0099551A" w:rsidP="0099551A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58A8D667" w14:textId="77777777" w:rsidR="0099551A" w:rsidRPr="002316B5" w:rsidRDefault="0099551A" w:rsidP="0099551A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603623F4" w14:textId="77777777" w:rsidR="0099551A" w:rsidRPr="002316B5" w:rsidRDefault="0099551A" w:rsidP="0099551A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180E2F1F" w14:textId="77777777" w:rsidR="0099551A" w:rsidRPr="002316B5" w:rsidRDefault="0099551A" w:rsidP="009955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33265D1" w14:textId="77777777" w:rsidR="0099551A" w:rsidRPr="002316B5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F78ED8C" w14:textId="77777777" w:rsidR="0099551A" w:rsidRPr="002316B5" w:rsidRDefault="0099551A" w:rsidP="0099551A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0D3DFFFC" w14:textId="77777777" w:rsidR="0099551A" w:rsidRPr="00607EE4" w:rsidRDefault="0099551A" w:rsidP="009955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1E921E39" w14:textId="77777777" w:rsidR="0099551A" w:rsidRPr="002316B5" w:rsidRDefault="0099551A" w:rsidP="0099551A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669E229B" w14:textId="77777777" w:rsidR="0099551A" w:rsidRPr="002316B5" w:rsidRDefault="0099551A" w:rsidP="009955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BA29376" w14:textId="77777777" w:rsidR="0099551A" w:rsidRPr="002316B5" w:rsidRDefault="0099551A" w:rsidP="0099551A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6FFF913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5031443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22D1753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6E47B7C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661FD98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84A8DE2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F31CC87" w14:textId="77777777" w:rsidR="0099551A" w:rsidRPr="001E1888" w:rsidRDefault="0099551A" w:rsidP="0099551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36A4B" w14:textId="77777777" w:rsidR="003A7185" w:rsidRDefault="003A7185" w:rsidP="00784C57">
      <w:pPr>
        <w:spacing w:after="0" w:line="240" w:lineRule="auto"/>
      </w:pPr>
      <w:r>
        <w:separator/>
      </w:r>
    </w:p>
  </w:footnote>
  <w:footnote w:type="continuationSeparator" w:id="0">
    <w:p w14:paraId="3BB72AE8" w14:textId="77777777" w:rsidR="003A7185" w:rsidRDefault="003A718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ACDE439" w14:textId="77777777" w:rsidR="00437067" w:rsidRPr="00437067" w:rsidRDefault="00437067" w:rsidP="0043706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37067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7B93720" w14:textId="3168D807" w:rsidR="00437067" w:rsidRPr="00437067" w:rsidRDefault="00437067" w:rsidP="0043706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437067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的热塑宝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H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（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THERMOLAST® H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）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系列</w:t>
          </w:r>
          <w:r w:rsidR="00104CED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推动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医疗导管性能的全面升级</w:t>
          </w:r>
        </w:p>
        <w:p w14:paraId="678486FC" w14:textId="77777777" w:rsidR="00437067" w:rsidRPr="00437067" w:rsidRDefault="00437067" w:rsidP="0043706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2025 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6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77170AD8" w:rsidR="00502615" w:rsidRPr="00437067" w:rsidRDefault="00437067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43706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43706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2</w:t>
          </w:r>
          <w:r w:rsidR="001A6108" w:rsidRPr="0043706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374DA518" w:rsidR="00947A2A" w:rsidRPr="00437067" w:rsidRDefault="00437067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37067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FA48930" w14:textId="5F1595AB" w:rsidR="00437067" w:rsidRPr="00437067" w:rsidRDefault="00437067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bookmarkStart w:id="0" w:name="_Hlk197589593"/>
          <w:proofErr w:type="gramStart"/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437067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的热塑宝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H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（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THERMOLAST® H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）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系列</w:t>
          </w:r>
          <w:r w:rsidR="00104CED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推动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医疗导管性能的全面升级</w:t>
          </w:r>
        </w:p>
        <w:bookmarkEnd w:id="0"/>
        <w:p w14:paraId="765F9503" w14:textId="0CB40A65" w:rsidR="003C4170" w:rsidRPr="00437067" w:rsidRDefault="00437067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6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0FEBFA98" w:rsidR="003C4170" w:rsidRPr="00073D11" w:rsidRDefault="0043706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3706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43706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43706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4370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3C4170"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4370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4370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3148ED5D" w:rsidR="003C4170" w:rsidRPr="00502615" w:rsidRDefault="0043706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9"/>
  </w:num>
  <w:num w:numId="3" w16cid:durableId="1310595513">
    <w:abstractNumId w:val="4"/>
  </w:num>
  <w:num w:numId="4" w16cid:durableId="1971931237">
    <w:abstractNumId w:val="35"/>
  </w:num>
  <w:num w:numId="5" w16cid:durableId="415857497">
    <w:abstractNumId w:val="25"/>
  </w:num>
  <w:num w:numId="6" w16cid:durableId="82920010">
    <w:abstractNumId w:val="31"/>
  </w:num>
  <w:num w:numId="7" w16cid:durableId="1242177286">
    <w:abstractNumId w:val="12"/>
  </w:num>
  <w:num w:numId="8" w16cid:durableId="1514033401">
    <w:abstractNumId w:val="34"/>
  </w:num>
  <w:num w:numId="9" w16cid:durableId="728848021">
    <w:abstractNumId w:val="27"/>
  </w:num>
  <w:num w:numId="10" w16cid:durableId="422383770">
    <w:abstractNumId w:val="2"/>
  </w:num>
  <w:num w:numId="11" w16cid:durableId="79758896">
    <w:abstractNumId w:val="22"/>
  </w:num>
  <w:num w:numId="12" w16cid:durableId="17780586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0"/>
  </w:num>
  <w:num w:numId="15" w16cid:durableId="1394546307">
    <w:abstractNumId w:val="20"/>
  </w:num>
  <w:num w:numId="16" w16cid:durableId="1665859695">
    <w:abstractNumId w:val="23"/>
  </w:num>
  <w:num w:numId="17" w16cid:durableId="401222326">
    <w:abstractNumId w:val="17"/>
  </w:num>
  <w:num w:numId="18" w16cid:durableId="1462723125">
    <w:abstractNumId w:val="16"/>
  </w:num>
  <w:num w:numId="19" w16cid:durableId="1557424991">
    <w:abstractNumId w:val="28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3"/>
  </w:num>
  <w:num w:numId="23" w16cid:durableId="1672902263">
    <w:abstractNumId w:val="32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5"/>
  </w:num>
  <w:num w:numId="28" w16cid:durableId="839125162">
    <w:abstractNumId w:val="18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1"/>
  </w:num>
  <w:num w:numId="32" w16cid:durableId="1570574589">
    <w:abstractNumId w:val="1"/>
  </w:num>
  <w:num w:numId="33" w16cid:durableId="501163758">
    <w:abstractNumId w:val="24"/>
  </w:num>
  <w:num w:numId="34" w16cid:durableId="2026664156">
    <w:abstractNumId w:val="11"/>
  </w:num>
  <w:num w:numId="35" w16cid:durableId="1740446188">
    <w:abstractNumId w:val="29"/>
  </w:num>
  <w:num w:numId="36" w16cid:durableId="425923719">
    <w:abstractNumId w:val="26"/>
  </w:num>
  <w:num w:numId="37" w16cid:durableId="9500112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4CED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03B5"/>
    <w:rsid w:val="00133856"/>
    <w:rsid w:val="00133C79"/>
    <w:rsid w:val="001367CF"/>
    <w:rsid w:val="00136F18"/>
    <w:rsid w:val="00137C57"/>
    <w:rsid w:val="00140711"/>
    <w:rsid w:val="00141D34"/>
    <w:rsid w:val="00143FD2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400F"/>
    <w:rsid w:val="001C0797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3048"/>
    <w:rsid w:val="00203478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5BA5"/>
    <w:rsid w:val="00236FC1"/>
    <w:rsid w:val="0024365F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33E90"/>
    <w:rsid w:val="00340D67"/>
    <w:rsid w:val="0034521D"/>
    <w:rsid w:val="00347067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7694E"/>
    <w:rsid w:val="00384C83"/>
    <w:rsid w:val="0038768D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39E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E0749"/>
    <w:rsid w:val="003E2789"/>
    <w:rsid w:val="003E2CB0"/>
    <w:rsid w:val="003E334E"/>
    <w:rsid w:val="003E3D8B"/>
    <w:rsid w:val="003E4160"/>
    <w:rsid w:val="003E649C"/>
    <w:rsid w:val="003F2BCA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213E1"/>
    <w:rsid w:val="004306B1"/>
    <w:rsid w:val="00432CA6"/>
    <w:rsid w:val="00435158"/>
    <w:rsid w:val="00436125"/>
    <w:rsid w:val="00437067"/>
    <w:rsid w:val="004407AE"/>
    <w:rsid w:val="00442691"/>
    <w:rsid w:val="00444D45"/>
    <w:rsid w:val="0044562F"/>
    <w:rsid w:val="00445FCB"/>
    <w:rsid w:val="00446241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2EF2"/>
    <w:rsid w:val="004D5639"/>
    <w:rsid w:val="004D5BAF"/>
    <w:rsid w:val="004E0EEE"/>
    <w:rsid w:val="004E22AC"/>
    <w:rsid w:val="004E4FF9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6070"/>
    <w:rsid w:val="005942E2"/>
    <w:rsid w:val="00597472"/>
    <w:rsid w:val="005A0C48"/>
    <w:rsid w:val="005A0FF7"/>
    <w:rsid w:val="005A27C6"/>
    <w:rsid w:val="005A34EE"/>
    <w:rsid w:val="005A45F1"/>
    <w:rsid w:val="005A5D20"/>
    <w:rsid w:val="005A7FD1"/>
    <w:rsid w:val="005B26DB"/>
    <w:rsid w:val="005B386E"/>
    <w:rsid w:val="005B6B7E"/>
    <w:rsid w:val="005C0EB3"/>
    <w:rsid w:val="005C1CB1"/>
    <w:rsid w:val="005C2021"/>
    <w:rsid w:val="005C4033"/>
    <w:rsid w:val="005C59F4"/>
    <w:rsid w:val="005D3A1C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4F70"/>
    <w:rsid w:val="006353DB"/>
    <w:rsid w:val="0063701A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38E1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28DF"/>
    <w:rsid w:val="006E449C"/>
    <w:rsid w:val="006E4B80"/>
    <w:rsid w:val="006E547B"/>
    <w:rsid w:val="006E65CF"/>
    <w:rsid w:val="006F09EB"/>
    <w:rsid w:val="006F5C5A"/>
    <w:rsid w:val="006F5DF8"/>
    <w:rsid w:val="006F6247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F3B"/>
    <w:rsid w:val="0076079D"/>
    <w:rsid w:val="00762555"/>
    <w:rsid w:val="0076331A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42A3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03F96"/>
    <w:rsid w:val="00812260"/>
    <w:rsid w:val="0081296C"/>
    <w:rsid w:val="00813063"/>
    <w:rsid w:val="00813242"/>
    <w:rsid w:val="0081509E"/>
    <w:rsid w:val="00823B61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4C21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46D6"/>
    <w:rsid w:val="00916950"/>
    <w:rsid w:val="00920790"/>
    <w:rsid w:val="00923998"/>
    <w:rsid w:val="00923B42"/>
    <w:rsid w:val="00923D2E"/>
    <w:rsid w:val="009253B6"/>
    <w:rsid w:val="009324CB"/>
    <w:rsid w:val="00933974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679D"/>
    <w:rsid w:val="00947191"/>
    <w:rsid w:val="00947A2A"/>
    <w:rsid w:val="00947D55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5769"/>
    <w:rsid w:val="0098002D"/>
    <w:rsid w:val="00980311"/>
    <w:rsid w:val="00980DBB"/>
    <w:rsid w:val="00984A7C"/>
    <w:rsid w:val="00990AC7"/>
    <w:rsid w:val="009927D5"/>
    <w:rsid w:val="00993730"/>
    <w:rsid w:val="0099551A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7080"/>
    <w:rsid w:val="009E74A0"/>
    <w:rsid w:val="009F499B"/>
    <w:rsid w:val="009F619F"/>
    <w:rsid w:val="009F61CE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3D3E"/>
    <w:rsid w:val="00A4704C"/>
    <w:rsid w:val="00A477BF"/>
    <w:rsid w:val="00A50656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77F3B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2814"/>
    <w:rsid w:val="00AF442B"/>
    <w:rsid w:val="00AF4CB0"/>
    <w:rsid w:val="00AF4D96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87B4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5294"/>
    <w:rsid w:val="00C97AAF"/>
    <w:rsid w:val="00CA04C3"/>
    <w:rsid w:val="00CA265C"/>
    <w:rsid w:val="00CA35FC"/>
    <w:rsid w:val="00CA66EF"/>
    <w:rsid w:val="00CA7190"/>
    <w:rsid w:val="00CB048F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CF6617"/>
    <w:rsid w:val="00D05F3B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6EF9"/>
    <w:rsid w:val="00D87E3B"/>
    <w:rsid w:val="00D90DD5"/>
    <w:rsid w:val="00D931A9"/>
    <w:rsid w:val="00D95D0D"/>
    <w:rsid w:val="00D9749E"/>
    <w:rsid w:val="00DA0553"/>
    <w:rsid w:val="00DA32DD"/>
    <w:rsid w:val="00DA66F0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4225"/>
    <w:rsid w:val="00DF6D95"/>
    <w:rsid w:val="00DF7FD8"/>
    <w:rsid w:val="00E039D8"/>
    <w:rsid w:val="00E14E87"/>
    <w:rsid w:val="00E17CAC"/>
    <w:rsid w:val="00E17F85"/>
    <w:rsid w:val="00E30FE5"/>
    <w:rsid w:val="00E31F55"/>
    <w:rsid w:val="00E324CD"/>
    <w:rsid w:val="00E34355"/>
    <w:rsid w:val="00E34E27"/>
    <w:rsid w:val="00E44112"/>
    <w:rsid w:val="00E444C6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5ACE"/>
    <w:rsid w:val="00E872C3"/>
    <w:rsid w:val="00E902B3"/>
    <w:rsid w:val="00E908C9"/>
    <w:rsid w:val="00E90E3A"/>
    <w:rsid w:val="00E91051"/>
    <w:rsid w:val="00E92853"/>
    <w:rsid w:val="00E96037"/>
    <w:rsid w:val="00EA39C3"/>
    <w:rsid w:val="00EB2B0B"/>
    <w:rsid w:val="00EB447E"/>
    <w:rsid w:val="00EB4C25"/>
    <w:rsid w:val="00EB5B08"/>
    <w:rsid w:val="00EC0B9F"/>
    <w:rsid w:val="00EC492E"/>
    <w:rsid w:val="00EC5A4E"/>
    <w:rsid w:val="00EC64D8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2A29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C%BB%E7%96%97%E7%BA%A7TPE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C%BB%E7%96%97%E7%BA%A7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7%83%AD%E5%A1%91%E5%AE%9D-h-%E5%8C%BB%E7%96%97%E4%BF%9D%E5%81%A5-tpe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purl.org/dc/terms/"/>
    <ds:schemaRef ds:uri="http://schemas.microsoft.com/office/2006/documentManagement/types"/>
    <ds:schemaRef ds:uri="b0aac98f-77e3-488e-b1d0-e526279ba76f"/>
    <ds:schemaRef ds:uri="http://schemas.microsoft.com/office/infopath/2007/PartnerControls"/>
    <ds:schemaRef ds:uri="http://schemas.openxmlformats.org/package/2006/metadata/core-properties"/>
    <ds:schemaRef ds:uri="8d3818be-6f21-4c29-ab13-78e30dc982d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4C90C3-2D12-4F7F-B703-F0C24CC079B6}"/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345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25</cp:revision>
  <cp:lastPrinted>2025-05-27T03:14:00Z</cp:lastPrinted>
  <dcterms:created xsi:type="dcterms:W3CDTF">2025-05-08T23:50:00Z</dcterms:created>
  <dcterms:modified xsi:type="dcterms:W3CDTF">2025-05-27T03:14:00Z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