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90BD" w14:textId="5836490D" w:rsidR="00E44112" w:rsidRPr="00EE0DD6" w:rsidRDefault="00BB3D33" w:rsidP="00EE0DD6">
      <w:pPr>
        <w:pStyle w:val="NoSpacing"/>
        <w:snapToGrid w:val="0"/>
        <w:spacing w:line="360" w:lineRule="auto"/>
        <w:ind w:right="1559"/>
        <w:rPr>
          <w:rFonts w:ascii="Leelawadee" w:eastAsiaTheme="majorEastAsia" w:hAnsi="Leelawadee" w:cs="Leelawadee"/>
          <w:b/>
          <w:bCs/>
          <w:sz w:val="24"/>
          <w:szCs w:val="24"/>
        </w:rPr>
      </w:pPr>
      <w:r w:rsidRPr="00EE0DD6">
        <w:rPr>
          <w:rFonts w:ascii="Leelawadee" w:eastAsiaTheme="majorEastAsia" w:hAnsi="Leelawadee" w:cs="Leelawadee"/>
          <w:b/>
          <w:bCs/>
          <w:sz w:val="24"/>
          <w:szCs w:val="24"/>
        </w:rPr>
        <w:t>KRAIBURG TPE:</w:t>
      </w:r>
      <w:r w:rsidR="00731853">
        <w:rPr>
          <w:rFonts w:ascii="Leelawadee" w:eastAsiaTheme="majorEastAsia" w:hAnsi="Leelawadee" w:cs="Leelawadee"/>
          <w:b/>
          <w:bCs/>
          <w:sz w:val="24"/>
          <w:szCs w:val="24"/>
          <w:cs/>
        </w:rPr>
        <w:t xml:space="preserve"> </w:t>
      </w:r>
      <w:proofErr w:type="spellStart"/>
      <w:r w:rsidRPr="00EE0DD6">
        <w:rPr>
          <w:rFonts w:ascii="Leelawadee" w:eastAsiaTheme="majorEastAsia" w:hAnsi="Leelawadee" w:cs="Leelawadee"/>
          <w:b/>
          <w:bCs/>
          <w:sz w:val="24"/>
          <w:szCs w:val="24"/>
          <w:lang w:bidi="th-TH"/>
        </w:rPr>
        <w:t>สูตรที่เหมาะสมสำหรับบรรจุภัณฑ์น้ำหอมที่มีประสิทธิภาพเริ่มต้นด้</w:t>
      </w:r>
      <w:proofErr w:type="spellEnd"/>
      <w:r w:rsidR="00731853">
        <w:rPr>
          <w:rFonts w:ascii="Leelawadee" w:eastAsiaTheme="majorEastAsia" w:hAnsi="Leelawadee" w:cs="Leelawadee" w:hint="cs"/>
          <w:b/>
          <w:bCs/>
          <w:sz w:val="24"/>
          <w:szCs w:val="24"/>
          <w:cs/>
          <w:lang w:bidi="th-TH"/>
        </w:rPr>
        <w:t>ว</w:t>
      </w:r>
      <w:r w:rsidRPr="00EE0DD6">
        <w:rPr>
          <w:rFonts w:ascii="Leelawadee" w:eastAsiaTheme="majorEastAsia" w:hAnsi="Leelawadee" w:cs="Leelawadee"/>
          <w:b/>
          <w:bCs/>
          <w:sz w:val="24"/>
          <w:szCs w:val="24"/>
          <w:lang w:bidi="th-TH"/>
        </w:rPr>
        <w:t>ย</w:t>
      </w:r>
      <w:r w:rsidRPr="00EE0DD6">
        <w:rPr>
          <w:rFonts w:ascii="Leelawadee" w:eastAsiaTheme="majorEastAsia" w:hAnsi="Leelawadee" w:cs="Leelawadee"/>
          <w:b/>
          <w:bCs/>
          <w:sz w:val="24"/>
          <w:szCs w:val="24"/>
        </w:rPr>
        <w:t xml:space="preserve"> TPE</w:t>
      </w:r>
    </w:p>
    <w:p w14:paraId="77CFC0E5" w14:textId="77777777" w:rsidR="00EE0DD6" w:rsidRPr="00EE0DD6" w:rsidRDefault="00EE0DD6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b/>
          <w:bCs/>
          <w:color w:val="FF0000"/>
          <w:sz w:val="24"/>
          <w:szCs w:val="24"/>
          <w:lang w:eastAsia="en-US" w:bidi="th-TH"/>
        </w:rPr>
      </w:pPr>
    </w:p>
    <w:p w14:paraId="4478CC76" w14:textId="5906052B" w:rsidR="00C90FF9" w:rsidRPr="00EE0DD6" w:rsidRDefault="00C90FF9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ระดับโลกของผลิตภัณฑ์เทอร์โมพลาสติกอีลาสโตเมอร์และโซลูชัน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ที่ได้รับการออกแบบทางวิศวกรรมโดยเฉพาะ นำเสนอชุด</w:t>
      </w:r>
      <w:r w:rsidR="00712C59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>THERMOLAST® K FC</w:t>
      </w:r>
      <w:r w:rsidR="00BB3D33" w:rsidRPr="00EE0DD6">
        <w:rPr>
          <w:rFonts w:ascii="Leelawadee" w:hAnsi="Leelawadee" w:cs="Leelawadee"/>
          <w:sz w:val="20"/>
          <w:szCs w:val="20"/>
          <w:lang w:eastAsia="en-US" w:bidi="th-TH"/>
        </w:rPr>
        <w:t>/AD/PP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สำหรับการใช้งานบรรจุภัณฑ์เครื่องสำอางและน้ำหอม</w:t>
      </w:r>
    </w:p>
    <w:p w14:paraId="3AA1605C" w14:textId="77777777" w:rsidR="00E44112" w:rsidRPr="00EE0DD6" w:rsidRDefault="00E44112" w:rsidP="00EE0DD6">
      <w:pPr>
        <w:snapToGrid w:val="0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u w:val="single"/>
          <w:lang w:bidi="th-TH"/>
        </w:rPr>
      </w:pPr>
    </w:p>
    <w:p w14:paraId="41FB9880" w14:textId="77777777" w:rsidR="00712C59" w:rsidRPr="00EE0DD6" w:rsidRDefault="00C90FF9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น้ำหอมเป็นที่ต้องการสูง</w:t>
      </w:r>
      <w:r w:rsidR="00712C59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เนื่องจากปัจจัยทางวัฒนธรรม สังคม ส่วนบุคคล และอารมณ์ที่ซับซ้อน</w:t>
      </w:r>
      <w:r w:rsidR="00712C59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ซึ่งสะท้อนถึง</w:t>
      </w:r>
    </w:p>
    <w:p w14:paraId="1FC690AB" w14:textId="3959B82E" w:rsidR="00C90FF9" w:rsidRPr="00EE0DD6" w:rsidRDefault="00C90FF9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ความสำคัญของกลิ่นในชีวิตประจำวันของเรา น้ำหอมมีความเกี่ยวข้องกับความหรูหรา สถานะ และความงามมานานหลายศตวรรษ</w:t>
      </w:r>
    </w:p>
    <w:p w14:paraId="042D9F02" w14:textId="77777777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color w:val="FF0000"/>
          <w:sz w:val="20"/>
          <w:szCs w:val="20"/>
          <w:lang w:eastAsia="en-US" w:bidi="th-TH"/>
        </w:rPr>
      </w:pPr>
    </w:p>
    <w:p w14:paraId="2BCF6142" w14:textId="5005A8E8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กลิ่นหอมของน้ำหอมสามารถช่วยถ่ายทอดบุคลิกที่เป็นเอกลักษณ์ของคุณ และสร้างความประทับใจที่สวยงามและยาวนาน นอกจากนี้ยังช่วยเพิ่มความมั่นใจ เพิ่มอารมณ์ และกระตุ้นความทรงจำที่ดี กลิ่นบางอย่างอาจส่งผลดีต่อจิตใจและร่างกายด้วยซ้ำ</w:t>
      </w:r>
    </w:p>
    <w:p w14:paraId="0CF28E9F" w14:textId="09E34F00" w:rsidR="00E44112" w:rsidRPr="00EE0DD6" w:rsidRDefault="00E44112" w:rsidP="00EE0DD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73786DE" w14:textId="04AD9CAE" w:rsidR="00C90FF9" w:rsidRPr="00EE0DD6" w:rsidRDefault="00C90FF9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บรรจุภัณฑ์น้ำหอมที่ออกแบบอย่างดี</w:t>
      </w:r>
      <w:r w:rsidR="00712C59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จะสื่อถึงเอกลักษณ์ของน้ำหอม สร้างการจดจำแบรนด์ และสร้างความแตกต่าง</w:t>
      </w:r>
      <w:r w:rsidR="00731853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ให้กับผลิตภัณฑ์</w:t>
      </w:r>
    </w:p>
    <w:p w14:paraId="523D830F" w14:textId="77777777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5F69C6F" w14:textId="77777777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ดังนั้น นักออกแบบบรรจุภัณฑ์จึงให้ความสนใจอย่างมากกับวัตถุดิบของบรรจุภัณฑ์</w:t>
      </w:r>
    </w:p>
    <w:p w14:paraId="5A3416F6" w14:textId="77777777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ของผลิตภัณฑ์ และเทอร์โมพลาสติกอีลาสโตเมอร์ (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TPE)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เป็นหนึ่งในโซลูชั่นวัสดุ</w:t>
      </w:r>
    </w:p>
    <w:p w14:paraId="7E54DAD6" w14:textId="77777777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ที่เหมาะสมที่สุด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ที่จะช่วยนักออกแบบเน้นย้ำและปรับปรุงการออกแบบบรรจุภัณฑ์</w:t>
      </w:r>
    </w:p>
    <w:p w14:paraId="4F2A82E9" w14:textId="10AAAA53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ของผลิตภัณฑ์โดยรวมและการสัมผัส</w:t>
      </w:r>
    </w:p>
    <w:p w14:paraId="71B0FC27" w14:textId="77777777" w:rsidR="00731853" w:rsidRDefault="00731853" w:rsidP="00731853">
      <w:pPr>
        <w:pStyle w:val="NoSpacing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2E840828" w14:textId="77777777" w:rsidR="00731853" w:rsidRPr="0076796C" w:rsidRDefault="00731853" w:rsidP="0076796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6796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ลักษณะเฉพาะของวัสดุ </w:t>
      </w:r>
      <w:r w:rsidRPr="0076796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76796C">
        <w:rPr>
          <w:rFonts w:ascii="Leelawadee" w:hAnsi="Leelawadee" w:cs="Leelawadee"/>
          <w:sz w:val="20"/>
          <w:szCs w:val="20"/>
          <w:cs/>
          <w:lang w:eastAsia="en-US" w:bidi="th-TH"/>
        </w:rPr>
        <w:t>มีความยืดหยุ่นในการออกแบบ แสดงความรู้สึกสัมผัสพื้นผิว</w:t>
      </w:r>
    </w:p>
    <w:p w14:paraId="2FE7241D" w14:textId="5052011D" w:rsidR="00731853" w:rsidRPr="0076796C" w:rsidRDefault="00731853" w:rsidP="0076796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6796C">
        <w:rPr>
          <w:rFonts w:ascii="Leelawadee" w:hAnsi="Leelawadee" w:cs="Leelawadee"/>
          <w:sz w:val="20"/>
          <w:szCs w:val="20"/>
          <w:cs/>
          <w:lang w:eastAsia="en-US" w:bidi="th-TH"/>
        </w:rPr>
        <w:t>ที่เรียบและนุ่ม และมีความหนาแน่นต่ำ นอกจากนี้ยังมีสีและวัสดุเป็นไปตามมาตรฐาน</w:t>
      </w:r>
    </w:p>
    <w:p w14:paraId="17F162F5" w14:textId="1A39A121" w:rsidR="00731853" w:rsidRPr="0076796C" w:rsidRDefault="00731853" w:rsidP="0076796C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76796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ความปลอดภัย ซึ่งสามารถให้ประโยชน์แก่นักออกแบบและผู้ผลิต </w:t>
      </w:r>
      <w:r w:rsidRPr="0076796C">
        <w:rPr>
          <w:rFonts w:ascii="Leelawadee" w:hAnsi="Leelawadee" w:cs="Leelawadee"/>
          <w:sz w:val="20"/>
          <w:szCs w:val="20"/>
          <w:lang w:eastAsia="en-US" w:bidi="th-TH"/>
        </w:rPr>
        <w:t xml:space="preserve">OEM </w:t>
      </w:r>
      <w:r w:rsidRPr="0076796C">
        <w:rPr>
          <w:rFonts w:ascii="Leelawadee" w:hAnsi="Leelawadee" w:cs="Leelawadee"/>
          <w:sz w:val="20"/>
          <w:szCs w:val="20"/>
          <w:cs/>
          <w:lang w:eastAsia="en-US" w:bidi="th-TH"/>
        </w:rPr>
        <w:t>ได้หลายประการ</w:t>
      </w:r>
    </w:p>
    <w:p w14:paraId="5EC60992" w14:textId="6A8E357C" w:rsidR="00E44112" w:rsidRPr="00EE0DD6" w:rsidRDefault="00E44112" w:rsidP="00EE0DD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73DAA8C9" w14:textId="77777777" w:rsidR="00E44112" w:rsidRPr="00EE0DD6" w:rsidRDefault="00E44112" w:rsidP="00EE0DD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1DC3C691" w14:textId="77777777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สามารถนำเสนอโซลูชัน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ที่ได้รับการออกแบบทาง</w:t>
      </w:r>
    </w:p>
    <w:p w14:paraId="655DFA8A" w14:textId="77777777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วิศวกรรม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และแนะนำโซลูชัน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ที่เหมาะสมสำหรับการใช้งานบรรจุภัณฑ์</w:t>
      </w:r>
    </w:p>
    <w:p w14:paraId="76B8CC4D" w14:textId="3950A1DA" w:rsidR="00AA2C83" w:rsidRPr="00EE0DD6" w:rsidRDefault="00AA2C8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เครื่องสำอางและน้ำหอม</w:t>
      </w:r>
    </w:p>
    <w:p w14:paraId="59636FFB" w14:textId="77777777" w:rsidR="00E44112" w:rsidRPr="00EE0DD6" w:rsidRDefault="00E44112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3FA4EB73" w14:textId="77777777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บรรจุภัณฑ์ที่สัมผัสนุ่ม สวยงาม และปลอดภัยยิ่งขึ้น</w:t>
      </w:r>
    </w:p>
    <w:p w14:paraId="0186C711" w14:textId="77777777" w:rsidR="007726DD" w:rsidRPr="00EE0DD6" w:rsidRDefault="007726DD" w:rsidP="00EE0DD6">
      <w:pPr>
        <w:snapToGrid w:val="0"/>
        <w:spacing w:after="0" w:line="360" w:lineRule="auto"/>
        <w:ind w:right="1559"/>
        <w:rPr>
          <w:rFonts w:ascii="Leelawadee" w:hAnsi="Leelawadee" w:cs="Leelawadee"/>
          <w:b/>
          <w:sz w:val="20"/>
          <w:szCs w:val="20"/>
          <w:lang w:bidi="th-TH"/>
        </w:rPr>
      </w:pPr>
    </w:p>
    <w:p w14:paraId="59447DF4" w14:textId="6EAAA79C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bookmarkStart w:id="0" w:name="_Hlk133589047"/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ชุด</w:t>
      </w:r>
      <w:r w:rsidR="00467EEC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THERMOLAST® K FC/AD/PP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มี</w:t>
      </w:r>
      <w:r w:rsidR="00467EEC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ค่า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ความแข็งที่หลากหลายระหว่าง 30 ถึง 90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Shore A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และคุณสมบัติการไหลที่ดี ซีรีส์นี้มีลักษณะเด่น ได้แก่ พื้นผิวสัมผัสที่นุ่มนวล</w:t>
      </w:r>
      <w:r w:rsidR="002E4550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ผิว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เรียบ และ</w:t>
      </w:r>
      <w:r w:rsidR="002E4550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ผิว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สัมผัส</w:t>
      </w:r>
      <w:r w:rsidR="002E4550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ที่ดี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ตลอดจนการยึดเกาะที่ดีกับ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PP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ผ่านการฉีดขึ้นรูปและการอัด</w:t>
      </w:r>
      <w:r w:rsidR="006809BE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รีด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</w:t>
      </w:r>
    </w:p>
    <w:p w14:paraId="2FE98016" w14:textId="03D50E24" w:rsidR="00F874B6" w:rsidRPr="00EE0DD6" w:rsidRDefault="00F874B6" w:rsidP="00EE0DD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</w:p>
    <w:bookmarkEnd w:id="0"/>
    <w:p w14:paraId="0DE0DA69" w14:textId="591296DD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</w:t>
      </w:r>
      <w:r w:rsidR="006809BE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ยังปราศจากโลหะหนัก พทาเลต บิสฟีนอล เอ และลาเท็กซ์</w:t>
      </w:r>
    </w:p>
    <w:p w14:paraId="6B8C6E7B" w14:textId="77777777" w:rsidR="00E44112" w:rsidRPr="00EE0DD6" w:rsidRDefault="00E44112" w:rsidP="00EE0DD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1F6B6681" w14:textId="5EE96A13" w:rsidR="00447F8C" w:rsidRPr="00EE0DD6" w:rsidRDefault="00447F8C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ซีรี่ส์นี้เหมาะสำหรับการใช้งานต่างๆ เช่น ด้ามจับ ที่จับ ฝาปิด ตลอดจนพื้นผิวสำหรับขวดน้ำหอม ทำให้มีการออกแบบที่น่าสนใจและสร้างสรรค์ให้กับบรรจุภัณฑ์</w:t>
      </w:r>
    </w:p>
    <w:p w14:paraId="4DFF05E3" w14:textId="77777777" w:rsidR="00E44112" w:rsidRPr="00EE0DD6" w:rsidRDefault="00E44112" w:rsidP="00EE0DD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lang w:val="en-MY" w:bidi="th-TH"/>
        </w:rPr>
      </w:pPr>
    </w:p>
    <w:p w14:paraId="2E9760D8" w14:textId="3D7CE51A" w:rsidR="00B056AE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ชุดผลิตภัณฑ์นี้สอดคล้องกับมาตรฐานสากลหลายฉบับ รวมถึง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EU Directive No.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10/2011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, the Food and Drug Administration (FDA) Code of Federal Regulations (CFR), Title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21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, standard EN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71/3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Regulations, the China </w:t>
      </w:r>
      <w:proofErr w:type="spellStart"/>
      <w:r w:rsidRPr="00EE0DD6">
        <w:rPr>
          <w:rFonts w:ascii="Leelawadee" w:hAnsi="Leelawadee" w:cs="Leelawadee"/>
          <w:sz w:val="20"/>
          <w:szCs w:val="20"/>
          <w:lang w:eastAsia="en-US" w:bidi="th-TH"/>
        </w:rPr>
        <w:t>GuoBiao</w:t>
      </w:r>
      <w:proofErr w:type="spellEnd"/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(GB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4806: 2016) รวมถึง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REACH, SVHC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>RoHS</w:t>
      </w:r>
    </w:p>
    <w:p w14:paraId="61F97734" w14:textId="77777777" w:rsidR="00BB3D33" w:rsidRPr="00EE0DD6" w:rsidRDefault="00BB3D33" w:rsidP="00EE0DD6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2BEEF9B3" w14:textId="77777777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ความยืดหยุ่นของสี</w:t>
      </w:r>
    </w:p>
    <w:p w14:paraId="47606A4F" w14:textId="77777777" w:rsidR="007726DD" w:rsidRPr="00EE0DD6" w:rsidRDefault="007726DD" w:rsidP="00EE0DD6">
      <w:pPr>
        <w:snapToGrid w:val="0"/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</w:p>
    <w:p w14:paraId="0C0D4741" w14:textId="7D5AEEEA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FC/AD/PP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มีสีโปร่งแสงและ</w:t>
      </w:r>
      <w:r w:rsidR="001562C4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ธรรมชาติ </w:t>
      </w:r>
      <w:r w:rsidR="001562C4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5608D0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ทำสีได้</w:t>
      </w:r>
      <w:r w:rsidR="00D85566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อย่างมีประสิทธิภาพสูง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เพิ่มมิติที่สวยงามให้กับการออกแบบผลิตภัณฑ์</w:t>
      </w:r>
    </w:p>
    <w:p w14:paraId="2FE7EA89" w14:textId="77777777" w:rsidR="00E44112" w:rsidRPr="00EE0DD6" w:rsidRDefault="00E44112" w:rsidP="00EE0DD6">
      <w:pPr>
        <w:snapToGrid w:val="0"/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0782C995" w14:textId="34ADAD06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lang w:eastAsia="en-US" w:bidi="th-TH"/>
        </w:rPr>
        <w:lastRenderedPageBreak/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ยังนำเสนอมาตรฐานคุณภาพสีที่สม่ำเสมอแก่ลูกค้าทั่วโลก ตลอดจนตัวเลือกการ</w:t>
      </w:r>
      <w:r w:rsidR="002D0DFF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ทำสี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ที่หลากหลาย ทำให้ได้พื้นผิวที่สวยงามหลากหลายสำหรับการใช้งานบรรจุภัณฑ์</w:t>
      </w:r>
    </w:p>
    <w:p w14:paraId="21EE7539" w14:textId="77777777" w:rsidR="004F50BB" w:rsidRPr="00EE0DD6" w:rsidRDefault="004F50BB" w:rsidP="00EE0DD6">
      <w:pPr>
        <w:snapToGrid w:val="0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2908C853" w14:textId="584BE23F" w:rsidR="00E44112" w:rsidRPr="00EE0DD6" w:rsidRDefault="007726DD" w:rsidP="00EE0DD6">
      <w:pPr>
        <w:snapToGrid w:val="0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EE0DD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EE0DD6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TPE </w:t>
      </w:r>
      <w:r w:rsidRPr="00EE0DD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3F155D07" w14:textId="7B6DEE08" w:rsidR="007726DD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นอกจากการใช้บรรจุภัณฑ์น้ำหอมแล้ว นวัตกรรมเพื่อความยั่งยืนล่าสุดของ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ยังรวมถึงโซลูชันวัสดุที่พัฒนาขึ้นเป็นพิเศษสำหรับ</w:t>
      </w:r>
      <w:r w:rsidR="00445A7D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สินค้าอุปโภค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 และการใช้งานในอุตสาหกรรม</w:t>
      </w:r>
      <w:r w:rsidR="00445A7D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ที่ประกอบด้วยส่วนประกอบ</w:t>
      </w:r>
      <w:r w:rsidR="001C5889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ของรีไซเคิล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หลังการบริโภค (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และหลังอุตสาหกรรมที่รีไซเคิล (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>PIR)</w:t>
      </w:r>
    </w:p>
    <w:p w14:paraId="30C2B279" w14:textId="77777777" w:rsidR="00EE0DD6" w:rsidRPr="00EE0DD6" w:rsidRDefault="00EE0DD6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1E0F3730" w14:textId="646F9DBF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EE0DD6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254B3EA9" w14:textId="77777777" w:rsidR="00BB3D33" w:rsidRPr="00EE0DD6" w:rsidRDefault="00BB3D33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</w:p>
    <w:p w14:paraId="607250C2" w14:textId="0BFA7716" w:rsidR="007726DD" w:rsidRPr="00EE0DD6" w:rsidRDefault="007726DD" w:rsidP="00EE0DD6">
      <w:pPr>
        <w:pStyle w:val="NoSpacing"/>
        <w:snapToGrid w:val="0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EE0DD6">
        <w:rPr>
          <w:rFonts w:ascii="Leelawadee" w:hAnsi="Leelawadee" w:cs="Leelawadee" w:hint="cs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</w:t>
      </w:r>
      <w:r w:rsidR="003B6A87" w:rsidRPr="00EE0DD6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นำไปใช้</w:t>
      </w:r>
      <w:r w:rsidRPr="00EE0DD6">
        <w:rPr>
          <w:rFonts w:ascii="Leelawadee" w:hAnsi="Leelawadee" w:cs="Leelawadee" w:hint="cs"/>
          <w:sz w:val="20"/>
          <w:szCs w:val="20"/>
          <w:cs/>
          <w:lang w:eastAsia="en-US" w:bidi="th-TH"/>
        </w:rPr>
        <w:t>ของคุณ</w:t>
      </w:r>
    </w:p>
    <w:p w14:paraId="5D1FFB3C" w14:textId="77777777" w:rsidR="007726DD" w:rsidRPr="00BB3D33" w:rsidRDefault="007726DD" w:rsidP="00EE0DD6">
      <w:pPr>
        <w:spacing w:line="360" w:lineRule="auto"/>
        <w:ind w:right="1559"/>
        <w:jc w:val="both"/>
        <w:rPr>
          <w:rFonts w:ascii="Arial" w:hAnsi="Arial" w:cs="Arial"/>
          <w:sz w:val="24"/>
          <w:szCs w:val="24"/>
          <w:lang w:bidi="th-TH"/>
        </w:rPr>
      </w:pPr>
    </w:p>
    <w:p w14:paraId="371C1F6A" w14:textId="2BC3543D" w:rsidR="00AD2227" w:rsidRDefault="00EE0DD6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002B190A" wp14:editId="30FF9845">
            <wp:extent cx="4274820" cy="2366665"/>
            <wp:effectExtent l="0" t="0" r="0" b="0"/>
            <wp:docPr id="13636847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36" cy="237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B55DC4" w:rsidRDefault="005320D5" w:rsidP="00A26505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  <w:sz w:val="21"/>
          <w:szCs w:val="21"/>
        </w:rPr>
      </w:pPr>
      <w:r w:rsidRPr="00B55DC4">
        <w:rPr>
          <w:rFonts w:ascii="Leelawadee" w:hAnsi="Leelawadee" w:cs="Leelawadee"/>
          <w:b/>
          <w:bCs/>
          <w:sz w:val="21"/>
          <w:szCs w:val="21"/>
          <w:lang w:bidi="ar-SA"/>
        </w:rPr>
        <w:t>(Photo: © 20</w:t>
      </w:r>
      <w:r w:rsidR="00D2377C" w:rsidRPr="00B55DC4">
        <w:rPr>
          <w:rFonts w:ascii="Leelawadee" w:hAnsi="Leelawadee" w:cs="Leelawadee"/>
          <w:b/>
          <w:bCs/>
          <w:sz w:val="21"/>
          <w:szCs w:val="21"/>
          <w:lang w:bidi="ar-SA"/>
        </w:rPr>
        <w:t>2</w:t>
      </w:r>
      <w:r w:rsidR="00A3687E" w:rsidRPr="00B55DC4">
        <w:rPr>
          <w:rFonts w:ascii="Leelawadee" w:hAnsi="Leelawadee" w:cs="Leelawadee"/>
          <w:b/>
          <w:bCs/>
          <w:sz w:val="21"/>
          <w:szCs w:val="21"/>
          <w:lang w:bidi="ar-SA"/>
        </w:rPr>
        <w:t>3</w:t>
      </w:r>
      <w:r w:rsidRPr="00B55DC4">
        <w:rPr>
          <w:rFonts w:ascii="Leelawadee" w:hAnsi="Leelawadee" w:cs="Leelawadee"/>
          <w:b/>
          <w:bCs/>
          <w:sz w:val="21"/>
          <w:szCs w:val="21"/>
          <w:lang w:bidi="ar-SA"/>
        </w:rPr>
        <w:t xml:space="preserve"> KRAIBURG TPE)</w:t>
      </w:r>
    </w:p>
    <w:p w14:paraId="053987E0" w14:textId="58815C51" w:rsidR="00EC7126" w:rsidRPr="00B55DC4" w:rsidRDefault="005320D5" w:rsidP="00EE0DD6">
      <w:pPr>
        <w:spacing w:after="0" w:line="360" w:lineRule="auto"/>
        <w:ind w:right="1559"/>
        <w:rPr>
          <w:rFonts w:ascii="Leelawadee" w:hAnsi="Leelawadee" w:cs="Leelawadee"/>
          <w:sz w:val="21"/>
          <w:szCs w:val="21"/>
        </w:rPr>
      </w:pPr>
      <w:r w:rsidRPr="00B55DC4">
        <w:rPr>
          <w:rFonts w:ascii="Leelawadee" w:hAnsi="Leelawadee" w:cs="Leelawadee"/>
          <w:sz w:val="21"/>
          <w:szCs w:val="21"/>
        </w:rPr>
        <w:t>For high-resolution photography, please contact Bridget Ngang (</w:t>
      </w:r>
      <w:hyperlink r:id="rId12" w:history="1">
        <w:r w:rsidRPr="00B55DC4">
          <w:rPr>
            <w:rStyle w:val="Hyperlink"/>
            <w:rFonts w:ascii="Leelawadee" w:hAnsi="Leelawadee" w:cs="Leelawadee"/>
            <w:color w:val="auto"/>
            <w:sz w:val="21"/>
            <w:szCs w:val="21"/>
          </w:rPr>
          <w:t>bridget.ngang@kraiburg-tpe.com</w:t>
        </w:r>
      </w:hyperlink>
      <w:r w:rsidRPr="00B55DC4">
        <w:rPr>
          <w:rFonts w:ascii="Leelawadee" w:hAnsi="Leelawadee" w:cs="Leelawadee"/>
          <w:sz w:val="21"/>
          <w:szCs w:val="21"/>
        </w:rPr>
        <w:t xml:space="preserve"> , +6 03 9545 6301).</w:t>
      </w:r>
      <w:r w:rsidR="00EC7126" w:rsidRPr="00B55DC4">
        <w:rPr>
          <w:rFonts w:ascii="Leelawadee" w:hAnsi="Leelawadee" w:cs="Leelawadee"/>
          <w:sz w:val="21"/>
          <w:szCs w:val="21"/>
        </w:rPr>
        <w:t xml:space="preserve"> </w:t>
      </w:r>
    </w:p>
    <w:p w14:paraId="354AFA3B" w14:textId="77777777" w:rsidR="009D2688" w:rsidRPr="00B55DC4" w:rsidRDefault="009D2688" w:rsidP="00A26505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B55DC4">
        <w:rPr>
          <w:rFonts w:ascii="Leelawadee" w:hAnsi="Leelawadee" w:cs="Leelawadee"/>
          <w:b/>
          <w:sz w:val="21"/>
          <w:szCs w:val="21"/>
          <w:lang w:val="en-GB"/>
        </w:rPr>
        <w:lastRenderedPageBreak/>
        <w:t>Information for members of the press:</w:t>
      </w:r>
      <w:r w:rsidRPr="00B55DC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B55DC4" w:rsidRDefault="001630B5" w:rsidP="00A26505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="009D2688" w:rsidRPr="00B55DC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B55DC4" w:rsidRDefault="009D2688" w:rsidP="00A26505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B55DC4">
        <w:rPr>
          <w:rFonts w:ascii="Leelawadee" w:hAnsi="Leelawadee" w:cs="Leelawadee"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B55DC4" w:rsidRDefault="001630B5" w:rsidP="00A26505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="009D2688" w:rsidRPr="00B55DC4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B55DC4" w:rsidRDefault="009D2688" w:rsidP="00A26505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020DD930" w14:textId="002D7888" w:rsidR="009D2688" w:rsidRPr="00B55DC4" w:rsidRDefault="009D2688" w:rsidP="00A26505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B55DC4">
        <w:rPr>
          <w:rFonts w:ascii="Leelawadee" w:hAnsi="Leelawadee" w:cs="Leelawadee"/>
          <w:b/>
          <w:sz w:val="21"/>
          <w:szCs w:val="21"/>
          <w:lang w:val="en-GB"/>
        </w:rPr>
        <w:t xml:space="preserve">Let’s connect on </w:t>
      </w:r>
      <w:proofErr w:type="gramStart"/>
      <w:r w:rsidRPr="00B55DC4">
        <w:rPr>
          <w:rFonts w:ascii="Leelawadee" w:hAnsi="Leelawadee" w:cs="Leelawadee"/>
          <w:b/>
          <w:sz w:val="21"/>
          <w:szCs w:val="21"/>
          <w:lang w:val="en-GB"/>
        </w:rPr>
        <w:t>Social Media</w:t>
      </w:r>
      <w:proofErr w:type="gramEnd"/>
      <w:r w:rsidRPr="00B55DC4">
        <w:rPr>
          <w:rFonts w:ascii="Leelawadee" w:hAnsi="Leelawadee" w:cs="Leelawadee"/>
          <w:b/>
          <w:sz w:val="21"/>
          <w:szCs w:val="21"/>
          <w:lang w:val="en-GB"/>
        </w:rPr>
        <w:t>:</w:t>
      </w:r>
    </w:p>
    <w:p w14:paraId="6851B976" w14:textId="77777777" w:rsidR="009D2688" w:rsidRPr="00B55DC4" w:rsidRDefault="009D2688" w:rsidP="00A26505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B55DC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B55DC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DC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B55DC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DC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B55DC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DC4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B55DC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B55DC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5DC4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B55DC4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B55DC4" w:rsidRDefault="009D2688" w:rsidP="00A26505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B55DC4">
        <w:rPr>
          <w:rFonts w:ascii="Leelawadee" w:hAnsi="Leelawadee" w:cs="Leelawadee"/>
          <w:b/>
          <w:sz w:val="21"/>
          <w:szCs w:val="21"/>
          <w:lang w:val="en-MY"/>
        </w:rPr>
        <w:t xml:space="preserve">Follow us on </w:t>
      </w:r>
      <w:proofErr w:type="gramStart"/>
      <w:r w:rsidRPr="00B55DC4">
        <w:rPr>
          <w:rFonts w:ascii="Leelawadee" w:hAnsi="Leelawadee" w:cs="Leelawadee"/>
          <w:b/>
          <w:sz w:val="21"/>
          <w:szCs w:val="21"/>
          <w:lang w:val="en-MY"/>
        </w:rPr>
        <w:t>WeChat</w:t>
      </w:r>
      <w:proofErr w:type="gramEnd"/>
    </w:p>
    <w:p w14:paraId="2F0D23A0" w14:textId="385C6367" w:rsidR="002C536B" w:rsidRPr="00BB3D33" w:rsidRDefault="009D2688" w:rsidP="00BB3D33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7D2C88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7B33A8" w14:textId="3FE31325" w:rsidR="007726DD" w:rsidRPr="00E674C5" w:rsidRDefault="007726DD" w:rsidP="00EE0DD6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(www.kraiburg-tpe.com)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เป็นผู้ผลิตเทอร์โมพลาสติกอีลาสโตเมอร์แบบกำหนดเองระดับโลก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ก่อตั้งขึ้นในปี 2</w:t>
      </w:r>
      <w:r w:rsidR="003B6A87" w:rsidRPr="00EE0DD6">
        <w:rPr>
          <w:rFonts w:ascii="Leelawadee" w:hAnsi="Leelawadee" w:cs="Leelawadee"/>
          <w:sz w:val="20"/>
          <w:szCs w:val="20"/>
          <w:lang w:eastAsia="en-US" w:bidi="th-TH"/>
        </w:rPr>
        <w:t>001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ในฐานะหน่วยธุรกิจอิสระของ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และปัจจุบันเป็นผู้นำที่มีความสามารถในอุตสาหกรรมในด้าน</w:t>
      </w:r>
      <w:r w:rsidR="00F10B1C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680 คนทั่วโลก</w:t>
      </w:r>
      <w:r w:rsidR="00F10B1C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และโรงงานผลิตในเยอรมนี สหรัฐอเมริกา และมาเลเซีย บริษัทนำเสนอกลุ่มผลิตภัณฑ์ขนาดใหญ่สำหรับการใช้งานในอุตสาหกรรมยานยนต์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ตลอดจนภาคการแพทย์ที่ได้รับการควบคุมอย่างเข้มงวด สายผลิตภัณฑ์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ที่จัดตั้งขึ้นนั้น</w:t>
      </w:r>
      <w:r w:rsidR="008A300F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สามารถขึ้นรูปผลิตภัณฑ์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โดยการฉีดขึ้นรูปหรือการอัด</w:t>
      </w:r>
      <w:r w:rsidR="008A300F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รีด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 และให้ข้อได้เปรียบมากมายแก่ผู้ผลิต ไม่เพียงแต่ในด้านกา</w:t>
      </w:r>
      <w:r w:rsidR="008A300F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รขึ้นรูป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เท่านั้น แต่ยังรวมถึงการออกแบบผลิตภัณฑ์ด้วย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โดดเด่นด้วยจุดแข็งด้านนวัตกรรม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การ</w:t>
      </w:r>
      <w:r w:rsidR="00E26CB4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มุ่งเน้นที่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ลูกค้าทั่วโลก โซลูชันผลิตภัณฑ์ที่ปรับแต่งได้ และบริการที่เชื่อถือได้ บริษัทได้รับการรับรองมาตรฐาน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14001 ในทุก</w:t>
      </w:r>
      <w:r w:rsidR="00955063"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สาขาที่มีอยู่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>ทั่วโลก</w:t>
      </w:r>
    </w:p>
    <w:p w14:paraId="42DE74E0" w14:textId="77777777" w:rsidR="007726DD" w:rsidRPr="00465B07" w:rsidRDefault="007726DD" w:rsidP="00465B07">
      <w:pPr>
        <w:spacing w:line="360" w:lineRule="auto"/>
        <w:ind w:right="1842"/>
        <w:rPr>
          <w:rFonts w:ascii="Leelawadee" w:hAnsi="Leelawadee" w:cs="Leelawadee"/>
          <w:b/>
          <w:sz w:val="21"/>
          <w:szCs w:val="21"/>
          <w:lang w:val="en-MY" w:bidi="th-TH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A516A" w14:textId="77777777" w:rsidR="00B27409" w:rsidRDefault="00B27409" w:rsidP="00784C57">
      <w:pPr>
        <w:spacing w:after="0" w:line="240" w:lineRule="auto"/>
      </w:pPr>
      <w:r>
        <w:separator/>
      </w:r>
    </w:p>
  </w:endnote>
  <w:endnote w:type="continuationSeparator" w:id="0">
    <w:p w14:paraId="211A20B8" w14:textId="77777777" w:rsidR="00B27409" w:rsidRDefault="00B274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630B5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630B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3185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3185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3CCED" w14:textId="77777777" w:rsidR="00B27409" w:rsidRDefault="00B27409" w:rsidP="00784C57">
      <w:pPr>
        <w:spacing w:after="0" w:line="240" w:lineRule="auto"/>
      </w:pPr>
      <w:r>
        <w:separator/>
      </w:r>
    </w:p>
  </w:footnote>
  <w:footnote w:type="continuationSeparator" w:id="0">
    <w:p w14:paraId="6A39541A" w14:textId="77777777" w:rsidR="00B27409" w:rsidRDefault="00B274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465B07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465B0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2AB71DB" w14:textId="3C8A122E" w:rsidR="00BB3D33" w:rsidRPr="00465B07" w:rsidRDefault="00BB3D33" w:rsidP="00BB3D33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color w:val="365F91"/>
              <w:sz w:val="40"/>
              <w:szCs w:val="40"/>
              <w:lang w:val="de-DE"/>
            </w:rPr>
          </w:pPr>
          <w:r w:rsidRPr="00465B07">
            <w:rPr>
              <w:rFonts w:ascii="Leelawadee" w:hAnsi="Leelawadee" w:cs="Leelawadee" w:hint="cs"/>
              <w:b/>
              <w:bCs/>
              <w:sz w:val="16"/>
              <w:szCs w:val="16"/>
              <w:lang w:val="de-DE"/>
            </w:rPr>
            <w:t xml:space="preserve">KRAIBURG TPE: </w:t>
          </w:r>
          <w:r w:rsidRPr="00465B07">
            <w:rPr>
              <w:rFonts w:ascii="Leelawadee" w:hAnsi="Leelawadee" w:cs="Leelawadee" w:hint="cs"/>
              <w:b/>
              <w:bCs/>
              <w:sz w:val="16"/>
              <w:szCs w:val="16"/>
              <w:lang w:bidi="th-TH"/>
            </w:rPr>
            <w:t>สูตรที่เหมาะสมสำหรับบรรจุภัณฑ์น้ำหอมที่มีประสิทธิภาพเริ่มต้นด้วย</w:t>
          </w:r>
          <w:r w:rsidRPr="00465B07">
            <w:rPr>
              <w:rFonts w:ascii="Leelawadee" w:hAnsi="Leelawadee" w:cs="Leelawadee" w:hint="cs"/>
              <w:b/>
              <w:bCs/>
              <w:sz w:val="16"/>
              <w:szCs w:val="16"/>
              <w:lang w:val="de-DE"/>
            </w:rPr>
            <w:t xml:space="preserve"> TPE</w:t>
          </w:r>
        </w:p>
        <w:p w14:paraId="4D5EB862" w14:textId="51EFE8C4" w:rsidR="00BE5830" w:rsidRPr="002B7CE1" w:rsidRDefault="00BE5830" w:rsidP="00BE58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 xml:space="preserve">May </w:t>
          </w:r>
          <w:r>
            <w:rPr>
              <w:rFonts w:ascii="Arial" w:hAnsi="Arial"/>
              <w:b/>
              <w:sz w:val="16"/>
              <w:szCs w:val="16"/>
            </w:rPr>
            <w:t>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BDB7E95" w14:textId="77777777" w:rsidR="00671210" w:rsidRDefault="003C4170" w:rsidP="006712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1" w:name="_Hlk128379802"/>
        </w:p>
        <w:p w14:paraId="0753D0B3" w14:textId="5B389DAE" w:rsidR="00671210" w:rsidRPr="00671210" w:rsidRDefault="00BB3D33" w:rsidP="0067121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BB3D33">
            <w:rPr>
              <w:rFonts w:ascii="Arial" w:hAnsi="Arial" w:cs="Arial"/>
              <w:b/>
              <w:bCs/>
              <w:sz w:val="16"/>
              <w:szCs w:val="16"/>
            </w:rPr>
            <w:t>KRAIBURG TPE</w:t>
          </w:r>
          <w:r w:rsidRPr="00465B07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: </w:t>
          </w:r>
          <w:r w:rsidRPr="00465B07">
            <w:rPr>
              <w:rFonts w:ascii="Leelawadee" w:hAnsi="Leelawadee" w:cs="Leelawadee" w:hint="cs"/>
              <w:b/>
              <w:bCs/>
              <w:sz w:val="16"/>
              <w:szCs w:val="16"/>
              <w:lang w:bidi="th-TH"/>
            </w:rPr>
            <w:t>สูตรที่เหมาะสมสำหรับบรรจุภัณฑ์น้ำหอมที่มีประสิทธิภาพเริ่มต้นด้วย</w:t>
          </w:r>
          <w:r w:rsidRPr="00BB3D33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</w:p>
        <w:bookmarkEnd w:id="1"/>
        <w:p w14:paraId="765F9503" w14:textId="4751150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A7190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578E"/>
    <w:rsid w:val="001562C4"/>
    <w:rsid w:val="00156BDE"/>
    <w:rsid w:val="001630B5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5889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15ED"/>
    <w:rsid w:val="002C3084"/>
    <w:rsid w:val="002C4280"/>
    <w:rsid w:val="002C536B"/>
    <w:rsid w:val="002C6993"/>
    <w:rsid w:val="002C7BE6"/>
    <w:rsid w:val="002D03CB"/>
    <w:rsid w:val="002D0DFF"/>
    <w:rsid w:val="002D3BC0"/>
    <w:rsid w:val="002D73D6"/>
    <w:rsid w:val="002E1053"/>
    <w:rsid w:val="002E4550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6A87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45A7D"/>
    <w:rsid w:val="00447F8C"/>
    <w:rsid w:val="0045028D"/>
    <w:rsid w:val="0045042F"/>
    <w:rsid w:val="004543BF"/>
    <w:rsid w:val="004560BB"/>
    <w:rsid w:val="004562AC"/>
    <w:rsid w:val="00456843"/>
    <w:rsid w:val="00456A3B"/>
    <w:rsid w:val="00465B07"/>
    <w:rsid w:val="00467EEC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08D0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1210"/>
    <w:rsid w:val="006739FD"/>
    <w:rsid w:val="006809BE"/>
    <w:rsid w:val="00681427"/>
    <w:rsid w:val="006919F2"/>
    <w:rsid w:val="00691DF1"/>
    <w:rsid w:val="00692233"/>
    <w:rsid w:val="00692A27"/>
    <w:rsid w:val="00696D06"/>
    <w:rsid w:val="006A03C5"/>
    <w:rsid w:val="006A3533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2C59"/>
    <w:rsid w:val="007144EB"/>
    <w:rsid w:val="0071575E"/>
    <w:rsid w:val="00721D5E"/>
    <w:rsid w:val="007228C7"/>
    <w:rsid w:val="00722F2A"/>
    <w:rsid w:val="00723A37"/>
    <w:rsid w:val="00726D03"/>
    <w:rsid w:val="00730341"/>
    <w:rsid w:val="00731853"/>
    <w:rsid w:val="00744F3B"/>
    <w:rsid w:val="0076079D"/>
    <w:rsid w:val="00762555"/>
    <w:rsid w:val="0076796C"/>
    <w:rsid w:val="007726DD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300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3640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2F3B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63"/>
    <w:rsid w:val="009550E8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0DE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2C83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6AE"/>
    <w:rsid w:val="00B05D3F"/>
    <w:rsid w:val="00B111FC"/>
    <w:rsid w:val="00B11451"/>
    <w:rsid w:val="00B140E7"/>
    <w:rsid w:val="00B20D0E"/>
    <w:rsid w:val="00B21133"/>
    <w:rsid w:val="00B26E20"/>
    <w:rsid w:val="00B27409"/>
    <w:rsid w:val="00B30C98"/>
    <w:rsid w:val="00B339CB"/>
    <w:rsid w:val="00B3545E"/>
    <w:rsid w:val="00B37861"/>
    <w:rsid w:val="00B43FD8"/>
    <w:rsid w:val="00B45417"/>
    <w:rsid w:val="00B46CCC"/>
    <w:rsid w:val="00B51833"/>
    <w:rsid w:val="00B55DC4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B3D33"/>
    <w:rsid w:val="00BC1253"/>
    <w:rsid w:val="00BC19BB"/>
    <w:rsid w:val="00BC1A81"/>
    <w:rsid w:val="00BC43F8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0FF9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5566"/>
    <w:rsid w:val="00D86D57"/>
    <w:rsid w:val="00D87E3B"/>
    <w:rsid w:val="00D95D0D"/>
    <w:rsid w:val="00D9749E"/>
    <w:rsid w:val="00DA0553"/>
    <w:rsid w:val="00DA2A3B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26CB4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74C5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0DD6"/>
    <w:rsid w:val="00EE4A53"/>
    <w:rsid w:val="00EE5010"/>
    <w:rsid w:val="00EF2232"/>
    <w:rsid w:val="00F02134"/>
    <w:rsid w:val="00F10B1C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31CD"/>
    <w:rsid w:val="00FE45F1"/>
    <w:rsid w:val="00FF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6A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C90FF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2023-05-08T12:38:00Z</dcterms:created>
  <dcterms:modified xsi:type="dcterms:W3CDTF">2023-05-08T12:38:00Z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