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12E6D" w14:textId="0E74C185" w:rsidR="00B95A63" w:rsidRPr="00064F68" w:rsidRDefault="006B2807" w:rsidP="00E26F9F">
      <w:pPr>
        <w:spacing w:after="160" w:line="259" w:lineRule="auto"/>
        <w:ind w:right="1275"/>
        <w:rPr>
          <w:rFonts w:ascii="Leelawadee" w:hAnsi="Leelawadee" w:cs="Leelawadee"/>
          <w:b/>
          <w:bCs/>
          <w:sz w:val="24"/>
          <w:szCs w:val="24"/>
          <w:lang w:val="en-MY" w:eastAsia="zh-CN" w:bidi="ar-SA"/>
        </w:rPr>
      </w:pPr>
      <w:r w:rsidRPr="00064F68">
        <w:rPr>
          <w:rFonts w:ascii="Leelawadee" w:hAnsi="Leelawadee" w:cs="Leelawadee"/>
          <w:b/>
          <w:bCs/>
          <w:sz w:val="24"/>
          <w:szCs w:val="24"/>
          <w:lang w:val="en-MY" w:eastAsia="zh-CN" w:bidi="ar-SA"/>
        </w:rPr>
        <w:t xml:space="preserve">KRAIBURG TPE </w:t>
      </w:r>
      <w:r w:rsidR="00E26F9F" w:rsidRPr="00064F68">
        <w:rPr>
          <w:rFonts w:ascii="Leelawadee" w:hAnsi="Leelawadee" w:cs="Leelawadee"/>
          <w:b/>
          <w:bCs/>
          <w:sz w:val="24"/>
          <w:szCs w:val="24"/>
          <w:cs/>
          <w:lang w:val="en-MY" w:eastAsia="zh-CN" w:bidi="th-TH"/>
        </w:rPr>
        <w:t>กับ</w:t>
      </w:r>
      <w:r w:rsidRPr="00064F68">
        <w:rPr>
          <w:rFonts w:ascii="Leelawadee" w:hAnsi="Leelawadee" w:cs="Leelawadee"/>
          <w:b/>
          <w:bCs/>
          <w:sz w:val="24"/>
          <w:szCs w:val="24"/>
          <w:cs/>
          <w:lang w:val="en-MY" w:eastAsia="zh-CN" w:bidi="th-TH"/>
        </w:rPr>
        <w:t>การพัฒนาด้านยานยนต์</w:t>
      </w:r>
    </w:p>
    <w:p w14:paraId="230C6B4E" w14:textId="2EA468CA" w:rsidR="00BB7278" w:rsidRDefault="00912C4F" w:rsidP="00E26F9F">
      <w:pPr>
        <w:spacing w:after="0"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val="en-MY" w:eastAsia="zh-CN" w:bidi="th-TH"/>
        </w:rPr>
      </w:pPr>
      <w:r w:rsidRPr="00912C4F">
        <w:rPr>
          <w:rFonts w:ascii="Leelawadee" w:hAnsi="Leelawadee" w:cs="Leelawadee"/>
          <w:b/>
          <w:bCs/>
          <w:sz w:val="20"/>
          <w:szCs w:val="20"/>
          <w:lang w:val="en-MY" w:eastAsia="zh-CN" w:bidi="th-TH"/>
        </w:rPr>
        <w:t xml:space="preserve">KRAIBURG TPE </w:t>
      </w:r>
      <w:proofErr w:type="spellStart"/>
      <w:r w:rsidRPr="00912C4F">
        <w:rPr>
          <w:rFonts w:ascii="Leelawadee" w:hAnsi="Leelawadee" w:cs="Leelawadee" w:hint="cs"/>
          <w:b/>
          <w:bCs/>
          <w:sz w:val="20"/>
          <w:szCs w:val="20"/>
          <w:lang w:val="en-MY" w:eastAsia="zh-CN" w:bidi="th-TH"/>
        </w:rPr>
        <w:t>ได้พัฒนาเทคโนโลยีวัสดุที่เป็นนวัตกรรมใหม่</w:t>
      </w:r>
      <w:proofErr w:type="spellEnd"/>
      <w:r w:rsidRPr="00912C4F">
        <w:rPr>
          <w:rFonts w:ascii="Leelawadee" w:hAnsi="Leelawadee" w:cs="Leelawadee"/>
          <w:b/>
          <w:bCs/>
          <w:sz w:val="20"/>
          <w:szCs w:val="20"/>
          <w:lang w:val="en-MY" w:eastAsia="zh-CN" w:bidi="th-TH"/>
        </w:rPr>
        <w:t xml:space="preserve"> </w:t>
      </w:r>
      <w:proofErr w:type="spellStart"/>
      <w:r w:rsidRPr="00912C4F">
        <w:rPr>
          <w:rFonts w:ascii="Leelawadee" w:hAnsi="Leelawadee" w:cs="Leelawadee" w:hint="cs"/>
          <w:b/>
          <w:bCs/>
          <w:sz w:val="20"/>
          <w:szCs w:val="20"/>
          <w:lang w:val="en-MY" w:eastAsia="zh-CN" w:bidi="th-TH"/>
        </w:rPr>
        <w:t>ซึ่งช่วยให้สามารถผลิตเทอร์โมพลาสติกอิลาสโตเมอร์</w:t>
      </w:r>
      <w:proofErr w:type="spellEnd"/>
      <w:r w:rsidRPr="00912C4F">
        <w:rPr>
          <w:rFonts w:ascii="Leelawadee" w:hAnsi="Leelawadee" w:cs="Leelawadee"/>
          <w:b/>
          <w:bCs/>
          <w:sz w:val="20"/>
          <w:szCs w:val="20"/>
          <w:lang w:val="en-MY" w:eastAsia="zh-CN" w:bidi="th-TH"/>
        </w:rPr>
        <w:t xml:space="preserve"> (TPE) </w:t>
      </w:r>
      <w:proofErr w:type="spellStart"/>
      <w:r w:rsidRPr="00912C4F">
        <w:rPr>
          <w:rFonts w:ascii="Leelawadee" w:hAnsi="Leelawadee" w:cs="Leelawadee" w:hint="cs"/>
          <w:b/>
          <w:bCs/>
          <w:sz w:val="20"/>
          <w:szCs w:val="20"/>
          <w:lang w:val="en-MY" w:eastAsia="zh-CN" w:bidi="th-TH"/>
        </w:rPr>
        <w:t>ที่เหมาะสมกับการใช้งานที่หลากหลายในตลาดยานยนต์</w:t>
      </w:r>
      <w:proofErr w:type="spellEnd"/>
      <w:r w:rsidRPr="00912C4F">
        <w:rPr>
          <w:rFonts w:ascii="Leelawadee" w:hAnsi="Leelawadee" w:cs="Leelawadee"/>
          <w:b/>
          <w:bCs/>
          <w:sz w:val="20"/>
          <w:szCs w:val="20"/>
          <w:lang w:val="en-MY" w:eastAsia="zh-CN" w:bidi="th-TH"/>
        </w:rPr>
        <w:t xml:space="preserve"> </w:t>
      </w:r>
      <w:proofErr w:type="spellStart"/>
      <w:r w:rsidRPr="00912C4F">
        <w:rPr>
          <w:rFonts w:ascii="Leelawadee" w:hAnsi="Leelawadee" w:cs="Leelawadee" w:hint="cs"/>
          <w:b/>
          <w:bCs/>
          <w:sz w:val="20"/>
          <w:szCs w:val="20"/>
          <w:lang w:val="en-MY" w:eastAsia="zh-CN" w:bidi="th-TH"/>
        </w:rPr>
        <w:t>รวมถึง</w:t>
      </w:r>
      <w:proofErr w:type="spellEnd"/>
      <w:r w:rsidRPr="00912C4F">
        <w:rPr>
          <w:rFonts w:ascii="Leelawadee" w:hAnsi="Leelawadee" w:cs="Leelawadee"/>
          <w:b/>
          <w:bCs/>
          <w:sz w:val="20"/>
          <w:szCs w:val="20"/>
          <w:lang w:val="en-MY" w:eastAsia="zh-CN" w:bidi="th-TH"/>
        </w:rPr>
        <w:t xml:space="preserve"> TPE </w:t>
      </w:r>
      <w:proofErr w:type="spellStart"/>
      <w:r w:rsidRPr="00912C4F">
        <w:rPr>
          <w:rFonts w:ascii="Leelawadee" w:hAnsi="Leelawadee" w:cs="Leelawadee" w:hint="cs"/>
          <w:b/>
          <w:bCs/>
          <w:sz w:val="20"/>
          <w:szCs w:val="20"/>
          <w:lang w:val="en-MY" w:eastAsia="zh-CN" w:bidi="th-TH"/>
        </w:rPr>
        <w:t>ความหนาแน่นต่ำที่ใช้สำหรับชิ้นงานที่ต้องการน้ำหนักที่เบามาก</w:t>
      </w:r>
      <w:proofErr w:type="spellEnd"/>
    </w:p>
    <w:p w14:paraId="7454DCBB" w14:textId="3AEC407C" w:rsidR="00912C4F" w:rsidRDefault="00912C4F" w:rsidP="00E26F9F">
      <w:pPr>
        <w:spacing w:after="0"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val="en-MY" w:eastAsia="zh-CN" w:bidi="th-TH"/>
        </w:rPr>
      </w:pPr>
    </w:p>
    <w:p w14:paraId="14729D35" w14:textId="6D32A521" w:rsidR="00912C4F" w:rsidRDefault="00912C4F" w:rsidP="00E26F9F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lang w:val="en-MY" w:eastAsia="zh-CN" w:bidi="th-TH"/>
        </w:rPr>
      </w:pPr>
      <w:proofErr w:type="spellStart"/>
      <w:r w:rsidRPr="00912C4F">
        <w:rPr>
          <w:rFonts w:ascii="Leelawadee" w:hAnsi="Leelawadee" w:cs="Leelawadee" w:hint="cs"/>
          <w:sz w:val="20"/>
          <w:szCs w:val="20"/>
          <w:lang w:val="en-MY" w:eastAsia="zh-CN" w:bidi="th-TH"/>
        </w:rPr>
        <w:t>อุตสาหกรรมยานยนต์เป็นผู้บริโภคหลักที่สำคัญของ</w:t>
      </w:r>
      <w:proofErr w:type="spellEnd"/>
      <w:r w:rsidRPr="00912C4F">
        <w:rPr>
          <w:rFonts w:ascii="Leelawadee" w:hAnsi="Leelawadee" w:cs="Leelawadee"/>
          <w:sz w:val="20"/>
          <w:szCs w:val="20"/>
          <w:lang w:val="en-MY" w:eastAsia="zh-CN" w:bidi="th-TH"/>
        </w:rPr>
        <w:t xml:space="preserve"> </w:t>
      </w:r>
      <w:proofErr w:type="gramStart"/>
      <w:r w:rsidRPr="00912C4F">
        <w:rPr>
          <w:rFonts w:ascii="Leelawadee" w:hAnsi="Leelawadee" w:cs="Leelawadee"/>
          <w:sz w:val="20"/>
          <w:szCs w:val="20"/>
          <w:lang w:val="en-MY" w:eastAsia="zh-CN" w:bidi="th-TH"/>
        </w:rPr>
        <w:t xml:space="preserve">TPEs  </w:t>
      </w:r>
      <w:proofErr w:type="spellStart"/>
      <w:r w:rsidRPr="00912C4F">
        <w:rPr>
          <w:rFonts w:ascii="Leelawadee" w:hAnsi="Leelawadee" w:cs="Leelawadee" w:hint="cs"/>
          <w:sz w:val="20"/>
          <w:szCs w:val="20"/>
          <w:lang w:val="en-MY" w:eastAsia="zh-CN" w:bidi="th-TH"/>
        </w:rPr>
        <w:t>ความยืดหยุ่นของวัสดุ</w:t>
      </w:r>
      <w:proofErr w:type="spellEnd"/>
      <w:proofErr w:type="gramEnd"/>
      <w:r w:rsidRPr="00912C4F">
        <w:rPr>
          <w:rFonts w:ascii="Leelawadee" w:hAnsi="Leelawadee" w:cs="Leelawadee"/>
          <w:sz w:val="20"/>
          <w:szCs w:val="20"/>
          <w:lang w:val="en-MY" w:eastAsia="zh-CN" w:bidi="th-TH"/>
        </w:rPr>
        <w:t xml:space="preserve"> TPE </w:t>
      </w:r>
      <w:proofErr w:type="spellStart"/>
      <w:r w:rsidRPr="00912C4F">
        <w:rPr>
          <w:rFonts w:ascii="Leelawadee" w:hAnsi="Leelawadee" w:cs="Leelawadee" w:hint="cs"/>
          <w:sz w:val="20"/>
          <w:szCs w:val="20"/>
          <w:lang w:val="en-MY" w:eastAsia="zh-CN" w:bidi="th-TH"/>
        </w:rPr>
        <w:t>ช่วยให้ผู้ผลิตและนักออกแบบบรรลุถึงเป้าหมายด้านประสิทธิภาพ</w:t>
      </w:r>
      <w:proofErr w:type="spellEnd"/>
      <w:r w:rsidRPr="00912C4F">
        <w:rPr>
          <w:rFonts w:ascii="Leelawadee" w:hAnsi="Leelawadee" w:cs="Leelawadee"/>
          <w:sz w:val="20"/>
          <w:szCs w:val="20"/>
          <w:lang w:val="en-MY" w:eastAsia="zh-CN" w:bidi="th-TH"/>
        </w:rPr>
        <w:t xml:space="preserve"> </w:t>
      </w:r>
      <w:proofErr w:type="spellStart"/>
      <w:r w:rsidRPr="00912C4F">
        <w:rPr>
          <w:rFonts w:ascii="Leelawadee" w:hAnsi="Leelawadee" w:cs="Leelawadee" w:hint="cs"/>
          <w:sz w:val="20"/>
          <w:szCs w:val="20"/>
          <w:lang w:val="en-MY" w:eastAsia="zh-CN" w:bidi="th-TH"/>
        </w:rPr>
        <w:t>การออกแบบ</w:t>
      </w:r>
      <w:proofErr w:type="spellEnd"/>
      <w:r w:rsidRPr="00912C4F">
        <w:rPr>
          <w:rFonts w:ascii="Leelawadee" w:hAnsi="Leelawadee" w:cs="Leelawadee"/>
          <w:sz w:val="20"/>
          <w:szCs w:val="20"/>
          <w:lang w:val="en-MY" w:eastAsia="zh-CN" w:bidi="th-TH"/>
        </w:rPr>
        <w:t xml:space="preserve"> </w:t>
      </w:r>
      <w:proofErr w:type="spellStart"/>
      <w:r w:rsidRPr="00912C4F">
        <w:rPr>
          <w:rFonts w:ascii="Leelawadee" w:hAnsi="Leelawadee" w:cs="Leelawadee" w:hint="cs"/>
          <w:sz w:val="20"/>
          <w:szCs w:val="20"/>
          <w:lang w:val="en-MY" w:eastAsia="zh-CN" w:bidi="th-TH"/>
        </w:rPr>
        <w:t>และความยั่งยืน</w:t>
      </w:r>
      <w:proofErr w:type="spellEnd"/>
      <w:r w:rsidRPr="00912C4F">
        <w:rPr>
          <w:rFonts w:ascii="Leelawadee" w:hAnsi="Leelawadee" w:cs="Leelawadee"/>
          <w:sz w:val="20"/>
          <w:szCs w:val="20"/>
          <w:lang w:val="en-MY" w:eastAsia="zh-CN" w:bidi="th-TH"/>
        </w:rPr>
        <w:t xml:space="preserve"> </w:t>
      </w:r>
      <w:proofErr w:type="spellStart"/>
      <w:r w:rsidRPr="00912C4F">
        <w:rPr>
          <w:rFonts w:ascii="Leelawadee" w:hAnsi="Leelawadee" w:cs="Leelawadee" w:hint="cs"/>
          <w:sz w:val="20"/>
          <w:szCs w:val="20"/>
          <w:lang w:val="en-MY" w:eastAsia="zh-CN" w:bidi="th-TH"/>
        </w:rPr>
        <w:t>ในงานยานยนต์</w:t>
      </w:r>
      <w:proofErr w:type="spellEnd"/>
    </w:p>
    <w:p w14:paraId="4AF5C751" w14:textId="2B248CDE" w:rsidR="00912C4F" w:rsidRDefault="00912C4F" w:rsidP="00E26F9F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lang w:val="en-MY" w:eastAsia="zh-CN" w:bidi="th-TH"/>
        </w:rPr>
      </w:pPr>
    </w:p>
    <w:p w14:paraId="343CD7B9" w14:textId="5FED85DC" w:rsidR="00912C4F" w:rsidRPr="00912C4F" w:rsidRDefault="00912C4F" w:rsidP="00E26F9F">
      <w:pPr>
        <w:spacing w:after="0" w:line="360" w:lineRule="auto"/>
        <w:ind w:right="1559"/>
        <w:rPr>
          <w:rFonts w:ascii="Leelawadee" w:hAnsi="Leelawadee" w:cs="Leelawadee"/>
          <w:b/>
          <w:bCs/>
          <w:sz w:val="20"/>
          <w:szCs w:val="20"/>
          <w:cs/>
          <w:lang w:val="en-MY" w:eastAsia="zh-CN" w:bidi="th-TH"/>
        </w:rPr>
      </w:pPr>
      <w:proofErr w:type="spellStart"/>
      <w:r w:rsidRPr="00912C4F">
        <w:rPr>
          <w:rFonts w:ascii="Leelawadee" w:hAnsi="Leelawadee" w:cs="Leelawadee" w:hint="cs"/>
          <w:b/>
          <w:bCs/>
          <w:sz w:val="20"/>
          <w:szCs w:val="20"/>
          <w:lang w:val="en-MY" w:eastAsia="zh-CN" w:bidi="th-TH"/>
        </w:rPr>
        <w:t>การออกแบบ</w:t>
      </w:r>
      <w:proofErr w:type="spellEnd"/>
      <w:r w:rsidRPr="00912C4F">
        <w:rPr>
          <w:rFonts w:ascii="Leelawadee" w:hAnsi="Leelawadee" w:cs="Leelawadee"/>
          <w:b/>
          <w:bCs/>
          <w:sz w:val="20"/>
          <w:szCs w:val="20"/>
          <w:lang w:val="en-MY" w:eastAsia="zh-CN" w:bidi="th-TH"/>
        </w:rPr>
        <w:t xml:space="preserve"> </w:t>
      </w:r>
      <w:proofErr w:type="spellStart"/>
      <w:r w:rsidRPr="00912C4F">
        <w:rPr>
          <w:rFonts w:ascii="Leelawadee" w:hAnsi="Leelawadee" w:cs="Leelawadee" w:hint="cs"/>
          <w:b/>
          <w:bCs/>
          <w:sz w:val="20"/>
          <w:szCs w:val="20"/>
          <w:lang w:val="en-MY" w:eastAsia="zh-CN" w:bidi="th-TH"/>
        </w:rPr>
        <w:t>ความสะดวกสบาย</w:t>
      </w:r>
      <w:proofErr w:type="spellEnd"/>
      <w:r w:rsidRPr="00912C4F">
        <w:rPr>
          <w:rFonts w:ascii="Leelawadee" w:hAnsi="Leelawadee" w:cs="Leelawadee"/>
          <w:b/>
          <w:bCs/>
          <w:sz w:val="20"/>
          <w:szCs w:val="20"/>
          <w:lang w:val="en-MY" w:eastAsia="zh-CN" w:bidi="th-TH"/>
        </w:rPr>
        <w:t xml:space="preserve"> </w:t>
      </w:r>
      <w:proofErr w:type="spellStart"/>
      <w:r w:rsidRPr="00912C4F">
        <w:rPr>
          <w:rFonts w:ascii="Leelawadee" w:hAnsi="Leelawadee" w:cs="Leelawadee" w:hint="cs"/>
          <w:b/>
          <w:bCs/>
          <w:sz w:val="20"/>
          <w:szCs w:val="20"/>
          <w:lang w:val="en-MY" w:eastAsia="zh-CN" w:bidi="th-TH"/>
        </w:rPr>
        <w:t>และการตกแต่งภายใน</w:t>
      </w:r>
      <w:proofErr w:type="spellEnd"/>
    </w:p>
    <w:p w14:paraId="29BE01B3" w14:textId="58ED4F6A" w:rsidR="001C311C" w:rsidRPr="00064F68" w:rsidRDefault="00E26F9F" w:rsidP="00E26F9F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lang w:val="en-MY" w:eastAsia="zh-CN" w:bidi="ar-SA"/>
        </w:rPr>
      </w:pPr>
      <w:r w:rsidRPr="00064F68">
        <w:rPr>
          <w:rFonts w:ascii="Leelawadee" w:hAnsi="Leelawadee" w:cs="Leelawadee"/>
          <w:sz w:val="20"/>
          <w:szCs w:val="20"/>
          <w:cs/>
          <w:lang w:val="en-MY" w:eastAsia="zh-CN" w:bidi="th-TH"/>
        </w:rPr>
        <w:t xml:space="preserve">คอมพาวนด์ </w:t>
      </w:r>
      <w:r w:rsidRPr="00064F68">
        <w:rPr>
          <w:rFonts w:ascii="Leelawadee" w:hAnsi="Leelawadee" w:cs="Leelawadee"/>
          <w:sz w:val="20"/>
          <w:szCs w:val="20"/>
          <w:lang w:val="en-MY" w:eastAsia="zh-CN" w:bidi="ar-SA"/>
        </w:rPr>
        <w:t xml:space="preserve">THERMOLAST® TPE </w:t>
      </w:r>
      <w:r w:rsidRPr="00064F68">
        <w:rPr>
          <w:rFonts w:ascii="Leelawadee" w:hAnsi="Leelawadee" w:cs="Leelawadee"/>
          <w:sz w:val="20"/>
          <w:szCs w:val="20"/>
          <w:cs/>
          <w:lang w:val="en-MY" w:eastAsia="zh-CN" w:bidi="th-TH"/>
        </w:rPr>
        <w:t xml:space="preserve">ของ </w:t>
      </w:r>
      <w:r w:rsidRPr="00064F68">
        <w:rPr>
          <w:rFonts w:ascii="Leelawadee" w:hAnsi="Leelawadee" w:cs="Leelawadee"/>
          <w:sz w:val="20"/>
          <w:szCs w:val="20"/>
          <w:lang w:val="en-MY" w:eastAsia="zh-CN" w:bidi="ar-SA"/>
        </w:rPr>
        <w:t xml:space="preserve">KRAIBURG TPE </w:t>
      </w:r>
      <w:r w:rsidRPr="00064F68">
        <w:rPr>
          <w:rFonts w:ascii="Leelawadee" w:hAnsi="Leelawadee" w:cs="Leelawadee"/>
          <w:sz w:val="20"/>
          <w:szCs w:val="20"/>
          <w:cs/>
          <w:lang w:val="en-MY" w:eastAsia="zh-CN" w:bidi="th-TH"/>
        </w:rPr>
        <w:t xml:space="preserve">มีข้อดีด้านวัสดุมากมาย เช่น </w:t>
      </w:r>
      <w:r w:rsidR="009F336E" w:rsidRPr="00064F68">
        <w:rPr>
          <w:rFonts w:ascii="Leelawadee" w:hAnsi="Leelawadee" w:cs="Leelawadee"/>
          <w:sz w:val="20"/>
          <w:szCs w:val="20"/>
          <w:cs/>
          <w:lang w:val="en-MY" w:eastAsia="zh-CN" w:bidi="th-TH"/>
        </w:rPr>
        <w:t>ทนต่อ</w:t>
      </w:r>
      <w:r w:rsidRPr="00064F68">
        <w:rPr>
          <w:rFonts w:ascii="Leelawadee" w:hAnsi="Leelawadee" w:cs="Leelawadee"/>
          <w:sz w:val="20"/>
          <w:szCs w:val="20"/>
          <w:cs/>
          <w:lang w:val="en-MY" w:eastAsia="zh-CN" w:bidi="th-TH"/>
        </w:rPr>
        <w:t>สารเคมี</w:t>
      </w:r>
      <w:r w:rsidR="009F336E" w:rsidRPr="00064F68">
        <w:rPr>
          <w:rFonts w:ascii="Leelawadee" w:hAnsi="Leelawadee" w:cs="Leelawadee"/>
          <w:sz w:val="20"/>
          <w:szCs w:val="20"/>
          <w:cs/>
          <w:lang w:val="en-MY" w:eastAsia="zh-CN" w:bidi="th-TH"/>
        </w:rPr>
        <w:t xml:space="preserve"> </w:t>
      </w:r>
      <w:r w:rsidRPr="00064F68">
        <w:rPr>
          <w:rFonts w:ascii="Leelawadee" w:hAnsi="Leelawadee" w:cs="Leelawadee"/>
          <w:sz w:val="20"/>
          <w:szCs w:val="20"/>
          <w:cs/>
          <w:lang w:val="en-MY" w:eastAsia="zh-CN" w:bidi="th-TH"/>
        </w:rPr>
        <w:t xml:space="preserve">ทนต่อการเสียดสีและรอยขีดข่วน และส่วนประกอบที่สัมผัสนุ่มในการใช้งานภายในรถยนต์ สารประกอบ </w:t>
      </w:r>
      <w:r w:rsidRPr="00064F68">
        <w:rPr>
          <w:rFonts w:ascii="Leelawadee" w:hAnsi="Leelawadee" w:cs="Leelawadee"/>
          <w:sz w:val="20"/>
          <w:szCs w:val="20"/>
          <w:lang w:val="en-MY" w:eastAsia="zh-CN" w:bidi="ar-SA"/>
        </w:rPr>
        <w:t xml:space="preserve">TPE </w:t>
      </w:r>
      <w:r w:rsidR="005C1415" w:rsidRPr="00064F68">
        <w:rPr>
          <w:rFonts w:ascii="Leelawadee" w:hAnsi="Leelawadee" w:cs="Leelawadee"/>
          <w:sz w:val="20"/>
          <w:szCs w:val="20"/>
          <w:cs/>
          <w:lang w:val="en-MY" w:eastAsia="zh-CN" w:bidi="th-TH"/>
        </w:rPr>
        <w:t>มีส่วน</w:t>
      </w:r>
      <w:r w:rsidRPr="00064F68">
        <w:rPr>
          <w:rFonts w:ascii="Leelawadee" w:hAnsi="Leelawadee" w:cs="Leelawadee"/>
          <w:sz w:val="20"/>
          <w:szCs w:val="20"/>
          <w:cs/>
          <w:lang w:val="en-MY" w:eastAsia="zh-CN" w:bidi="th-TH"/>
        </w:rPr>
        <w:t>ประกอบ</w:t>
      </w:r>
      <w:r w:rsidR="005C1415" w:rsidRPr="00064F68">
        <w:rPr>
          <w:rFonts w:ascii="Leelawadee" w:hAnsi="Leelawadee" w:cs="Leelawadee"/>
          <w:sz w:val="20"/>
          <w:szCs w:val="20"/>
          <w:cs/>
          <w:lang w:val="en-MY" w:eastAsia="zh-CN" w:bidi="th-TH"/>
        </w:rPr>
        <w:t>ที่ทำให้</w:t>
      </w:r>
      <w:r w:rsidRPr="00064F68">
        <w:rPr>
          <w:rFonts w:ascii="Leelawadee" w:hAnsi="Leelawadee" w:cs="Leelawadee"/>
          <w:sz w:val="20"/>
          <w:szCs w:val="20"/>
          <w:cs/>
          <w:lang w:val="en-MY" w:eastAsia="zh-CN" w:bidi="th-TH"/>
        </w:rPr>
        <w:t>สัมผัส</w:t>
      </w:r>
      <w:r w:rsidR="005C1415" w:rsidRPr="00064F68">
        <w:rPr>
          <w:rFonts w:ascii="Leelawadee" w:hAnsi="Leelawadee" w:cs="Leelawadee"/>
          <w:sz w:val="20"/>
          <w:szCs w:val="20"/>
          <w:cs/>
          <w:lang w:val="en-MY" w:eastAsia="zh-CN" w:bidi="th-TH"/>
        </w:rPr>
        <w:t>มีความ</w:t>
      </w:r>
      <w:r w:rsidRPr="00064F68">
        <w:rPr>
          <w:rFonts w:ascii="Leelawadee" w:hAnsi="Leelawadee" w:cs="Leelawadee"/>
          <w:sz w:val="20"/>
          <w:szCs w:val="20"/>
          <w:cs/>
          <w:lang w:val="en-MY" w:eastAsia="zh-CN" w:bidi="th-TH"/>
        </w:rPr>
        <w:t xml:space="preserve">นุ่มนวล นอกจากนี้ สารประกอบ </w:t>
      </w:r>
      <w:r w:rsidRPr="00064F68">
        <w:rPr>
          <w:rFonts w:ascii="Leelawadee" w:hAnsi="Leelawadee" w:cs="Leelawadee"/>
          <w:sz w:val="20"/>
          <w:szCs w:val="20"/>
          <w:lang w:val="en-MY" w:eastAsia="zh-CN" w:bidi="ar-SA"/>
        </w:rPr>
        <w:t xml:space="preserve">TPE </w:t>
      </w:r>
      <w:r w:rsidRPr="00064F68">
        <w:rPr>
          <w:rFonts w:ascii="Leelawadee" w:hAnsi="Leelawadee" w:cs="Leelawadee"/>
          <w:sz w:val="20"/>
          <w:szCs w:val="20"/>
          <w:cs/>
          <w:lang w:val="en-MY" w:eastAsia="zh-CN" w:bidi="th-TH"/>
        </w:rPr>
        <w:t>ยังช่วยลดเสียงดังที่น่ารำคาญและเสียงดังเอี๊ยด</w:t>
      </w:r>
      <w:r w:rsidR="005C1415" w:rsidRPr="00064F68">
        <w:rPr>
          <w:rFonts w:ascii="Leelawadee" w:hAnsi="Leelawadee" w:cs="Leelawadee"/>
          <w:sz w:val="20"/>
          <w:szCs w:val="20"/>
          <w:cs/>
          <w:lang w:val="en-MY" w:eastAsia="zh-CN" w:bidi="th-TH"/>
        </w:rPr>
        <w:t>ด้วย</w:t>
      </w:r>
    </w:p>
    <w:p w14:paraId="4479D858" w14:textId="77777777" w:rsidR="00BB7278" w:rsidRDefault="00BB7278" w:rsidP="00E26F9F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cs/>
          <w:lang w:val="en-MY" w:eastAsia="zh-CN" w:bidi="th-TH"/>
        </w:rPr>
      </w:pPr>
    </w:p>
    <w:p w14:paraId="5132131C" w14:textId="4EAC565C" w:rsidR="00B51833" w:rsidRPr="00064F68" w:rsidRDefault="005C1415" w:rsidP="00E26F9F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lang w:val="en-MY" w:eastAsia="zh-CN" w:bidi="ar-SA"/>
        </w:rPr>
      </w:pPr>
      <w:r w:rsidRPr="00064F68">
        <w:rPr>
          <w:rFonts w:ascii="Leelawadee" w:hAnsi="Leelawadee" w:cs="Leelawadee"/>
          <w:sz w:val="20"/>
          <w:szCs w:val="20"/>
          <w:cs/>
          <w:lang w:val="en-MY" w:eastAsia="zh-CN" w:bidi="th-TH"/>
        </w:rPr>
        <w:t>ด้วยความสามารถในการ</w:t>
      </w:r>
      <w:r w:rsidR="00CE7CA2" w:rsidRPr="00064F68">
        <w:rPr>
          <w:rFonts w:ascii="Leelawadee" w:hAnsi="Leelawadee" w:cs="Leelawadee"/>
          <w:sz w:val="20"/>
          <w:szCs w:val="20"/>
          <w:cs/>
          <w:lang w:val="en-MY" w:eastAsia="zh-CN" w:bidi="th-TH"/>
        </w:rPr>
        <w:t>ผสม</w:t>
      </w:r>
      <w:r w:rsidRPr="00064F68">
        <w:rPr>
          <w:rFonts w:ascii="Leelawadee" w:hAnsi="Leelawadee" w:cs="Leelawadee"/>
          <w:sz w:val="20"/>
          <w:szCs w:val="20"/>
          <w:cs/>
          <w:lang w:val="en-MY" w:eastAsia="zh-CN" w:bidi="th-TH"/>
        </w:rPr>
        <w:t xml:space="preserve">จับคู่สีของวัสดุได้อย่างแม่นยำ สารประกอบ </w:t>
      </w:r>
      <w:r w:rsidRPr="00064F68">
        <w:rPr>
          <w:rFonts w:ascii="Leelawadee" w:hAnsi="Leelawadee" w:cs="Leelawadee"/>
          <w:sz w:val="20"/>
          <w:szCs w:val="20"/>
          <w:lang w:val="en-MY" w:eastAsia="zh-CN" w:bidi="ar-SA"/>
        </w:rPr>
        <w:t xml:space="preserve">TPE </w:t>
      </w:r>
      <w:r w:rsidRPr="00064F68">
        <w:rPr>
          <w:rFonts w:ascii="Leelawadee" w:hAnsi="Leelawadee" w:cs="Leelawadee"/>
          <w:sz w:val="20"/>
          <w:szCs w:val="20"/>
          <w:cs/>
          <w:lang w:val="en-MY" w:eastAsia="zh-CN" w:bidi="th-TH"/>
        </w:rPr>
        <w:t>ให้เฉดสีที่สดใส</w:t>
      </w:r>
      <w:r w:rsidR="00CE7CA2" w:rsidRPr="00064F68">
        <w:rPr>
          <w:rFonts w:ascii="Leelawadee" w:hAnsi="Leelawadee" w:cs="Leelawadee"/>
          <w:sz w:val="20"/>
          <w:szCs w:val="20"/>
          <w:cs/>
          <w:lang w:val="en-MY" w:eastAsia="zh-CN" w:bidi="th-TH"/>
        </w:rPr>
        <w:t>เหมาะ</w:t>
      </w:r>
      <w:r w:rsidRPr="00064F68">
        <w:rPr>
          <w:rFonts w:ascii="Leelawadee" w:hAnsi="Leelawadee" w:cs="Leelawadee"/>
          <w:sz w:val="20"/>
          <w:szCs w:val="20"/>
          <w:cs/>
          <w:lang w:val="en-MY" w:eastAsia="zh-CN" w:bidi="th-TH"/>
        </w:rPr>
        <w:t>สำหรับการตกแต่งภายในรถยนต์ ตรงตามข้อกำหนดของสีที่</w:t>
      </w:r>
      <w:r w:rsidR="00CE7CA2" w:rsidRPr="00064F68">
        <w:rPr>
          <w:rFonts w:ascii="Leelawadee" w:hAnsi="Leelawadee" w:cs="Leelawadee"/>
          <w:sz w:val="20"/>
          <w:szCs w:val="20"/>
          <w:cs/>
          <w:lang w:val="en-MY" w:eastAsia="zh-CN" w:bidi="th-TH"/>
        </w:rPr>
        <w:t>ต้องการและ</w:t>
      </w:r>
      <w:r w:rsidRPr="00064F68">
        <w:rPr>
          <w:rFonts w:ascii="Leelawadee" w:hAnsi="Leelawadee" w:cs="Leelawadee"/>
          <w:sz w:val="20"/>
          <w:szCs w:val="20"/>
          <w:cs/>
          <w:lang w:val="en-MY" w:eastAsia="zh-CN" w:bidi="th-TH"/>
        </w:rPr>
        <w:t>สีจะไม่ซีดจางง่าย</w:t>
      </w:r>
    </w:p>
    <w:p w14:paraId="3216A87E" w14:textId="77777777" w:rsidR="00BB7278" w:rsidRDefault="00BB7278" w:rsidP="00E26F9F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lang w:val="en-MY" w:eastAsia="zh-CN" w:bidi="ar-SA"/>
        </w:rPr>
      </w:pPr>
      <w:bookmarkStart w:id="0" w:name="_Hlk63762330"/>
    </w:p>
    <w:p w14:paraId="68C2352A" w14:textId="116D8868" w:rsidR="0047409A" w:rsidRPr="00064F68" w:rsidRDefault="00CE7CA2" w:rsidP="00E26F9F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lang w:val="en-MY" w:eastAsia="zh-CN" w:bidi="ar-SA"/>
        </w:rPr>
      </w:pPr>
      <w:r w:rsidRPr="00064F68">
        <w:rPr>
          <w:rFonts w:ascii="Leelawadee" w:hAnsi="Leelawadee" w:cs="Leelawadee"/>
          <w:sz w:val="20"/>
          <w:szCs w:val="20"/>
          <w:lang w:val="en-MY" w:eastAsia="zh-CN" w:bidi="ar-SA"/>
        </w:rPr>
        <w:t xml:space="preserve">TPE </w:t>
      </w:r>
      <w:r w:rsidRPr="00064F68">
        <w:rPr>
          <w:rFonts w:ascii="Leelawadee" w:hAnsi="Leelawadee" w:cs="Leelawadee"/>
          <w:sz w:val="20"/>
          <w:szCs w:val="20"/>
          <w:cs/>
          <w:lang w:val="en-MY" w:eastAsia="zh-CN" w:bidi="th-TH"/>
        </w:rPr>
        <w:t xml:space="preserve">มีการยึดเกาะที่ดีกับ </w:t>
      </w:r>
      <w:r w:rsidRPr="00064F68">
        <w:rPr>
          <w:rFonts w:ascii="Leelawadee" w:hAnsi="Leelawadee" w:cs="Leelawadee"/>
          <w:sz w:val="20"/>
          <w:szCs w:val="20"/>
          <w:lang w:val="en-MY" w:eastAsia="zh-CN" w:bidi="ar-SA"/>
        </w:rPr>
        <w:t xml:space="preserve">PP, ABS, ABS/PC </w:t>
      </w:r>
      <w:r w:rsidRPr="00064F68">
        <w:rPr>
          <w:rFonts w:ascii="Leelawadee" w:hAnsi="Leelawadee" w:cs="Leelawadee"/>
          <w:sz w:val="20"/>
          <w:szCs w:val="20"/>
          <w:cs/>
          <w:lang w:val="en-MY" w:eastAsia="zh-CN" w:bidi="th-TH"/>
        </w:rPr>
        <w:t xml:space="preserve">และ </w:t>
      </w:r>
      <w:r w:rsidRPr="00064F68">
        <w:rPr>
          <w:rFonts w:ascii="Leelawadee" w:hAnsi="Leelawadee" w:cs="Leelawadee"/>
          <w:sz w:val="20"/>
          <w:szCs w:val="20"/>
          <w:lang w:val="en-MY" w:eastAsia="zh-CN" w:bidi="ar-SA"/>
        </w:rPr>
        <w:t xml:space="preserve">PMMA </w:t>
      </w:r>
      <w:r w:rsidRPr="00064F68">
        <w:rPr>
          <w:rFonts w:ascii="Leelawadee" w:hAnsi="Leelawadee" w:cs="Leelawadee"/>
          <w:sz w:val="20"/>
          <w:szCs w:val="20"/>
          <w:cs/>
          <w:lang w:val="en-MY" w:eastAsia="zh-CN" w:bidi="th-TH"/>
        </w:rPr>
        <w:t>สามารถการฉีดขึ้นรูปและการอัดรีดได้</w:t>
      </w:r>
    </w:p>
    <w:p w14:paraId="0E930E7D" w14:textId="77777777" w:rsidR="00BB7278" w:rsidRDefault="00BB7278" w:rsidP="00E26F9F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cs/>
          <w:lang w:val="en-MY" w:eastAsia="zh-CN" w:bidi="th-TH"/>
        </w:rPr>
      </w:pPr>
    </w:p>
    <w:p w14:paraId="26329C05" w14:textId="2A4AB1C8" w:rsidR="00B022F8" w:rsidRPr="00064F68" w:rsidRDefault="00CE7CA2" w:rsidP="00E26F9F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lang w:val="en-MY" w:eastAsia="zh-CN" w:bidi="ar-SA"/>
        </w:rPr>
      </w:pPr>
      <w:r w:rsidRPr="00064F68">
        <w:rPr>
          <w:rFonts w:ascii="Leelawadee" w:hAnsi="Leelawadee" w:cs="Leelawadee"/>
          <w:sz w:val="20"/>
          <w:szCs w:val="20"/>
          <w:cs/>
          <w:lang w:val="en-MY" w:eastAsia="zh-CN" w:bidi="th-TH"/>
        </w:rPr>
        <w:t xml:space="preserve">สารประกอบ </w:t>
      </w:r>
      <w:r w:rsidRPr="00064F68">
        <w:rPr>
          <w:rFonts w:ascii="Leelawadee" w:hAnsi="Leelawadee" w:cs="Leelawadee"/>
          <w:sz w:val="20"/>
          <w:szCs w:val="20"/>
          <w:lang w:val="en-MY" w:eastAsia="zh-CN" w:bidi="ar-SA"/>
        </w:rPr>
        <w:t xml:space="preserve">TPE </w:t>
      </w:r>
      <w:r w:rsidRPr="00064F68">
        <w:rPr>
          <w:rFonts w:ascii="Leelawadee" w:hAnsi="Leelawadee" w:cs="Leelawadee"/>
          <w:sz w:val="20"/>
          <w:szCs w:val="20"/>
          <w:cs/>
          <w:lang w:val="en-MY" w:eastAsia="zh-CN" w:bidi="th-TH"/>
        </w:rPr>
        <w:t xml:space="preserve">ของ </w:t>
      </w:r>
      <w:r w:rsidRPr="00064F68">
        <w:rPr>
          <w:rFonts w:ascii="Leelawadee" w:hAnsi="Leelawadee" w:cs="Leelawadee"/>
          <w:sz w:val="20"/>
          <w:szCs w:val="20"/>
          <w:lang w:val="en-MY" w:eastAsia="zh-CN" w:bidi="ar-SA"/>
        </w:rPr>
        <w:t xml:space="preserve">KRAIBURG TPE </w:t>
      </w:r>
      <w:r w:rsidRPr="00064F68">
        <w:rPr>
          <w:rFonts w:ascii="Leelawadee" w:hAnsi="Leelawadee" w:cs="Leelawadee"/>
          <w:sz w:val="20"/>
          <w:szCs w:val="20"/>
          <w:cs/>
          <w:lang w:val="en-MY" w:eastAsia="zh-CN" w:bidi="th-TH"/>
        </w:rPr>
        <w:t xml:space="preserve">เป็นไปตามข้อกำหนดการปล่อยมลพิษและกลิ่นในระดับต่ำตามที่กำหนดไว้ในมาตรฐาน </w:t>
      </w:r>
      <w:r w:rsidRPr="00064F68">
        <w:rPr>
          <w:rFonts w:ascii="Leelawadee" w:hAnsi="Leelawadee" w:cs="Leelawadee"/>
          <w:sz w:val="20"/>
          <w:szCs w:val="20"/>
          <w:lang w:val="en-MY" w:eastAsia="zh-CN" w:bidi="ar-SA"/>
        </w:rPr>
        <w:t xml:space="preserve">Fogging DIN75201 </w:t>
      </w:r>
      <w:r w:rsidRPr="00064F68">
        <w:rPr>
          <w:rFonts w:ascii="Leelawadee" w:hAnsi="Leelawadee" w:cs="Leelawadee"/>
          <w:sz w:val="20"/>
          <w:szCs w:val="20"/>
          <w:cs/>
          <w:lang w:val="en-MY" w:eastAsia="zh-CN" w:bidi="th-TH"/>
        </w:rPr>
        <w:t xml:space="preserve">และ </w:t>
      </w:r>
      <w:proofErr w:type="spellStart"/>
      <w:r w:rsidRPr="00064F68">
        <w:rPr>
          <w:rFonts w:ascii="Leelawadee" w:hAnsi="Leelawadee" w:cs="Leelawadee"/>
          <w:sz w:val="20"/>
          <w:szCs w:val="20"/>
          <w:lang w:val="en-MY" w:eastAsia="zh-CN" w:bidi="ar-SA"/>
        </w:rPr>
        <w:t>Ordor</w:t>
      </w:r>
      <w:proofErr w:type="spellEnd"/>
      <w:r w:rsidRPr="00064F68">
        <w:rPr>
          <w:rFonts w:ascii="Leelawadee" w:hAnsi="Leelawadee" w:cs="Leelawadee"/>
          <w:sz w:val="20"/>
          <w:szCs w:val="20"/>
          <w:lang w:val="en-MY" w:eastAsia="zh-CN" w:bidi="ar-SA"/>
        </w:rPr>
        <w:t xml:space="preserve"> VDA270</w:t>
      </w:r>
    </w:p>
    <w:p w14:paraId="17EA2569" w14:textId="77777777" w:rsidR="00BB7278" w:rsidRDefault="00BB7278" w:rsidP="00E26F9F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cs/>
          <w:lang w:val="en-MY" w:eastAsia="zh-CN" w:bidi="th-TH"/>
        </w:rPr>
      </w:pPr>
    </w:p>
    <w:p w14:paraId="432F78A4" w14:textId="3A9F9A2B" w:rsidR="002E1053" w:rsidRPr="00064F68" w:rsidRDefault="00CE7CA2" w:rsidP="00E26F9F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lang w:val="en-MY" w:eastAsia="zh-CN" w:bidi="ar-SA"/>
        </w:rPr>
      </w:pPr>
      <w:r w:rsidRPr="00064F68">
        <w:rPr>
          <w:rFonts w:ascii="Leelawadee" w:hAnsi="Leelawadee" w:cs="Leelawadee"/>
          <w:sz w:val="20"/>
          <w:szCs w:val="20"/>
          <w:cs/>
          <w:lang w:val="en-MY" w:eastAsia="zh-CN" w:bidi="th-TH"/>
        </w:rPr>
        <w:t xml:space="preserve">นอกจากนี้ สารประกอบ </w:t>
      </w:r>
      <w:r w:rsidRPr="00064F68">
        <w:rPr>
          <w:rFonts w:ascii="Leelawadee" w:hAnsi="Leelawadee" w:cs="Leelawadee"/>
          <w:sz w:val="20"/>
          <w:szCs w:val="20"/>
          <w:lang w:val="en-MY" w:eastAsia="zh-CN" w:bidi="ar-SA"/>
        </w:rPr>
        <w:t xml:space="preserve">TPE </w:t>
      </w:r>
      <w:r w:rsidRPr="00064F68">
        <w:rPr>
          <w:rFonts w:ascii="Leelawadee" w:hAnsi="Leelawadee" w:cs="Leelawadee"/>
          <w:sz w:val="20"/>
          <w:szCs w:val="20"/>
          <w:cs/>
          <w:lang w:val="en-MY" w:eastAsia="zh-CN" w:bidi="th-TH"/>
        </w:rPr>
        <w:t xml:space="preserve">นั้นเทียบเท่ากับข้อกำหนดของ </w:t>
      </w:r>
      <w:r w:rsidRPr="00064F68">
        <w:rPr>
          <w:rFonts w:ascii="Leelawadee" w:hAnsi="Leelawadee" w:cs="Leelawadee"/>
          <w:sz w:val="20"/>
          <w:szCs w:val="20"/>
          <w:lang w:val="en-MY" w:eastAsia="zh-CN" w:bidi="ar-SA"/>
        </w:rPr>
        <w:t xml:space="preserve">OEM </w:t>
      </w:r>
      <w:r w:rsidRPr="00064F68">
        <w:rPr>
          <w:rFonts w:ascii="Leelawadee" w:hAnsi="Leelawadee" w:cs="Leelawadee"/>
          <w:sz w:val="20"/>
          <w:szCs w:val="20"/>
          <w:cs/>
          <w:lang w:val="en-MY" w:eastAsia="zh-CN" w:bidi="th-TH"/>
        </w:rPr>
        <w:t xml:space="preserve">คือ </w:t>
      </w:r>
      <w:r w:rsidRPr="00064F68">
        <w:rPr>
          <w:rFonts w:ascii="Leelawadee" w:hAnsi="Leelawadee" w:cs="Leelawadee"/>
          <w:sz w:val="20"/>
          <w:szCs w:val="20"/>
          <w:lang w:val="en-MY" w:eastAsia="zh-CN" w:bidi="ar-SA"/>
        </w:rPr>
        <w:t>03-10-104 (</w:t>
      </w:r>
      <w:r w:rsidRPr="00064F68">
        <w:rPr>
          <w:rFonts w:ascii="Leelawadee" w:hAnsi="Leelawadee" w:cs="Leelawadee"/>
          <w:sz w:val="20"/>
          <w:szCs w:val="20"/>
          <w:cs/>
          <w:lang w:val="en-MY" w:eastAsia="zh-CN" w:bidi="th-TH"/>
        </w:rPr>
        <w:t xml:space="preserve">เรโนลต์) </w:t>
      </w:r>
      <w:r w:rsidRPr="00064F68">
        <w:rPr>
          <w:rFonts w:ascii="Leelawadee" w:hAnsi="Leelawadee" w:cs="Leelawadee"/>
          <w:sz w:val="20"/>
          <w:szCs w:val="20"/>
          <w:lang w:val="en-MY" w:eastAsia="zh-CN" w:bidi="ar-SA"/>
        </w:rPr>
        <w:t>| B62 0300 (PSA) | DBL 5562 (</w:t>
      </w:r>
      <w:r w:rsidRPr="00064F68">
        <w:rPr>
          <w:rFonts w:ascii="Leelawadee" w:hAnsi="Leelawadee" w:cs="Leelawadee"/>
          <w:sz w:val="20"/>
          <w:szCs w:val="20"/>
          <w:cs/>
          <w:lang w:val="en-MY" w:eastAsia="zh-CN" w:bidi="th-TH"/>
        </w:rPr>
        <w:t xml:space="preserve">เดมเลอร์) </w:t>
      </w:r>
      <w:r w:rsidRPr="00064F68">
        <w:rPr>
          <w:rFonts w:ascii="Leelawadee" w:hAnsi="Leelawadee" w:cs="Leelawadee"/>
          <w:sz w:val="20"/>
          <w:szCs w:val="20"/>
          <w:lang w:val="en-MY" w:eastAsia="zh-CN" w:bidi="ar-SA"/>
        </w:rPr>
        <w:t xml:space="preserve">|GMW 15702, GMW 17374, GMW 14722 </w:t>
      </w:r>
      <w:r w:rsidRPr="00064F68">
        <w:rPr>
          <w:rFonts w:ascii="Leelawadee" w:hAnsi="Leelawadee" w:cs="Leelawadee"/>
          <w:sz w:val="20"/>
          <w:szCs w:val="20"/>
          <w:lang w:val="en-MY" w:eastAsia="zh-CN" w:bidi="ar-SA"/>
        </w:rPr>
        <w:lastRenderedPageBreak/>
        <w:t>(GM) | GS 93042 (BMW) | MS-DC-242 (FCA) | STJLR.51.5306 (JLR) | TM-1010 (</w:t>
      </w:r>
      <w:r w:rsidRPr="00064F68">
        <w:rPr>
          <w:rFonts w:ascii="Leelawadee" w:hAnsi="Leelawadee" w:cs="Leelawadee"/>
          <w:sz w:val="20"/>
          <w:szCs w:val="20"/>
          <w:cs/>
          <w:lang w:val="en-MY" w:eastAsia="zh-CN" w:bidi="th-TH"/>
        </w:rPr>
        <w:t xml:space="preserve">เทสลา) </w:t>
      </w:r>
      <w:r w:rsidRPr="00064F68">
        <w:rPr>
          <w:rFonts w:ascii="Leelawadee" w:hAnsi="Leelawadee" w:cs="Leelawadee"/>
          <w:sz w:val="20"/>
          <w:szCs w:val="20"/>
          <w:lang w:val="en-MY" w:eastAsia="zh-CN" w:bidi="ar-SA"/>
        </w:rPr>
        <w:t>| VW 50123 (VW) |WSS-M2D507 (</w:t>
      </w:r>
      <w:r w:rsidRPr="00064F68">
        <w:rPr>
          <w:rFonts w:ascii="Leelawadee" w:hAnsi="Leelawadee" w:cs="Leelawadee"/>
          <w:sz w:val="20"/>
          <w:szCs w:val="20"/>
          <w:cs/>
          <w:lang w:val="en-MY" w:eastAsia="zh-CN" w:bidi="th-TH"/>
        </w:rPr>
        <w:t>ฟอร์ด).</w:t>
      </w:r>
    </w:p>
    <w:bookmarkEnd w:id="0"/>
    <w:p w14:paraId="41E5F679" w14:textId="4210DB85" w:rsidR="001B45C2" w:rsidRPr="00064F68" w:rsidRDefault="001B45C2" w:rsidP="001B45C2">
      <w:pPr>
        <w:spacing w:line="360" w:lineRule="auto"/>
        <w:ind w:right="1559"/>
        <w:rPr>
          <w:rFonts w:ascii="Leelawadee" w:hAnsi="Leelawadee" w:cs="Leelawadee"/>
          <w:sz w:val="20"/>
          <w:szCs w:val="20"/>
          <w:lang w:val="en-MY"/>
        </w:rPr>
      </w:pPr>
      <w:r w:rsidRPr="00064F68">
        <w:rPr>
          <w:rFonts w:ascii="Leelawadee" w:hAnsi="Leelawadee" w:cs="Leelawadee"/>
          <w:sz w:val="20"/>
          <w:szCs w:val="20"/>
          <w:cs/>
          <w:lang w:val="en-MY" w:bidi="th-TH"/>
        </w:rPr>
        <w:t xml:space="preserve">การใช้งานภายในรถยนต์ทั่วไป เช่น พรมปูพื้น ที่วางแก้ว แผงธรณีประตู ปลอกหุ้มสายไฟ </w:t>
      </w:r>
      <w:r w:rsidRPr="00064F68">
        <w:rPr>
          <w:rFonts w:ascii="Leelawadee" w:hAnsi="Leelawadee" w:cs="Leelawadee"/>
          <w:sz w:val="20"/>
          <w:szCs w:val="20"/>
          <w:lang w:val="en-MY" w:bidi="th-TH"/>
        </w:rPr>
        <w:t>thumb wheels</w:t>
      </w:r>
      <w:r w:rsidRPr="00064F68">
        <w:rPr>
          <w:rFonts w:ascii="Leelawadee" w:hAnsi="Leelawadee" w:cs="Leelawadee"/>
          <w:sz w:val="20"/>
          <w:szCs w:val="20"/>
          <w:cs/>
          <w:lang w:val="en-MY" w:bidi="th-TH"/>
        </w:rPr>
        <w:t xml:space="preserve"> แผ่นปิดเครื่องปรับอากาศ และอื่นๆ</w:t>
      </w:r>
    </w:p>
    <w:p w14:paraId="1C64EE29" w14:textId="6BA0671F" w:rsidR="001B45C2" w:rsidRPr="00064F68" w:rsidRDefault="001B45C2" w:rsidP="00BB7278">
      <w:pPr>
        <w:spacing w:after="160"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val="en-MY" w:eastAsia="zh-CN" w:bidi="ar-SA"/>
        </w:rPr>
      </w:pPr>
      <w:r w:rsidRPr="00064F68">
        <w:rPr>
          <w:rFonts w:ascii="Leelawadee" w:hAnsi="Leelawadee" w:cs="Leelawadee"/>
          <w:b/>
          <w:bCs/>
          <w:sz w:val="20"/>
          <w:szCs w:val="20"/>
          <w:cs/>
          <w:lang w:val="en-MY" w:eastAsia="zh-CN" w:bidi="th-TH"/>
        </w:rPr>
        <w:t>พื้นผิวภายนอกที่มีคุณภาพสูงและการทนต่อสภาพอากาศ</w:t>
      </w:r>
    </w:p>
    <w:p w14:paraId="2C3D1789" w14:textId="7A567E26" w:rsidR="004B699E" w:rsidRPr="00064F68" w:rsidRDefault="001B45C2" w:rsidP="00E26F9F">
      <w:pPr>
        <w:spacing w:after="160" w:line="360" w:lineRule="auto"/>
        <w:ind w:right="1559"/>
        <w:rPr>
          <w:rFonts w:ascii="Leelawadee" w:hAnsi="Leelawadee" w:cs="Leelawadee"/>
          <w:sz w:val="20"/>
          <w:szCs w:val="20"/>
          <w:lang w:val="en-MY" w:eastAsia="zh-CN" w:bidi="th-TH"/>
        </w:rPr>
      </w:pPr>
      <w:r w:rsidRPr="00064F68">
        <w:rPr>
          <w:rFonts w:ascii="Leelawadee" w:hAnsi="Leelawadee" w:cs="Leelawadee"/>
          <w:sz w:val="20"/>
          <w:szCs w:val="20"/>
          <w:cs/>
          <w:lang w:val="en-MY" w:eastAsia="zh-CN" w:bidi="th-TH"/>
        </w:rPr>
        <w:t xml:space="preserve">สารประกอบ </w:t>
      </w:r>
      <w:r w:rsidRPr="00064F68">
        <w:rPr>
          <w:rFonts w:ascii="Leelawadee" w:hAnsi="Leelawadee" w:cs="Leelawadee"/>
          <w:sz w:val="20"/>
          <w:szCs w:val="20"/>
          <w:lang w:val="en-MY" w:eastAsia="zh-CN" w:bidi="ar-SA"/>
        </w:rPr>
        <w:t xml:space="preserve">TPE </w:t>
      </w:r>
      <w:r w:rsidRPr="00064F68">
        <w:rPr>
          <w:rFonts w:ascii="Leelawadee" w:hAnsi="Leelawadee" w:cs="Leelawadee"/>
          <w:sz w:val="20"/>
          <w:szCs w:val="20"/>
          <w:cs/>
          <w:lang w:val="en-MY" w:eastAsia="zh-CN" w:bidi="th-TH"/>
        </w:rPr>
        <w:t xml:space="preserve">ของ </w:t>
      </w:r>
      <w:r w:rsidRPr="00064F68">
        <w:rPr>
          <w:rFonts w:ascii="Leelawadee" w:hAnsi="Leelawadee" w:cs="Leelawadee"/>
          <w:sz w:val="20"/>
          <w:szCs w:val="20"/>
          <w:lang w:val="en-MY" w:eastAsia="zh-CN" w:bidi="ar-SA"/>
        </w:rPr>
        <w:t xml:space="preserve">KRAIBURG </w:t>
      </w:r>
      <w:r w:rsidRPr="00064F68">
        <w:rPr>
          <w:rFonts w:ascii="Leelawadee" w:hAnsi="Leelawadee" w:cs="Leelawadee"/>
          <w:sz w:val="20"/>
          <w:szCs w:val="20"/>
          <w:cs/>
          <w:lang w:val="en-MY" w:eastAsia="zh-CN" w:bidi="th-TH"/>
        </w:rPr>
        <w:t xml:space="preserve">ให้ประโยชน์ที่โดดเด่นสำหรับภายนอกรถยนต์ คอมพาวนด์ </w:t>
      </w:r>
      <w:r w:rsidRPr="00064F68">
        <w:rPr>
          <w:rFonts w:ascii="Leelawadee" w:hAnsi="Leelawadee" w:cs="Leelawadee"/>
          <w:sz w:val="20"/>
          <w:szCs w:val="20"/>
          <w:lang w:val="en-MY" w:eastAsia="zh-CN" w:bidi="ar-SA"/>
        </w:rPr>
        <w:t xml:space="preserve">TPE </w:t>
      </w:r>
      <w:r w:rsidRPr="00064F68">
        <w:rPr>
          <w:rFonts w:ascii="Leelawadee" w:hAnsi="Leelawadee" w:cs="Leelawadee"/>
          <w:sz w:val="20"/>
          <w:szCs w:val="20"/>
          <w:cs/>
          <w:lang w:val="en-MY" w:eastAsia="zh-CN" w:bidi="th-TH"/>
        </w:rPr>
        <w:t xml:space="preserve">มีคุณสมบัติทนต่อสภาพดินฟ้าอากาศและรังสียูวีได้ดี เช่นเดียวกับความเสถียรทางความร้อน ซึ่งจำเป็นสำหรับการใช้งานภายนอกที่ต้องเผชิญกับสภาพอากาศที่รุนแรงและความร้อน สารประกอบ </w:t>
      </w:r>
      <w:r w:rsidRPr="00064F68">
        <w:rPr>
          <w:rFonts w:ascii="Leelawadee" w:hAnsi="Leelawadee" w:cs="Leelawadee"/>
          <w:sz w:val="20"/>
          <w:szCs w:val="20"/>
          <w:lang w:val="en-MY" w:eastAsia="zh-CN" w:bidi="ar-SA"/>
        </w:rPr>
        <w:t xml:space="preserve">TPE </w:t>
      </w:r>
      <w:r w:rsidRPr="00064F68">
        <w:rPr>
          <w:rFonts w:ascii="Leelawadee" w:hAnsi="Leelawadee" w:cs="Leelawadee"/>
          <w:sz w:val="20"/>
          <w:szCs w:val="20"/>
          <w:cs/>
          <w:lang w:val="en-MY" w:eastAsia="zh-CN" w:bidi="th-TH"/>
        </w:rPr>
        <w:t xml:space="preserve">ผ่านการทดสอบสภาพดินฟ้าอากาศ เช่น การทดสอบ </w:t>
      </w:r>
      <w:r w:rsidRPr="00064F68">
        <w:rPr>
          <w:rFonts w:ascii="Leelawadee" w:hAnsi="Leelawadee" w:cs="Leelawadee"/>
          <w:sz w:val="20"/>
          <w:szCs w:val="20"/>
          <w:lang w:val="en-MY" w:eastAsia="zh-CN" w:bidi="ar-SA"/>
        </w:rPr>
        <w:t xml:space="preserve">Kalahari </w:t>
      </w:r>
      <w:r w:rsidRPr="00064F68">
        <w:rPr>
          <w:rFonts w:ascii="Leelawadee" w:hAnsi="Leelawadee" w:cs="Leelawadee"/>
          <w:sz w:val="20"/>
          <w:szCs w:val="20"/>
          <w:cs/>
          <w:lang w:val="en-MY" w:eastAsia="zh-CN" w:bidi="th-TH"/>
        </w:rPr>
        <w:t xml:space="preserve">และ </w:t>
      </w:r>
      <w:r w:rsidRPr="00064F68">
        <w:rPr>
          <w:rFonts w:ascii="Leelawadee" w:hAnsi="Leelawadee" w:cs="Leelawadee"/>
          <w:sz w:val="20"/>
          <w:szCs w:val="20"/>
          <w:lang w:val="en-MY" w:eastAsia="zh-CN" w:bidi="ar-SA"/>
        </w:rPr>
        <w:t>Florida</w:t>
      </w:r>
    </w:p>
    <w:p w14:paraId="2574B142" w14:textId="77777777" w:rsidR="00BB7278" w:rsidRDefault="004B699E" w:rsidP="00BB7278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cs/>
          <w:lang w:val="en-MY" w:eastAsia="zh-CN" w:bidi="th-TH"/>
        </w:rPr>
      </w:pPr>
      <w:r w:rsidRPr="00064F68">
        <w:rPr>
          <w:rFonts w:ascii="Leelawadee" w:hAnsi="Leelawadee" w:cs="Leelawadee"/>
          <w:sz w:val="20"/>
          <w:szCs w:val="20"/>
          <w:cs/>
          <w:lang w:val="en-MY" w:eastAsia="zh-CN" w:bidi="th-TH"/>
        </w:rPr>
        <w:t xml:space="preserve">มียึดเกาะที่ดีเยี่ยมกับเทอร์โมพลาสติกหลากหลายชนิด เช่น ใยแก้ว </w:t>
      </w:r>
      <w:r w:rsidRPr="00064F68">
        <w:rPr>
          <w:rFonts w:ascii="Leelawadee" w:hAnsi="Leelawadee" w:cs="Leelawadee"/>
          <w:sz w:val="20"/>
          <w:szCs w:val="20"/>
          <w:lang w:val="en-MY" w:eastAsia="zh-CN" w:bidi="ar-SA"/>
        </w:rPr>
        <w:t xml:space="preserve">PP, PP+30%, SAN, ASA, PMMA, PC/ABS </w:t>
      </w:r>
      <w:r w:rsidRPr="00064F68">
        <w:rPr>
          <w:rFonts w:ascii="Leelawadee" w:hAnsi="Leelawadee" w:cs="Leelawadee"/>
          <w:sz w:val="20"/>
          <w:szCs w:val="20"/>
          <w:cs/>
          <w:lang w:val="en-MY" w:eastAsia="zh-CN" w:bidi="th-TH"/>
        </w:rPr>
        <w:t xml:space="preserve">และไนลอน </w:t>
      </w:r>
    </w:p>
    <w:p w14:paraId="6C3F79D8" w14:textId="77777777" w:rsidR="00BB7278" w:rsidRDefault="00BB7278" w:rsidP="00BB7278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cs/>
          <w:lang w:val="en-MY" w:eastAsia="zh-CN" w:bidi="th-TH"/>
        </w:rPr>
      </w:pPr>
    </w:p>
    <w:p w14:paraId="12A6BEBD" w14:textId="08C0EC8C" w:rsidR="0028506D" w:rsidRPr="00064F68" w:rsidRDefault="004B699E" w:rsidP="00BB7278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lang w:val="en-MY" w:eastAsia="zh-CN" w:bidi="ar-SA"/>
        </w:rPr>
      </w:pPr>
      <w:r w:rsidRPr="00064F68">
        <w:rPr>
          <w:rFonts w:ascii="Leelawadee" w:hAnsi="Leelawadee" w:cs="Leelawadee"/>
          <w:sz w:val="20"/>
          <w:szCs w:val="20"/>
          <w:cs/>
          <w:lang w:val="en-MY" w:eastAsia="zh-CN" w:bidi="th-TH"/>
        </w:rPr>
        <w:t>ทำให้เกิดนวัตกรรมการออกแบบ</w:t>
      </w:r>
      <w:r w:rsidR="00696956" w:rsidRPr="00064F68">
        <w:rPr>
          <w:rFonts w:ascii="Leelawadee" w:hAnsi="Leelawadee" w:cs="Leelawadee"/>
          <w:sz w:val="20"/>
          <w:szCs w:val="20"/>
          <w:cs/>
          <w:lang w:val="en-MY" w:eastAsia="zh-CN" w:bidi="th-TH"/>
        </w:rPr>
        <w:t>ที่หลากหลายของ</w:t>
      </w:r>
      <w:r w:rsidRPr="00064F68">
        <w:rPr>
          <w:rFonts w:ascii="Leelawadee" w:hAnsi="Leelawadee" w:cs="Leelawadee"/>
          <w:sz w:val="20"/>
          <w:szCs w:val="20"/>
          <w:cs/>
          <w:lang w:val="en-MY" w:eastAsia="zh-CN" w:bidi="th-TH"/>
        </w:rPr>
        <w:t>ชิ้น</w:t>
      </w:r>
      <w:r w:rsidR="00696956" w:rsidRPr="00064F68">
        <w:rPr>
          <w:rFonts w:ascii="Leelawadee" w:hAnsi="Leelawadee" w:cs="Leelawadee"/>
          <w:sz w:val="20"/>
          <w:szCs w:val="20"/>
          <w:cs/>
          <w:lang w:val="en-MY" w:eastAsia="zh-CN" w:bidi="th-TH"/>
        </w:rPr>
        <w:t>งาน</w:t>
      </w:r>
      <w:r w:rsidRPr="00064F68">
        <w:rPr>
          <w:rFonts w:ascii="Leelawadee" w:hAnsi="Leelawadee" w:cs="Leelawadee"/>
          <w:sz w:val="20"/>
          <w:szCs w:val="20"/>
          <w:cs/>
          <w:lang w:val="en-MY" w:eastAsia="zh-CN" w:bidi="th-TH"/>
        </w:rPr>
        <w:t>ด้วยการฉีดขึ้นรูป</w:t>
      </w:r>
    </w:p>
    <w:p w14:paraId="6C0C6539" w14:textId="7DE14671" w:rsidR="0047409A" w:rsidRPr="00064F68" w:rsidRDefault="00696956" w:rsidP="00BB7278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lang w:val="en-MY" w:eastAsia="zh-CN" w:bidi="ar-SA"/>
        </w:rPr>
      </w:pPr>
      <w:r w:rsidRPr="00064F68">
        <w:rPr>
          <w:rFonts w:ascii="Leelawadee" w:hAnsi="Leelawadee" w:cs="Leelawadee"/>
          <w:sz w:val="20"/>
          <w:szCs w:val="20"/>
          <w:cs/>
          <w:lang w:val="en-MY" w:eastAsia="zh-CN" w:bidi="th-TH"/>
        </w:rPr>
        <w:t xml:space="preserve">คอมพาวนด์ </w:t>
      </w:r>
      <w:r w:rsidRPr="00064F68">
        <w:rPr>
          <w:rFonts w:ascii="Leelawadee" w:hAnsi="Leelawadee" w:cs="Leelawadee"/>
          <w:sz w:val="20"/>
          <w:szCs w:val="20"/>
          <w:lang w:val="en-MY" w:eastAsia="zh-CN" w:bidi="ar-SA"/>
        </w:rPr>
        <w:t xml:space="preserve">THERMOLAST® TPE </w:t>
      </w:r>
      <w:r w:rsidRPr="00064F68">
        <w:rPr>
          <w:rFonts w:ascii="Leelawadee" w:hAnsi="Leelawadee" w:cs="Leelawadee"/>
          <w:sz w:val="20"/>
          <w:szCs w:val="20"/>
          <w:cs/>
          <w:lang w:val="en-MY" w:eastAsia="zh-CN" w:bidi="th-TH"/>
        </w:rPr>
        <w:t xml:space="preserve">ได้รับการรับรองจาก </w:t>
      </w:r>
      <w:r w:rsidRPr="00064F68">
        <w:rPr>
          <w:rFonts w:ascii="Leelawadee" w:hAnsi="Leelawadee" w:cs="Leelawadee"/>
          <w:sz w:val="20"/>
          <w:szCs w:val="20"/>
          <w:lang w:val="en-MY" w:eastAsia="zh-CN" w:bidi="ar-SA"/>
        </w:rPr>
        <w:t xml:space="preserve">OEM </w:t>
      </w:r>
      <w:r w:rsidRPr="00064F68">
        <w:rPr>
          <w:rFonts w:ascii="Leelawadee" w:hAnsi="Leelawadee" w:cs="Leelawadee"/>
          <w:sz w:val="20"/>
          <w:szCs w:val="20"/>
          <w:cs/>
          <w:lang w:val="en-MY" w:eastAsia="zh-CN" w:bidi="th-TH"/>
        </w:rPr>
        <w:t xml:space="preserve">จากบริษัทยานยนต์ชั้นนำระดับโลก รวมถึง </w:t>
      </w:r>
      <w:r w:rsidRPr="00064F68">
        <w:rPr>
          <w:rFonts w:ascii="Leelawadee" w:hAnsi="Leelawadee" w:cs="Leelawadee"/>
          <w:sz w:val="20"/>
          <w:szCs w:val="20"/>
          <w:lang w:val="en-MY" w:eastAsia="zh-CN" w:bidi="ar-SA"/>
        </w:rPr>
        <w:t>03-10-104 (Renault)| B62 0300 (PSA) |DBL 5562, DBL 5422 (</w:t>
      </w:r>
      <w:r w:rsidRPr="00064F68">
        <w:rPr>
          <w:rFonts w:ascii="Leelawadee" w:hAnsi="Leelawadee" w:cs="Leelawadee"/>
          <w:sz w:val="20"/>
          <w:szCs w:val="20"/>
          <w:cs/>
          <w:lang w:val="en-MY" w:eastAsia="zh-CN" w:bidi="th-TH"/>
        </w:rPr>
        <w:t xml:space="preserve">เดมเลอร์) </w:t>
      </w:r>
      <w:r w:rsidRPr="00064F68">
        <w:rPr>
          <w:rFonts w:ascii="Leelawadee" w:hAnsi="Leelawadee" w:cs="Leelawadee"/>
          <w:sz w:val="20"/>
          <w:szCs w:val="20"/>
          <w:lang w:val="en-MY" w:eastAsia="zh-CN" w:bidi="ar-SA"/>
        </w:rPr>
        <w:t xml:space="preserve">|GMW 15702, GMW 16233 (GM) |GS 93042 (BMW) |MS-DC-242 (FCA) |STJLR.51.5306 (JLR) |TM-1010 ( </w:t>
      </w:r>
      <w:r w:rsidRPr="00064F68">
        <w:rPr>
          <w:rFonts w:ascii="Leelawadee" w:hAnsi="Leelawadee" w:cs="Leelawadee"/>
          <w:sz w:val="20"/>
          <w:szCs w:val="20"/>
          <w:cs/>
          <w:lang w:val="en-MY" w:eastAsia="zh-CN" w:bidi="th-TH"/>
        </w:rPr>
        <w:t xml:space="preserve">เทสลา) </w:t>
      </w:r>
      <w:r w:rsidRPr="00064F68">
        <w:rPr>
          <w:rFonts w:ascii="Leelawadee" w:hAnsi="Leelawadee" w:cs="Leelawadee"/>
          <w:sz w:val="20"/>
          <w:szCs w:val="20"/>
          <w:lang w:val="en-MY" w:eastAsia="zh-CN" w:bidi="ar-SA"/>
        </w:rPr>
        <w:t>|VW 50123, TL 52622 (VW) |WSS-M2D505 |WSS-M2D517 (</w:t>
      </w:r>
      <w:r w:rsidRPr="00064F68">
        <w:rPr>
          <w:rFonts w:ascii="Leelawadee" w:hAnsi="Leelawadee" w:cs="Leelawadee"/>
          <w:sz w:val="20"/>
          <w:szCs w:val="20"/>
          <w:cs/>
          <w:lang w:val="en-MY" w:eastAsia="zh-CN" w:bidi="th-TH"/>
        </w:rPr>
        <w:t>ฟอร์ด).</w:t>
      </w:r>
    </w:p>
    <w:p w14:paraId="4E3FAE5F" w14:textId="77777777" w:rsidR="00064F68" w:rsidRDefault="00064F68" w:rsidP="00064F68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cs/>
          <w:lang w:val="en-MY" w:eastAsia="zh-CN" w:bidi="th-TH"/>
        </w:rPr>
      </w:pPr>
    </w:p>
    <w:p w14:paraId="60A7E7A4" w14:textId="2889EC6C" w:rsidR="00064F68" w:rsidRPr="00064F68" w:rsidRDefault="00696956" w:rsidP="00064F68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lang w:val="en-MY" w:eastAsia="zh-CN" w:bidi="ar-SA"/>
        </w:rPr>
      </w:pPr>
      <w:r w:rsidRPr="00064F68">
        <w:rPr>
          <w:rFonts w:ascii="Leelawadee" w:hAnsi="Leelawadee" w:cs="Leelawadee"/>
          <w:sz w:val="20"/>
          <w:szCs w:val="20"/>
          <w:cs/>
          <w:lang w:val="en-MY" w:eastAsia="zh-CN" w:bidi="th-TH"/>
        </w:rPr>
        <w:t>คุณภาพของพื้นผิวที่ดีและคุณสมบัติการไหลที่ดีเยี่ยมของสารประกอบนี้ ทำให้เหมาะอย่างยิ่งสำหรับการใช้งานภายนอกยานยนต์ เช่น การหุ้มกระจกหน้าต่าง แผ่นเบนทิศทางน้ำ ปะเก็นกระจกมองข้าง และการซีลสำหรับไฟเบรก</w:t>
      </w:r>
    </w:p>
    <w:p w14:paraId="47885227" w14:textId="77777777" w:rsidR="00064F68" w:rsidRDefault="00064F68" w:rsidP="00064F68">
      <w:pPr>
        <w:spacing w:after="0"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val="en-MY"/>
        </w:rPr>
      </w:pPr>
    </w:p>
    <w:p w14:paraId="350E25A5" w14:textId="465860D9" w:rsidR="00696956" w:rsidRPr="00064F68" w:rsidRDefault="00696956" w:rsidP="00064F68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lang w:val="en-MY" w:eastAsia="zh-CN" w:bidi="ar-SA"/>
        </w:rPr>
      </w:pPr>
      <w:r w:rsidRPr="00064F68">
        <w:rPr>
          <w:rFonts w:ascii="Leelawadee" w:hAnsi="Leelawadee" w:cs="Leelawadee"/>
          <w:b/>
          <w:bCs/>
          <w:sz w:val="20"/>
          <w:szCs w:val="20"/>
          <w:lang w:val="en-MY"/>
        </w:rPr>
        <w:t xml:space="preserve">TPE </w:t>
      </w:r>
      <w:r w:rsidRPr="00064F68">
        <w:rPr>
          <w:rFonts w:ascii="Leelawadee" w:hAnsi="Leelawadee" w:cs="Leelawadee"/>
          <w:b/>
          <w:bCs/>
          <w:sz w:val="20"/>
          <w:szCs w:val="20"/>
          <w:cs/>
          <w:lang w:val="en-MY" w:bidi="th-TH"/>
        </w:rPr>
        <w:t>น้ำหนักเบา</w:t>
      </w:r>
    </w:p>
    <w:p w14:paraId="2FD3878B" w14:textId="5D738DA7" w:rsidR="00696956" w:rsidRPr="00064F68" w:rsidRDefault="00696956" w:rsidP="00696956">
      <w:pPr>
        <w:spacing w:after="160"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val="en-MY"/>
        </w:rPr>
      </w:pPr>
      <w:r w:rsidRPr="00064F68">
        <w:rPr>
          <w:rFonts w:ascii="Leelawadee" w:hAnsi="Leelawadee" w:cs="Leelawadee"/>
          <w:sz w:val="20"/>
          <w:szCs w:val="20"/>
          <w:cs/>
          <w:lang w:val="en-MY" w:bidi="th-TH"/>
        </w:rPr>
        <w:t>ชุดคุณสมบัติน้ำหนักเบาที่คัดเลือกมานี้เหมาะอย่างยิ่งสำหรับการใช้งานยานยนต์ที่หลากหลาย เช่น ระบบซีลประตู</w:t>
      </w:r>
      <w:r w:rsidRPr="00064F68">
        <w:rPr>
          <w:rFonts w:ascii="Leelawadee" w:hAnsi="Leelawadee" w:cs="Leelawadee"/>
          <w:sz w:val="20"/>
          <w:szCs w:val="20"/>
          <w:lang w:val="en-MY"/>
        </w:rPr>
        <w:t xml:space="preserve">, </w:t>
      </w:r>
      <w:r w:rsidRPr="00064F68">
        <w:rPr>
          <w:rFonts w:ascii="Leelawadee" w:hAnsi="Leelawadee" w:cs="Leelawadee"/>
          <w:sz w:val="20"/>
          <w:szCs w:val="20"/>
          <w:cs/>
          <w:lang w:val="en-MY" w:bidi="th-TH"/>
        </w:rPr>
        <w:t>ซีลกันรั่ว</w:t>
      </w:r>
      <w:r w:rsidRPr="00064F68">
        <w:rPr>
          <w:rFonts w:ascii="Leelawadee" w:hAnsi="Leelawadee" w:cs="Leelawadee"/>
          <w:sz w:val="20"/>
          <w:szCs w:val="20"/>
          <w:lang w:val="en-MY"/>
        </w:rPr>
        <w:t xml:space="preserve">, </w:t>
      </w:r>
      <w:r w:rsidRPr="00064F68">
        <w:rPr>
          <w:rFonts w:ascii="Leelawadee" w:hAnsi="Leelawadee" w:cs="Leelawadee"/>
          <w:sz w:val="20"/>
          <w:szCs w:val="20"/>
          <w:cs/>
          <w:lang w:val="en-MY" w:bidi="th-TH"/>
        </w:rPr>
        <w:t>ซีลกันการสั่น</w:t>
      </w:r>
      <w:r w:rsidRPr="00064F68">
        <w:rPr>
          <w:rFonts w:ascii="Leelawadee" w:hAnsi="Leelawadee" w:cs="Leelawadee"/>
          <w:sz w:val="20"/>
          <w:szCs w:val="20"/>
          <w:lang w:val="en-MY"/>
        </w:rPr>
        <w:t xml:space="preserve">, </w:t>
      </w:r>
      <w:r w:rsidRPr="00064F68">
        <w:rPr>
          <w:rFonts w:ascii="Leelawadee" w:hAnsi="Leelawadee" w:cs="Leelawadee"/>
          <w:sz w:val="20"/>
          <w:szCs w:val="20"/>
          <w:cs/>
          <w:lang w:val="en-MY" w:bidi="th-TH"/>
        </w:rPr>
        <w:t>การห่อหุ้มหน้าต่าง</w:t>
      </w:r>
      <w:r w:rsidRPr="00064F68">
        <w:rPr>
          <w:rFonts w:ascii="Leelawadee" w:hAnsi="Leelawadee" w:cs="Leelawadee"/>
          <w:sz w:val="20"/>
          <w:szCs w:val="20"/>
          <w:lang w:val="en-MY"/>
        </w:rPr>
        <w:t xml:space="preserve">, </w:t>
      </w:r>
      <w:r w:rsidRPr="00064F68">
        <w:rPr>
          <w:rFonts w:ascii="Leelawadee" w:hAnsi="Leelawadee" w:cs="Leelawadee"/>
          <w:sz w:val="20"/>
          <w:szCs w:val="20"/>
          <w:cs/>
          <w:lang w:val="en-MY" w:bidi="th-TH"/>
        </w:rPr>
        <w:t>แผ่นรองรางหลังคา และอื่นๆ</w:t>
      </w:r>
    </w:p>
    <w:p w14:paraId="051388A8" w14:textId="73462323" w:rsidR="00696956" w:rsidRPr="00064F68" w:rsidRDefault="00696956" w:rsidP="00696956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lang w:val="en-MY" w:eastAsia="zh-CN" w:bidi="ar-SA"/>
        </w:rPr>
      </w:pPr>
      <w:r w:rsidRPr="00064F68">
        <w:rPr>
          <w:rFonts w:ascii="Leelawadee" w:hAnsi="Leelawadee" w:cs="Leelawadee"/>
          <w:sz w:val="20"/>
          <w:szCs w:val="20"/>
          <w:lang w:val="en-MY" w:eastAsia="zh-CN" w:bidi="ar-SA"/>
        </w:rPr>
        <w:lastRenderedPageBreak/>
        <w:t xml:space="preserve">TPE </w:t>
      </w:r>
      <w:r w:rsidRPr="00064F68">
        <w:rPr>
          <w:rFonts w:ascii="Leelawadee" w:hAnsi="Leelawadee" w:cs="Leelawadee"/>
          <w:sz w:val="20"/>
          <w:szCs w:val="20"/>
          <w:cs/>
          <w:lang w:val="en-MY" w:eastAsia="zh-CN" w:bidi="th-TH"/>
        </w:rPr>
        <w:t xml:space="preserve">น้ำหนักเบาซึ่งมีความหนาแน่น </w:t>
      </w:r>
      <w:r w:rsidRPr="00064F68">
        <w:rPr>
          <w:rFonts w:ascii="Leelawadee" w:hAnsi="Leelawadee" w:cs="Leelawadee"/>
          <w:sz w:val="20"/>
          <w:szCs w:val="20"/>
          <w:lang w:val="en-MY" w:eastAsia="zh-CN" w:bidi="ar-SA"/>
        </w:rPr>
        <w:t>&lt;0.8g/cm³</w:t>
      </w:r>
      <w:r w:rsidRPr="00064F68">
        <w:rPr>
          <w:rFonts w:ascii="Leelawadee" w:hAnsi="Leelawadee" w:cs="Leelawadee"/>
          <w:sz w:val="20"/>
          <w:szCs w:val="20"/>
          <w:cs/>
          <w:lang w:val="en-MY" w:eastAsia="zh-CN" w:bidi="th-TH"/>
        </w:rPr>
        <w:t xml:space="preserve"> ทนต่อการอัดที่ดีเยี่ยม </w:t>
      </w:r>
      <w:r w:rsidR="009B5ED1" w:rsidRPr="00064F68">
        <w:rPr>
          <w:rFonts w:ascii="Leelawadee" w:hAnsi="Leelawadee" w:cs="Leelawadee"/>
          <w:sz w:val="20"/>
          <w:szCs w:val="20"/>
          <w:cs/>
          <w:lang w:val="en-MY" w:eastAsia="zh-CN" w:bidi="th-TH"/>
        </w:rPr>
        <w:t>มี</w:t>
      </w:r>
      <w:r w:rsidRPr="00064F68">
        <w:rPr>
          <w:rFonts w:ascii="Leelawadee" w:hAnsi="Leelawadee" w:cs="Leelawadee"/>
          <w:sz w:val="20"/>
          <w:szCs w:val="20"/>
          <w:cs/>
          <w:lang w:val="en-MY" w:eastAsia="zh-CN" w:bidi="th-TH"/>
        </w:rPr>
        <w:t>พื้นผิวที่เรียบและสม่ำเสมอ</w:t>
      </w:r>
    </w:p>
    <w:p w14:paraId="750072BD" w14:textId="596E5671" w:rsidR="00B51833" w:rsidRPr="00064F68" w:rsidRDefault="00696956" w:rsidP="00696956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lang w:val="en-MY" w:eastAsia="zh-CN" w:bidi="ar-SA"/>
        </w:rPr>
      </w:pPr>
      <w:r w:rsidRPr="00064F68">
        <w:rPr>
          <w:rFonts w:ascii="Leelawadee" w:hAnsi="Leelawadee" w:cs="Leelawadee"/>
          <w:sz w:val="20"/>
          <w:szCs w:val="20"/>
          <w:cs/>
          <w:lang w:val="en-MY" w:eastAsia="zh-CN" w:bidi="th-TH"/>
        </w:rPr>
        <w:t xml:space="preserve">นอกจากนี้ยังแสดงความทนทานต่อสภาพดินฟ้าอากาศได้ดี โดยผ่านการทดสอบสภาพดินฟ้าอากาศ เช่น การทดสอบ </w:t>
      </w:r>
      <w:r w:rsidRPr="00064F68">
        <w:rPr>
          <w:rFonts w:ascii="Leelawadee" w:hAnsi="Leelawadee" w:cs="Leelawadee"/>
          <w:sz w:val="20"/>
          <w:szCs w:val="20"/>
          <w:lang w:val="en-MY" w:eastAsia="zh-CN" w:bidi="ar-SA"/>
        </w:rPr>
        <w:t xml:space="preserve">Kalahari </w:t>
      </w:r>
      <w:r w:rsidRPr="00064F68">
        <w:rPr>
          <w:rFonts w:ascii="Leelawadee" w:hAnsi="Leelawadee" w:cs="Leelawadee"/>
          <w:sz w:val="20"/>
          <w:szCs w:val="20"/>
          <w:cs/>
          <w:lang w:val="en-MY" w:eastAsia="zh-CN" w:bidi="th-TH"/>
        </w:rPr>
        <w:t xml:space="preserve">และ </w:t>
      </w:r>
      <w:r w:rsidRPr="00064F68">
        <w:rPr>
          <w:rFonts w:ascii="Leelawadee" w:hAnsi="Leelawadee" w:cs="Leelawadee"/>
          <w:sz w:val="20"/>
          <w:szCs w:val="20"/>
          <w:lang w:val="en-MY" w:eastAsia="zh-CN" w:bidi="ar-SA"/>
        </w:rPr>
        <w:t>Florida</w:t>
      </w:r>
    </w:p>
    <w:p w14:paraId="2E0DC8F6" w14:textId="3C489951" w:rsidR="009B5ED1" w:rsidRDefault="009B5ED1" w:rsidP="00064F68">
      <w:pPr>
        <w:spacing w:after="160" w:line="360" w:lineRule="auto"/>
        <w:ind w:right="1559"/>
        <w:rPr>
          <w:rFonts w:ascii="Leelawadee" w:hAnsi="Leelawadee" w:cs="Leelawadee"/>
          <w:sz w:val="20"/>
          <w:szCs w:val="20"/>
          <w:cs/>
          <w:lang w:val="en-MY" w:bidi="th-TH"/>
        </w:rPr>
      </w:pPr>
      <w:r w:rsidRPr="00064F68">
        <w:rPr>
          <w:rFonts w:ascii="Leelawadee" w:hAnsi="Leelawadee" w:cs="Leelawadee"/>
          <w:sz w:val="20"/>
          <w:szCs w:val="20"/>
          <w:cs/>
          <w:lang w:val="en-MY" w:bidi="th-TH"/>
        </w:rPr>
        <w:t xml:space="preserve">สารประกอบ </w:t>
      </w:r>
      <w:r w:rsidRPr="00064F68">
        <w:rPr>
          <w:rFonts w:ascii="Leelawadee" w:hAnsi="Leelawadee" w:cs="Leelawadee"/>
          <w:sz w:val="20"/>
          <w:szCs w:val="20"/>
          <w:lang w:val="en-MY"/>
        </w:rPr>
        <w:t xml:space="preserve">TPE </w:t>
      </w:r>
      <w:r w:rsidRPr="00064F68">
        <w:rPr>
          <w:rFonts w:ascii="Leelawadee" w:hAnsi="Leelawadee" w:cs="Leelawadee"/>
          <w:sz w:val="20"/>
          <w:szCs w:val="20"/>
          <w:cs/>
          <w:lang w:val="en-MY" w:bidi="th-TH"/>
        </w:rPr>
        <w:t>มีการยึดเกาะที่ดีกับวัสดุโพลีโอเลฟินส์ (</w:t>
      </w:r>
      <w:r w:rsidRPr="00064F68">
        <w:rPr>
          <w:rFonts w:ascii="Leelawadee" w:hAnsi="Leelawadee" w:cs="Leelawadee"/>
          <w:sz w:val="20"/>
          <w:szCs w:val="20"/>
          <w:lang w:val="en-MY"/>
        </w:rPr>
        <w:t xml:space="preserve">PP/PE, TPS, TPV) </w:t>
      </w:r>
      <w:r w:rsidRPr="00064F68">
        <w:rPr>
          <w:rFonts w:ascii="Leelawadee" w:hAnsi="Leelawadee" w:cs="Leelawadee"/>
          <w:sz w:val="20"/>
          <w:szCs w:val="20"/>
          <w:cs/>
          <w:lang w:val="en-MY" w:bidi="th-TH"/>
        </w:rPr>
        <w:t>สามารถฉีดขึ้นรูปและการอัดรีดได้กับวัสดุเหล่านี้</w:t>
      </w:r>
    </w:p>
    <w:p w14:paraId="66AC76E3" w14:textId="77777777" w:rsidR="00912C4F" w:rsidRDefault="00912C4F" w:rsidP="00912C4F">
      <w:pPr>
        <w:spacing w:after="160" w:line="360" w:lineRule="auto"/>
        <w:ind w:right="1559"/>
        <w:rPr>
          <w:rFonts w:ascii="Arial" w:hAnsi="Arial" w:cs="Arial"/>
          <w:b/>
          <w:bCs/>
          <w:sz w:val="20"/>
          <w:szCs w:val="20"/>
          <w:lang w:bidi="ar-SA"/>
        </w:rPr>
      </w:pPr>
      <w:r>
        <w:rPr>
          <w:rFonts w:ascii="Leelawadee" w:hAnsi="Leelawadee" w:cs="Leelawadee"/>
          <w:noProof/>
          <w:sz w:val="20"/>
          <w:szCs w:val="20"/>
          <w:cs/>
          <w:lang w:val="en-MY" w:bidi="th-TH"/>
        </w:rPr>
        <w:drawing>
          <wp:inline distT="0" distB="0" distL="0" distR="0" wp14:anchorId="7360722E" wp14:editId="6C6A917C">
            <wp:extent cx="3152775" cy="31527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315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08EF9" w14:textId="1DEB4B17" w:rsidR="005320D5" w:rsidRPr="00BD79BC" w:rsidRDefault="005320D5" w:rsidP="00912C4F">
      <w:pPr>
        <w:spacing w:after="160" w:line="360" w:lineRule="auto"/>
        <w:ind w:right="1559"/>
        <w:rPr>
          <w:noProof/>
        </w:rPr>
      </w:pPr>
      <w:r w:rsidRPr="00BE4E46">
        <w:rPr>
          <w:rFonts w:ascii="Arial" w:hAnsi="Arial" w:cs="Arial"/>
          <w:b/>
          <w:bCs/>
          <w:sz w:val="20"/>
          <w:szCs w:val="20"/>
          <w:lang w:bidi="ar-SA"/>
        </w:rPr>
        <w:t>(Photo: © 20</w:t>
      </w:r>
      <w:r w:rsidR="00D2377C" w:rsidRPr="00BE4E46">
        <w:rPr>
          <w:rFonts w:ascii="Arial" w:hAnsi="Arial" w:cs="Arial"/>
          <w:b/>
          <w:bCs/>
          <w:sz w:val="20"/>
          <w:szCs w:val="20"/>
          <w:lang w:bidi="ar-SA"/>
        </w:rPr>
        <w:t>2</w:t>
      </w:r>
      <w:r w:rsidR="00B51833" w:rsidRPr="00BE4E46">
        <w:rPr>
          <w:rFonts w:ascii="Arial" w:hAnsi="Arial" w:cs="Arial"/>
          <w:b/>
          <w:bCs/>
          <w:sz w:val="20"/>
          <w:szCs w:val="20"/>
          <w:lang w:bidi="ar-SA"/>
        </w:rPr>
        <w:t>2</w:t>
      </w:r>
      <w:r w:rsidRPr="00BE4E46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TPE)</w:t>
      </w:r>
    </w:p>
    <w:p w14:paraId="6FC6BFB4" w14:textId="77777777" w:rsidR="00EC7126" w:rsidRPr="00BE4E46" w:rsidRDefault="005320D5" w:rsidP="00E26F9F">
      <w:pPr>
        <w:spacing w:after="0" w:line="360" w:lineRule="auto"/>
        <w:ind w:right="1163"/>
        <w:rPr>
          <w:rFonts w:ascii="Arial" w:hAnsi="Arial" w:cs="Arial"/>
          <w:sz w:val="20"/>
          <w:szCs w:val="20"/>
        </w:rPr>
      </w:pPr>
      <w:r w:rsidRPr="00BE4E46">
        <w:rPr>
          <w:rFonts w:ascii="Arial" w:hAnsi="Arial" w:cs="Arial"/>
          <w:sz w:val="20"/>
          <w:szCs w:val="20"/>
        </w:rPr>
        <w:t>For high-resolution photography, please contact Bridget Ngang (</w:t>
      </w:r>
      <w:hyperlink r:id="rId12" w:history="1">
        <w:r w:rsidRPr="00BE4E46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BE4E46">
        <w:rPr>
          <w:rFonts w:ascii="Arial" w:hAnsi="Arial" w:cs="Arial"/>
          <w:sz w:val="20"/>
          <w:szCs w:val="20"/>
        </w:rPr>
        <w:t xml:space="preserve"> , +6 03 9545 6301).</w:t>
      </w:r>
      <w:r w:rsidR="00EC7126" w:rsidRPr="00BE4E46">
        <w:rPr>
          <w:rFonts w:ascii="Arial" w:hAnsi="Arial" w:cs="Arial"/>
          <w:sz w:val="20"/>
          <w:szCs w:val="20"/>
        </w:rPr>
        <w:t xml:space="preserve"> </w:t>
      </w:r>
    </w:p>
    <w:p w14:paraId="6588D228" w14:textId="77777777" w:rsidR="00EC7126" w:rsidRPr="00BE4E46" w:rsidRDefault="00EC7126" w:rsidP="00E26F9F">
      <w:pPr>
        <w:spacing w:after="0" w:line="360" w:lineRule="auto"/>
        <w:ind w:right="1163"/>
        <w:rPr>
          <w:rFonts w:ascii="Arial" w:hAnsi="Arial" w:cs="Arial"/>
          <w:sz w:val="20"/>
          <w:szCs w:val="20"/>
        </w:rPr>
      </w:pPr>
    </w:p>
    <w:p w14:paraId="3DDC9E02" w14:textId="77777777" w:rsidR="00064F68" w:rsidRPr="005F5B61" w:rsidRDefault="00064F68" w:rsidP="00064F68">
      <w:pPr>
        <w:rPr>
          <w:rFonts w:ascii="Arial" w:hAnsi="Arial" w:cs="Arial"/>
          <w:b/>
          <w:color w:val="000000"/>
          <w:sz w:val="21"/>
          <w:szCs w:val="21"/>
          <w:lang w:val="en-GB"/>
        </w:rPr>
      </w:pPr>
      <w:r w:rsidRPr="00A16BBE">
        <w:rPr>
          <w:rFonts w:ascii="Arial" w:hAnsi="Arial" w:cs="Arial"/>
          <w:b/>
          <w:color w:val="000000"/>
          <w:sz w:val="21"/>
          <w:szCs w:val="21"/>
          <w:lang w:val="en-GB"/>
        </w:rPr>
        <w:t>Information for members of the press:</w:t>
      </w:r>
      <w:r>
        <w:rPr>
          <w:rFonts w:ascii="Arial" w:hAnsi="Arial" w:cs="Arial"/>
          <w:b/>
          <w:noProof/>
          <w:color w:val="000000"/>
          <w:sz w:val="21"/>
          <w:szCs w:val="21"/>
          <w:lang w:val="de-DE"/>
        </w:rPr>
        <w:drawing>
          <wp:anchor distT="0" distB="0" distL="114300" distR="114300" simplePos="0" relativeHeight="251659264" behindDoc="0" locked="0" layoutInCell="1" allowOverlap="1" wp14:anchorId="60DD3931" wp14:editId="21E7E465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33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A69601" w14:textId="77777777" w:rsidR="00064F68" w:rsidRPr="009B3638" w:rsidRDefault="00D8350F" w:rsidP="00064F68">
      <w:pPr>
        <w:rPr>
          <w:rFonts w:ascii="Arial" w:hAnsi="Arial" w:cs="Arial"/>
          <w:bCs/>
          <w:color w:val="000000"/>
          <w:sz w:val="21"/>
          <w:szCs w:val="21"/>
          <w:lang w:val="en-GB"/>
        </w:rPr>
      </w:pPr>
      <w:hyperlink r:id="rId15" w:history="1">
        <w:r w:rsidR="00064F68" w:rsidRPr="00C45328">
          <w:rPr>
            <w:rStyle w:val="Hyperlink"/>
            <w:rFonts w:ascii="Arial" w:hAnsi="Arial" w:cs="Arial"/>
            <w:bCs/>
            <w:sz w:val="21"/>
            <w:szCs w:val="21"/>
            <w:lang w:val="en-GB"/>
          </w:rPr>
          <w:t>download high-resolution images</w:t>
        </w:r>
      </w:hyperlink>
    </w:p>
    <w:p w14:paraId="38D5980E" w14:textId="77777777" w:rsidR="00064F68" w:rsidRDefault="00064F68" w:rsidP="00064F68">
      <w:pPr>
        <w:rPr>
          <w:rFonts w:ascii="Arial" w:hAnsi="Arial" w:cs="Arial"/>
          <w:b/>
          <w:color w:val="000000"/>
          <w:sz w:val="21"/>
          <w:szCs w:val="21"/>
          <w:lang w:val="en-GB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5831B721" wp14:editId="064B4EEC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34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53715F1" w14:textId="77777777" w:rsidR="00064F68" w:rsidRPr="009F4A15" w:rsidRDefault="00D8350F" w:rsidP="00064F68">
      <w:pPr>
        <w:rPr>
          <w:rFonts w:ascii="Arial" w:hAnsi="Arial" w:cs="Arial"/>
          <w:bCs/>
          <w:color w:val="000000"/>
          <w:sz w:val="21"/>
          <w:szCs w:val="21"/>
          <w:lang w:val="en-GB"/>
        </w:rPr>
      </w:pPr>
      <w:hyperlink r:id="rId18" w:history="1">
        <w:r w:rsidR="00064F68" w:rsidRPr="009F4A15">
          <w:rPr>
            <w:rStyle w:val="Hyperlink"/>
            <w:rFonts w:ascii="Arial" w:hAnsi="Arial" w:cs="Arial"/>
            <w:bCs/>
            <w:sz w:val="21"/>
            <w:szCs w:val="21"/>
            <w:lang w:val="en-GB"/>
          </w:rPr>
          <w:t>latest news on KRAIBURG TPE</w:t>
        </w:r>
      </w:hyperlink>
    </w:p>
    <w:p w14:paraId="23A568B9" w14:textId="77777777" w:rsidR="00064F68" w:rsidRDefault="00064F68" w:rsidP="00064F68">
      <w:pPr>
        <w:rPr>
          <w:rFonts w:ascii="Arial" w:hAnsi="Arial" w:cs="Arial"/>
          <w:b/>
          <w:color w:val="000000"/>
          <w:sz w:val="21"/>
          <w:szCs w:val="21"/>
          <w:lang w:val="en-GB"/>
        </w:rPr>
      </w:pPr>
      <w:r w:rsidRPr="000873C3">
        <w:rPr>
          <w:rFonts w:ascii="Arial" w:hAnsi="Arial" w:cs="Arial"/>
          <w:b/>
          <w:color w:val="000000"/>
          <w:sz w:val="21"/>
          <w:szCs w:val="21"/>
          <w:lang w:val="en-GB"/>
        </w:rPr>
        <w:lastRenderedPageBreak/>
        <w:t xml:space="preserve">Let’s connect on </w:t>
      </w:r>
      <w:proofErr w:type="gramStart"/>
      <w:r w:rsidRPr="000873C3">
        <w:rPr>
          <w:rFonts w:ascii="Arial" w:hAnsi="Arial" w:cs="Arial"/>
          <w:b/>
          <w:color w:val="000000"/>
          <w:sz w:val="21"/>
          <w:szCs w:val="21"/>
          <w:lang w:val="en-GB"/>
        </w:rPr>
        <w:t>Social Media</w:t>
      </w:r>
      <w:proofErr w:type="gramEnd"/>
      <w:r w:rsidRPr="000873C3">
        <w:rPr>
          <w:rFonts w:ascii="Arial" w:hAnsi="Arial" w:cs="Arial"/>
          <w:b/>
          <w:color w:val="000000"/>
          <w:sz w:val="21"/>
          <w:szCs w:val="21"/>
          <w:lang w:val="en-GB"/>
        </w:rPr>
        <w:t>:</w:t>
      </w:r>
    </w:p>
    <w:p w14:paraId="1BAF4133" w14:textId="77777777" w:rsidR="00064F68" w:rsidRDefault="00064F68" w:rsidP="00064F68">
      <w:pPr>
        <w:rPr>
          <w:rFonts w:ascii="Arial" w:hAnsi="Arial" w:cs="Arial"/>
          <w:b/>
          <w:color w:val="000000"/>
          <w:sz w:val="21"/>
          <w:szCs w:val="21"/>
          <w:lang w:val="en-GB"/>
        </w:rPr>
      </w:pPr>
      <w:r>
        <w:rPr>
          <w:rFonts w:ascii="Arial" w:hAnsi="Arial" w:cs="Arial"/>
          <w:b/>
          <w:noProof/>
          <w:color w:val="000000"/>
          <w:sz w:val="21"/>
          <w:szCs w:val="21"/>
          <w:lang w:val="en-GB"/>
        </w:rPr>
        <w:t xml:space="preserve"> </w:t>
      </w:r>
      <w:r>
        <w:rPr>
          <w:rFonts w:ascii="Arial" w:hAnsi="Arial" w:cs="Arial"/>
          <w:b/>
          <w:noProof/>
          <w:color w:val="000000"/>
          <w:sz w:val="21"/>
          <w:szCs w:val="21"/>
          <w:lang w:val="en-GB"/>
        </w:rPr>
        <w:drawing>
          <wp:inline distT="0" distB="0" distL="0" distR="0" wp14:anchorId="121F76B9" wp14:editId="5C1A5984">
            <wp:extent cx="289560" cy="289560"/>
            <wp:effectExtent l="0" t="0" r="0" b="0"/>
            <wp:docPr id="35" name="Picture 35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  <w:color w:val="000000"/>
          <w:sz w:val="21"/>
          <w:szCs w:val="21"/>
          <w:lang w:val="en-GB"/>
        </w:rPr>
        <w:t xml:space="preserve">   </w:t>
      </w:r>
      <w:r>
        <w:rPr>
          <w:rFonts w:ascii="Arial" w:hAnsi="Arial" w:cs="Arial"/>
          <w:b/>
          <w:noProof/>
          <w:color w:val="000000"/>
          <w:sz w:val="21"/>
          <w:szCs w:val="21"/>
          <w:lang w:val="en-GB"/>
        </w:rPr>
        <w:drawing>
          <wp:inline distT="0" distB="0" distL="0" distR="0" wp14:anchorId="79E913A3" wp14:editId="7DA349A0">
            <wp:extent cx="335280" cy="291202"/>
            <wp:effectExtent l="0" t="0" r="7620" b="0"/>
            <wp:docPr id="36" name="Picture 36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  <w:color w:val="000000"/>
          <w:sz w:val="21"/>
          <w:szCs w:val="21"/>
          <w:lang w:val="en-GB"/>
        </w:rPr>
        <w:t xml:space="preserve">    </w:t>
      </w:r>
      <w:r>
        <w:rPr>
          <w:rFonts w:ascii="Arial" w:hAnsi="Arial" w:cs="Arial"/>
          <w:b/>
          <w:noProof/>
          <w:color w:val="000000"/>
          <w:sz w:val="21"/>
          <w:szCs w:val="21"/>
          <w:lang w:val="de-DE"/>
        </w:rPr>
        <w:drawing>
          <wp:inline distT="0" distB="0" distL="0" distR="0" wp14:anchorId="7C4C713D" wp14:editId="1BA12394">
            <wp:extent cx="300990" cy="300990"/>
            <wp:effectExtent l="0" t="0" r="3810" b="3810"/>
            <wp:docPr id="37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  <w:color w:val="000000"/>
          <w:sz w:val="21"/>
          <w:szCs w:val="21"/>
          <w:lang w:val="en-GB"/>
        </w:rPr>
        <w:t xml:space="preserve"> </w:t>
      </w:r>
      <w:r>
        <w:rPr>
          <w:rFonts w:ascii="Arial" w:hAnsi="Arial" w:cs="Arial"/>
          <w:b/>
          <w:noProof/>
          <w:color w:val="000000"/>
          <w:sz w:val="21"/>
          <w:szCs w:val="21"/>
          <w:lang w:val="de-DE"/>
        </w:rPr>
        <w:t xml:space="preserve">  </w:t>
      </w:r>
      <w:r>
        <w:rPr>
          <w:rFonts w:ascii="Arial" w:hAnsi="Arial" w:cs="Arial"/>
          <w:b/>
          <w:noProof/>
          <w:color w:val="000000"/>
          <w:sz w:val="21"/>
          <w:szCs w:val="21"/>
          <w:lang w:val="de-DE"/>
        </w:rPr>
        <w:drawing>
          <wp:inline distT="0" distB="0" distL="0" distR="0" wp14:anchorId="0FDEA655" wp14:editId="6B9FBBE1">
            <wp:extent cx="296266" cy="296266"/>
            <wp:effectExtent l="0" t="0" r="8890" b="8890"/>
            <wp:docPr id="38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  <w:color w:val="000000"/>
          <w:sz w:val="21"/>
          <w:szCs w:val="21"/>
          <w:lang w:val="de-DE"/>
        </w:rPr>
        <w:t xml:space="preserve">  </w:t>
      </w:r>
      <w:r>
        <w:rPr>
          <w:rFonts w:ascii="Arial" w:hAnsi="Arial" w:cs="Arial"/>
          <w:b/>
          <w:noProof/>
          <w:color w:val="000000"/>
          <w:sz w:val="21"/>
          <w:szCs w:val="21"/>
          <w:lang w:val="de-DE"/>
        </w:rPr>
        <w:drawing>
          <wp:inline distT="0" distB="0" distL="0" distR="0" wp14:anchorId="69F79EFF" wp14:editId="5B9B8B01">
            <wp:extent cx="399648" cy="303965"/>
            <wp:effectExtent l="0" t="0" r="635" b="1270"/>
            <wp:docPr id="39" name="Picture 3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64F9A6" w14:textId="77777777" w:rsidR="00064F68" w:rsidRDefault="00064F68" w:rsidP="00064F68">
      <w:pPr>
        <w:rPr>
          <w:rFonts w:ascii="Arial" w:hAnsi="Arial" w:cs="Arial"/>
          <w:b/>
          <w:color w:val="000000"/>
          <w:sz w:val="21"/>
          <w:szCs w:val="21"/>
          <w:lang w:val="en-MY"/>
        </w:rPr>
      </w:pPr>
      <w:r>
        <w:rPr>
          <w:rFonts w:ascii="Arial" w:hAnsi="Arial" w:cs="Arial"/>
          <w:b/>
          <w:color w:val="000000"/>
          <w:sz w:val="21"/>
          <w:szCs w:val="21"/>
          <w:lang w:val="en-MY"/>
        </w:rPr>
        <w:t>Follow us on WeChat</w:t>
      </w:r>
    </w:p>
    <w:p w14:paraId="15CA3105" w14:textId="77777777" w:rsidR="00064F68" w:rsidRPr="00335499" w:rsidRDefault="00064F68" w:rsidP="00064F68">
      <w:pPr>
        <w:rPr>
          <w:rFonts w:ascii="Arial" w:hAnsi="Arial" w:cs="Arial"/>
          <w:b/>
          <w:color w:val="000000"/>
          <w:sz w:val="21"/>
          <w:szCs w:val="21"/>
          <w:lang w:val="en-MY"/>
        </w:rPr>
      </w:pPr>
      <w:r>
        <w:rPr>
          <w:rFonts w:ascii="Arial" w:hAnsi="Arial" w:cs="Arial"/>
          <w:noProof/>
          <w:sz w:val="20"/>
          <w:szCs w:val="20"/>
          <w:lang w:val="en-MY" w:eastAsia="en-MY"/>
        </w:rPr>
        <w:drawing>
          <wp:inline distT="0" distB="0" distL="0" distR="0" wp14:anchorId="7930948E" wp14:editId="57BFFAB4">
            <wp:extent cx="829310" cy="1036320"/>
            <wp:effectExtent l="0" t="0" r="8890" b="0"/>
            <wp:docPr id="40" name="Picture 4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8C74CE2" w14:textId="77777777" w:rsidR="00064F68" w:rsidRPr="00286EAA" w:rsidRDefault="00064F68" w:rsidP="00064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rPr>
          <w:rFonts w:ascii="Leelawadee" w:eastAsia="Times New Roman" w:hAnsi="Leelawadee" w:cs="Leelawadee"/>
          <w:b/>
          <w:bCs/>
          <w:sz w:val="20"/>
          <w:szCs w:val="20"/>
          <w:lang w:bidi="th-TH"/>
        </w:rPr>
      </w:pPr>
      <w:r w:rsidRPr="00286EAA">
        <w:rPr>
          <w:rFonts w:ascii="Leelawadee" w:eastAsia="Times New Roman" w:hAnsi="Leelawadee" w:cs="Leelawadee"/>
          <w:b/>
          <w:bCs/>
          <w:sz w:val="20"/>
          <w:szCs w:val="20"/>
          <w:cs/>
          <w:lang w:eastAsia="en-US" w:bidi="th-TH"/>
        </w:rPr>
        <w:t xml:space="preserve">เกี่ยวกับ </w:t>
      </w:r>
      <w:r w:rsidRPr="00D947D8">
        <w:rPr>
          <w:rFonts w:ascii="Arial" w:eastAsia="Times New Roman" w:hAnsi="Arial" w:cs="Arial"/>
          <w:b/>
          <w:bCs/>
          <w:sz w:val="20"/>
          <w:szCs w:val="20"/>
          <w:lang w:bidi="th-TH"/>
        </w:rPr>
        <w:t>KRAIBURG TPE</w:t>
      </w:r>
    </w:p>
    <w:p w14:paraId="3DB7C746" w14:textId="77777777" w:rsidR="00064F68" w:rsidRPr="00286EAA" w:rsidRDefault="00064F68" w:rsidP="00064F68">
      <w:pPr>
        <w:tabs>
          <w:tab w:val="left" w:pos="6570"/>
        </w:tabs>
        <w:spacing w:after="0" w:line="360" w:lineRule="auto"/>
        <w:ind w:right="1703"/>
        <w:rPr>
          <w:rFonts w:ascii="Leelawadee" w:hAnsi="Leelawadee" w:cs="Leelawadee"/>
          <w:sz w:val="20"/>
          <w:szCs w:val="20"/>
        </w:rPr>
      </w:pPr>
      <w:bookmarkStart w:id="1" w:name="_Hlk42468946"/>
      <w:r w:rsidRPr="00D947D8">
        <w:rPr>
          <w:rFonts w:ascii="Arial" w:hAnsi="Arial" w:cs="Arial"/>
          <w:sz w:val="20"/>
          <w:szCs w:val="20"/>
        </w:rPr>
        <w:t>KRAIBURG</w:t>
      </w:r>
      <w:bookmarkStart w:id="2" w:name="_Hlk42469051"/>
      <w:bookmarkEnd w:id="1"/>
      <w:r w:rsidRPr="00D947D8">
        <w:rPr>
          <w:rFonts w:ascii="Arial" w:hAnsi="Arial" w:cs="Arial"/>
          <w:sz w:val="20"/>
          <w:szCs w:val="20"/>
        </w:rPr>
        <w:t xml:space="preserve"> TPE</w:t>
      </w:r>
      <w:bookmarkEnd w:id="2"/>
      <w:r w:rsidRPr="00D947D8">
        <w:rPr>
          <w:rFonts w:ascii="Arial" w:hAnsi="Arial" w:cs="Arial"/>
          <w:sz w:val="20"/>
          <w:szCs w:val="20"/>
        </w:rPr>
        <w:t xml:space="preserve"> (</w:t>
      </w:r>
      <w:hyperlink r:id="rId30" w:history="1">
        <w:r w:rsidRPr="00D947D8">
          <w:rPr>
            <w:rStyle w:val="Hyperlink"/>
            <w:rFonts w:ascii="Arial" w:hAnsi="Arial" w:cs="Arial"/>
            <w:sz w:val="20"/>
            <w:szCs w:val="20"/>
          </w:rPr>
          <w:t>www.kraiburg-tpe.com</w:t>
        </w:r>
      </w:hyperlink>
      <w:r w:rsidRPr="00D947D8">
        <w:rPr>
          <w:rFonts w:ascii="Arial" w:hAnsi="Arial" w:cs="Arial"/>
          <w:sz w:val="20"/>
          <w:szCs w:val="20"/>
        </w:rPr>
        <w:t>)</w:t>
      </w:r>
      <w:r w:rsidRPr="00286EAA">
        <w:rPr>
          <w:rFonts w:ascii="Leelawadee" w:hAnsi="Leelawadee" w:cs="Leelawadee"/>
          <w:sz w:val="20"/>
          <w:szCs w:val="20"/>
          <w:cs/>
        </w:rPr>
        <w:t xml:space="preserve"> 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 xml:space="preserve">เป็นผู้ผลิตเทอร์โมพลาสติกอิลาสโตเมอร์ระดับโลก จากจุดเริ่มต้นในปี </w:t>
      </w:r>
      <w:r w:rsidRPr="00D947D8">
        <w:rPr>
          <w:rFonts w:ascii="Arial" w:hAnsi="Arial" w:cs="Arial"/>
          <w:sz w:val="20"/>
          <w:szCs w:val="20"/>
          <w:lang w:bidi="th-TH"/>
        </w:rPr>
        <w:t>2001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 xml:space="preserve"> ในฐานะบริษัท ในเครือของกลุ่ม </w:t>
      </w:r>
      <w:r w:rsidRPr="00D947D8">
        <w:rPr>
          <w:rFonts w:ascii="Arial" w:hAnsi="Arial" w:cs="Arial"/>
          <w:sz w:val="20"/>
          <w:szCs w:val="20"/>
        </w:rPr>
        <w:t>KRAIBURG</w:t>
      </w:r>
    </w:p>
    <w:p w14:paraId="4E64912F" w14:textId="77777777" w:rsidR="00064F68" w:rsidRPr="00286EAA" w:rsidRDefault="00064F68" w:rsidP="00064F68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286EAA">
        <w:rPr>
          <w:rFonts w:ascii="Leelawadee" w:hAnsi="Leelawadee" w:cs="Leelawadee"/>
          <w:sz w:val="20"/>
          <w:szCs w:val="20"/>
          <w:cs/>
          <w:lang w:bidi="th-TH"/>
        </w:rPr>
        <w:t>ก่อตั้งขึ้นในปี</w:t>
      </w:r>
      <w:r w:rsidRPr="00D947D8">
        <w:rPr>
          <w:rFonts w:ascii="Arial" w:hAnsi="Arial" w:cs="Arial"/>
          <w:sz w:val="20"/>
          <w:szCs w:val="20"/>
          <w:lang w:bidi="th-TH"/>
        </w:rPr>
        <w:t xml:space="preserve">1947 </w:t>
      </w:r>
      <w:r w:rsidRPr="00D947D8">
        <w:rPr>
          <w:rFonts w:ascii="Arial" w:hAnsi="Arial" w:cs="Arial"/>
          <w:sz w:val="20"/>
          <w:szCs w:val="20"/>
        </w:rPr>
        <w:t>KRAIBURG TPE</w:t>
      </w:r>
      <w:r w:rsidRPr="00D947D8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>เป็นผู้บุกเบิกด้านคอมพาวด์</w:t>
      </w:r>
      <w:r w:rsidRPr="00286EAA">
        <w:rPr>
          <w:rFonts w:ascii="Leelawadee" w:hAnsi="Leelawadee" w:cs="Leelawadee"/>
          <w:sz w:val="20"/>
          <w:szCs w:val="20"/>
        </w:rPr>
        <w:t>TPE</w:t>
      </w:r>
      <w:r w:rsidRPr="00286EAA">
        <w:rPr>
          <w:rFonts w:ascii="Leelawadee" w:hAnsi="Leelawadee" w:cs="Leelawadee"/>
          <w:sz w:val="20"/>
          <w:szCs w:val="20"/>
          <w:cs/>
        </w:rPr>
        <w:t xml:space="preserve"> 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>ปัจจุบันเป็นผู้นำในอุตสาหกรรมนี้ ด้วยโรงงานผลิตในประเทศเยอรมัน สหรัฐอเมริกา และมาเลเซีย บริษัทนำเสนอคอมพาวด์ที่หลากหลายสำหรับการใช้งานในอุตสาหกรรมยานยนต์ สินค้าอุตสาหกรรม สินค้าอุปโภคบริโภค และสินค้าทางการแพทย์ที่ได้รับการควบคุมอย่างเข้มงวด</w:t>
      </w:r>
    </w:p>
    <w:p w14:paraId="0322A03B" w14:textId="77777777" w:rsidR="00064F68" w:rsidRPr="00286EAA" w:rsidRDefault="00064F68" w:rsidP="00064F68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286EAA">
        <w:rPr>
          <w:rFonts w:ascii="Leelawadee" w:hAnsi="Leelawadee" w:cs="Leelawadee"/>
          <w:sz w:val="20"/>
          <w:szCs w:val="20"/>
          <w:cs/>
          <w:lang w:bidi="th-TH"/>
        </w:rPr>
        <w:t xml:space="preserve">กลุ่มผลิตภัณฑ์ </w:t>
      </w:r>
      <w:r w:rsidRPr="00D947D8">
        <w:rPr>
          <w:rFonts w:ascii="Arial" w:hAnsi="Arial" w:cs="Arial"/>
          <w:sz w:val="20"/>
          <w:szCs w:val="20"/>
        </w:rPr>
        <w:t>THERMOLAST</w:t>
      </w:r>
      <w:r w:rsidRPr="00D947D8">
        <w:rPr>
          <w:rFonts w:ascii="Arial" w:hAnsi="Arial" w:cs="Arial"/>
          <w:sz w:val="20"/>
          <w:szCs w:val="20"/>
          <w:vertAlign w:val="superscript"/>
        </w:rPr>
        <w:t>®</w:t>
      </w:r>
      <w:r w:rsidRPr="00D947D8">
        <w:rPr>
          <w:rFonts w:ascii="Arial" w:hAnsi="Arial" w:cs="Arial"/>
          <w:sz w:val="20"/>
          <w:szCs w:val="20"/>
        </w:rPr>
        <w:t>,</w:t>
      </w:r>
      <w:r w:rsidRPr="00D947D8">
        <w:rPr>
          <w:rFonts w:ascii="Arial" w:hAnsi="Arial" w:cs="Arial"/>
          <w:sz w:val="20"/>
          <w:szCs w:val="20"/>
          <w:cs/>
        </w:rPr>
        <w:t xml:space="preserve"> </w:t>
      </w:r>
      <w:r w:rsidRPr="00D947D8">
        <w:rPr>
          <w:rFonts w:ascii="Arial" w:hAnsi="Arial" w:cs="Arial"/>
          <w:sz w:val="20"/>
          <w:szCs w:val="20"/>
        </w:rPr>
        <w:t>COPEC</w:t>
      </w:r>
      <w:r w:rsidRPr="00D947D8">
        <w:rPr>
          <w:rFonts w:ascii="Arial" w:hAnsi="Arial" w:cs="Arial"/>
          <w:sz w:val="20"/>
          <w:szCs w:val="20"/>
          <w:vertAlign w:val="superscript"/>
        </w:rPr>
        <w:t>®</w:t>
      </w:r>
      <w:r w:rsidRPr="00D947D8">
        <w:rPr>
          <w:rFonts w:ascii="Arial" w:hAnsi="Arial" w:cs="Arial"/>
          <w:sz w:val="20"/>
          <w:szCs w:val="20"/>
        </w:rPr>
        <w:t>,</w:t>
      </w:r>
      <w:r w:rsidRPr="00D947D8">
        <w:rPr>
          <w:rFonts w:ascii="Arial" w:hAnsi="Arial" w:cs="Arial"/>
          <w:sz w:val="20"/>
          <w:szCs w:val="20"/>
          <w:cs/>
        </w:rPr>
        <w:t xml:space="preserve"> </w:t>
      </w:r>
      <w:r w:rsidRPr="00D947D8">
        <w:rPr>
          <w:rFonts w:ascii="Arial" w:hAnsi="Arial" w:cs="Arial"/>
          <w:sz w:val="20"/>
          <w:szCs w:val="20"/>
        </w:rPr>
        <w:t>HIPEX</w:t>
      </w:r>
      <w:r w:rsidRPr="00D947D8">
        <w:rPr>
          <w:rFonts w:ascii="Arial" w:hAnsi="Arial" w:cs="Arial"/>
          <w:sz w:val="20"/>
          <w:szCs w:val="20"/>
          <w:vertAlign w:val="superscript"/>
        </w:rPr>
        <w:t>®</w:t>
      </w:r>
      <w:r w:rsidRPr="00D947D8">
        <w:rPr>
          <w:rFonts w:ascii="Arial" w:hAnsi="Arial" w:cs="Arial"/>
          <w:sz w:val="20"/>
          <w:szCs w:val="20"/>
          <w:cs/>
        </w:rPr>
        <w:t xml:space="preserve"> 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>และ</w:t>
      </w:r>
      <w:r w:rsidRPr="00D947D8">
        <w:rPr>
          <w:rFonts w:ascii="Arial" w:hAnsi="Arial" w:cs="Arial"/>
          <w:sz w:val="20"/>
          <w:szCs w:val="20"/>
        </w:rPr>
        <w:t>For Tec E</w:t>
      </w:r>
      <w:r w:rsidRPr="00D947D8">
        <w:rPr>
          <w:rFonts w:ascii="Arial" w:hAnsi="Arial" w:cs="Arial"/>
          <w:sz w:val="20"/>
          <w:szCs w:val="20"/>
          <w:vertAlign w:val="superscript"/>
        </w:rPr>
        <w:t>®</w:t>
      </w:r>
      <w:r w:rsidRPr="00D947D8">
        <w:rPr>
          <w:rFonts w:ascii="Arial" w:hAnsi="Arial" w:cs="Arial"/>
          <w:sz w:val="20"/>
          <w:szCs w:val="20"/>
          <w:vertAlign w:val="superscript"/>
          <w:cs/>
        </w:rPr>
        <w:t xml:space="preserve"> 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>สามารถทำการขึ้นรูปได้โดยการฉีดขึ้นรูป การอัดรีดขึ้นรูป และให้ความได้เปรียบในด้านกระบวนการขึ้นรูปและออกแบบผลิตภัณฑ์ได้หลากหลายแก่ผู้ผลิต</w:t>
      </w:r>
      <w:r w:rsidRPr="00286EAA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Pr="00D947D8">
        <w:rPr>
          <w:rFonts w:ascii="Arial" w:hAnsi="Arial" w:cs="Arial"/>
          <w:sz w:val="20"/>
          <w:szCs w:val="20"/>
        </w:rPr>
        <w:t>KRAIBURG TPE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>มีความสามารถด้านนวัตกรรม รวมทั้งมุ่งเน้นไปที่การช่วยเหลือลูกค้าที่มีอยู่ทั่วโลกเพื่อตอบสนองความต้องการของลูกค้า การออกแบบและแก้ปัญหาสำหรับผลิตภัณฑ์เพื่อให้ได้ตามความต้องการของลูกค้าและบริการที่เชื่อถือได้</w:t>
      </w:r>
    </w:p>
    <w:p w14:paraId="62CC9A54" w14:textId="6DD5A8C2" w:rsidR="001C2242" w:rsidRPr="00BE4E46" w:rsidRDefault="00064F68" w:rsidP="00912C4F">
      <w:pPr>
        <w:tabs>
          <w:tab w:val="left" w:pos="6570"/>
        </w:tabs>
        <w:spacing w:after="0" w:line="360" w:lineRule="auto"/>
        <w:ind w:right="1703"/>
        <w:rPr>
          <w:rFonts w:ascii="Arial" w:hAnsi="Arial" w:cs="Arial"/>
          <w:sz w:val="20"/>
          <w:szCs w:val="20"/>
        </w:rPr>
      </w:pPr>
      <w:r w:rsidRPr="00286EAA">
        <w:rPr>
          <w:rFonts w:ascii="Leelawadee" w:hAnsi="Leelawadee" w:cs="Leelawadee"/>
          <w:sz w:val="20"/>
          <w:szCs w:val="20"/>
          <w:cs/>
          <w:lang w:bidi="th-TH"/>
        </w:rPr>
        <w:t xml:space="preserve">บริษัทได้รับการรับรองมาตรฐาน </w:t>
      </w:r>
      <w:r w:rsidRPr="00D947D8">
        <w:rPr>
          <w:rFonts w:ascii="Arial" w:hAnsi="Arial" w:cs="Arial"/>
          <w:sz w:val="20"/>
          <w:szCs w:val="20"/>
          <w:lang w:bidi="th-TH"/>
        </w:rPr>
        <w:t xml:space="preserve">ISO 50001 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D947D8">
        <w:rPr>
          <w:rFonts w:ascii="Arial" w:hAnsi="Arial" w:cs="Arial"/>
          <w:sz w:val="20"/>
          <w:szCs w:val="20"/>
          <w:lang w:bidi="th-TH"/>
        </w:rPr>
        <w:t xml:space="preserve">ISO 9001 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D947D8">
        <w:rPr>
          <w:rFonts w:ascii="Arial" w:hAnsi="Arial" w:cs="Arial"/>
          <w:sz w:val="20"/>
          <w:szCs w:val="20"/>
          <w:lang w:bidi="th-TH"/>
        </w:rPr>
        <w:t>ISO</w:t>
      </w:r>
      <w:r w:rsidRPr="00D947D8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D947D8">
        <w:rPr>
          <w:rFonts w:ascii="Arial" w:hAnsi="Arial" w:cs="Arial"/>
          <w:sz w:val="20"/>
          <w:szCs w:val="20"/>
          <w:lang w:bidi="th-TH"/>
        </w:rPr>
        <w:t>14001</w:t>
      </w:r>
      <w:r w:rsidRPr="00D947D8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>ของทุกสำนักงานที่มีอยู่ทั่วโลก ในปี</w:t>
      </w:r>
      <w:r w:rsidRPr="00D947D8">
        <w:rPr>
          <w:rFonts w:ascii="Arial" w:hAnsi="Arial" w:cs="Arial"/>
          <w:sz w:val="20"/>
          <w:szCs w:val="20"/>
          <w:lang w:bidi="th-TH"/>
        </w:rPr>
        <w:t>2020</w:t>
      </w:r>
      <w:r w:rsidRPr="00286EAA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D947D8">
        <w:rPr>
          <w:rFonts w:ascii="Arial" w:hAnsi="Arial" w:cs="Arial"/>
          <w:sz w:val="20"/>
          <w:szCs w:val="20"/>
        </w:rPr>
        <w:t>KRAIBURG</w:t>
      </w:r>
      <w:r w:rsidRPr="00D947D8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D947D8">
        <w:rPr>
          <w:rFonts w:ascii="Arial" w:hAnsi="Arial" w:cs="Arial"/>
          <w:sz w:val="20"/>
          <w:szCs w:val="20"/>
        </w:rPr>
        <w:t>TPE</w:t>
      </w:r>
      <w:r w:rsidRPr="00D947D8">
        <w:rPr>
          <w:rFonts w:ascii="Arial" w:hAnsi="Arial" w:cs="Arial"/>
          <w:sz w:val="20"/>
          <w:szCs w:val="20"/>
          <w:cs/>
        </w:rPr>
        <w:t xml:space="preserve"> </w:t>
      </w:r>
      <w:r w:rsidRPr="00286EAA">
        <w:rPr>
          <w:rFonts w:ascii="Leelawadee" w:hAnsi="Leelawadee" w:cs="Leelawadee"/>
          <w:sz w:val="20"/>
          <w:szCs w:val="20"/>
          <w:cs/>
          <w:lang w:val="en-GB" w:bidi="th-TH"/>
        </w:rPr>
        <w:t xml:space="preserve">มีพนักงาน </w:t>
      </w:r>
      <w:r w:rsidRPr="00D947D8">
        <w:rPr>
          <w:rFonts w:ascii="Arial" w:hAnsi="Arial" w:cs="Arial"/>
          <w:sz w:val="20"/>
          <w:szCs w:val="20"/>
          <w:lang w:bidi="th-TH"/>
        </w:rPr>
        <w:t>650</w:t>
      </w:r>
      <w:r w:rsidRPr="00286EAA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 xml:space="preserve">คนทั่วโลกและมีรายได้ </w:t>
      </w:r>
      <w:r w:rsidRPr="00D947D8">
        <w:rPr>
          <w:rFonts w:ascii="Arial" w:hAnsi="Arial" w:cs="Arial"/>
          <w:sz w:val="20"/>
          <w:szCs w:val="20"/>
          <w:lang w:bidi="th-TH"/>
        </w:rPr>
        <w:t>184</w:t>
      </w:r>
      <w:r w:rsidRPr="00286EAA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>ล้านยูโร</w:t>
      </w:r>
    </w:p>
    <w:p w14:paraId="4837FE41" w14:textId="77777777" w:rsidR="00DC32CA" w:rsidRPr="00BE4E46" w:rsidRDefault="00DC32CA" w:rsidP="00E26F9F">
      <w:pPr>
        <w:keepNext/>
        <w:keepLines/>
        <w:spacing w:after="0" w:line="360" w:lineRule="auto"/>
        <w:ind w:right="1701"/>
        <w:rPr>
          <w:rFonts w:ascii="Arial" w:hAnsi="Arial" w:cs="Arial"/>
          <w:sz w:val="20"/>
        </w:rPr>
      </w:pPr>
    </w:p>
    <w:sectPr w:rsidR="00DC32CA" w:rsidRPr="00BE4E46" w:rsidSect="00F125F3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78C73" w14:textId="77777777" w:rsidR="00726847" w:rsidRDefault="00726847" w:rsidP="00784C57">
      <w:pPr>
        <w:spacing w:after="0" w:line="240" w:lineRule="auto"/>
      </w:pPr>
      <w:r>
        <w:separator/>
      </w:r>
    </w:p>
  </w:endnote>
  <w:endnote w:type="continuationSeparator" w:id="0">
    <w:p w14:paraId="6863DD96" w14:textId="77777777" w:rsidR="00726847" w:rsidRDefault="00726847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Browallia New">
    <w:altName w:val="Browallia New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D8350F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D8350F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064F68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064F6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C99AC" w14:textId="77777777" w:rsidR="00726847" w:rsidRDefault="00726847" w:rsidP="00784C57">
      <w:pPr>
        <w:spacing w:after="0" w:line="240" w:lineRule="auto"/>
      </w:pPr>
      <w:r>
        <w:separator/>
      </w:r>
    </w:p>
  </w:footnote>
  <w:footnote w:type="continuationSeparator" w:id="0">
    <w:p w14:paraId="45C9E556" w14:textId="77777777" w:rsidR="00726847" w:rsidRDefault="00726847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2D5C681" w14:textId="77777777" w:rsidR="00C97AAF" w:rsidRPr="00073D11" w:rsidRDefault="00C97AAF" w:rsidP="00DC677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</w:t>
          </w:r>
          <w:r w:rsidR="00073D11"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 xml:space="preserve"> Release</w:t>
          </w:r>
        </w:p>
        <w:p w14:paraId="43666BC5" w14:textId="77777777" w:rsidR="00923B42" w:rsidRPr="00923B42" w:rsidRDefault="00923B42" w:rsidP="00923B42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923B42">
            <w:rPr>
              <w:rFonts w:ascii="Arial" w:hAnsi="Arial" w:cs="Arial"/>
              <w:b/>
              <w:bCs/>
              <w:sz w:val="16"/>
              <w:szCs w:val="16"/>
              <w:lang w:val="en-MY" w:eastAsia="zh-CN" w:bidi="ar-SA"/>
            </w:rPr>
            <w:t>KRAIBURG TPE Breakthrough in the Automotive Application</w:t>
          </w:r>
        </w:p>
        <w:p w14:paraId="4B414047" w14:textId="77777777" w:rsidR="00923B42" w:rsidRPr="001E1888" w:rsidRDefault="00923B42" w:rsidP="00923B42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March 2022</w:t>
          </w:r>
        </w:p>
        <w:p w14:paraId="1A56E795" w14:textId="77777777" w:rsidR="00502615" w:rsidRPr="00073D11" w:rsidRDefault="001E1888" w:rsidP="001E188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C37354">
            <w:rPr>
              <w:rFonts w:ascii="Arial" w:hAnsi="Arial" w:cs="Arial"/>
              <w:b/>
              <w:bCs/>
              <w:noProof/>
              <w:sz w:val="16"/>
              <w:szCs w:val="16"/>
            </w:rPr>
            <w:t>2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C37354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8CBF073" w14:textId="77777777" w:rsidR="00923B42" w:rsidRDefault="003C4170" w:rsidP="00923B42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701AE218" w14:textId="77777777" w:rsidR="00064F68" w:rsidRDefault="00064F68" w:rsidP="003C4170">
          <w:pPr>
            <w:spacing w:after="0" w:line="360" w:lineRule="auto"/>
            <w:ind w:left="-105"/>
            <w:jc w:val="both"/>
            <w:rPr>
              <w:rFonts w:ascii="Browallia New" w:hAnsi="Browallia New" w:cs="Browallia New"/>
              <w:b/>
              <w:bCs/>
              <w:sz w:val="16"/>
              <w:szCs w:val="16"/>
              <w:lang w:val="en-MY" w:eastAsia="zh-CN" w:bidi="ar-SA"/>
            </w:rPr>
          </w:pPr>
          <w:r w:rsidRPr="00064F68">
            <w:rPr>
              <w:rFonts w:ascii="Arial" w:hAnsi="Arial" w:cs="Arial"/>
              <w:b/>
              <w:bCs/>
              <w:sz w:val="16"/>
              <w:szCs w:val="16"/>
              <w:lang w:val="en-MY" w:eastAsia="zh-CN" w:bidi="ar-SA"/>
            </w:rPr>
            <w:t xml:space="preserve">KRAIBURG TPE </w:t>
          </w:r>
          <w:proofErr w:type="spellStart"/>
          <w:r w:rsidRPr="00064F68">
            <w:rPr>
              <w:rFonts w:ascii="Leelawadee" w:hAnsi="Leelawadee" w:cs="Leelawadee"/>
              <w:b/>
              <w:bCs/>
              <w:sz w:val="16"/>
              <w:szCs w:val="16"/>
              <w:lang w:val="en-MY" w:eastAsia="zh-CN" w:bidi="ar-SA"/>
            </w:rPr>
            <w:t>กับการพัฒนาด้านยานยนต์</w:t>
          </w:r>
          <w:proofErr w:type="spellEnd"/>
        </w:p>
        <w:p w14:paraId="765F9503" w14:textId="55992B31" w:rsidR="003C4170" w:rsidRPr="001E1888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0C7BFB">
            <w:rPr>
              <w:rFonts w:ascii="Arial" w:hAnsi="Arial"/>
              <w:b/>
              <w:sz w:val="16"/>
              <w:szCs w:val="16"/>
            </w:rPr>
            <w:t>March</w:t>
          </w:r>
          <w:r w:rsidR="001F4135">
            <w:rPr>
              <w:rFonts w:ascii="Arial" w:hAnsi="Arial"/>
              <w:b/>
              <w:sz w:val="16"/>
              <w:szCs w:val="16"/>
            </w:rPr>
            <w:t xml:space="preserve"> 202</w:t>
          </w:r>
          <w:r w:rsidR="00923B42">
            <w:rPr>
              <w:rFonts w:ascii="Arial" w:hAnsi="Arial"/>
              <w:b/>
              <w:sz w:val="16"/>
              <w:szCs w:val="16"/>
            </w:rPr>
            <w:t>2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C37354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C37354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A357B"/>
    <w:multiLevelType w:val="hybridMultilevel"/>
    <w:tmpl w:val="F5520C28"/>
    <w:lvl w:ilvl="0" w:tplc="4409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24793E"/>
    <w:multiLevelType w:val="hybridMultilevel"/>
    <w:tmpl w:val="940C380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5D2059"/>
    <w:multiLevelType w:val="hybridMultilevel"/>
    <w:tmpl w:val="6950B9EC"/>
    <w:lvl w:ilvl="0" w:tplc="44090017">
      <w:start w:val="1"/>
      <w:numFmt w:val="lowerLetter"/>
      <w:lvlText w:val="%1)"/>
      <w:lvlJc w:val="left"/>
      <w:pPr>
        <w:ind w:left="75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14"/>
  </w:num>
  <w:num w:numId="5">
    <w:abstractNumId w:val="9"/>
  </w:num>
  <w:num w:numId="6">
    <w:abstractNumId w:val="11"/>
  </w:num>
  <w:num w:numId="7">
    <w:abstractNumId w:val="4"/>
  </w:num>
  <w:num w:numId="8">
    <w:abstractNumId w:val="12"/>
  </w:num>
  <w:num w:numId="9">
    <w:abstractNumId w:val="10"/>
  </w:num>
  <w:num w:numId="10">
    <w:abstractNumId w:val="0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5"/>
  </w:num>
  <w:num w:numId="15">
    <w:abstractNumId w:val="2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47CA0"/>
    <w:rsid w:val="00055A30"/>
    <w:rsid w:val="00057785"/>
    <w:rsid w:val="00064F68"/>
    <w:rsid w:val="00065A69"/>
    <w:rsid w:val="00071236"/>
    <w:rsid w:val="00073D11"/>
    <w:rsid w:val="000759E8"/>
    <w:rsid w:val="00077E64"/>
    <w:rsid w:val="00083596"/>
    <w:rsid w:val="0008699C"/>
    <w:rsid w:val="00086A3D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C7BFB"/>
    <w:rsid w:val="000D12E7"/>
    <w:rsid w:val="000D178A"/>
    <w:rsid w:val="000D54C6"/>
    <w:rsid w:val="000D59EC"/>
    <w:rsid w:val="000E2AEC"/>
    <w:rsid w:val="000F2DAE"/>
    <w:rsid w:val="000F32CD"/>
    <w:rsid w:val="000F7C93"/>
    <w:rsid w:val="000F7C99"/>
    <w:rsid w:val="00100A43"/>
    <w:rsid w:val="00116B00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86CE3"/>
    <w:rsid w:val="001912E3"/>
    <w:rsid w:val="001937B4"/>
    <w:rsid w:val="00196354"/>
    <w:rsid w:val="001A1A47"/>
    <w:rsid w:val="001A6E10"/>
    <w:rsid w:val="001B400F"/>
    <w:rsid w:val="001B45C2"/>
    <w:rsid w:val="001C2242"/>
    <w:rsid w:val="001C311C"/>
    <w:rsid w:val="001C4EAE"/>
    <w:rsid w:val="001C701E"/>
    <w:rsid w:val="001C787B"/>
    <w:rsid w:val="001D41F8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8506D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D73D6"/>
    <w:rsid w:val="002E1053"/>
    <w:rsid w:val="002F2061"/>
    <w:rsid w:val="002F4492"/>
    <w:rsid w:val="002F563D"/>
    <w:rsid w:val="00304543"/>
    <w:rsid w:val="00310A64"/>
    <w:rsid w:val="00312545"/>
    <w:rsid w:val="00324D73"/>
    <w:rsid w:val="00325394"/>
    <w:rsid w:val="00325EA7"/>
    <w:rsid w:val="00326FA2"/>
    <w:rsid w:val="0033017E"/>
    <w:rsid w:val="00347067"/>
    <w:rsid w:val="0035152E"/>
    <w:rsid w:val="00364268"/>
    <w:rsid w:val="0036557B"/>
    <w:rsid w:val="0038768D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4002A2"/>
    <w:rsid w:val="0040224A"/>
    <w:rsid w:val="00405904"/>
    <w:rsid w:val="00406C85"/>
    <w:rsid w:val="00410B91"/>
    <w:rsid w:val="00430273"/>
    <w:rsid w:val="00435158"/>
    <w:rsid w:val="00444D45"/>
    <w:rsid w:val="0044562F"/>
    <w:rsid w:val="0045042F"/>
    <w:rsid w:val="004560BB"/>
    <w:rsid w:val="004562AC"/>
    <w:rsid w:val="00456843"/>
    <w:rsid w:val="00456A3B"/>
    <w:rsid w:val="00471A94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699E"/>
    <w:rsid w:val="004B75FE"/>
    <w:rsid w:val="004C1164"/>
    <w:rsid w:val="004C3CCB"/>
    <w:rsid w:val="004C6BE6"/>
    <w:rsid w:val="004C6E24"/>
    <w:rsid w:val="004D5BAF"/>
    <w:rsid w:val="004E0EEE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72B9"/>
    <w:rsid w:val="00581E97"/>
    <w:rsid w:val="00597472"/>
    <w:rsid w:val="005A27C6"/>
    <w:rsid w:val="005A34EE"/>
    <w:rsid w:val="005A45F1"/>
    <w:rsid w:val="005A5D20"/>
    <w:rsid w:val="005B26DB"/>
    <w:rsid w:val="005B386E"/>
    <w:rsid w:val="005B6B7E"/>
    <w:rsid w:val="005C1415"/>
    <w:rsid w:val="005C1CB1"/>
    <w:rsid w:val="005C2021"/>
    <w:rsid w:val="005C4033"/>
    <w:rsid w:val="005C59F4"/>
    <w:rsid w:val="005D467D"/>
    <w:rsid w:val="005E1753"/>
    <w:rsid w:val="005E1C3F"/>
    <w:rsid w:val="00606916"/>
    <w:rsid w:val="00610497"/>
    <w:rsid w:val="00614010"/>
    <w:rsid w:val="00614013"/>
    <w:rsid w:val="006154FB"/>
    <w:rsid w:val="00620F45"/>
    <w:rsid w:val="00621FED"/>
    <w:rsid w:val="006238F6"/>
    <w:rsid w:val="0063701A"/>
    <w:rsid w:val="00644782"/>
    <w:rsid w:val="0064765B"/>
    <w:rsid w:val="006612CA"/>
    <w:rsid w:val="00661898"/>
    <w:rsid w:val="00661BAB"/>
    <w:rsid w:val="006709AB"/>
    <w:rsid w:val="006739FD"/>
    <w:rsid w:val="00681427"/>
    <w:rsid w:val="006919F2"/>
    <w:rsid w:val="00691DF1"/>
    <w:rsid w:val="00692233"/>
    <w:rsid w:val="00692A27"/>
    <w:rsid w:val="00696956"/>
    <w:rsid w:val="00696D06"/>
    <w:rsid w:val="006A03C5"/>
    <w:rsid w:val="006A6A86"/>
    <w:rsid w:val="006B0D90"/>
    <w:rsid w:val="006B1DAF"/>
    <w:rsid w:val="006B2807"/>
    <w:rsid w:val="006B33D8"/>
    <w:rsid w:val="006B391A"/>
    <w:rsid w:val="006B668E"/>
    <w:rsid w:val="006C178C"/>
    <w:rsid w:val="006C3919"/>
    <w:rsid w:val="006C48AD"/>
    <w:rsid w:val="006C56CC"/>
    <w:rsid w:val="006D0902"/>
    <w:rsid w:val="006D7D9F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847"/>
    <w:rsid w:val="00726D03"/>
    <w:rsid w:val="00744F3B"/>
    <w:rsid w:val="00762555"/>
    <w:rsid w:val="0077610C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94B"/>
    <w:rsid w:val="00801E68"/>
    <w:rsid w:val="00823B61"/>
    <w:rsid w:val="0082753C"/>
    <w:rsid w:val="00835B9C"/>
    <w:rsid w:val="00855764"/>
    <w:rsid w:val="008608C3"/>
    <w:rsid w:val="00863230"/>
    <w:rsid w:val="008725D0"/>
    <w:rsid w:val="00872EB4"/>
    <w:rsid w:val="00874A1A"/>
    <w:rsid w:val="00885E31"/>
    <w:rsid w:val="008868FE"/>
    <w:rsid w:val="00887A45"/>
    <w:rsid w:val="00893ECA"/>
    <w:rsid w:val="00895B7D"/>
    <w:rsid w:val="008A055F"/>
    <w:rsid w:val="008A7016"/>
    <w:rsid w:val="008B1F30"/>
    <w:rsid w:val="008B2E96"/>
    <w:rsid w:val="008B6AFF"/>
    <w:rsid w:val="008C2400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7818"/>
    <w:rsid w:val="00901B23"/>
    <w:rsid w:val="00905FBF"/>
    <w:rsid w:val="00912C4F"/>
    <w:rsid w:val="00916950"/>
    <w:rsid w:val="00923B42"/>
    <w:rsid w:val="00923D2E"/>
    <w:rsid w:val="009324CB"/>
    <w:rsid w:val="00935C50"/>
    <w:rsid w:val="00937972"/>
    <w:rsid w:val="009416C1"/>
    <w:rsid w:val="00945459"/>
    <w:rsid w:val="00947D55"/>
    <w:rsid w:val="00954B8E"/>
    <w:rsid w:val="00957AAC"/>
    <w:rsid w:val="009618DB"/>
    <w:rsid w:val="00964C40"/>
    <w:rsid w:val="0098002D"/>
    <w:rsid w:val="00980DBB"/>
    <w:rsid w:val="009927D5"/>
    <w:rsid w:val="009B1C7C"/>
    <w:rsid w:val="009B32CA"/>
    <w:rsid w:val="009B5422"/>
    <w:rsid w:val="009B5ED1"/>
    <w:rsid w:val="009C48F1"/>
    <w:rsid w:val="009C71C3"/>
    <w:rsid w:val="009D61E9"/>
    <w:rsid w:val="009D70E1"/>
    <w:rsid w:val="009E74A0"/>
    <w:rsid w:val="009F336E"/>
    <w:rsid w:val="009F499B"/>
    <w:rsid w:val="009F619F"/>
    <w:rsid w:val="009F61CE"/>
    <w:rsid w:val="00A034FB"/>
    <w:rsid w:val="00A27D3B"/>
    <w:rsid w:val="00A27E40"/>
    <w:rsid w:val="00A30CF5"/>
    <w:rsid w:val="00A36C89"/>
    <w:rsid w:val="00A57CD6"/>
    <w:rsid w:val="00A600BB"/>
    <w:rsid w:val="00A6201A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93D7F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11451"/>
    <w:rsid w:val="00B140E7"/>
    <w:rsid w:val="00B20D0E"/>
    <w:rsid w:val="00B21133"/>
    <w:rsid w:val="00B26E20"/>
    <w:rsid w:val="00B30C98"/>
    <w:rsid w:val="00B339CB"/>
    <w:rsid w:val="00B3545E"/>
    <w:rsid w:val="00B43FD8"/>
    <w:rsid w:val="00B45417"/>
    <w:rsid w:val="00B51833"/>
    <w:rsid w:val="00B71FAC"/>
    <w:rsid w:val="00B73EDB"/>
    <w:rsid w:val="00B774B6"/>
    <w:rsid w:val="00B80B6F"/>
    <w:rsid w:val="00B81B58"/>
    <w:rsid w:val="00B91858"/>
    <w:rsid w:val="00B9507E"/>
    <w:rsid w:val="00B95A63"/>
    <w:rsid w:val="00BA383C"/>
    <w:rsid w:val="00BA664D"/>
    <w:rsid w:val="00BB2C48"/>
    <w:rsid w:val="00BB7278"/>
    <w:rsid w:val="00BC1253"/>
    <w:rsid w:val="00BC1A81"/>
    <w:rsid w:val="00BC43F8"/>
    <w:rsid w:val="00BD79BC"/>
    <w:rsid w:val="00BE16AD"/>
    <w:rsid w:val="00BE4E46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37354"/>
    <w:rsid w:val="00C44B97"/>
    <w:rsid w:val="00C55745"/>
    <w:rsid w:val="00C566EF"/>
    <w:rsid w:val="00C6643A"/>
    <w:rsid w:val="00C70EBC"/>
    <w:rsid w:val="00C765FC"/>
    <w:rsid w:val="00C8056E"/>
    <w:rsid w:val="00C95294"/>
    <w:rsid w:val="00C97AAF"/>
    <w:rsid w:val="00CA04C3"/>
    <w:rsid w:val="00CA265C"/>
    <w:rsid w:val="00CB463C"/>
    <w:rsid w:val="00CB5C4A"/>
    <w:rsid w:val="00CC1988"/>
    <w:rsid w:val="00CC1D3B"/>
    <w:rsid w:val="00CC42B7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E7CA2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350F"/>
    <w:rsid w:val="00D8470D"/>
    <w:rsid w:val="00D86D57"/>
    <w:rsid w:val="00D87E3B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7FD8"/>
    <w:rsid w:val="00E039D8"/>
    <w:rsid w:val="00E17CAC"/>
    <w:rsid w:val="00E26F9F"/>
    <w:rsid w:val="00E31F55"/>
    <w:rsid w:val="00E34E27"/>
    <w:rsid w:val="00E52729"/>
    <w:rsid w:val="00E533F6"/>
    <w:rsid w:val="00E57256"/>
    <w:rsid w:val="00E61AA8"/>
    <w:rsid w:val="00E628B9"/>
    <w:rsid w:val="00E63371"/>
    <w:rsid w:val="00E72840"/>
    <w:rsid w:val="00E75CF3"/>
    <w:rsid w:val="00E812C0"/>
    <w:rsid w:val="00E908C9"/>
    <w:rsid w:val="00E90E3A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63AFE"/>
    <w:rsid w:val="00F72F85"/>
    <w:rsid w:val="00F757F5"/>
    <w:rsid w:val="00F76BA3"/>
    <w:rsid w:val="00F81054"/>
    <w:rsid w:val="00F82312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46CB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6.png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yperlink" Target="http://www.kraiburg-tpe.com" TargetMode="External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purl.org/dc/elements/1.1/"/>
    <ds:schemaRef ds:uri="http://purl.org/dc/dcmitype/"/>
    <ds:schemaRef ds:uri="http://www.w3.org/XML/1998/namespace"/>
    <ds:schemaRef ds:uri="http://schemas.microsoft.com/office/2006/documentManagement/types"/>
    <ds:schemaRef ds:uri="http://purl.org/dc/terms/"/>
    <ds:schemaRef ds:uri="8d3818be-6f21-4c29-ab13-78e30dc982d3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b0aac98f-77e3-488e-b1d0-e526279ba76f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83F45B-D146-4D2A-AB38-9FC2B69D9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707</Words>
  <Characters>4031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2022-03-08T03:09:00Z</dcterms:created>
  <dcterms:modified xsi:type="dcterms:W3CDTF">2022-03-23T03:53:00Z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