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81206" w14:textId="77777777" w:rsidR="00C8574F" w:rsidRPr="004406D3" w:rsidRDefault="004406D3" w:rsidP="00C8574F">
      <w:pPr>
        <w:spacing w:after="0" w:line="360" w:lineRule="auto"/>
        <w:ind w:right="1700"/>
        <w:jc w:val="both"/>
        <w:rPr>
          <w:rFonts w:ascii="Arial" w:hAnsi="Arial" w:cs="Arial"/>
          <w:bCs/>
          <w:sz w:val="20"/>
          <w:szCs w:val="20"/>
          <w:lang w:val="de-DE"/>
        </w:rPr>
      </w:pPr>
      <w:r w:rsidRPr="004406D3">
        <w:rPr>
          <w:rFonts w:ascii="Arial" w:hAnsi="Arial"/>
          <w:bCs/>
          <w:sz w:val="20"/>
          <w:lang w:val="de-DE"/>
        </w:rPr>
        <w:t>Einfach drücken und mischen</w:t>
      </w:r>
    </w:p>
    <w:p w14:paraId="3BC82D79" w14:textId="77777777" w:rsidR="00C30003" w:rsidRPr="004406D3" w:rsidRDefault="004406D3" w:rsidP="00083596">
      <w:pPr>
        <w:spacing w:after="0" w:line="360" w:lineRule="auto"/>
        <w:ind w:right="1700"/>
        <w:rPr>
          <w:rFonts w:ascii="Arial" w:hAnsi="Arial" w:cs="Arial"/>
          <w:b/>
          <w:sz w:val="24"/>
          <w:szCs w:val="24"/>
          <w:lang w:val="de-DE"/>
        </w:rPr>
      </w:pPr>
      <w:r w:rsidRPr="004406D3">
        <w:rPr>
          <w:rFonts w:ascii="Arial" w:hAnsi="Arial"/>
          <w:b/>
          <w:sz w:val="24"/>
          <w:lang w:val="de-DE"/>
        </w:rPr>
        <w:t xml:space="preserve">KRAIBURG TPE liefert </w:t>
      </w:r>
      <w:r w:rsidR="006227D4">
        <w:rPr>
          <w:rFonts w:ascii="Arial" w:hAnsi="Arial"/>
          <w:b/>
          <w:sz w:val="24"/>
          <w:lang w:val="de-DE"/>
        </w:rPr>
        <w:t>Compound</w:t>
      </w:r>
      <w:r w:rsidRPr="004406D3">
        <w:rPr>
          <w:rFonts w:ascii="Arial" w:hAnsi="Arial"/>
          <w:b/>
          <w:sz w:val="24"/>
          <w:lang w:val="de-DE"/>
        </w:rPr>
        <w:t xml:space="preserve"> für innovativen Kosmetikdispenser</w:t>
      </w:r>
    </w:p>
    <w:p w14:paraId="098544C4" w14:textId="77777777" w:rsidR="00083596" w:rsidRPr="004406D3" w:rsidRDefault="00083596" w:rsidP="00083596">
      <w:pPr>
        <w:keepLines/>
        <w:spacing w:after="0" w:line="360" w:lineRule="auto"/>
        <w:ind w:right="1701"/>
        <w:jc w:val="both"/>
        <w:rPr>
          <w:rFonts w:ascii="Arial" w:hAnsi="Arial" w:cs="Arial"/>
          <w:sz w:val="20"/>
          <w:szCs w:val="20"/>
          <w:lang w:val="de-DE"/>
        </w:rPr>
      </w:pPr>
    </w:p>
    <w:p w14:paraId="58ABC375" w14:textId="77777777" w:rsidR="00083596" w:rsidRPr="004406D3" w:rsidRDefault="004406D3" w:rsidP="00B71FAC">
      <w:pPr>
        <w:keepLines/>
        <w:spacing w:after="0" w:line="360" w:lineRule="auto"/>
        <w:ind w:right="1701"/>
        <w:jc w:val="both"/>
        <w:rPr>
          <w:rFonts w:ascii="Arial" w:hAnsi="Arial" w:cs="Arial"/>
          <w:b/>
          <w:sz w:val="20"/>
          <w:szCs w:val="20"/>
          <w:lang w:val="de-DE"/>
        </w:rPr>
      </w:pPr>
      <w:r w:rsidRPr="004406D3">
        <w:rPr>
          <w:rFonts w:ascii="Arial" w:hAnsi="Arial"/>
          <w:b/>
          <w:sz w:val="20"/>
          <w:lang w:val="de-DE"/>
        </w:rPr>
        <w:t>Mit einem haptisch weichen</w:t>
      </w:r>
      <w:r w:rsidR="006227D4">
        <w:rPr>
          <w:rFonts w:ascii="Arial" w:hAnsi="Arial"/>
          <w:b/>
          <w:sz w:val="20"/>
          <w:lang w:val="de-DE"/>
        </w:rPr>
        <w:t xml:space="preserve"> und</w:t>
      </w:r>
      <w:r w:rsidRPr="004406D3">
        <w:rPr>
          <w:rFonts w:ascii="Arial" w:hAnsi="Arial"/>
          <w:b/>
          <w:sz w:val="20"/>
          <w:lang w:val="de-DE"/>
        </w:rPr>
        <w:t xml:space="preserve"> </w:t>
      </w:r>
      <w:r w:rsidR="006227D4">
        <w:rPr>
          <w:rFonts w:ascii="Arial" w:hAnsi="Arial"/>
          <w:b/>
          <w:sz w:val="20"/>
          <w:lang w:val="de-DE"/>
        </w:rPr>
        <w:t>medien</w:t>
      </w:r>
      <w:r w:rsidRPr="004406D3">
        <w:rPr>
          <w:rFonts w:ascii="Arial" w:hAnsi="Arial"/>
          <w:b/>
          <w:sz w:val="20"/>
          <w:lang w:val="de-DE"/>
        </w:rPr>
        <w:t xml:space="preserve">beständigen Thermoplastischen Elastomer (TPE) von KRAIBURG TPE haben die Produktentwickler des französischen Spritzgießers </w:t>
      </w:r>
      <w:proofErr w:type="spellStart"/>
      <w:r w:rsidR="00637C17">
        <w:rPr>
          <w:rFonts w:ascii="Arial" w:hAnsi="Arial"/>
          <w:b/>
          <w:sz w:val="20"/>
          <w:lang w:val="de-DE"/>
        </w:rPr>
        <w:t>Coradin</w:t>
      </w:r>
      <w:proofErr w:type="spellEnd"/>
      <w:r w:rsidRPr="004406D3">
        <w:rPr>
          <w:rFonts w:ascii="Arial" w:hAnsi="Arial"/>
          <w:b/>
          <w:sz w:val="20"/>
          <w:lang w:val="de-DE"/>
        </w:rPr>
        <w:t xml:space="preserve"> das Dosieren und Zubereiten flüssiger Kosmetika neu definiert. Das im Boden des patentierten und mehrfach prämierten </w:t>
      </w:r>
      <w:proofErr w:type="spellStart"/>
      <w:r w:rsidRPr="004406D3">
        <w:rPr>
          <w:rFonts w:ascii="Arial" w:hAnsi="Arial"/>
          <w:b/>
          <w:sz w:val="20"/>
          <w:lang w:val="de-DE"/>
        </w:rPr>
        <w:t>ecoDIS</w:t>
      </w:r>
      <w:proofErr w:type="spellEnd"/>
      <w:r w:rsidRPr="004406D3">
        <w:rPr>
          <w:rFonts w:ascii="Arial" w:hAnsi="Arial"/>
          <w:b/>
          <w:sz w:val="20"/>
          <w:vertAlign w:val="superscript"/>
          <w:lang w:val="de-DE"/>
        </w:rPr>
        <w:t>®</w:t>
      </w:r>
      <w:r w:rsidRPr="004406D3">
        <w:rPr>
          <w:rFonts w:ascii="Arial" w:hAnsi="Arial"/>
          <w:b/>
          <w:sz w:val="20"/>
          <w:lang w:val="de-DE"/>
        </w:rPr>
        <w:t xml:space="preserve"> Dispensers </w:t>
      </w:r>
      <w:r w:rsidR="006227D4">
        <w:rPr>
          <w:rFonts w:ascii="Arial" w:hAnsi="Arial"/>
          <w:b/>
          <w:sz w:val="20"/>
          <w:lang w:val="de-DE"/>
        </w:rPr>
        <w:t>eingesetzte</w:t>
      </w:r>
      <w:r w:rsidRPr="004406D3">
        <w:rPr>
          <w:rFonts w:ascii="Arial" w:hAnsi="Arial"/>
          <w:b/>
          <w:sz w:val="20"/>
          <w:lang w:val="de-DE"/>
        </w:rPr>
        <w:t>, flexible Dosierelement aus TPE ermöglicht ein bequemes, sauberes Auftragen der Pflegeprodukte.</w:t>
      </w:r>
    </w:p>
    <w:p w14:paraId="50763871" w14:textId="77777777" w:rsidR="00D9749E" w:rsidRPr="004406D3" w:rsidRDefault="00D9749E" w:rsidP="00B71FAC">
      <w:pPr>
        <w:keepLines/>
        <w:spacing w:after="0" w:line="360" w:lineRule="auto"/>
        <w:ind w:right="1701"/>
        <w:jc w:val="both"/>
        <w:rPr>
          <w:rFonts w:ascii="Arial" w:hAnsi="Arial" w:cs="Arial"/>
          <w:sz w:val="20"/>
          <w:szCs w:val="20"/>
          <w:lang w:val="de-DE"/>
        </w:rPr>
      </w:pPr>
    </w:p>
    <w:p w14:paraId="62603831" w14:textId="77777777" w:rsidR="004406D3" w:rsidRPr="004406D3" w:rsidRDefault="004406D3" w:rsidP="004406D3">
      <w:pPr>
        <w:keepLines/>
        <w:spacing w:after="0" w:line="360" w:lineRule="auto"/>
        <w:ind w:right="1701"/>
        <w:jc w:val="both"/>
        <w:rPr>
          <w:rFonts w:ascii="Arial" w:hAnsi="Arial"/>
          <w:sz w:val="20"/>
          <w:lang w:val="de-DE"/>
        </w:rPr>
      </w:pPr>
      <w:r w:rsidRPr="004406D3">
        <w:rPr>
          <w:rFonts w:ascii="Arial" w:hAnsi="Arial"/>
          <w:sz w:val="20"/>
          <w:lang w:val="de-DE"/>
        </w:rPr>
        <w:t xml:space="preserve">Der Markt für nachhaltige Kosmetika wächst, und immer mehr Verbraucher erwarten, dass auch die Verpackung Umwelt und Ressourcen schont. Der innovative </w:t>
      </w:r>
      <w:proofErr w:type="spellStart"/>
      <w:r w:rsidRPr="004406D3">
        <w:rPr>
          <w:rFonts w:ascii="Arial" w:hAnsi="Arial"/>
          <w:sz w:val="20"/>
          <w:lang w:val="de-DE"/>
        </w:rPr>
        <w:t>ecoDI</w:t>
      </w:r>
      <w:r w:rsidR="006227D4">
        <w:rPr>
          <w:rFonts w:ascii="Arial" w:hAnsi="Arial"/>
          <w:sz w:val="20"/>
          <w:lang w:val="de-DE"/>
        </w:rPr>
        <w:t>S</w:t>
      </w:r>
      <w:proofErr w:type="spellEnd"/>
      <w:r w:rsidR="006227D4" w:rsidRPr="006227D4">
        <w:rPr>
          <w:rFonts w:ascii="Arial" w:hAnsi="Arial"/>
          <w:sz w:val="20"/>
          <w:vertAlign w:val="superscript"/>
          <w:lang w:val="de-DE"/>
        </w:rPr>
        <w:t>®</w:t>
      </w:r>
      <w:r w:rsidRPr="004406D3">
        <w:rPr>
          <w:rFonts w:ascii="Arial" w:hAnsi="Arial"/>
          <w:sz w:val="20"/>
          <w:lang w:val="de-DE"/>
        </w:rPr>
        <w:t xml:space="preserve"> Dispenser von </w:t>
      </w:r>
      <w:proofErr w:type="spellStart"/>
      <w:r w:rsidR="00637C17">
        <w:rPr>
          <w:rFonts w:ascii="Arial" w:hAnsi="Arial"/>
          <w:sz w:val="20"/>
          <w:lang w:val="de-DE"/>
        </w:rPr>
        <w:t>Coradin</w:t>
      </w:r>
      <w:proofErr w:type="spellEnd"/>
      <w:r w:rsidR="00637C17" w:rsidRPr="004406D3">
        <w:rPr>
          <w:rFonts w:ascii="Arial" w:hAnsi="Arial"/>
          <w:sz w:val="20"/>
          <w:lang w:val="de-DE"/>
        </w:rPr>
        <w:t xml:space="preserve"> </w:t>
      </w:r>
      <w:r w:rsidRPr="004406D3">
        <w:rPr>
          <w:rFonts w:ascii="Arial" w:hAnsi="Arial"/>
          <w:sz w:val="20"/>
          <w:lang w:val="de-DE"/>
        </w:rPr>
        <w:t>wird aus voll recycelbaren Materialien gefertigt, und das Design ist gezielt darauf ausgerichtet, bei höchster Funktionalität das Eigengewicht der verwendeten Kunststoffe zu minimeren.</w:t>
      </w:r>
    </w:p>
    <w:p w14:paraId="20589448" w14:textId="77777777" w:rsidR="004406D3" w:rsidRPr="004406D3" w:rsidRDefault="004406D3" w:rsidP="004406D3">
      <w:pPr>
        <w:keepLines/>
        <w:spacing w:after="0" w:line="360" w:lineRule="auto"/>
        <w:ind w:right="1701"/>
        <w:jc w:val="both"/>
        <w:rPr>
          <w:rFonts w:ascii="Arial" w:hAnsi="Arial"/>
          <w:sz w:val="20"/>
          <w:lang w:val="de-DE"/>
        </w:rPr>
      </w:pPr>
      <w:bookmarkStart w:id="0" w:name="_GoBack"/>
      <w:bookmarkEnd w:id="0"/>
    </w:p>
    <w:p w14:paraId="013D57E4" w14:textId="77777777" w:rsidR="004406D3" w:rsidRPr="004406D3" w:rsidRDefault="004406D3" w:rsidP="004406D3">
      <w:pPr>
        <w:keepLines/>
        <w:spacing w:after="0" w:line="360" w:lineRule="auto"/>
        <w:ind w:right="1701"/>
        <w:jc w:val="both"/>
        <w:rPr>
          <w:rFonts w:ascii="Arial" w:hAnsi="Arial"/>
          <w:sz w:val="20"/>
          <w:lang w:val="de-DE"/>
        </w:rPr>
      </w:pPr>
      <w:r w:rsidRPr="004406D3">
        <w:rPr>
          <w:rFonts w:ascii="Arial" w:hAnsi="Arial"/>
          <w:sz w:val="20"/>
          <w:lang w:val="de-DE"/>
        </w:rPr>
        <w:t xml:space="preserve">Für das flexible Dosierelement im Unterboden des Dispensers suchte </w:t>
      </w:r>
      <w:proofErr w:type="spellStart"/>
      <w:r w:rsidR="00637C17">
        <w:rPr>
          <w:rFonts w:ascii="Arial" w:hAnsi="Arial"/>
          <w:sz w:val="20"/>
          <w:lang w:val="de-DE"/>
        </w:rPr>
        <w:t>Coradin</w:t>
      </w:r>
      <w:proofErr w:type="spellEnd"/>
      <w:r w:rsidR="00637C17" w:rsidRPr="004406D3">
        <w:rPr>
          <w:rFonts w:ascii="Arial" w:hAnsi="Arial"/>
          <w:sz w:val="20"/>
          <w:lang w:val="de-DE"/>
        </w:rPr>
        <w:t xml:space="preserve"> </w:t>
      </w:r>
      <w:r w:rsidRPr="004406D3">
        <w:rPr>
          <w:rFonts w:ascii="Arial" w:hAnsi="Arial"/>
          <w:sz w:val="20"/>
          <w:lang w:val="de-DE"/>
        </w:rPr>
        <w:t>nach einem Soft-Touch-Material, das neben angenehm weicher Haptik auch eine hohe Beständigkeit gegen kosmetische Inhaltsstoffe, wie Retinol A (Vitamin C), sicherstellt und sich zusammen mit Polypropylen (PP) im wirtschaftlichen Zweikomponentenverfahren ohne zusätzliche Haftvermittler spritzgießen lässt.</w:t>
      </w:r>
    </w:p>
    <w:p w14:paraId="29616F1E" w14:textId="77777777" w:rsidR="004406D3" w:rsidRPr="004406D3" w:rsidRDefault="004406D3" w:rsidP="004406D3">
      <w:pPr>
        <w:keepLines/>
        <w:spacing w:after="0" w:line="360" w:lineRule="auto"/>
        <w:ind w:right="1701"/>
        <w:jc w:val="both"/>
        <w:rPr>
          <w:rFonts w:ascii="Arial" w:hAnsi="Arial"/>
          <w:sz w:val="20"/>
          <w:lang w:val="de-DE"/>
        </w:rPr>
      </w:pPr>
    </w:p>
    <w:p w14:paraId="19F0889A" w14:textId="77777777" w:rsidR="004406D3" w:rsidRDefault="004406D3" w:rsidP="004406D3">
      <w:pPr>
        <w:keepLines/>
        <w:spacing w:after="0" w:line="360" w:lineRule="auto"/>
        <w:ind w:right="1701"/>
        <w:jc w:val="both"/>
        <w:rPr>
          <w:rFonts w:ascii="Arial" w:hAnsi="Arial"/>
          <w:sz w:val="20"/>
          <w:lang w:val="de-DE"/>
        </w:rPr>
      </w:pPr>
      <w:r w:rsidRPr="004406D3">
        <w:rPr>
          <w:rFonts w:ascii="Arial" w:hAnsi="Arial"/>
          <w:sz w:val="20"/>
          <w:lang w:val="de-DE"/>
        </w:rPr>
        <w:t xml:space="preserve">„In umfassenden Tests mehrerer Compounds zeigte </w:t>
      </w:r>
      <w:r w:rsidR="006227D4">
        <w:rPr>
          <w:rFonts w:ascii="Arial" w:hAnsi="Arial"/>
          <w:sz w:val="20"/>
          <w:lang w:val="de-DE"/>
        </w:rPr>
        <w:t xml:space="preserve">ein spezielles </w:t>
      </w:r>
      <w:r w:rsidRPr="004406D3">
        <w:rPr>
          <w:rFonts w:ascii="Arial" w:hAnsi="Arial"/>
          <w:sz w:val="20"/>
          <w:lang w:val="de-DE"/>
        </w:rPr>
        <w:t>THERMOLAST</w:t>
      </w:r>
      <w:r w:rsidRPr="004406D3">
        <w:rPr>
          <w:rFonts w:ascii="Arial" w:hAnsi="Arial"/>
          <w:sz w:val="20"/>
          <w:vertAlign w:val="superscript"/>
          <w:lang w:val="de-DE"/>
        </w:rPr>
        <w:t>®</w:t>
      </w:r>
      <w:r w:rsidRPr="004406D3">
        <w:rPr>
          <w:rFonts w:ascii="Arial" w:hAnsi="Arial"/>
          <w:sz w:val="20"/>
          <w:lang w:val="de-DE"/>
        </w:rPr>
        <w:t xml:space="preserve"> K </w:t>
      </w:r>
      <w:r w:rsidR="00292E09">
        <w:rPr>
          <w:rFonts w:ascii="Arial" w:hAnsi="Arial"/>
          <w:sz w:val="20"/>
          <w:lang w:val="de-DE"/>
        </w:rPr>
        <w:t xml:space="preserve">Material </w:t>
      </w:r>
      <w:r w:rsidRPr="004406D3">
        <w:rPr>
          <w:rFonts w:ascii="Arial" w:hAnsi="Arial"/>
          <w:sz w:val="20"/>
          <w:lang w:val="de-DE"/>
        </w:rPr>
        <w:t>ein optimales Eigenschaft</w:t>
      </w:r>
      <w:r w:rsidR="00292E09">
        <w:rPr>
          <w:rFonts w:ascii="Arial" w:hAnsi="Arial"/>
          <w:sz w:val="20"/>
          <w:lang w:val="de-DE"/>
        </w:rPr>
        <w:t>s</w:t>
      </w:r>
      <w:r w:rsidRPr="004406D3">
        <w:rPr>
          <w:rFonts w:ascii="Arial" w:hAnsi="Arial"/>
          <w:sz w:val="20"/>
          <w:lang w:val="de-DE"/>
        </w:rPr>
        <w:t xml:space="preserve">profil für unseren anspruchsvollen Dispenser“, sagt Florence </w:t>
      </w:r>
      <w:proofErr w:type="spellStart"/>
      <w:r w:rsidRPr="004406D3">
        <w:rPr>
          <w:rFonts w:ascii="Arial" w:hAnsi="Arial"/>
          <w:sz w:val="20"/>
          <w:lang w:val="de-DE"/>
        </w:rPr>
        <w:t>Bidament</w:t>
      </w:r>
      <w:proofErr w:type="spellEnd"/>
      <w:r w:rsidRPr="004406D3">
        <w:rPr>
          <w:rFonts w:ascii="Arial" w:hAnsi="Arial"/>
          <w:sz w:val="20"/>
          <w:lang w:val="de-DE"/>
        </w:rPr>
        <w:t xml:space="preserve">, </w:t>
      </w:r>
      <w:r w:rsidR="00240C46">
        <w:rPr>
          <w:rFonts w:ascii="Arial" w:hAnsi="Arial"/>
          <w:sz w:val="20"/>
          <w:lang w:val="de-DE"/>
        </w:rPr>
        <w:t>Geschäftsführerin</w:t>
      </w:r>
      <w:r w:rsidRPr="004406D3">
        <w:rPr>
          <w:rFonts w:ascii="Arial" w:hAnsi="Arial"/>
          <w:sz w:val="20"/>
          <w:lang w:val="de-DE"/>
        </w:rPr>
        <w:t xml:space="preserve"> von </w:t>
      </w:r>
      <w:proofErr w:type="spellStart"/>
      <w:r w:rsidR="00637C17">
        <w:rPr>
          <w:rFonts w:ascii="Arial" w:hAnsi="Arial"/>
          <w:sz w:val="20"/>
          <w:lang w:val="de-DE"/>
        </w:rPr>
        <w:t>Coradin</w:t>
      </w:r>
      <w:proofErr w:type="spellEnd"/>
      <w:r w:rsidRPr="004406D3">
        <w:rPr>
          <w:rFonts w:ascii="Arial" w:hAnsi="Arial"/>
          <w:sz w:val="20"/>
          <w:lang w:val="de-DE"/>
        </w:rPr>
        <w:t xml:space="preserve">. „Überzeugt hat uns außerdem das technische Know-how und die Marktkenntnis der Spezialisten von KRAIBURG TPE, die uns von der ersten Anfrage über Spritzgießversuche bis hin </w:t>
      </w:r>
      <w:proofErr w:type="gramStart"/>
      <w:r w:rsidRPr="004406D3">
        <w:rPr>
          <w:rFonts w:ascii="Arial" w:hAnsi="Arial"/>
          <w:sz w:val="20"/>
          <w:lang w:val="de-DE"/>
        </w:rPr>
        <w:t>zur</w:t>
      </w:r>
      <w:r w:rsidR="00292E09">
        <w:rPr>
          <w:rFonts w:ascii="Arial" w:hAnsi="Arial"/>
          <w:sz w:val="20"/>
          <w:lang w:val="de-DE"/>
        </w:rPr>
        <w:t xml:space="preserve"> </w:t>
      </w:r>
      <w:r w:rsidRPr="004406D3">
        <w:rPr>
          <w:rFonts w:ascii="Arial" w:hAnsi="Arial"/>
          <w:sz w:val="20"/>
          <w:lang w:val="de-DE"/>
        </w:rPr>
        <w:t>Serienreife</w:t>
      </w:r>
      <w:proofErr w:type="gramEnd"/>
      <w:r w:rsidRPr="004406D3">
        <w:rPr>
          <w:rFonts w:ascii="Arial" w:hAnsi="Arial"/>
          <w:sz w:val="20"/>
          <w:lang w:val="de-DE"/>
        </w:rPr>
        <w:t xml:space="preserve"> hervorragend unterstützt haben.“</w:t>
      </w:r>
    </w:p>
    <w:p w14:paraId="3BB52B7D" w14:textId="77777777" w:rsidR="00292E09" w:rsidRPr="004406D3" w:rsidRDefault="00292E09" w:rsidP="004406D3">
      <w:pPr>
        <w:keepLines/>
        <w:spacing w:after="0" w:line="360" w:lineRule="auto"/>
        <w:ind w:right="1701"/>
        <w:jc w:val="both"/>
        <w:rPr>
          <w:rFonts w:ascii="Arial" w:hAnsi="Arial"/>
          <w:sz w:val="20"/>
          <w:lang w:val="de-DE"/>
        </w:rPr>
      </w:pPr>
    </w:p>
    <w:p w14:paraId="30522AB2" w14:textId="77777777" w:rsidR="004406D3" w:rsidRPr="004406D3" w:rsidRDefault="004406D3" w:rsidP="004406D3">
      <w:pPr>
        <w:keepLines/>
        <w:spacing w:after="0" w:line="360" w:lineRule="auto"/>
        <w:ind w:right="1701"/>
        <w:jc w:val="both"/>
        <w:rPr>
          <w:rFonts w:ascii="Arial" w:hAnsi="Arial"/>
          <w:sz w:val="20"/>
          <w:lang w:val="de-DE"/>
        </w:rPr>
      </w:pPr>
      <w:r w:rsidRPr="004406D3">
        <w:rPr>
          <w:rFonts w:ascii="Arial" w:hAnsi="Arial"/>
          <w:sz w:val="20"/>
          <w:lang w:val="de-DE"/>
        </w:rPr>
        <w:t xml:space="preserve">Der Dispenser ist eines von mehreren Anwendungsprojekten, bei denen sich die enge Zusammenarbeit zwischen </w:t>
      </w:r>
      <w:proofErr w:type="spellStart"/>
      <w:r w:rsidR="00637C17">
        <w:rPr>
          <w:rFonts w:ascii="Arial" w:hAnsi="Arial"/>
          <w:sz w:val="20"/>
          <w:lang w:val="de-DE"/>
        </w:rPr>
        <w:t>Coradin</w:t>
      </w:r>
      <w:proofErr w:type="spellEnd"/>
      <w:r w:rsidR="00637C17" w:rsidRPr="004406D3">
        <w:rPr>
          <w:rFonts w:ascii="Arial" w:hAnsi="Arial"/>
          <w:sz w:val="20"/>
          <w:lang w:val="de-DE"/>
        </w:rPr>
        <w:t xml:space="preserve"> </w:t>
      </w:r>
      <w:r w:rsidRPr="004406D3">
        <w:rPr>
          <w:rFonts w:ascii="Arial" w:hAnsi="Arial"/>
          <w:sz w:val="20"/>
          <w:lang w:val="de-DE"/>
        </w:rPr>
        <w:t xml:space="preserve">und KRAIBURG TPE bewährt hat. In der Variante </w:t>
      </w:r>
      <w:proofErr w:type="spellStart"/>
      <w:r w:rsidRPr="004406D3">
        <w:rPr>
          <w:rFonts w:ascii="Arial" w:hAnsi="Arial"/>
          <w:sz w:val="20"/>
          <w:lang w:val="de-DE"/>
        </w:rPr>
        <w:t>ecoDIS</w:t>
      </w:r>
      <w:proofErr w:type="spellEnd"/>
      <w:r w:rsidR="00292E09" w:rsidRPr="00292E09">
        <w:rPr>
          <w:rFonts w:ascii="Arial" w:hAnsi="Arial"/>
          <w:sz w:val="20"/>
          <w:vertAlign w:val="superscript"/>
          <w:lang w:val="de-DE"/>
        </w:rPr>
        <w:t>®</w:t>
      </w:r>
      <w:r w:rsidRPr="004406D3">
        <w:rPr>
          <w:rFonts w:ascii="Arial" w:hAnsi="Arial"/>
          <w:sz w:val="20"/>
          <w:lang w:val="de-DE"/>
        </w:rPr>
        <w:t xml:space="preserve"> 2in1 enthält der handliche, zylindrische Dispenser eine zusätzliche Patrone im Innern für eine zweite Kosmetiklösung oder ein Puder. Durch leichtes Drücken auf das flexible Dosierelement im Boden wird die Patrone perforiert, sodass sich der Inhalt mit der Hauptkomponente im Behälter vermischen kann. Durch erneutes Drücken wird die fertige Pflegeformel dann auf die Haut aufgetragen.</w:t>
      </w:r>
    </w:p>
    <w:p w14:paraId="5B3CCD5F" w14:textId="77777777" w:rsidR="004406D3" w:rsidRPr="004406D3" w:rsidRDefault="004406D3" w:rsidP="004406D3">
      <w:pPr>
        <w:keepLines/>
        <w:spacing w:after="0" w:line="360" w:lineRule="auto"/>
        <w:ind w:right="1701"/>
        <w:jc w:val="both"/>
        <w:rPr>
          <w:rFonts w:ascii="Arial" w:hAnsi="Arial"/>
          <w:sz w:val="20"/>
          <w:lang w:val="de-DE"/>
        </w:rPr>
      </w:pPr>
    </w:p>
    <w:p w14:paraId="469FA621" w14:textId="77777777" w:rsidR="004406D3" w:rsidRPr="004406D3" w:rsidRDefault="004406D3" w:rsidP="004406D3">
      <w:pPr>
        <w:keepLines/>
        <w:spacing w:after="0" w:line="360" w:lineRule="auto"/>
        <w:ind w:right="1701"/>
        <w:jc w:val="both"/>
        <w:rPr>
          <w:rFonts w:ascii="Arial" w:hAnsi="Arial"/>
          <w:sz w:val="20"/>
          <w:lang w:val="de-DE"/>
        </w:rPr>
      </w:pPr>
      <w:r w:rsidRPr="004406D3">
        <w:rPr>
          <w:rFonts w:ascii="Arial" w:hAnsi="Arial"/>
          <w:sz w:val="20"/>
          <w:lang w:val="de-DE"/>
        </w:rPr>
        <w:t>Auf diese Weise können flüssige Haut- und Haarpflegeprodukte, wie Emulsionen, Lotionen, Make-up-Foundations, Hautaufheller, Antifalten-Cremes, Schönheitskuren und Aufbaupräparate unmittelbar vor dem Auftragen frisch zubereitet werden. Abhängig von der Viskosität des jeweiligen Endprodukts stehen Aufsätze mit Austrittsöffnungen 0,2 bis 3,0 mm zur Verfügung. Die patentierte „</w:t>
      </w:r>
      <w:proofErr w:type="spellStart"/>
      <w:r w:rsidRPr="004406D3">
        <w:rPr>
          <w:rFonts w:ascii="Arial" w:hAnsi="Arial"/>
          <w:sz w:val="20"/>
          <w:lang w:val="de-DE"/>
        </w:rPr>
        <w:t>Mixologie</w:t>
      </w:r>
      <w:proofErr w:type="spellEnd"/>
      <w:r w:rsidRPr="004406D3">
        <w:rPr>
          <w:rFonts w:ascii="Arial" w:hAnsi="Arial"/>
          <w:sz w:val="20"/>
          <w:lang w:val="de-DE"/>
        </w:rPr>
        <w:t xml:space="preserve">“ des </w:t>
      </w:r>
      <w:proofErr w:type="spellStart"/>
      <w:r w:rsidRPr="004406D3">
        <w:rPr>
          <w:rFonts w:ascii="Arial" w:hAnsi="Arial"/>
          <w:sz w:val="20"/>
          <w:lang w:val="de-DE"/>
        </w:rPr>
        <w:t>ecoDIS</w:t>
      </w:r>
      <w:proofErr w:type="spellEnd"/>
      <w:r w:rsidR="00292E09" w:rsidRPr="00292E09">
        <w:rPr>
          <w:rFonts w:ascii="Arial" w:hAnsi="Arial"/>
          <w:sz w:val="20"/>
          <w:vertAlign w:val="superscript"/>
          <w:lang w:val="de-DE"/>
        </w:rPr>
        <w:t>®</w:t>
      </w:r>
      <w:r w:rsidRPr="004406D3">
        <w:rPr>
          <w:rFonts w:ascii="Arial" w:hAnsi="Arial"/>
          <w:sz w:val="20"/>
          <w:lang w:val="de-DE"/>
        </w:rPr>
        <w:t xml:space="preserve"> 2in1 hat bereits mehrere Auszeichnungen erhalten.</w:t>
      </w:r>
    </w:p>
    <w:p w14:paraId="75B51A0D" w14:textId="77777777" w:rsidR="004406D3" w:rsidRPr="004406D3" w:rsidRDefault="004406D3" w:rsidP="004406D3">
      <w:pPr>
        <w:keepLines/>
        <w:spacing w:after="0" w:line="360" w:lineRule="auto"/>
        <w:ind w:right="1701"/>
        <w:jc w:val="both"/>
        <w:rPr>
          <w:rFonts w:ascii="Arial" w:hAnsi="Arial"/>
          <w:sz w:val="20"/>
          <w:lang w:val="de-DE"/>
        </w:rPr>
      </w:pPr>
    </w:p>
    <w:p w14:paraId="3FB54B4D" w14:textId="77777777" w:rsidR="004406D3" w:rsidRPr="00995DEB" w:rsidRDefault="00637C17" w:rsidP="004406D3">
      <w:pPr>
        <w:keepLines/>
        <w:spacing w:after="0" w:line="360" w:lineRule="auto"/>
        <w:ind w:right="1701"/>
        <w:jc w:val="both"/>
        <w:rPr>
          <w:rFonts w:ascii="Arial" w:hAnsi="Arial"/>
          <w:sz w:val="20"/>
          <w:lang w:val="de-DE"/>
        </w:rPr>
      </w:pPr>
      <w:proofErr w:type="spellStart"/>
      <w:r>
        <w:rPr>
          <w:rFonts w:ascii="Arial" w:hAnsi="Arial"/>
          <w:sz w:val="20"/>
          <w:lang w:val="de-DE"/>
        </w:rPr>
        <w:t>Coradin</w:t>
      </w:r>
      <w:proofErr w:type="spellEnd"/>
      <w:r w:rsidRPr="004406D3">
        <w:rPr>
          <w:rFonts w:ascii="Arial" w:hAnsi="Arial"/>
          <w:sz w:val="20"/>
          <w:lang w:val="de-DE"/>
        </w:rPr>
        <w:t xml:space="preserve"> </w:t>
      </w:r>
      <w:r w:rsidR="004406D3" w:rsidRPr="004406D3">
        <w:rPr>
          <w:rFonts w:ascii="Arial" w:hAnsi="Arial"/>
          <w:sz w:val="20"/>
          <w:lang w:val="de-DE"/>
        </w:rPr>
        <w:t xml:space="preserve">liefert den Dispenser in Ausführungen mit 10, 15 und 30 ml Fassungsvermögen u. a. an mehrere namhafte Kosmetikhersteller in ganz Europa und Nordamerika. Das TPE-Compound für das Dosierelement ist problemlos </w:t>
      </w:r>
      <w:proofErr w:type="spellStart"/>
      <w:r w:rsidR="004406D3" w:rsidRPr="004406D3">
        <w:rPr>
          <w:rFonts w:ascii="Arial" w:hAnsi="Arial"/>
          <w:sz w:val="20"/>
          <w:lang w:val="de-DE"/>
        </w:rPr>
        <w:t>einfärbbar</w:t>
      </w:r>
      <w:proofErr w:type="spellEnd"/>
      <w:r w:rsidR="004406D3" w:rsidRPr="004406D3">
        <w:rPr>
          <w:rFonts w:ascii="Arial" w:hAnsi="Arial"/>
          <w:sz w:val="20"/>
          <w:lang w:val="de-DE"/>
        </w:rPr>
        <w:t xml:space="preserve">, um das Markendesign des Anwenders oder </w:t>
      </w:r>
      <w:r w:rsidR="004406D3" w:rsidRPr="00995DEB">
        <w:rPr>
          <w:rFonts w:ascii="Arial" w:hAnsi="Arial"/>
          <w:sz w:val="20"/>
          <w:lang w:val="de-DE"/>
        </w:rPr>
        <w:t>produktspezifische Farbcodierungen zu unterstützen.</w:t>
      </w:r>
    </w:p>
    <w:p w14:paraId="29169613" w14:textId="77777777" w:rsidR="004406D3" w:rsidRPr="00995DEB" w:rsidRDefault="004406D3" w:rsidP="004406D3">
      <w:pPr>
        <w:keepLines/>
        <w:spacing w:after="0" w:line="360" w:lineRule="auto"/>
        <w:ind w:right="1701"/>
        <w:jc w:val="both"/>
        <w:rPr>
          <w:rFonts w:ascii="Arial" w:hAnsi="Arial"/>
          <w:sz w:val="20"/>
          <w:lang w:val="de-DE"/>
        </w:rPr>
      </w:pPr>
    </w:p>
    <w:p w14:paraId="62882D38" w14:textId="77777777" w:rsidR="00980DBB" w:rsidRPr="00C8574F" w:rsidRDefault="004406D3" w:rsidP="004406D3">
      <w:pPr>
        <w:keepLines/>
        <w:spacing w:after="0" w:line="360" w:lineRule="auto"/>
        <w:ind w:right="1701"/>
        <w:jc w:val="both"/>
        <w:rPr>
          <w:rFonts w:ascii="Arial" w:hAnsi="Arial"/>
          <w:sz w:val="20"/>
          <w:lang w:val="de-DE"/>
        </w:rPr>
      </w:pPr>
      <w:r w:rsidRPr="00995DEB">
        <w:rPr>
          <w:rFonts w:ascii="Arial" w:hAnsi="Arial"/>
          <w:sz w:val="20"/>
          <w:lang w:val="de-DE"/>
        </w:rPr>
        <w:t>„Innovative Verpackungen brauchen innovative Materialien, um ein verkaufsförderndes Design mit verbraucherfreundlicher Funktionalität, wirtschaftlicher Fertigung und umweltgerechter Nachhaltigkeit zu vereinen“, sag</w:t>
      </w:r>
      <w:r w:rsidR="00DB2FD6" w:rsidRPr="00995DEB">
        <w:rPr>
          <w:rFonts w:ascii="Arial" w:hAnsi="Arial"/>
          <w:sz w:val="20"/>
          <w:lang w:val="de-DE"/>
        </w:rPr>
        <w:t xml:space="preserve">t Michael Pollmann, </w:t>
      </w:r>
      <w:proofErr w:type="spellStart"/>
      <w:r w:rsidR="00492C07" w:rsidRPr="00995DEB">
        <w:rPr>
          <w:rFonts w:ascii="Arial" w:hAnsi="Arial"/>
          <w:sz w:val="20"/>
          <w:lang w:val="de-DE"/>
        </w:rPr>
        <w:t>Director</w:t>
      </w:r>
      <w:proofErr w:type="spellEnd"/>
      <w:r w:rsidR="00DB2FD6" w:rsidRPr="00995DEB">
        <w:rPr>
          <w:rFonts w:ascii="Arial" w:hAnsi="Arial"/>
          <w:sz w:val="20"/>
          <w:lang w:val="de-DE"/>
        </w:rPr>
        <w:t xml:space="preserve"> Sales and Marketing </w:t>
      </w:r>
      <w:r w:rsidR="007C066E" w:rsidRPr="00995DEB">
        <w:rPr>
          <w:rFonts w:ascii="Arial" w:hAnsi="Arial"/>
          <w:sz w:val="20"/>
          <w:lang w:val="de-DE"/>
        </w:rPr>
        <w:t xml:space="preserve">EMEA </w:t>
      </w:r>
      <w:r w:rsidR="00DB2FD6" w:rsidRPr="00995DEB">
        <w:rPr>
          <w:rFonts w:ascii="Arial" w:hAnsi="Arial"/>
          <w:sz w:val="20"/>
          <w:lang w:val="de-DE"/>
        </w:rPr>
        <w:t>bei</w:t>
      </w:r>
      <w:r w:rsidRPr="00995DEB">
        <w:rPr>
          <w:rFonts w:ascii="Arial" w:hAnsi="Arial"/>
          <w:sz w:val="20"/>
          <w:lang w:val="de-DE"/>
        </w:rPr>
        <w:t xml:space="preserve"> KRAIBURG TPE. „Wir freuen uns über den Markterfolg des </w:t>
      </w:r>
      <w:proofErr w:type="spellStart"/>
      <w:r w:rsidRPr="00995DEB">
        <w:rPr>
          <w:rFonts w:ascii="Arial" w:hAnsi="Arial"/>
          <w:sz w:val="20"/>
          <w:lang w:val="de-DE"/>
        </w:rPr>
        <w:t>ecoDIS</w:t>
      </w:r>
      <w:proofErr w:type="spellEnd"/>
      <w:r w:rsidR="00292E09" w:rsidRPr="00995DEB">
        <w:rPr>
          <w:rFonts w:ascii="Arial" w:hAnsi="Arial"/>
          <w:sz w:val="20"/>
          <w:vertAlign w:val="superscript"/>
          <w:lang w:val="de-DE"/>
        </w:rPr>
        <w:t>®</w:t>
      </w:r>
      <w:r w:rsidRPr="00995DEB">
        <w:rPr>
          <w:rFonts w:ascii="Arial" w:hAnsi="Arial"/>
          <w:sz w:val="20"/>
          <w:lang w:val="de-DE"/>
        </w:rPr>
        <w:t xml:space="preserve"> Dispensers mit unserem Compound. Die Anwendung unterstreicht unseren starken Fokus auf die Entwicklung maßgeschneiderter Thermoplastischer Elastomere für anspruchsvolle Kosmetikverpackungen.“</w:t>
      </w:r>
    </w:p>
    <w:p w14:paraId="1D3BA0C7" w14:textId="77777777" w:rsidR="00E17CAC" w:rsidRPr="009D1170" w:rsidRDefault="00E17CAC" w:rsidP="00B71FAC">
      <w:pPr>
        <w:keepLines/>
        <w:spacing w:after="0" w:line="360" w:lineRule="auto"/>
        <w:ind w:right="1701"/>
        <w:jc w:val="both"/>
        <w:rPr>
          <w:rFonts w:ascii="Arial" w:hAnsi="Arial" w:cs="Arial"/>
          <w:sz w:val="20"/>
          <w:szCs w:val="20"/>
          <w:lang w:val="de-DE"/>
        </w:rPr>
      </w:pPr>
    </w:p>
    <w:p w14:paraId="1393A732" w14:textId="569D25E5" w:rsidR="00FC50D1" w:rsidRPr="00C06D6F" w:rsidRDefault="00B07B2C" w:rsidP="00FC50D1">
      <w:pPr>
        <w:keepNext/>
        <w:keepLines/>
        <w:spacing w:after="0" w:line="360" w:lineRule="auto"/>
        <w:ind w:right="1701"/>
        <w:jc w:val="both"/>
        <w:rPr>
          <w:rFonts w:ascii="Arial" w:hAnsi="Arial" w:cs="Arial"/>
          <w:color w:val="000000" w:themeColor="text1"/>
          <w:sz w:val="20"/>
          <w:lang w:val="de-DE"/>
        </w:rPr>
      </w:pPr>
      <w:r>
        <w:rPr>
          <w:noProof/>
        </w:rPr>
        <w:lastRenderedPageBreak/>
        <w:drawing>
          <wp:inline distT="0" distB="0" distL="0" distR="0" wp14:anchorId="14CB2357" wp14:editId="1D669121">
            <wp:extent cx="4143375" cy="2990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87" t="16359" r="8050" b="10253"/>
                    <a:stretch/>
                  </pic:blipFill>
                  <pic:spPr bwMode="auto">
                    <a:xfrm>
                      <a:off x="0" y="0"/>
                      <a:ext cx="4156996" cy="3000682"/>
                    </a:xfrm>
                    <a:prstGeom prst="rect">
                      <a:avLst/>
                    </a:prstGeom>
                    <a:noFill/>
                    <a:ln>
                      <a:noFill/>
                    </a:ln>
                    <a:extLst>
                      <a:ext uri="{53640926-AAD7-44D8-BBD7-CCE9431645EC}">
                        <a14:shadowObscured xmlns:a14="http://schemas.microsoft.com/office/drawing/2010/main"/>
                      </a:ext>
                    </a:extLst>
                  </pic:spPr>
                </pic:pic>
              </a:graphicData>
            </a:graphic>
          </wp:inline>
        </w:drawing>
      </w:r>
    </w:p>
    <w:p w14:paraId="2281E5C8" w14:textId="77777777" w:rsidR="00FC50D1" w:rsidRPr="00C06D6F" w:rsidRDefault="00995DEB" w:rsidP="00AE1487">
      <w:pPr>
        <w:keepLines/>
        <w:spacing w:after="0" w:line="360" w:lineRule="auto"/>
        <w:ind w:right="1701"/>
        <w:jc w:val="both"/>
        <w:rPr>
          <w:rFonts w:ascii="Arial" w:hAnsi="Arial"/>
          <w:color w:val="000000" w:themeColor="text1"/>
          <w:sz w:val="20"/>
          <w:lang w:val="de-DE"/>
        </w:rPr>
      </w:pPr>
      <w:proofErr w:type="spellStart"/>
      <w:r>
        <w:rPr>
          <w:rFonts w:ascii="Arial" w:hAnsi="Arial"/>
          <w:sz w:val="20"/>
          <w:lang w:val="de-DE"/>
        </w:rPr>
        <w:t>Coradin</w:t>
      </w:r>
      <w:proofErr w:type="spellEnd"/>
      <w:r w:rsidR="00AE1487" w:rsidRPr="00AE1487">
        <w:rPr>
          <w:rFonts w:ascii="Arial" w:hAnsi="Arial"/>
          <w:color w:val="000000" w:themeColor="text1"/>
          <w:sz w:val="20"/>
          <w:lang w:val="de-DE"/>
        </w:rPr>
        <w:t xml:space="preserve">, ein namhafter französischer Entwickler und Spritzgießer von Kosmetikverpackungen, fertigt das in den Boden seines patentierten </w:t>
      </w:r>
      <w:proofErr w:type="spellStart"/>
      <w:r w:rsidR="00AE1487" w:rsidRPr="00AE1487">
        <w:rPr>
          <w:rFonts w:ascii="Arial" w:hAnsi="Arial"/>
          <w:color w:val="000000" w:themeColor="text1"/>
          <w:sz w:val="20"/>
          <w:lang w:val="de-DE"/>
        </w:rPr>
        <w:t>ecoDIS</w:t>
      </w:r>
      <w:proofErr w:type="spellEnd"/>
      <w:r w:rsidR="00AE1487" w:rsidRPr="00AE1487">
        <w:rPr>
          <w:rFonts w:ascii="Arial" w:hAnsi="Arial"/>
          <w:color w:val="000000" w:themeColor="text1"/>
          <w:sz w:val="20"/>
          <w:vertAlign w:val="superscript"/>
          <w:lang w:val="de-DE"/>
        </w:rPr>
        <w:t>®</w:t>
      </w:r>
      <w:r w:rsidR="00AE1487" w:rsidRPr="00AE1487">
        <w:rPr>
          <w:rFonts w:ascii="Arial" w:hAnsi="Arial"/>
          <w:color w:val="000000" w:themeColor="text1"/>
          <w:sz w:val="20"/>
          <w:lang w:val="de-DE"/>
        </w:rPr>
        <w:t xml:space="preserve"> Dispensers eingelassene flexible Dosierelement im 2K-Verfahren aus einem Thermoplastischen Elastomer von KRAIBURG TPE im Verbund mit Polypropylen.</w:t>
      </w:r>
      <w:r w:rsidR="00FC50D1" w:rsidRPr="00AE1487">
        <w:rPr>
          <w:rFonts w:ascii="Arial" w:hAnsi="Arial"/>
          <w:color w:val="000000" w:themeColor="text1"/>
          <w:sz w:val="20"/>
          <w:lang w:val="de-DE"/>
        </w:rPr>
        <w:t xml:space="preserve"> </w:t>
      </w:r>
      <w:r w:rsidR="00FC50D1" w:rsidRPr="00C06D6F">
        <w:rPr>
          <w:rFonts w:ascii="Arial" w:hAnsi="Arial"/>
          <w:color w:val="000000" w:themeColor="text1"/>
          <w:sz w:val="20"/>
          <w:lang w:val="de-DE"/>
        </w:rPr>
        <w:t>(Bild: © 20</w:t>
      </w:r>
      <w:r w:rsidR="00AE1487" w:rsidRPr="00C06D6F">
        <w:rPr>
          <w:rFonts w:ascii="Arial" w:hAnsi="Arial"/>
          <w:color w:val="000000" w:themeColor="text1"/>
          <w:sz w:val="20"/>
          <w:lang w:val="de-DE"/>
        </w:rPr>
        <w:t>19</w:t>
      </w:r>
      <w:r w:rsidR="00FC50D1" w:rsidRPr="00C06D6F">
        <w:rPr>
          <w:rFonts w:ascii="Arial" w:hAnsi="Arial"/>
          <w:color w:val="000000" w:themeColor="text1"/>
          <w:sz w:val="20"/>
          <w:lang w:val="de-DE"/>
        </w:rPr>
        <w:t xml:space="preserve"> </w:t>
      </w:r>
      <w:proofErr w:type="spellStart"/>
      <w:r w:rsidR="00637C17">
        <w:rPr>
          <w:rFonts w:ascii="Arial" w:hAnsi="Arial"/>
          <w:sz w:val="20"/>
          <w:lang w:val="de-DE"/>
        </w:rPr>
        <w:t>Coradin</w:t>
      </w:r>
      <w:proofErr w:type="spellEnd"/>
      <w:r w:rsidR="00FC50D1" w:rsidRPr="00C06D6F">
        <w:rPr>
          <w:rFonts w:ascii="Arial" w:hAnsi="Arial"/>
          <w:color w:val="000000" w:themeColor="text1"/>
          <w:sz w:val="20"/>
          <w:lang w:val="de-DE"/>
        </w:rPr>
        <w:t>)</w:t>
      </w:r>
    </w:p>
    <w:p w14:paraId="6C590178" w14:textId="77777777" w:rsidR="00C06D6F" w:rsidRDefault="00C06D6F">
      <w:pPr>
        <w:rPr>
          <w:rFonts w:ascii="Arial" w:hAnsi="Arial" w:cs="Arial"/>
          <w:b/>
          <w:color w:val="000000"/>
          <w:sz w:val="21"/>
          <w:szCs w:val="21"/>
          <w:lang w:val="de-DE"/>
        </w:rPr>
      </w:pPr>
    </w:p>
    <w:p w14:paraId="2D9A544D" w14:textId="77777777" w:rsidR="00FA13B7" w:rsidRPr="009D1170" w:rsidRDefault="00C97AAF" w:rsidP="00B71FAC">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w:t>
      </w:r>
      <w:r w:rsidR="00B71FAC" w:rsidRPr="009D1170">
        <w:rPr>
          <w:rFonts w:ascii="Arial" w:hAnsi="Arial" w:cs="Arial"/>
          <w:b/>
          <w:color w:val="000000"/>
          <w:sz w:val="21"/>
          <w:szCs w:val="21"/>
          <w:lang w:val="de-DE"/>
        </w:rPr>
        <w:t xml:space="preserve"> KRAIBURG TPE</w:t>
      </w:r>
    </w:p>
    <w:p w14:paraId="14A0E39E" w14:textId="77777777" w:rsidR="00B71FAC" w:rsidRPr="00937972" w:rsidRDefault="00C97AAF" w:rsidP="001A4BDC">
      <w:pPr>
        <w:spacing w:after="0" w:line="360" w:lineRule="auto"/>
        <w:ind w:right="1701"/>
        <w:jc w:val="both"/>
        <w:rPr>
          <w:rFonts w:ascii="Arial" w:hAnsi="Arial" w:cs="Arial"/>
          <w:color w:val="000000" w:themeColor="text1"/>
          <w:sz w:val="20"/>
          <w:lang w:val="de-DE"/>
        </w:rPr>
      </w:pPr>
      <w:r w:rsidRPr="00937972">
        <w:rPr>
          <w:rFonts w:ascii="Arial" w:hAnsi="Arial" w:cs="Arial"/>
          <w:color w:val="000000" w:themeColor="text1"/>
          <w:sz w:val="20"/>
          <w:lang w:val="de-DE"/>
        </w:rPr>
        <w:t>KRAIBURG TPE (</w:t>
      </w:r>
      <w:r w:rsidR="00D07339">
        <w:fldChar w:fldCharType="begin"/>
      </w:r>
      <w:r w:rsidR="00D07339" w:rsidRPr="00D07339">
        <w:rPr>
          <w:lang w:val="de-DE"/>
        </w:rPr>
        <w:instrText xml:space="preserve"> HYPERLINK "http://www.kraiburg-tpe.com" </w:instrText>
      </w:r>
      <w:r w:rsidR="00D07339">
        <w:fldChar w:fldCharType="separate"/>
      </w:r>
      <w:r w:rsidRPr="00937972">
        <w:rPr>
          <w:rStyle w:val="Hyperlink"/>
          <w:rFonts w:ascii="Arial" w:hAnsi="Arial" w:cs="Arial"/>
          <w:sz w:val="20"/>
          <w:lang w:val="de-DE"/>
        </w:rPr>
        <w:t>www.kraiburg-tpe.com</w:t>
      </w:r>
      <w:r w:rsidR="00D07339">
        <w:rPr>
          <w:rStyle w:val="Hyperlink"/>
          <w:rFonts w:ascii="Arial" w:hAnsi="Arial" w:cs="Arial"/>
          <w:sz w:val="20"/>
          <w:lang w:val="de-DE"/>
        </w:rPr>
        <w:fldChar w:fldCharType="end"/>
      </w:r>
      <w:r w:rsidRPr="00937972">
        <w:rPr>
          <w:rFonts w:ascii="Arial" w:hAnsi="Arial" w:cs="Arial"/>
          <w:color w:val="000000" w:themeColor="text1"/>
          <w:sz w:val="20"/>
          <w:lang w:val="de-DE"/>
        </w:rPr>
        <w:t xml:space="preserve">) </w:t>
      </w:r>
      <w:r w:rsidR="001A4BDC" w:rsidRPr="00D10694">
        <w:rPr>
          <w:rFonts w:ascii="Arial" w:hAnsi="Arial" w:cs="Arial"/>
          <w:color w:val="000000" w:themeColor="text1"/>
          <w:sz w:val="20"/>
          <w:lang w:val="de-DE"/>
        </w:rPr>
        <w:t>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COPEC</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HIPEX</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xml:space="preserve"> und </w:t>
      </w:r>
      <w:proofErr w:type="spellStart"/>
      <w:r w:rsidR="001A4BDC" w:rsidRPr="00D10694">
        <w:rPr>
          <w:rFonts w:ascii="Arial" w:hAnsi="Arial" w:cs="Arial"/>
          <w:color w:val="000000" w:themeColor="text1"/>
          <w:sz w:val="20"/>
          <w:lang w:val="de-DE"/>
        </w:rPr>
        <w:t>For</w:t>
      </w:r>
      <w:proofErr w:type="spellEnd"/>
      <w:r w:rsidR="001A4BDC" w:rsidRPr="00D10694">
        <w:rPr>
          <w:rFonts w:ascii="Arial" w:hAnsi="Arial" w:cs="Arial"/>
          <w:color w:val="000000" w:themeColor="text1"/>
          <w:sz w:val="20"/>
          <w:lang w:val="de-DE"/>
        </w:rPr>
        <w:t xml:space="preserve"> </w:t>
      </w:r>
      <w:proofErr w:type="spellStart"/>
      <w:r w:rsidR="001A4BDC" w:rsidRPr="00D10694">
        <w:rPr>
          <w:rFonts w:ascii="Arial" w:hAnsi="Arial" w:cs="Arial"/>
          <w:color w:val="000000" w:themeColor="text1"/>
          <w:sz w:val="20"/>
          <w:lang w:val="de-DE"/>
        </w:rPr>
        <w:t>Tec</w:t>
      </w:r>
      <w:proofErr w:type="spellEnd"/>
      <w:r w:rsidR="001A4BDC" w:rsidRPr="00D10694">
        <w:rPr>
          <w:rFonts w:ascii="Arial" w:hAnsi="Arial" w:cs="Arial"/>
          <w:color w:val="000000" w:themeColor="text1"/>
          <w:sz w:val="20"/>
          <w:lang w:val="de-DE"/>
        </w:rPr>
        <w:t xml:space="preserve"> E</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w:t>
      </w:r>
      <w:r w:rsidR="001A4BDC" w:rsidRPr="00D10694">
        <w:rPr>
          <w:rFonts w:ascii="Arial" w:hAnsi="Arial" w:cs="Arial"/>
          <w:color w:val="000000" w:themeColor="text1"/>
          <w:sz w:val="20"/>
          <w:lang w:val="de-DE"/>
        </w:rPr>
        <w:lastRenderedPageBreak/>
        <w:t xml:space="preserve">maßgeschneiderten Produktlösungen zeichnen KRAIBURG TPE gemeinsam mit verlässlichem Service aus. Das Unternehmen ist </w:t>
      </w:r>
      <w:r w:rsidR="001A4BDC">
        <w:rPr>
          <w:rFonts w:ascii="Arial" w:hAnsi="Arial" w:cs="Arial"/>
          <w:color w:val="000000" w:themeColor="text1"/>
          <w:sz w:val="20"/>
          <w:lang w:val="de-DE"/>
        </w:rPr>
        <w:t>am</w:t>
      </w:r>
      <w:r w:rsidR="001A4BDC" w:rsidRPr="00D10694">
        <w:rPr>
          <w:rFonts w:ascii="Arial" w:hAnsi="Arial" w:cs="Arial"/>
          <w:color w:val="000000" w:themeColor="text1"/>
          <w:sz w:val="20"/>
          <w:lang w:val="de-DE"/>
        </w:rPr>
        <w:t xml:space="preserve"> Standort in Deutschland nach ISO 50001 sowie an allen Standorten weltweit nach ISO 9001 und ISO 14001 zertifiziert. Im Jahr 201</w:t>
      </w:r>
      <w:r w:rsidR="001A4BDC">
        <w:rPr>
          <w:rFonts w:ascii="Arial" w:hAnsi="Arial" w:cs="Arial"/>
          <w:color w:val="000000" w:themeColor="text1"/>
          <w:sz w:val="20"/>
          <w:lang w:val="de-DE"/>
        </w:rPr>
        <w:t>8</w:t>
      </w:r>
      <w:r w:rsidR="001A4BDC" w:rsidRPr="00D10694">
        <w:rPr>
          <w:rFonts w:ascii="Arial" w:hAnsi="Arial" w:cs="Arial"/>
          <w:color w:val="000000" w:themeColor="text1"/>
          <w:sz w:val="20"/>
          <w:lang w:val="de-DE"/>
        </w:rPr>
        <w:t xml:space="preserve"> erwirtschaftete KRAIBURG TPE mit rund </w:t>
      </w:r>
      <w:r w:rsidR="001A4BDC">
        <w:rPr>
          <w:rFonts w:ascii="Arial" w:hAnsi="Arial" w:cs="Arial"/>
          <w:color w:val="000000" w:themeColor="text1"/>
          <w:sz w:val="20"/>
          <w:lang w:val="de-DE"/>
        </w:rPr>
        <w:t>640</w:t>
      </w:r>
      <w:r w:rsidR="001A4BDC" w:rsidRPr="00D10694">
        <w:rPr>
          <w:rFonts w:ascii="Arial" w:hAnsi="Arial" w:cs="Arial"/>
          <w:color w:val="000000" w:themeColor="text1"/>
          <w:sz w:val="20"/>
          <w:lang w:val="de-DE"/>
        </w:rPr>
        <w:t xml:space="preserve"> Mitarbeitern einen Umsatz von 1</w:t>
      </w:r>
      <w:r w:rsidR="001A4BDC">
        <w:rPr>
          <w:rFonts w:ascii="Arial" w:hAnsi="Arial" w:cs="Arial"/>
          <w:color w:val="000000" w:themeColor="text1"/>
          <w:sz w:val="20"/>
          <w:lang w:val="de-DE"/>
        </w:rPr>
        <w:t>89</w:t>
      </w:r>
      <w:r w:rsidR="001A4BDC" w:rsidRPr="00D10694">
        <w:rPr>
          <w:rFonts w:ascii="Arial" w:hAnsi="Arial" w:cs="Arial"/>
          <w:color w:val="000000" w:themeColor="text1"/>
          <w:sz w:val="20"/>
          <w:lang w:val="de-DE"/>
        </w:rPr>
        <w:t xml:space="preserve"> Mio. Euro.</w:t>
      </w:r>
    </w:p>
    <w:p w14:paraId="7B48EF79" w14:textId="77777777" w:rsidR="00DC32CA" w:rsidRDefault="00DC32CA" w:rsidP="00146E7E">
      <w:pPr>
        <w:keepLines/>
        <w:spacing w:after="0" w:line="360" w:lineRule="auto"/>
        <w:ind w:right="1701"/>
        <w:jc w:val="both"/>
        <w:rPr>
          <w:rFonts w:ascii="Arial" w:hAnsi="Arial"/>
          <w:color w:val="000000" w:themeColor="text1"/>
          <w:sz w:val="20"/>
          <w:lang w:val="de-DE"/>
        </w:rPr>
      </w:pPr>
    </w:p>
    <w:p w14:paraId="3817F54F" w14:textId="452F6B9E" w:rsidR="00292E09" w:rsidRDefault="00292E09">
      <w:pPr>
        <w:rPr>
          <w:rFonts w:ascii="Arial" w:hAnsi="Arial" w:cs="Arial"/>
          <w:b/>
          <w:color w:val="000000"/>
          <w:sz w:val="21"/>
          <w:szCs w:val="21"/>
          <w:lang w:val="de-DE"/>
        </w:rPr>
      </w:pPr>
    </w:p>
    <w:p w14:paraId="0A2AB763" w14:textId="77777777" w:rsidR="00AE1487" w:rsidRPr="009D1170" w:rsidRDefault="00AE1487" w:rsidP="00AE1487">
      <w:pPr>
        <w:keepLines/>
        <w:spacing w:after="0" w:line="360" w:lineRule="auto"/>
        <w:ind w:right="1701"/>
        <w:jc w:val="both"/>
        <w:rPr>
          <w:rFonts w:ascii="Arial" w:hAnsi="Arial" w:cs="Arial"/>
          <w:b/>
          <w:color w:val="000000"/>
          <w:sz w:val="21"/>
          <w:szCs w:val="21"/>
          <w:lang w:val="de-DE"/>
        </w:rPr>
      </w:pPr>
      <w:r w:rsidRPr="00AE1487">
        <w:rPr>
          <w:rFonts w:ascii="Arial" w:hAnsi="Arial" w:cs="Arial"/>
          <w:b/>
          <w:color w:val="000000"/>
          <w:sz w:val="21"/>
          <w:szCs w:val="21"/>
          <w:lang w:val="de-DE"/>
        </w:rPr>
        <w:t xml:space="preserve">Über </w:t>
      </w:r>
      <w:proofErr w:type="spellStart"/>
      <w:r w:rsidR="00637C17">
        <w:rPr>
          <w:rFonts w:ascii="Arial" w:hAnsi="Arial"/>
          <w:b/>
          <w:sz w:val="20"/>
          <w:lang w:val="de-DE"/>
        </w:rPr>
        <w:t>Coradin</w:t>
      </w:r>
      <w:proofErr w:type="spellEnd"/>
    </w:p>
    <w:p w14:paraId="23CA02B8" w14:textId="77777777" w:rsidR="00AE1487" w:rsidRDefault="00AE1487" w:rsidP="00AE1487">
      <w:pPr>
        <w:keepLines/>
        <w:spacing w:after="0" w:line="360" w:lineRule="auto"/>
        <w:ind w:right="1701"/>
        <w:jc w:val="both"/>
        <w:rPr>
          <w:rFonts w:ascii="Arial" w:hAnsi="Arial" w:cs="Arial"/>
          <w:color w:val="000000" w:themeColor="text1"/>
          <w:sz w:val="20"/>
          <w:lang w:val="de-DE"/>
        </w:rPr>
      </w:pPr>
      <w:r w:rsidRPr="00AE1487">
        <w:rPr>
          <w:rFonts w:ascii="Arial" w:hAnsi="Arial" w:cs="Arial"/>
          <w:color w:val="000000" w:themeColor="text1"/>
          <w:sz w:val="20"/>
          <w:lang w:val="de-DE"/>
        </w:rPr>
        <w:t xml:space="preserve">Die 1954 gegründete </w:t>
      </w:r>
      <w:proofErr w:type="spellStart"/>
      <w:r w:rsidR="00637C17">
        <w:rPr>
          <w:rFonts w:ascii="Arial" w:hAnsi="Arial"/>
          <w:sz w:val="20"/>
          <w:lang w:val="de-DE"/>
        </w:rPr>
        <w:t>Coradin</w:t>
      </w:r>
      <w:proofErr w:type="spellEnd"/>
      <w:r w:rsidR="00261A97" w:rsidRPr="004406D3">
        <w:rPr>
          <w:rFonts w:ascii="Arial" w:hAnsi="Arial"/>
          <w:sz w:val="20"/>
          <w:lang w:val="de-DE"/>
        </w:rPr>
        <w:t xml:space="preserve"> </w:t>
      </w:r>
      <w:r w:rsidRPr="00AE1487">
        <w:rPr>
          <w:rFonts w:ascii="Arial" w:hAnsi="Arial" w:cs="Arial"/>
          <w:color w:val="000000" w:themeColor="text1"/>
          <w:sz w:val="20"/>
          <w:lang w:val="de-DE"/>
        </w:rPr>
        <w:t xml:space="preserve">S.A.S. mit Sitz in </w:t>
      </w:r>
      <w:proofErr w:type="spellStart"/>
      <w:r w:rsidRPr="00AE1487">
        <w:rPr>
          <w:rFonts w:ascii="Arial" w:hAnsi="Arial" w:cs="Arial"/>
          <w:color w:val="000000" w:themeColor="text1"/>
          <w:sz w:val="20"/>
          <w:lang w:val="de-DE"/>
        </w:rPr>
        <w:t>Mouans-Sartoux</w:t>
      </w:r>
      <w:proofErr w:type="spellEnd"/>
      <w:r w:rsidRPr="00AE1487">
        <w:rPr>
          <w:rFonts w:ascii="Arial" w:hAnsi="Arial" w:cs="Arial"/>
          <w:color w:val="000000" w:themeColor="text1"/>
          <w:sz w:val="20"/>
          <w:lang w:val="de-DE"/>
        </w:rPr>
        <w:t xml:space="preserve"> (bei Cannes) ist auf die Entwicklung und Produktion von Spritzgussprodukten für die Kosmetik-, Pharma- und Diagnostikindustrie spezialisiert. Das Portfolio umfasst mehrere unterschiedliche Dispenser- und </w:t>
      </w:r>
      <w:proofErr w:type="spellStart"/>
      <w:r w:rsidRPr="00AE1487">
        <w:rPr>
          <w:rFonts w:ascii="Arial" w:hAnsi="Arial" w:cs="Arial"/>
          <w:color w:val="000000" w:themeColor="text1"/>
          <w:sz w:val="20"/>
          <w:lang w:val="de-DE"/>
        </w:rPr>
        <w:t>Reconstitution</w:t>
      </w:r>
      <w:proofErr w:type="spellEnd"/>
      <w:r w:rsidRPr="00AE1487">
        <w:rPr>
          <w:rFonts w:ascii="Arial" w:hAnsi="Arial" w:cs="Arial"/>
          <w:color w:val="000000" w:themeColor="text1"/>
          <w:sz w:val="20"/>
          <w:lang w:val="de-DE"/>
        </w:rPr>
        <w:t xml:space="preserve">-Systeme. </w:t>
      </w:r>
      <w:proofErr w:type="spellStart"/>
      <w:r w:rsidRPr="00AE1487">
        <w:rPr>
          <w:rFonts w:ascii="Arial" w:hAnsi="Arial" w:cs="Arial"/>
          <w:color w:val="000000" w:themeColor="text1"/>
          <w:sz w:val="20"/>
          <w:lang w:val="de-DE"/>
        </w:rPr>
        <w:t>Coradin</w:t>
      </w:r>
      <w:proofErr w:type="spellEnd"/>
      <w:r w:rsidRPr="00AE1487">
        <w:rPr>
          <w:rFonts w:ascii="Arial" w:hAnsi="Arial" w:cs="Arial"/>
          <w:color w:val="000000" w:themeColor="text1"/>
          <w:sz w:val="20"/>
          <w:lang w:val="de-DE"/>
        </w:rPr>
        <w:t xml:space="preserve"> ist bekannt für seine „</w:t>
      </w:r>
      <w:proofErr w:type="spellStart"/>
      <w:r w:rsidRPr="00AE1487">
        <w:rPr>
          <w:rFonts w:ascii="Arial" w:hAnsi="Arial" w:cs="Arial"/>
          <w:color w:val="000000" w:themeColor="text1"/>
          <w:sz w:val="20"/>
          <w:lang w:val="de-DE"/>
        </w:rPr>
        <w:t>mixologischen</w:t>
      </w:r>
      <w:proofErr w:type="spellEnd"/>
      <w:r w:rsidRPr="00AE1487">
        <w:rPr>
          <w:rFonts w:ascii="Arial" w:hAnsi="Arial" w:cs="Arial"/>
          <w:color w:val="000000" w:themeColor="text1"/>
          <w:sz w:val="20"/>
          <w:lang w:val="de-DE"/>
        </w:rPr>
        <w:t xml:space="preserve">“ Innovationen und den fortschrittlichen Einsatz des Zweikomponenten-Spritzgießens. Das Unternehmen produziert im Einklang mit ISO 9001 v2008, ISO 13485, ISO 14001 und ISO 15378 (BPF). Die Liste der namhaften Kunden reicht von Beiersdorf, Boehringer, Chanel und Estée Lauder bis hin zu Henkel, </w:t>
      </w:r>
      <w:proofErr w:type="spellStart"/>
      <w:r w:rsidRPr="00AE1487">
        <w:rPr>
          <w:rFonts w:ascii="Arial" w:hAnsi="Arial" w:cs="Arial"/>
          <w:color w:val="000000" w:themeColor="text1"/>
          <w:sz w:val="20"/>
          <w:lang w:val="de-DE"/>
        </w:rPr>
        <w:t>L’Oréal</w:t>
      </w:r>
      <w:proofErr w:type="spellEnd"/>
      <w:r w:rsidRPr="00AE1487">
        <w:rPr>
          <w:rFonts w:ascii="Arial" w:hAnsi="Arial" w:cs="Arial"/>
          <w:color w:val="000000" w:themeColor="text1"/>
          <w:sz w:val="20"/>
          <w:lang w:val="de-DE"/>
        </w:rPr>
        <w:t xml:space="preserve">, Pierre Fabre, </w:t>
      </w:r>
      <w:proofErr w:type="spellStart"/>
      <w:r w:rsidRPr="00AE1487">
        <w:rPr>
          <w:rFonts w:ascii="Arial" w:hAnsi="Arial" w:cs="Arial"/>
          <w:color w:val="000000" w:themeColor="text1"/>
          <w:sz w:val="20"/>
          <w:lang w:val="de-DE"/>
        </w:rPr>
        <w:t>Valmont</w:t>
      </w:r>
      <w:proofErr w:type="spellEnd"/>
      <w:r w:rsidRPr="00AE1487">
        <w:rPr>
          <w:rFonts w:ascii="Arial" w:hAnsi="Arial" w:cs="Arial"/>
          <w:color w:val="000000" w:themeColor="text1"/>
          <w:sz w:val="20"/>
          <w:lang w:val="de-DE"/>
        </w:rPr>
        <w:t xml:space="preserve"> und Yves Rocher. Im Geschäftsjahr 2018 erzielte </w:t>
      </w:r>
      <w:proofErr w:type="spellStart"/>
      <w:r w:rsidRPr="00AE1487">
        <w:rPr>
          <w:rFonts w:ascii="Arial" w:hAnsi="Arial" w:cs="Arial"/>
          <w:color w:val="000000" w:themeColor="text1"/>
          <w:sz w:val="20"/>
          <w:lang w:val="de-DE"/>
        </w:rPr>
        <w:t>Coradin</w:t>
      </w:r>
      <w:proofErr w:type="spellEnd"/>
      <w:r w:rsidRPr="00AE1487">
        <w:rPr>
          <w:rFonts w:ascii="Arial" w:hAnsi="Arial" w:cs="Arial"/>
          <w:color w:val="000000" w:themeColor="text1"/>
          <w:sz w:val="20"/>
          <w:lang w:val="de-DE"/>
        </w:rPr>
        <w:t xml:space="preserve"> einen Umsatz von EUR 8 Millionen. Besuchen Sie </w:t>
      </w:r>
      <w:r w:rsidR="00D07339">
        <w:fldChar w:fldCharType="begin"/>
      </w:r>
      <w:r w:rsidR="00D07339" w:rsidRPr="00D07339">
        <w:rPr>
          <w:lang w:val="de-DE"/>
        </w:rPr>
        <w:instrText xml:space="preserve"> HYP</w:instrText>
      </w:r>
      <w:r w:rsidR="00D07339" w:rsidRPr="00D07339">
        <w:rPr>
          <w:lang w:val="de-DE"/>
        </w:rPr>
        <w:instrText xml:space="preserve">ERLINK "http://www.coradin.com" </w:instrText>
      </w:r>
      <w:r w:rsidR="00D07339">
        <w:fldChar w:fldCharType="separate"/>
      </w:r>
      <w:r w:rsidRPr="00613068">
        <w:rPr>
          <w:rStyle w:val="Hyperlink"/>
          <w:rFonts w:ascii="Arial" w:hAnsi="Arial" w:cs="Arial"/>
          <w:sz w:val="20"/>
          <w:lang w:val="de-DE"/>
        </w:rPr>
        <w:t>www.coradin.com</w:t>
      </w:r>
      <w:r w:rsidR="00D07339">
        <w:rPr>
          <w:rStyle w:val="Hyperlink"/>
          <w:rFonts w:ascii="Arial" w:hAnsi="Arial" w:cs="Arial"/>
          <w:sz w:val="20"/>
          <w:lang w:val="de-DE"/>
        </w:rPr>
        <w:fldChar w:fldCharType="end"/>
      </w:r>
      <w:r>
        <w:rPr>
          <w:rFonts w:ascii="Arial" w:hAnsi="Arial" w:cs="Arial"/>
          <w:color w:val="000000" w:themeColor="text1"/>
          <w:sz w:val="20"/>
          <w:lang w:val="de-DE"/>
        </w:rPr>
        <w:t xml:space="preserve"> </w:t>
      </w:r>
      <w:r w:rsidRPr="00AE1487">
        <w:rPr>
          <w:rFonts w:ascii="Arial" w:hAnsi="Arial" w:cs="Arial"/>
          <w:color w:val="000000" w:themeColor="text1"/>
          <w:sz w:val="20"/>
          <w:lang w:val="de-DE"/>
        </w:rPr>
        <w:t>für weitere Informationen.</w:t>
      </w:r>
    </w:p>
    <w:p w14:paraId="17D717B3" w14:textId="77777777" w:rsidR="00AE1487" w:rsidRPr="00FC50D1" w:rsidRDefault="00AE1487" w:rsidP="00AE1487">
      <w:pPr>
        <w:keepLines/>
        <w:spacing w:after="0" w:line="360" w:lineRule="auto"/>
        <w:ind w:right="1701"/>
        <w:jc w:val="both"/>
        <w:rPr>
          <w:rFonts w:ascii="Arial" w:hAnsi="Arial"/>
          <w:color w:val="000000" w:themeColor="text1"/>
          <w:sz w:val="20"/>
          <w:lang w:val="de-DE"/>
        </w:rPr>
      </w:pPr>
    </w:p>
    <w:p w14:paraId="31B4F31D" w14:textId="77777777" w:rsidR="00DC32CA" w:rsidRPr="00FC50D1" w:rsidRDefault="00DC32CA" w:rsidP="00146E7E">
      <w:pPr>
        <w:keepLines/>
        <w:spacing w:after="0" w:line="360" w:lineRule="auto"/>
        <w:ind w:right="1701"/>
        <w:jc w:val="both"/>
        <w:rPr>
          <w:rFonts w:ascii="Arial" w:hAnsi="Arial"/>
          <w:color w:val="000000" w:themeColor="text1"/>
          <w:sz w:val="20"/>
          <w:lang w:val="de-DE"/>
        </w:rPr>
      </w:pPr>
    </w:p>
    <w:p w14:paraId="05DF6526" w14:textId="77777777" w:rsidR="0037152D" w:rsidRPr="00D10694" w:rsidRDefault="0037152D" w:rsidP="0037152D">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Die Pressemitteilung und Fotos zum Thema können Sie von </w:t>
      </w:r>
      <w:r w:rsidR="00D07339">
        <w:fldChar w:fldCharType="begin"/>
      </w:r>
      <w:r w:rsidR="00D07339" w:rsidRPr="00D07339">
        <w:rPr>
          <w:lang w:val="de-DE"/>
        </w:rPr>
        <w:instrText xml:space="preserve"> HYPERLINK "http://www.PressReleaseFinder.com" </w:instrText>
      </w:r>
      <w:r w:rsidR="00D07339">
        <w:fldChar w:fldCharType="separate"/>
      </w:r>
      <w:r w:rsidRPr="00D10694">
        <w:rPr>
          <w:rStyle w:val="Hyperlink"/>
          <w:rFonts w:ascii="Arial" w:hAnsi="Arial" w:cs="Arial"/>
          <w:sz w:val="20"/>
          <w:lang w:val="de-DE"/>
        </w:rPr>
        <w:t>www.PressReleaseFinder.com</w:t>
      </w:r>
      <w:r w:rsidR="00D07339">
        <w:rPr>
          <w:rStyle w:val="Hyperlink"/>
          <w:rFonts w:ascii="Arial" w:hAnsi="Arial" w:cs="Arial"/>
          <w:sz w:val="20"/>
          <w:lang w:val="de-DE"/>
        </w:rPr>
        <w:fldChar w:fldCharType="end"/>
      </w:r>
      <w:r w:rsidRPr="00D10694">
        <w:rPr>
          <w:rFonts w:ascii="Arial" w:hAnsi="Arial" w:cs="Arial"/>
          <w:color w:val="000000" w:themeColor="text1"/>
          <w:sz w:val="20"/>
          <w:lang w:val="de-DE"/>
        </w:rPr>
        <w:t xml:space="preserve"> herunterladen.</w:t>
      </w:r>
    </w:p>
    <w:p w14:paraId="66380C76" w14:textId="77777777" w:rsidR="00DC32CA" w:rsidRPr="00937972" w:rsidRDefault="0037152D" w:rsidP="00C97AAF">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Kontakt für besonders </w:t>
      </w:r>
      <w:proofErr w:type="gramStart"/>
      <w:r w:rsidRPr="00D10694">
        <w:rPr>
          <w:rFonts w:ascii="Arial" w:hAnsi="Arial" w:cs="Arial"/>
          <w:color w:val="000000" w:themeColor="text1"/>
          <w:sz w:val="20"/>
          <w:lang w:val="de-DE"/>
        </w:rPr>
        <w:t>hoch auflösende</w:t>
      </w:r>
      <w:proofErr w:type="gramEnd"/>
      <w:r w:rsidRPr="00D10694">
        <w:rPr>
          <w:rFonts w:ascii="Arial" w:hAnsi="Arial" w:cs="Arial"/>
          <w:color w:val="000000" w:themeColor="text1"/>
          <w:sz w:val="20"/>
          <w:lang w:val="de-DE"/>
        </w:rPr>
        <w:t xml:space="preserve"> Bilder: Siria Nielsen (</w:t>
      </w:r>
      <w:hyperlink r:id="rId9" w:history="1">
        <w:r w:rsidRPr="00D10694">
          <w:rPr>
            <w:rStyle w:val="Hyperlink"/>
            <w:rFonts w:ascii="Arial" w:hAnsi="Arial" w:cs="Arial"/>
            <w:sz w:val="20"/>
            <w:lang w:val="de-DE"/>
          </w:rPr>
          <w:t>snielsen@emg-pr.com</w:t>
        </w:r>
      </w:hyperlink>
      <w:r w:rsidRPr="00D10694">
        <w:rPr>
          <w:rFonts w:ascii="Arial" w:hAnsi="Arial" w:cs="Arial"/>
          <w:color w:val="000000" w:themeColor="text1"/>
          <w:sz w:val="20"/>
          <w:lang w:val="de-DE"/>
        </w:rPr>
        <w:t>, +31 164 317 036).</w:t>
      </w:r>
    </w:p>
    <w:sectPr w:rsidR="00DC32CA" w:rsidRPr="00937972" w:rsidSect="00292E09">
      <w:headerReference w:type="default" r:id="rId10"/>
      <w:headerReference w:type="first" r:id="rId11"/>
      <w:footerReference w:type="first" r:id="rId12"/>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79C41" w14:textId="77777777" w:rsidR="00484044" w:rsidRDefault="00484044" w:rsidP="00784C57">
      <w:pPr>
        <w:spacing w:after="0" w:line="240" w:lineRule="auto"/>
      </w:pPr>
      <w:r>
        <w:separator/>
      </w:r>
    </w:p>
  </w:endnote>
  <w:endnote w:type="continuationSeparator" w:id="0">
    <w:p w14:paraId="41A6A3C2" w14:textId="77777777" w:rsidR="00484044" w:rsidRDefault="0048404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F88D1" w14:textId="540B7D29" w:rsidR="00F125F3" w:rsidRDefault="008E51A5" w:rsidP="00502615">
    <w:pPr>
      <w:pStyle w:val="Fuzeile"/>
      <w:tabs>
        <w:tab w:val="clear" w:pos="4703"/>
        <w:tab w:val="clear" w:pos="9406"/>
      </w:tabs>
    </w:pPr>
    <w:r>
      <w:rPr>
        <w:rFonts w:ascii="Arial" w:hAnsi="Arial" w:cs="Arial"/>
        <w:b/>
        <w:noProof/>
        <w:sz w:val="24"/>
        <w:szCs w:val="24"/>
        <w:lang w:eastAsia="zh-CN" w:bidi="ar-SA"/>
      </w:rPr>
      <mc:AlternateContent>
        <mc:Choice Requires="wps">
          <w:drawing>
            <wp:anchor distT="0" distB="0" distL="114300" distR="114300" simplePos="0" relativeHeight="251662336" behindDoc="0" locked="0" layoutInCell="1" allowOverlap="1" wp14:anchorId="221F457A" wp14:editId="18762A50">
              <wp:simplePos x="0" y="0"/>
              <wp:positionH relativeFrom="column">
                <wp:posOffset>4330065</wp:posOffset>
              </wp:positionH>
              <wp:positionV relativeFrom="paragraph">
                <wp:posOffset>-3452495</wp:posOffset>
              </wp:positionV>
              <wp:extent cx="1885950" cy="3104515"/>
              <wp:effectExtent l="0" t="0" r="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04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4D275" w14:textId="77777777" w:rsidR="006A7575" w:rsidRPr="00D07339" w:rsidRDefault="006A7575" w:rsidP="006A7575">
                          <w:pPr>
                            <w:pStyle w:val="Kopfzeile"/>
                            <w:rPr>
                              <w:rFonts w:ascii="Arial" w:hAnsi="Arial" w:cs="Arial"/>
                              <w:b/>
                              <w:sz w:val="16"/>
                              <w:szCs w:val="16"/>
                              <w:lang w:val="en-US"/>
                            </w:rPr>
                          </w:pPr>
                          <w:proofErr w:type="spellStart"/>
                          <w:r w:rsidRPr="00D07339">
                            <w:rPr>
                              <w:rFonts w:ascii="Arial" w:hAnsi="Arial" w:cs="Arial"/>
                              <w:b/>
                              <w:sz w:val="16"/>
                              <w:szCs w:val="16"/>
                              <w:lang w:val="en-US"/>
                            </w:rPr>
                            <w:t>Pressekontakt</w:t>
                          </w:r>
                          <w:proofErr w:type="spellEnd"/>
                        </w:p>
                        <w:p w14:paraId="301ACFC9" w14:textId="77777777" w:rsidR="006A7575" w:rsidRPr="00D07339" w:rsidRDefault="006A7575" w:rsidP="006A7575">
                          <w:pPr>
                            <w:pStyle w:val="Textkrper-Zeileneinzug"/>
                            <w:ind w:left="0"/>
                            <w:rPr>
                              <w:bCs/>
                              <w:sz w:val="16"/>
                              <w:szCs w:val="16"/>
                              <w:lang w:val="en-US"/>
                            </w:rPr>
                          </w:pPr>
                        </w:p>
                        <w:p w14:paraId="59C47C40" w14:textId="77777777" w:rsidR="006A7575" w:rsidRPr="00D07339" w:rsidRDefault="006A7575" w:rsidP="006A7575">
                          <w:pPr>
                            <w:pStyle w:val="Textkrper-Zeileneinzug"/>
                            <w:ind w:left="0"/>
                            <w:rPr>
                              <w:i w:val="0"/>
                              <w:sz w:val="16"/>
                              <w:szCs w:val="16"/>
                              <w:lang w:val="en-US"/>
                            </w:rPr>
                          </w:pPr>
                          <w:r w:rsidRPr="00D07339">
                            <w:rPr>
                              <w:i w:val="0"/>
                              <w:sz w:val="16"/>
                              <w:lang w:val="en-US"/>
                            </w:rPr>
                            <w:t>Simone Hammerl</w:t>
                          </w:r>
                        </w:p>
                        <w:p w14:paraId="61DF893A" w14:textId="09DF9E9B" w:rsidR="006A7575" w:rsidRPr="00D07339" w:rsidRDefault="00A72F25" w:rsidP="006A7575">
                          <w:pPr>
                            <w:pStyle w:val="Textkrper-Zeileneinzug"/>
                            <w:ind w:left="0"/>
                            <w:rPr>
                              <w:i w:val="0"/>
                              <w:sz w:val="16"/>
                              <w:szCs w:val="16"/>
                              <w:lang w:val="en-US"/>
                            </w:rPr>
                          </w:pPr>
                          <w:r w:rsidRPr="00D07339">
                            <w:rPr>
                              <w:i w:val="0"/>
                              <w:sz w:val="16"/>
                              <w:lang w:val="en-US"/>
                            </w:rPr>
                            <w:t>Corporate Communications Manager</w:t>
                          </w:r>
                        </w:p>
                        <w:p w14:paraId="57A05813" w14:textId="0D391BF8" w:rsidR="006A7575" w:rsidRPr="00A72F25" w:rsidRDefault="006A7575" w:rsidP="006A7575">
                          <w:pPr>
                            <w:pStyle w:val="Textkrper-Zeileneinzug"/>
                            <w:ind w:left="0"/>
                            <w:rPr>
                              <w:i w:val="0"/>
                              <w:sz w:val="16"/>
                              <w:szCs w:val="16"/>
                              <w:lang w:val="de-DE"/>
                            </w:rPr>
                          </w:pPr>
                          <w:r w:rsidRPr="00A72F25">
                            <w:rPr>
                              <w:i w:val="0"/>
                              <w:sz w:val="16"/>
                              <w:lang w:val="de-DE"/>
                            </w:rPr>
                            <w:t>Tel: +49 8638 9810</w:t>
                          </w:r>
                          <w:r w:rsidR="00A72F25">
                            <w:rPr>
                              <w:i w:val="0"/>
                              <w:sz w:val="16"/>
                              <w:lang w:val="de-DE"/>
                            </w:rPr>
                            <w:t>-</w:t>
                          </w:r>
                          <w:r w:rsidRPr="00A72F25">
                            <w:rPr>
                              <w:i w:val="0"/>
                              <w:sz w:val="16"/>
                              <w:lang w:val="de-DE"/>
                            </w:rPr>
                            <w:t>568</w:t>
                          </w:r>
                        </w:p>
                        <w:p w14:paraId="3D5FC138" w14:textId="77777777" w:rsidR="006A7575" w:rsidRPr="00A72F25" w:rsidRDefault="00D07339" w:rsidP="006A7575">
                          <w:pPr>
                            <w:pStyle w:val="Textkrper-Zeileneinzug"/>
                            <w:ind w:left="0"/>
                            <w:rPr>
                              <w:rStyle w:val="Hyperlink"/>
                              <w:i w:val="0"/>
                              <w:iCs w:val="0"/>
                              <w:sz w:val="16"/>
                              <w:lang w:val="de-DE"/>
                            </w:rPr>
                          </w:pPr>
                          <w:hyperlink r:id="rId1">
                            <w:r w:rsidR="006A7575" w:rsidRPr="00A72F25">
                              <w:rPr>
                                <w:rStyle w:val="Hyperlink"/>
                                <w:i w:val="0"/>
                                <w:iCs w:val="0"/>
                                <w:sz w:val="16"/>
                                <w:lang w:val="de-DE"/>
                              </w:rPr>
                              <w:t>simone.hammerl@kraiburg-tpe.com</w:t>
                            </w:r>
                          </w:hyperlink>
                        </w:p>
                        <w:p w14:paraId="2BD875ED" w14:textId="77777777" w:rsidR="006A7575" w:rsidRPr="00A72F25" w:rsidRDefault="006A7575" w:rsidP="006A7575">
                          <w:pPr>
                            <w:pStyle w:val="Kopfzeile"/>
                            <w:spacing w:line="360" w:lineRule="auto"/>
                            <w:rPr>
                              <w:rStyle w:val="Hyperlink"/>
                              <w:rFonts w:ascii="Arial" w:hAnsi="Arial" w:cs="Arial"/>
                              <w:sz w:val="16"/>
                              <w:szCs w:val="16"/>
                              <w:lang w:val="de-DE" w:bidi="ar-SA"/>
                            </w:rPr>
                          </w:pPr>
                        </w:p>
                        <w:p w14:paraId="2A30C144" w14:textId="77777777" w:rsidR="006A7575" w:rsidRPr="00446479" w:rsidRDefault="006A7575" w:rsidP="006A7575">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2B732213" w14:textId="77777777" w:rsidR="006A7575" w:rsidRPr="00446479" w:rsidRDefault="006A7575" w:rsidP="006A7575">
                          <w:pPr>
                            <w:pStyle w:val="Kopfzeile"/>
                            <w:spacing w:line="360" w:lineRule="auto"/>
                            <w:rPr>
                              <w:rFonts w:ascii="Arial" w:hAnsi="Arial" w:cs="Arial"/>
                              <w:sz w:val="16"/>
                              <w:szCs w:val="16"/>
                            </w:rPr>
                          </w:pPr>
                          <w:r w:rsidRPr="00446479">
                            <w:rPr>
                              <w:rFonts w:ascii="Arial" w:hAnsi="Arial" w:cs="Arial"/>
                              <w:sz w:val="16"/>
                              <w:szCs w:val="16"/>
                            </w:rPr>
                            <w:t>Bridget Ngang</w:t>
                          </w:r>
                        </w:p>
                        <w:p w14:paraId="7AEEFA9B" w14:textId="77777777" w:rsidR="006A7575" w:rsidRPr="00446479" w:rsidRDefault="006A7575" w:rsidP="006A7575">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3D1105FE" w14:textId="77777777" w:rsidR="006A7575" w:rsidRPr="00163EBC" w:rsidRDefault="006A7575" w:rsidP="006A7575">
                          <w:pPr>
                            <w:pStyle w:val="Kopfzeile"/>
                            <w:spacing w:line="360" w:lineRule="auto"/>
                            <w:rPr>
                              <w:rFonts w:ascii="Arial" w:hAnsi="Arial" w:cs="Arial"/>
                              <w:sz w:val="16"/>
                              <w:szCs w:val="16"/>
                              <w:lang w:val="de-DE"/>
                            </w:rPr>
                          </w:pPr>
                          <w:r w:rsidRPr="00163EBC">
                            <w:rPr>
                              <w:rFonts w:ascii="Arial" w:hAnsi="Arial" w:cs="Arial"/>
                              <w:sz w:val="16"/>
                              <w:szCs w:val="16"/>
                              <w:lang w:val="de-DE"/>
                            </w:rPr>
                            <w:t>Tel: +603 9545 6301</w:t>
                          </w:r>
                        </w:p>
                        <w:p w14:paraId="511FBA83" w14:textId="77777777" w:rsidR="006A7575" w:rsidRPr="00163EBC" w:rsidRDefault="00D07339" w:rsidP="006A7575">
                          <w:pPr>
                            <w:pStyle w:val="Kopfzeile"/>
                            <w:spacing w:line="360" w:lineRule="auto"/>
                            <w:rPr>
                              <w:rFonts w:ascii="Arial" w:hAnsi="Arial" w:cs="Arial"/>
                              <w:sz w:val="16"/>
                              <w:szCs w:val="16"/>
                              <w:lang w:val="de-DE"/>
                            </w:rPr>
                          </w:pPr>
                          <w:hyperlink r:id="rId2" w:history="1">
                            <w:r w:rsidR="006A7575" w:rsidRPr="00163EBC">
                              <w:rPr>
                                <w:rStyle w:val="Hyperlink"/>
                                <w:rFonts w:ascii="Arial" w:hAnsi="Arial" w:cs="Arial"/>
                                <w:sz w:val="16"/>
                                <w:szCs w:val="16"/>
                                <w:lang w:val="de-DE"/>
                              </w:rPr>
                              <w:t>bridget.ngang@kraiburg-tpe.com</w:t>
                            </w:r>
                          </w:hyperlink>
                        </w:p>
                        <w:p w14:paraId="49431A3E" w14:textId="77777777" w:rsidR="006A7575" w:rsidRPr="00163EBC" w:rsidRDefault="006A7575" w:rsidP="006A7575">
                          <w:pPr>
                            <w:pStyle w:val="Textkrper-Zeileneinzug"/>
                            <w:ind w:left="0"/>
                            <w:rPr>
                              <w:bCs/>
                              <w:sz w:val="16"/>
                              <w:szCs w:val="16"/>
                              <w:lang w:val="de-DE"/>
                            </w:rPr>
                          </w:pPr>
                        </w:p>
                        <w:p w14:paraId="2E529085" w14:textId="77777777" w:rsidR="006A7575" w:rsidRPr="00163EBC" w:rsidRDefault="006A7575" w:rsidP="006A7575">
                          <w:pPr>
                            <w:pStyle w:val="Textkrper-Zeileneinzug"/>
                            <w:ind w:left="0"/>
                            <w:rPr>
                              <w:rStyle w:val="Hyperlink"/>
                              <w:b/>
                              <w:i w:val="0"/>
                              <w:sz w:val="16"/>
                              <w:lang w:val="de-DE"/>
                            </w:rPr>
                          </w:pPr>
                          <w:r w:rsidRPr="00163EBC">
                            <w:rPr>
                              <w:b/>
                              <w:i w:val="0"/>
                              <w:sz w:val="16"/>
                              <w:lang w:val="de-DE"/>
                            </w:rPr>
                            <w:t>Kommunikationsagentur</w:t>
                          </w:r>
                        </w:p>
                        <w:p w14:paraId="307F098C"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i/>
                              <w:sz w:val="16"/>
                              <w:lang w:val="fi-FI"/>
                            </w:rPr>
                            <w:t>EMG</w:t>
                          </w:r>
                        </w:p>
                        <w:p w14:paraId="149E016D"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sz w:val="16"/>
                              <w:lang w:val="fi-FI"/>
                            </w:rPr>
                            <w:t>Siria Nielsen</w:t>
                          </w:r>
                        </w:p>
                        <w:p w14:paraId="0CA9639B"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sz w:val="16"/>
                              <w:lang w:val="fi-FI"/>
                            </w:rPr>
                            <w:t>Tel: +31 164 317 036</w:t>
                          </w:r>
                        </w:p>
                        <w:p w14:paraId="595EDCD7" w14:textId="77777777" w:rsidR="0037152D" w:rsidRPr="006A7575" w:rsidRDefault="00D07339" w:rsidP="006A7575">
                          <w:pPr>
                            <w:spacing w:after="0" w:line="360" w:lineRule="auto"/>
                            <w:rPr>
                              <w:rFonts w:ascii="Arial" w:hAnsi="Arial" w:cs="Arial"/>
                              <w:sz w:val="16"/>
                              <w:szCs w:val="16"/>
                              <w:lang w:val="fi-FI"/>
                            </w:rPr>
                          </w:pPr>
                          <w:hyperlink r:id="rId3" w:history="1">
                            <w:r w:rsidR="006A7575" w:rsidRPr="006A7575">
                              <w:rPr>
                                <w:rStyle w:val="Hyperlink"/>
                                <w:rFonts w:ascii="Arial" w:hAnsi="Arial" w:cs="Arial"/>
                                <w:sz w:val="16"/>
                                <w:lang w:val="fi-FI"/>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F457A" id="_x0000_t202" coordsize="21600,21600" o:spt="202" path="m,l,21600r21600,l21600,xe">
              <v:stroke joinstyle="miter"/>
              <v:path gradientshapeok="t" o:connecttype="rect"/>
            </v:shapetype>
            <v:shape id="Text Box 2" o:spid="_x0000_s1026" type="#_x0000_t202" style="position:absolute;margin-left:340.95pt;margin-top:-271.85pt;width:148.5pt;height:24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" stroked="f">
              <v:textbox inset=",0,,0">
                <w:txbxContent>
                  <w:p w14:paraId="6B54D275" w14:textId="77777777" w:rsidR="006A7575" w:rsidRPr="00D07339" w:rsidRDefault="006A7575" w:rsidP="006A7575">
                    <w:pPr>
                      <w:pStyle w:val="Kopfzeile"/>
                      <w:rPr>
                        <w:rFonts w:ascii="Arial" w:hAnsi="Arial" w:cs="Arial"/>
                        <w:b/>
                        <w:sz w:val="16"/>
                        <w:szCs w:val="16"/>
                        <w:lang w:val="en-US"/>
                      </w:rPr>
                    </w:pPr>
                    <w:proofErr w:type="spellStart"/>
                    <w:r w:rsidRPr="00D07339">
                      <w:rPr>
                        <w:rFonts w:ascii="Arial" w:hAnsi="Arial" w:cs="Arial"/>
                        <w:b/>
                        <w:sz w:val="16"/>
                        <w:szCs w:val="16"/>
                        <w:lang w:val="en-US"/>
                      </w:rPr>
                      <w:t>Pressekontakt</w:t>
                    </w:r>
                    <w:proofErr w:type="spellEnd"/>
                  </w:p>
                  <w:p w14:paraId="301ACFC9" w14:textId="77777777" w:rsidR="006A7575" w:rsidRPr="00D07339" w:rsidRDefault="006A7575" w:rsidP="006A7575">
                    <w:pPr>
                      <w:pStyle w:val="Textkrper-Zeileneinzug"/>
                      <w:ind w:left="0"/>
                      <w:rPr>
                        <w:bCs/>
                        <w:sz w:val="16"/>
                        <w:szCs w:val="16"/>
                        <w:lang w:val="en-US"/>
                      </w:rPr>
                    </w:pPr>
                  </w:p>
                  <w:p w14:paraId="59C47C40" w14:textId="77777777" w:rsidR="006A7575" w:rsidRPr="00D07339" w:rsidRDefault="006A7575" w:rsidP="006A7575">
                    <w:pPr>
                      <w:pStyle w:val="Textkrper-Zeileneinzug"/>
                      <w:ind w:left="0"/>
                      <w:rPr>
                        <w:i w:val="0"/>
                        <w:sz w:val="16"/>
                        <w:szCs w:val="16"/>
                        <w:lang w:val="en-US"/>
                      </w:rPr>
                    </w:pPr>
                    <w:r w:rsidRPr="00D07339">
                      <w:rPr>
                        <w:i w:val="0"/>
                        <w:sz w:val="16"/>
                        <w:lang w:val="en-US"/>
                      </w:rPr>
                      <w:t>Simone Hammerl</w:t>
                    </w:r>
                  </w:p>
                  <w:p w14:paraId="61DF893A" w14:textId="09DF9E9B" w:rsidR="006A7575" w:rsidRPr="00D07339" w:rsidRDefault="00A72F25" w:rsidP="006A7575">
                    <w:pPr>
                      <w:pStyle w:val="Textkrper-Zeileneinzug"/>
                      <w:ind w:left="0"/>
                      <w:rPr>
                        <w:i w:val="0"/>
                        <w:sz w:val="16"/>
                        <w:szCs w:val="16"/>
                        <w:lang w:val="en-US"/>
                      </w:rPr>
                    </w:pPr>
                    <w:r w:rsidRPr="00D07339">
                      <w:rPr>
                        <w:i w:val="0"/>
                        <w:sz w:val="16"/>
                        <w:lang w:val="en-US"/>
                      </w:rPr>
                      <w:t>Corporate Communications Manager</w:t>
                    </w:r>
                  </w:p>
                  <w:p w14:paraId="57A05813" w14:textId="0D391BF8" w:rsidR="006A7575" w:rsidRPr="00A72F25" w:rsidRDefault="006A7575" w:rsidP="006A7575">
                    <w:pPr>
                      <w:pStyle w:val="Textkrper-Zeileneinzug"/>
                      <w:ind w:left="0"/>
                      <w:rPr>
                        <w:i w:val="0"/>
                        <w:sz w:val="16"/>
                        <w:szCs w:val="16"/>
                        <w:lang w:val="de-DE"/>
                      </w:rPr>
                    </w:pPr>
                    <w:r w:rsidRPr="00A72F25">
                      <w:rPr>
                        <w:i w:val="0"/>
                        <w:sz w:val="16"/>
                        <w:lang w:val="de-DE"/>
                      </w:rPr>
                      <w:t>Tel: +49 8638 9810</w:t>
                    </w:r>
                    <w:r w:rsidR="00A72F25">
                      <w:rPr>
                        <w:i w:val="0"/>
                        <w:sz w:val="16"/>
                        <w:lang w:val="de-DE"/>
                      </w:rPr>
                      <w:t>-</w:t>
                    </w:r>
                    <w:r w:rsidRPr="00A72F25">
                      <w:rPr>
                        <w:i w:val="0"/>
                        <w:sz w:val="16"/>
                        <w:lang w:val="de-DE"/>
                      </w:rPr>
                      <w:t>568</w:t>
                    </w:r>
                  </w:p>
                  <w:p w14:paraId="3D5FC138" w14:textId="77777777" w:rsidR="006A7575" w:rsidRPr="00A72F25" w:rsidRDefault="00D07339" w:rsidP="006A7575">
                    <w:pPr>
                      <w:pStyle w:val="Textkrper-Zeileneinzug"/>
                      <w:ind w:left="0"/>
                      <w:rPr>
                        <w:rStyle w:val="Hyperlink"/>
                        <w:i w:val="0"/>
                        <w:iCs w:val="0"/>
                        <w:sz w:val="16"/>
                        <w:lang w:val="de-DE"/>
                      </w:rPr>
                    </w:pPr>
                    <w:hyperlink r:id="rId4">
                      <w:r w:rsidR="006A7575" w:rsidRPr="00A72F25">
                        <w:rPr>
                          <w:rStyle w:val="Hyperlink"/>
                          <w:i w:val="0"/>
                          <w:iCs w:val="0"/>
                          <w:sz w:val="16"/>
                          <w:lang w:val="de-DE"/>
                        </w:rPr>
                        <w:t>simone.hammerl@kraiburg-tpe.com</w:t>
                      </w:r>
                    </w:hyperlink>
                  </w:p>
                  <w:p w14:paraId="2BD875ED" w14:textId="77777777" w:rsidR="006A7575" w:rsidRPr="00A72F25" w:rsidRDefault="006A7575" w:rsidP="006A7575">
                    <w:pPr>
                      <w:pStyle w:val="Kopfzeile"/>
                      <w:spacing w:line="360" w:lineRule="auto"/>
                      <w:rPr>
                        <w:rStyle w:val="Hyperlink"/>
                        <w:rFonts w:ascii="Arial" w:hAnsi="Arial" w:cs="Arial"/>
                        <w:sz w:val="16"/>
                        <w:szCs w:val="16"/>
                        <w:lang w:val="de-DE" w:bidi="ar-SA"/>
                      </w:rPr>
                    </w:pPr>
                  </w:p>
                  <w:p w14:paraId="2A30C144" w14:textId="77777777" w:rsidR="006A7575" w:rsidRPr="00446479" w:rsidRDefault="006A7575" w:rsidP="006A7575">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2B732213" w14:textId="77777777" w:rsidR="006A7575" w:rsidRPr="00446479" w:rsidRDefault="006A7575" w:rsidP="006A7575">
                    <w:pPr>
                      <w:pStyle w:val="Kopfzeile"/>
                      <w:spacing w:line="360" w:lineRule="auto"/>
                      <w:rPr>
                        <w:rFonts w:ascii="Arial" w:hAnsi="Arial" w:cs="Arial"/>
                        <w:sz w:val="16"/>
                        <w:szCs w:val="16"/>
                      </w:rPr>
                    </w:pPr>
                    <w:r w:rsidRPr="00446479">
                      <w:rPr>
                        <w:rFonts w:ascii="Arial" w:hAnsi="Arial" w:cs="Arial"/>
                        <w:sz w:val="16"/>
                        <w:szCs w:val="16"/>
                      </w:rPr>
                      <w:t>Bridget Ngang</w:t>
                    </w:r>
                  </w:p>
                  <w:p w14:paraId="7AEEFA9B" w14:textId="77777777" w:rsidR="006A7575" w:rsidRPr="00446479" w:rsidRDefault="006A7575" w:rsidP="006A7575">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3D1105FE" w14:textId="77777777" w:rsidR="006A7575" w:rsidRPr="00163EBC" w:rsidRDefault="006A7575" w:rsidP="006A7575">
                    <w:pPr>
                      <w:pStyle w:val="Kopfzeile"/>
                      <w:spacing w:line="360" w:lineRule="auto"/>
                      <w:rPr>
                        <w:rFonts w:ascii="Arial" w:hAnsi="Arial" w:cs="Arial"/>
                        <w:sz w:val="16"/>
                        <w:szCs w:val="16"/>
                        <w:lang w:val="de-DE"/>
                      </w:rPr>
                    </w:pPr>
                    <w:r w:rsidRPr="00163EBC">
                      <w:rPr>
                        <w:rFonts w:ascii="Arial" w:hAnsi="Arial" w:cs="Arial"/>
                        <w:sz w:val="16"/>
                        <w:szCs w:val="16"/>
                        <w:lang w:val="de-DE"/>
                      </w:rPr>
                      <w:t>Tel: +603 9545 6301</w:t>
                    </w:r>
                  </w:p>
                  <w:p w14:paraId="511FBA83" w14:textId="77777777" w:rsidR="006A7575" w:rsidRPr="00163EBC" w:rsidRDefault="00D07339" w:rsidP="006A7575">
                    <w:pPr>
                      <w:pStyle w:val="Kopfzeile"/>
                      <w:spacing w:line="360" w:lineRule="auto"/>
                      <w:rPr>
                        <w:rFonts w:ascii="Arial" w:hAnsi="Arial" w:cs="Arial"/>
                        <w:sz w:val="16"/>
                        <w:szCs w:val="16"/>
                        <w:lang w:val="de-DE"/>
                      </w:rPr>
                    </w:pPr>
                    <w:hyperlink r:id="rId5" w:history="1">
                      <w:r w:rsidR="006A7575" w:rsidRPr="00163EBC">
                        <w:rPr>
                          <w:rStyle w:val="Hyperlink"/>
                          <w:rFonts w:ascii="Arial" w:hAnsi="Arial" w:cs="Arial"/>
                          <w:sz w:val="16"/>
                          <w:szCs w:val="16"/>
                          <w:lang w:val="de-DE"/>
                        </w:rPr>
                        <w:t>bridget.ngang@kraiburg-tpe.com</w:t>
                      </w:r>
                    </w:hyperlink>
                  </w:p>
                  <w:p w14:paraId="49431A3E" w14:textId="77777777" w:rsidR="006A7575" w:rsidRPr="00163EBC" w:rsidRDefault="006A7575" w:rsidP="006A7575">
                    <w:pPr>
                      <w:pStyle w:val="Textkrper-Zeileneinzug"/>
                      <w:ind w:left="0"/>
                      <w:rPr>
                        <w:bCs/>
                        <w:sz w:val="16"/>
                        <w:szCs w:val="16"/>
                        <w:lang w:val="de-DE"/>
                      </w:rPr>
                    </w:pPr>
                  </w:p>
                  <w:p w14:paraId="2E529085" w14:textId="77777777" w:rsidR="006A7575" w:rsidRPr="00163EBC" w:rsidRDefault="006A7575" w:rsidP="006A7575">
                    <w:pPr>
                      <w:pStyle w:val="Textkrper-Zeileneinzug"/>
                      <w:ind w:left="0"/>
                      <w:rPr>
                        <w:rStyle w:val="Hyperlink"/>
                        <w:b/>
                        <w:i w:val="0"/>
                        <w:sz w:val="16"/>
                        <w:lang w:val="de-DE"/>
                      </w:rPr>
                    </w:pPr>
                    <w:r w:rsidRPr="00163EBC">
                      <w:rPr>
                        <w:b/>
                        <w:i w:val="0"/>
                        <w:sz w:val="16"/>
                        <w:lang w:val="de-DE"/>
                      </w:rPr>
                      <w:t>Kommunikationsagentur</w:t>
                    </w:r>
                  </w:p>
                  <w:p w14:paraId="307F098C"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i/>
                        <w:sz w:val="16"/>
                        <w:lang w:val="fi-FI"/>
                      </w:rPr>
                      <w:t>EMG</w:t>
                    </w:r>
                  </w:p>
                  <w:p w14:paraId="149E016D"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sz w:val="16"/>
                        <w:lang w:val="fi-FI"/>
                      </w:rPr>
                      <w:t>Siria Nielsen</w:t>
                    </w:r>
                  </w:p>
                  <w:p w14:paraId="0CA9639B" w14:textId="77777777" w:rsidR="006A7575" w:rsidRPr="006A7575" w:rsidRDefault="006A7575" w:rsidP="006A7575">
                    <w:pPr>
                      <w:spacing w:after="0" w:line="360" w:lineRule="auto"/>
                      <w:rPr>
                        <w:rFonts w:ascii="Arial" w:hAnsi="Arial" w:cs="Arial"/>
                        <w:sz w:val="16"/>
                        <w:lang w:val="fi-FI"/>
                      </w:rPr>
                    </w:pPr>
                    <w:r w:rsidRPr="006A7575">
                      <w:rPr>
                        <w:rFonts w:ascii="Arial" w:hAnsi="Arial" w:cs="Arial"/>
                        <w:sz w:val="16"/>
                        <w:lang w:val="fi-FI"/>
                      </w:rPr>
                      <w:t>Tel: +31 164 317 036</w:t>
                    </w:r>
                  </w:p>
                  <w:p w14:paraId="595EDCD7" w14:textId="77777777" w:rsidR="0037152D" w:rsidRPr="006A7575" w:rsidRDefault="00D07339" w:rsidP="006A7575">
                    <w:pPr>
                      <w:spacing w:after="0" w:line="360" w:lineRule="auto"/>
                      <w:rPr>
                        <w:rFonts w:ascii="Arial" w:hAnsi="Arial" w:cs="Arial"/>
                        <w:sz w:val="16"/>
                        <w:szCs w:val="16"/>
                        <w:lang w:val="fi-FI"/>
                      </w:rPr>
                    </w:pPr>
                    <w:hyperlink r:id="rId6" w:history="1">
                      <w:r w:rsidR="006A7575" w:rsidRPr="006A7575">
                        <w:rPr>
                          <w:rStyle w:val="Hyperlink"/>
                          <w:rFonts w:ascii="Arial" w:hAnsi="Arial" w:cs="Arial"/>
                          <w:sz w:val="16"/>
                          <w:lang w:val="fi-FI"/>
                        </w:rPr>
                        <w:t>snielsen@emg-pr.com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8E072" w14:textId="77777777" w:rsidR="00484044" w:rsidRDefault="00484044" w:rsidP="00784C57">
      <w:pPr>
        <w:spacing w:after="0" w:line="240" w:lineRule="auto"/>
      </w:pPr>
      <w:r>
        <w:separator/>
      </w:r>
    </w:p>
  </w:footnote>
  <w:footnote w:type="continuationSeparator" w:id="0">
    <w:p w14:paraId="104138EC" w14:textId="77777777" w:rsidR="00484044" w:rsidRDefault="0048404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DCA1A"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60288" behindDoc="0" locked="0" layoutInCell="1" allowOverlap="1" wp14:anchorId="4EF57DCC" wp14:editId="3AE7EA01">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4BDC" w14:paraId="792C2752" w14:textId="77777777" w:rsidTr="00502615">
      <w:tc>
        <w:tcPr>
          <w:tcW w:w="6912" w:type="dxa"/>
        </w:tcPr>
        <w:p w14:paraId="636F1DD6" w14:textId="77777777" w:rsidR="00C97AAF" w:rsidRPr="004406D3" w:rsidRDefault="00C97AAF" w:rsidP="00292E09">
          <w:pPr>
            <w:spacing w:after="0" w:line="360" w:lineRule="auto"/>
            <w:ind w:left="-105"/>
            <w:jc w:val="both"/>
            <w:rPr>
              <w:rFonts w:ascii="Arial" w:hAnsi="Arial" w:cs="Arial"/>
              <w:b/>
              <w:bCs/>
              <w:color w:val="365F91"/>
              <w:sz w:val="40"/>
              <w:szCs w:val="40"/>
              <w:lang w:val="de-DE"/>
            </w:rPr>
          </w:pPr>
          <w:r w:rsidRPr="004406D3">
            <w:rPr>
              <w:rFonts w:ascii="Arial" w:hAnsi="Arial" w:cs="Arial"/>
              <w:b/>
              <w:bCs/>
              <w:color w:val="365F91"/>
              <w:sz w:val="40"/>
              <w:szCs w:val="40"/>
              <w:lang w:val="de-DE"/>
            </w:rPr>
            <w:t>Pressemitteilung</w:t>
          </w:r>
        </w:p>
        <w:p w14:paraId="38D88524" w14:textId="77777777" w:rsidR="00724DF8" w:rsidRPr="004406D3" w:rsidRDefault="004406D3" w:rsidP="00292E09">
          <w:pPr>
            <w:spacing w:after="0" w:line="360" w:lineRule="auto"/>
            <w:ind w:left="-105"/>
            <w:jc w:val="both"/>
            <w:rPr>
              <w:rFonts w:ascii="Arial" w:hAnsi="Arial" w:cs="Arial"/>
              <w:b/>
              <w:bCs/>
              <w:sz w:val="16"/>
              <w:szCs w:val="16"/>
              <w:lang w:val="de-DE"/>
            </w:rPr>
          </w:pPr>
          <w:r w:rsidRPr="004406D3">
            <w:rPr>
              <w:rFonts w:ascii="Arial" w:hAnsi="Arial"/>
              <w:b/>
              <w:sz w:val="16"/>
              <w:lang w:val="de-DE"/>
            </w:rPr>
            <w:t>THERMOLAST</w:t>
          </w:r>
          <w:r w:rsidRPr="004406D3">
            <w:rPr>
              <w:rFonts w:ascii="Arial" w:hAnsi="Arial"/>
              <w:b/>
              <w:sz w:val="16"/>
              <w:vertAlign w:val="superscript"/>
              <w:lang w:val="de-DE"/>
            </w:rPr>
            <w:t>®</w:t>
          </w:r>
          <w:r w:rsidRPr="004406D3">
            <w:rPr>
              <w:rFonts w:ascii="Arial" w:hAnsi="Arial"/>
              <w:b/>
              <w:sz w:val="16"/>
              <w:lang w:val="de-DE"/>
            </w:rPr>
            <w:t xml:space="preserve"> K in innovativem Dispenser für flüssige Kosmetika</w:t>
          </w:r>
        </w:p>
        <w:p w14:paraId="65788D38" w14:textId="77777777" w:rsidR="00502615" w:rsidRPr="00FC50D1" w:rsidRDefault="00502615" w:rsidP="00292E09">
          <w:pPr>
            <w:spacing w:after="0" w:line="360" w:lineRule="auto"/>
            <w:ind w:left="-105"/>
            <w:jc w:val="both"/>
            <w:rPr>
              <w:rFonts w:ascii="Arial" w:hAnsi="Arial" w:cs="Arial"/>
              <w:b/>
              <w:bCs/>
              <w:sz w:val="16"/>
              <w:szCs w:val="16"/>
              <w:lang w:val="de-DE"/>
            </w:rPr>
          </w:pPr>
          <w:r w:rsidRPr="00FC50D1">
            <w:rPr>
              <w:rFonts w:ascii="Arial" w:hAnsi="Arial"/>
              <w:b/>
              <w:sz w:val="16"/>
              <w:lang w:val="de-DE"/>
            </w:rPr>
            <w:t xml:space="preserve">Waldkraiburg, </w:t>
          </w:r>
          <w:r w:rsidR="009834C4">
            <w:rPr>
              <w:rFonts w:ascii="Arial" w:hAnsi="Arial"/>
              <w:b/>
              <w:sz w:val="16"/>
              <w:lang w:val="de-DE"/>
            </w:rPr>
            <w:t>September</w:t>
          </w:r>
          <w:r w:rsidRPr="00FC50D1">
            <w:rPr>
              <w:rFonts w:ascii="Arial" w:hAnsi="Arial"/>
              <w:b/>
              <w:sz w:val="16"/>
              <w:lang w:val="de-DE"/>
            </w:rPr>
            <w:t xml:space="preserve"> 20</w:t>
          </w:r>
          <w:r w:rsidR="004406D3">
            <w:rPr>
              <w:rFonts w:ascii="Arial" w:hAnsi="Arial"/>
              <w:b/>
              <w:sz w:val="16"/>
              <w:lang w:val="de-DE"/>
            </w:rPr>
            <w:t>19</w:t>
          </w:r>
        </w:p>
        <w:p w14:paraId="5CCE80B2" w14:textId="77777777" w:rsidR="00502615" w:rsidRPr="00C97AAF" w:rsidRDefault="00C97AAF" w:rsidP="00292E09">
          <w:pPr>
            <w:spacing w:after="0" w:line="360" w:lineRule="auto"/>
            <w:ind w:left="-105"/>
            <w:jc w:val="both"/>
            <w:rPr>
              <w:rFonts w:ascii="Arial" w:hAnsi="Arial" w:cs="Arial"/>
              <w:b/>
              <w:bCs/>
              <w:sz w:val="16"/>
              <w:szCs w:val="16"/>
              <w:lang w:val="de-DE"/>
            </w:rPr>
          </w:pPr>
          <w:r w:rsidRPr="00C97AAF">
            <w:rPr>
              <w:rFonts w:ascii="Arial" w:hAnsi="Arial"/>
              <w:b/>
              <w:sz w:val="16"/>
              <w:lang w:val="de-DE"/>
            </w:rPr>
            <w:t xml:space="preserve">Seite </w:t>
          </w:r>
          <w:r w:rsidRPr="00C97AAF">
            <w:rPr>
              <w:rFonts w:ascii="Arial" w:hAnsi="Arial" w:cs="Arial"/>
              <w:b/>
              <w:bCs/>
              <w:sz w:val="16"/>
              <w:szCs w:val="16"/>
              <w:lang w:val="de-DE"/>
            </w:rPr>
            <w:fldChar w:fldCharType="begin"/>
          </w:r>
          <w:r w:rsidRPr="00C97AAF">
            <w:rPr>
              <w:rFonts w:ascii="Arial" w:hAnsi="Arial" w:cs="Arial"/>
              <w:b/>
              <w:bCs/>
              <w:sz w:val="16"/>
              <w:szCs w:val="16"/>
              <w:lang w:val="de-DE"/>
            </w:rPr>
            <w:instrText>PAGE  \* Arabic  \* MERGEFORMAT</w:instrText>
          </w:r>
          <w:r w:rsidRPr="00C97AAF">
            <w:rPr>
              <w:rFonts w:ascii="Arial" w:hAnsi="Arial" w:cs="Arial"/>
              <w:b/>
              <w:bCs/>
              <w:sz w:val="16"/>
              <w:szCs w:val="16"/>
              <w:lang w:val="de-DE"/>
            </w:rPr>
            <w:fldChar w:fldCharType="separate"/>
          </w:r>
          <w:r w:rsidR="00C06D6F">
            <w:rPr>
              <w:rFonts w:ascii="Arial" w:hAnsi="Arial" w:cs="Arial"/>
              <w:b/>
              <w:bCs/>
              <w:noProof/>
              <w:sz w:val="16"/>
              <w:szCs w:val="16"/>
              <w:lang w:val="de-DE"/>
            </w:rPr>
            <w:t>2</w:t>
          </w:r>
          <w:r w:rsidRPr="00C97AAF">
            <w:rPr>
              <w:rFonts w:ascii="Arial" w:hAnsi="Arial" w:cs="Arial"/>
              <w:b/>
              <w:bCs/>
              <w:sz w:val="16"/>
              <w:szCs w:val="16"/>
              <w:lang w:val="de-DE"/>
            </w:rPr>
            <w:fldChar w:fldCharType="end"/>
          </w:r>
          <w:r w:rsidRPr="00C97AAF">
            <w:rPr>
              <w:rFonts w:ascii="Arial" w:hAnsi="Arial"/>
              <w:b/>
              <w:sz w:val="16"/>
              <w:lang w:val="de-DE"/>
            </w:rPr>
            <w:t xml:space="preserve"> von </w:t>
          </w:r>
          <w:r w:rsidRPr="00C97AAF">
            <w:rPr>
              <w:lang w:val="de-DE"/>
            </w:rPr>
            <w:fldChar w:fldCharType="begin"/>
          </w:r>
          <w:r w:rsidRPr="00C97AAF">
            <w:rPr>
              <w:lang w:val="de-DE"/>
            </w:rPr>
            <w:instrText>NUMPAGES  \* Arabic  \* MERGEFORMAT</w:instrText>
          </w:r>
          <w:r w:rsidRPr="00C97AAF">
            <w:rPr>
              <w:lang w:val="de-DE"/>
            </w:rPr>
            <w:fldChar w:fldCharType="separate"/>
          </w:r>
          <w:r w:rsidR="00C06D6F" w:rsidRPr="00C06D6F">
            <w:rPr>
              <w:rFonts w:ascii="Arial" w:hAnsi="Arial" w:cs="Arial"/>
              <w:b/>
              <w:bCs/>
              <w:noProof/>
              <w:sz w:val="16"/>
              <w:szCs w:val="16"/>
              <w:lang w:val="de-DE"/>
            </w:rPr>
            <w:t>5</w:t>
          </w:r>
          <w:r w:rsidRPr="00C97AAF">
            <w:rPr>
              <w:rFonts w:ascii="Arial" w:hAnsi="Arial" w:cs="Arial"/>
              <w:b/>
              <w:bCs/>
              <w:noProof/>
              <w:sz w:val="16"/>
              <w:szCs w:val="16"/>
              <w:lang w:val="de-DE"/>
            </w:rPr>
            <w:fldChar w:fldCharType="end"/>
          </w:r>
        </w:p>
      </w:tc>
    </w:tr>
  </w:tbl>
  <w:p w14:paraId="2DED5BE4" w14:textId="77777777" w:rsidR="00502615" w:rsidRDefault="00502615" w:rsidP="00502615">
    <w:pPr>
      <w:pStyle w:val="Kopfzeile"/>
      <w:tabs>
        <w:tab w:val="clear" w:pos="4703"/>
        <w:tab w:val="clear" w:pos="9406"/>
      </w:tabs>
      <w:rPr>
        <w:rFonts w:ascii="Arial" w:hAnsi="Arial" w:cs="Arial"/>
        <w:sz w:val="20"/>
        <w:szCs w:val="20"/>
        <w:lang w:val="de-DE"/>
      </w:rPr>
    </w:pPr>
  </w:p>
  <w:p w14:paraId="05EB1146"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400A2"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58240" behindDoc="0" locked="0" layoutInCell="1" allowOverlap="1" wp14:anchorId="6E08FB9B" wp14:editId="69A961F1">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6288EF0E" w14:textId="77777777" w:rsidTr="00AF662E">
      <w:tc>
        <w:tcPr>
          <w:tcW w:w="6912" w:type="dxa"/>
        </w:tcPr>
        <w:p w14:paraId="6B892F73" w14:textId="77777777" w:rsidR="00C97AAF" w:rsidRPr="004406D3" w:rsidRDefault="00C97AAF" w:rsidP="00CB402E">
          <w:pPr>
            <w:spacing w:after="0" w:line="360" w:lineRule="auto"/>
            <w:ind w:left="-105"/>
            <w:jc w:val="both"/>
            <w:rPr>
              <w:rFonts w:ascii="Arial" w:hAnsi="Arial" w:cs="Arial"/>
              <w:b/>
              <w:bCs/>
              <w:color w:val="365F91"/>
              <w:sz w:val="40"/>
              <w:szCs w:val="40"/>
              <w:lang w:val="de-DE"/>
            </w:rPr>
          </w:pPr>
          <w:r w:rsidRPr="004406D3">
            <w:rPr>
              <w:rFonts w:ascii="Arial" w:hAnsi="Arial" w:cs="Arial"/>
              <w:b/>
              <w:bCs/>
              <w:color w:val="365F91"/>
              <w:sz w:val="40"/>
              <w:szCs w:val="40"/>
              <w:lang w:val="de-DE"/>
            </w:rPr>
            <w:t>Pressemitteilung</w:t>
          </w:r>
        </w:p>
        <w:p w14:paraId="08EE3E80" w14:textId="77777777" w:rsidR="00502615" w:rsidRPr="004406D3" w:rsidRDefault="004406D3" w:rsidP="00CB402E">
          <w:pPr>
            <w:spacing w:after="0" w:line="360" w:lineRule="auto"/>
            <w:ind w:left="-105"/>
            <w:jc w:val="both"/>
            <w:rPr>
              <w:rFonts w:ascii="Arial" w:hAnsi="Arial" w:cs="Arial"/>
              <w:b/>
              <w:bCs/>
              <w:sz w:val="16"/>
              <w:szCs w:val="16"/>
              <w:lang w:val="de-DE"/>
            </w:rPr>
          </w:pPr>
          <w:r w:rsidRPr="004406D3">
            <w:rPr>
              <w:rFonts w:ascii="Arial" w:hAnsi="Arial"/>
              <w:b/>
              <w:sz w:val="16"/>
              <w:lang w:val="de-DE"/>
            </w:rPr>
            <w:t>THERMOLAST</w:t>
          </w:r>
          <w:r w:rsidRPr="00D34271">
            <w:rPr>
              <w:rFonts w:ascii="Arial" w:hAnsi="Arial"/>
              <w:b/>
              <w:sz w:val="16"/>
              <w:vertAlign w:val="superscript"/>
              <w:lang w:val="de-DE"/>
            </w:rPr>
            <w:t>®</w:t>
          </w:r>
          <w:r w:rsidRPr="004406D3">
            <w:rPr>
              <w:rFonts w:ascii="Arial" w:hAnsi="Arial"/>
              <w:b/>
              <w:sz w:val="16"/>
              <w:lang w:val="de-DE"/>
            </w:rPr>
            <w:t xml:space="preserve"> K in innovativem Dispenser für flüssige Kosmetika</w:t>
          </w:r>
        </w:p>
        <w:p w14:paraId="36E06162" w14:textId="77777777" w:rsidR="00502615" w:rsidRPr="00C97AAF" w:rsidRDefault="00502615" w:rsidP="00CB402E">
          <w:pPr>
            <w:spacing w:after="0" w:line="360" w:lineRule="auto"/>
            <w:ind w:left="-105"/>
            <w:jc w:val="both"/>
            <w:rPr>
              <w:rFonts w:ascii="Arial" w:hAnsi="Arial" w:cs="Arial"/>
              <w:b/>
              <w:bCs/>
              <w:sz w:val="16"/>
              <w:szCs w:val="16"/>
              <w:lang w:val="de-DE"/>
            </w:rPr>
          </w:pPr>
          <w:r w:rsidRPr="00C97AAF">
            <w:rPr>
              <w:rFonts w:ascii="Arial" w:hAnsi="Arial"/>
              <w:b/>
              <w:sz w:val="16"/>
              <w:lang w:val="de-DE"/>
            </w:rPr>
            <w:t xml:space="preserve">Waldkraiburg, </w:t>
          </w:r>
          <w:r w:rsidR="009834C4">
            <w:rPr>
              <w:rFonts w:ascii="Arial" w:hAnsi="Arial"/>
              <w:b/>
              <w:sz w:val="16"/>
              <w:lang w:val="de-DE"/>
            </w:rPr>
            <w:t>September</w:t>
          </w:r>
          <w:r w:rsidRPr="00C97AAF">
            <w:rPr>
              <w:rFonts w:ascii="Arial" w:hAnsi="Arial"/>
              <w:b/>
              <w:sz w:val="16"/>
              <w:lang w:val="de-DE"/>
            </w:rPr>
            <w:t xml:space="preserve"> 20</w:t>
          </w:r>
          <w:r w:rsidR="004406D3">
            <w:rPr>
              <w:rFonts w:ascii="Arial" w:hAnsi="Arial"/>
              <w:b/>
              <w:sz w:val="16"/>
              <w:lang w:val="de-DE"/>
            </w:rPr>
            <w:t>19</w:t>
          </w:r>
        </w:p>
        <w:p w14:paraId="5904BEDF" w14:textId="77777777" w:rsidR="00502615" w:rsidRPr="00C97AAF" w:rsidRDefault="00C97AAF" w:rsidP="00CB402E">
          <w:pPr>
            <w:spacing w:after="0" w:line="360" w:lineRule="auto"/>
            <w:ind w:left="-105"/>
            <w:jc w:val="both"/>
            <w:rPr>
              <w:rFonts w:ascii="Arial" w:hAnsi="Arial" w:cs="Arial"/>
              <w:b/>
              <w:bCs/>
              <w:sz w:val="16"/>
              <w:szCs w:val="16"/>
              <w:lang w:val="de-DE"/>
            </w:rPr>
          </w:pPr>
          <w:r w:rsidRPr="00C97AAF">
            <w:rPr>
              <w:rFonts w:ascii="Arial" w:hAnsi="Arial"/>
              <w:b/>
              <w:sz w:val="16"/>
              <w:lang w:val="de-DE"/>
            </w:rPr>
            <w:t>Seite</w:t>
          </w:r>
          <w:r w:rsidR="00502615" w:rsidRPr="00C97AAF">
            <w:rPr>
              <w:rFonts w:ascii="Arial" w:hAnsi="Arial"/>
              <w:b/>
              <w:sz w:val="16"/>
              <w:lang w:val="de-DE"/>
            </w:rPr>
            <w:t xml:space="preserve"> </w:t>
          </w:r>
          <w:r w:rsidR="00D41761" w:rsidRPr="00C97AAF">
            <w:rPr>
              <w:rFonts w:ascii="Arial" w:hAnsi="Arial" w:cs="Arial"/>
              <w:b/>
              <w:bCs/>
              <w:sz w:val="16"/>
              <w:szCs w:val="16"/>
              <w:lang w:val="de-DE"/>
            </w:rPr>
            <w:fldChar w:fldCharType="begin"/>
          </w:r>
          <w:r w:rsidR="00502615" w:rsidRPr="00C97AAF">
            <w:rPr>
              <w:rFonts w:ascii="Arial" w:hAnsi="Arial" w:cs="Arial"/>
              <w:b/>
              <w:bCs/>
              <w:sz w:val="16"/>
              <w:szCs w:val="16"/>
              <w:lang w:val="de-DE"/>
            </w:rPr>
            <w:instrText>PAGE  \* Arabic  \* MERGEFORMAT</w:instrText>
          </w:r>
          <w:r w:rsidR="00D41761" w:rsidRPr="00C97AAF">
            <w:rPr>
              <w:rFonts w:ascii="Arial" w:hAnsi="Arial" w:cs="Arial"/>
              <w:b/>
              <w:bCs/>
              <w:sz w:val="16"/>
              <w:szCs w:val="16"/>
              <w:lang w:val="de-DE"/>
            </w:rPr>
            <w:fldChar w:fldCharType="separate"/>
          </w:r>
          <w:r w:rsidR="00C06D6F">
            <w:rPr>
              <w:rFonts w:ascii="Arial" w:hAnsi="Arial" w:cs="Arial"/>
              <w:b/>
              <w:bCs/>
              <w:noProof/>
              <w:sz w:val="16"/>
              <w:szCs w:val="16"/>
              <w:lang w:val="de-DE"/>
            </w:rPr>
            <w:t>1</w:t>
          </w:r>
          <w:r w:rsidR="00D41761" w:rsidRPr="00C97AAF">
            <w:rPr>
              <w:rFonts w:ascii="Arial" w:hAnsi="Arial" w:cs="Arial"/>
              <w:b/>
              <w:bCs/>
              <w:sz w:val="16"/>
              <w:szCs w:val="16"/>
              <w:lang w:val="de-DE"/>
            </w:rPr>
            <w:fldChar w:fldCharType="end"/>
          </w:r>
          <w:r w:rsidR="00502615" w:rsidRPr="00C97AAF">
            <w:rPr>
              <w:rFonts w:ascii="Arial" w:hAnsi="Arial"/>
              <w:b/>
              <w:sz w:val="16"/>
              <w:lang w:val="de-DE"/>
            </w:rPr>
            <w:t xml:space="preserve"> </w:t>
          </w:r>
          <w:r w:rsidRPr="00C97AAF">
            <w:rPr>
              <w:rFonts w:ascii="Arial" w:hAnsi="Arial"/>
              <w:b/>
              <w:sz w:val="16"/>
              <w:lang w:val="de-DE"/>
            </w:rPr>
            <w:t>von</w:t>
          </w:r>
          <w:r w:rsidR="00502615" w:rsidRPr="00C97AAF">
            <w:rPr>
              <w:rFonts w:ascii="Arial" w:hAnsi="Arial"/>
              <w:b/>
              <w:sz w:val="16"/>
              <w:lang w:val="de-DE"/>
            </w:rPr>
            <w:t xml:space="preserve"> </w:t>
          </w:r>
          <w:r w:rsidR="006B33D8" w:rsidRPr="00C97AAF">
            <w:rPr>
              <w:lang w:val="de-DE"/>
            </w:rPr>
            <w:fldChar w:fldCharType="begin"/>
          </w:r>
          <w:r w:rsidR="006B33D8" w:rsidRPr="00C97AAF">
            <w:rPr>
              <w:lang w:val="de-DE"/>
            </w:rPr>
            <w:instrText>NUMPAGES  \* Arabic  \* MERGEFORMAT</w:instrText>
          </w:r>
          <w:r w:rsidR="006B33D8" w:rsidRPr="00C97AAF">
            <w:rPr>
              <w:lang w:val="de-DE"/>
            </w:rPr>
            <w:fldChar w:fldCharType="separate"/>
          </w:r>
          <w:r w:rsidR="00C06D6F" w:rsidRPr="00C06D6F">
            <w:rPr>
              <w:rFonts w:ascii="Arial" w:hAnsi="Arial" w:cs="Arial"/>
              <w:b/>
              <w:bCs/>
              <w:noProof/>
              <w:sz w:val="16"/>
              <w:szCs w:val="16"/>
              <w:lang w:val="de-DE"/>
            </w:rPr>
            <w:t>2</w:t>
          </w:r>
          <w:r w:rsidR="006B33D8" w:rsidRPr="00C97AAF">
            <w:rPr>
              <w:rFonts w:ascii="Arial" w:hAnsi="Arial" w:cs="Arial"/>
              <w:b/>
              <w:bCs/>
              <w:noProof/>
              <w:sz w:val="16"/>
              <w:szCs w:val="16"/>
              <w:lang w:val="de-DE"/>
            </w:rPr>
            <w:fldChar w:fldCharType="end"/>
          </w:r>
        </w:p>
      </w:tc>
      <w:tc>
        <w:tcPr>
          <w:tcW w:w="2977" w:type="dxa"/>
        </w:tcPr>
        <w:p w14:paraId="261B5BC9"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29D01A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C54BF54"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3A3CCFB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49F85912"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577DE1FA"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135316E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75A16E2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4D0BEC1E"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5D6E10D7"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3A47DBF4" w14:textId="14D1EA05" w:rsidR="00F125F3" w:rsidRPr="00C97AAF" w:rsidRDefault="00F125F3" w:rsidP="00C0054B">
    <w:pPr>
      <w:pStyle w:val="Kopfzeile"/>
      <w:tabs>
        <w:tab w:val="clear" w:pos="4703"/>
        <w:tab w:val="clear" w:pos="9406"/>
      </w:tabs>
      <w:rPr>
        <w:rFonts w:ascii="Arial" w:hAnsi="Arial" w:cs="Arial"/>
        <w:sz w:val="20"/>
        <w:szCs w:val="20"/>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44"/>
    <w:rsid w:val="00041B77"/>
    <w:rsid w:val="0004695A"/>
    <w:rsid w:val="00071236"/>
    <w:rsid w:val="00083596"/>
    <w:rsid w:val="0008699C"/>
    <w:rsid w:val="00096CA7"/>
    <w:rsid w:val="00097D31"/>
    <w:rsid w:val="000A510D"/>
    <w:rsid w:val="000B6A97"/>
    <w:rsid w:val="000D12E7"/>
    <w:rsid w:val="000D178A"/>
    <w:rsid w:val="000F2C44"/>
    <w:rsid w:val="000F2DAE"/>
    <w:rsid w:val="000F32CD"/>
    <w:rsid w:val="000F7C99"/>
    <w:rsid w:val="001246FA"/>
    <w:rsid w:val="00144072"/>
    <w:rsid w:val="00146E7E"/>
    <w:rsid w:val="00156A2A"/>
    <w:rsid w:val="00163E63"/>
    <w:rsid w:val="00163EBC"/>
    <w:rsid w:val="0017332B"/>
    <w:rsid w:val="00180F66"/>
    <w:rsid w:val="001A1A47"/>
    <w:rsid w:val="001A4BDC"/>
    <w:rsid w:val="001C4EAE"/>
    <w:rsid w:val="00201710"/>
    <w:rsid w:val="00225FD8"/>
    <w:rsid w:val="00235BA5"/>
    <w:rsid w:val="00240C46"/>
    <w:rsid w:val="00261A97"/>
    <w:rsid w:val="002631F5"/>
    <w:rsid w:val="00290773"/>
    <w:rsid w:val="00292E09"/>
    <w:rsid w:val="0029752E"/>
    <w:rsid w:val="002A37DD"/>
    <w:rsid w:val="002B3A55"/>
    <w:rsid w:val="002C4280"/>
    <w:rsid w:val="002C6993"/>
    <w:rsid w:val="002F2061"/>
    <w:rsid w:val="002F563D"/>
    <w:rsid w:val="0037152D"/>
    <w:rsid w:val="00385A9C"/>
    <w:rsid w:val="003C6DEF"/>
    <w:rsid w:val="003C78DA"/>
    <w:rsid w:val="003F3D3F"/>
    <w:rsid w:val="004002A2"/>
    <w:rsid w:val="00406C85"/>
    <w:rsid w:val="004406D3"/>
    <w:rsid w:val="00456843"/>
    <w:rsid w:val="00456A3B"/>
    <w:rsid w:val="00471A94"/>
    <w:rsid w:val="00481947"/>
    <w:rsid w:val="00484044"/>
    <w:rsid w:val="00492C07"/>
    <w:rsid w:val="004A62E0"/>
    <w:rsid w:val="004C6E24"/>
    <w:rsid w:val="004D5BAF"/>
    <w:rsid w:val="00502615"/>
    <w:rsid w:val="0050419E"/>
    <w:rsid w:val="00550C61"/>
    <w:rsid w:val="005D467D"/>
    <w:rsid w:val="005E1C3F"/>
    <w:rsid w:val="00614013"/>
    <w:rsid w:val="006227D4"/>
    <w:rsid w:val="00637C17"/>
    <w:rsid w:val="00661BAB"/>
    <w:rsid w:val="006709AB"/>
    <w:rsid w:val="006A7575"/>
    <w:rsid w:val="006B0D90"/>
    <w:rsid w:val="006B1DAF"/>
    <w:rsid w:val="006B33D8"/>
    <w:rsid w:val="006D0902"/>
    <w:rsid w:val="006E4B80"/>
    <w:rsid w:val="006E65CF"/>
    <w:rsid w:val="0071575E"/>
    <w:rsid w:val="00724DF8"/>
    <w:rsid w:val="00744F3B"/>
    <w:rsid w:val="0078239C"/>
    <w:rsid w:val="007831E2"/>
    <w:rsid w:val="00784C57"/>
    <w:rsid w:val="007B4C2D"/>
    <w:rsid w:val="007C066E"/>
    <w:rsid w:val="007D7444"/>
    <w:rsid w:val="007F1877"/>
    <w:rsid w:val="007F3DBF"/>
    <w:rsid w:val="0088592F"/>
    <w:rsid w:val="00885E31"/>
    <w:rsid w:val="00893ECA"/>
    <w:rsid w:val="008B1F30"/>
    <w:rsid w:val="008B2E96"/>
    <w:rsid w:val="008B6AFF"/>
    <w:rsid w:val="008C43CA"/>
    <w:rsid w:val="008D6339"/>
    <w:rsid w:val="008E51A5"/>
    <w:rsid w:val="008E5B5F"/>
    <w:rsid w:val="00923D2E"/>
    <w:rsid w:val="00937972"/>
    <w:rsid w:val="00947D55"/>
    <w:rsid w:val="00964C40"/>
    <w:rsid w:val="00980DBB"/>
    <w:rsid w:val="009834C4"/>
    <w:rsid w:val="00995DEB"/>
    <w:rsid w:val="009B2597"/>
    <w:rsid w:val="009D1170"/>
    <w:rsid w:val="009E74A0"/>
    <w:rsid w:val="00A2616A"/>
    <w:rsid w:val="00A57CD6"/>
    <w:rsid w:val="00A709B8"/>
    <w:rsid w:val="00A72F25"/>
    <w:rsid w:val="00A805C3"/>
    <w:rsid w:val="00A805F6"/>
    <w:rsid w:val="00A832FB"/>
    <w:rsid w:val="00AB48F2"/>
    <w:rsid w:val="00AD13B3"/>
    <w:rsid w:val="00AE1487"/>
    <w:rsid w:val="00AF706E"/>
    <w:rsid w:val="00B07B2C"/>
    <w:rsid w:val="00B20D0E"/>
    <w:rsid w:val="00B21133"/>
    <w:rsid w:val="00B43FD8"/>
    <w:rsid w:val="00B71FAC"/>
    <w:rsid w:val="00B81B58"/>
    <w:rsid w:val="00B82B72"/>
    <w:rsid w:val="00BC1A81"/>
    <w:rsid w:val="00BC43F8"/>
    <w:rsid w:val="00BF28D4"/>
    <w:rsid w:val="00C0054B"/>
    <w:rsid w:val="00C06D6F"/>
    <w:rsid w:val="00C10035"/>
    <w:rsid w:val="00C24DC3"/>
    <w:rsid w:val="00C30003"/>
    <w:rsid w:val="00C33B05"/>
    <w:rsid w:val="00C566EF"/>
    <w:rsid w:val="00C70EBC"/>
    <w:rsid w:val="00C8056E"/>
    <w:rsid w:val="00C8574F"/>
    <w:rsid w:val="00C95294"/>
    <w:rsid w:val="00C97AAF"/>
    <w:rsid w:val="00CB402E"/>
    <w:rsid w:val="00CC2BDA"/>
    <w:rsid w:val="00CE3169"/>
    <w:rsid w:val="00CE6C93"/>
    <w:rsid w:val="00CF1F82"/>
    <w:rsid w:val="00D07339"/>
    <w:rsid w:val="00D14F71"/>
    <w:rsid w:val="00D2192F"/>
    <w:rsid w:val="00D238FD"/>
    <w:rsid w:val="00D34271"/>
    <w:rsid w:val="00D34D49"/>
    <w:rsid w:val="00D41761"/>
    <w:rsid w:val="00D50D0C"/>
    <w:rsid w:val="00D625E9"/>
    <w:rsid w:val="00D81F17"/>
    <w:rsid w:val="00D821DB"/>
    <w:rsid w:val="00D9749E"/>
    <w:rsid w:val="00DB2468"/>
    <w:rsid w:val="00DB2FD6"/>
    <w:rsid w:val="00DC10C6"/>
    <w:rsid w:val="00DC32CA"/>
    <w:rsid w:val="00E039D8"/>
    <w:rsid w:val="00E17CAC"/>
    <w:rsid w:val="00E533F6"/>
    <w:rsid w:val="00E908C9"/>
    <w:rsid w:val="00ED7A78"/>
    <w:rsid w:val="00F11E25"/>
    <w:rsid w:val="00F125F3"/>
    <w:rsid w:val="00F14DFB"/>
    <w:rsid w:val="00F20F7E"/>
    <w:rsid w:val="00F33088"/>
    <w:rsid w:val="00F50B59"/>
    <w:rsid w:val="00F540D8"/>
    <w:rsid w:val="00F54D5B"/>
    <w:rsid w:val="00F56344"/>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E0C8AE"/>
  <w15:docId w15:val="{E0787625-F67E-4E34-9A11-7715FC1B1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nielsen@emg-p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snielsen@emg-pr.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6" Type="http://schemas.openxmlformats.org/officeDocument/2006/relationships/hyperlink" Target="mailto:snielsen@emg-pr.com" TargetMode="External"/><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EA9EA-24C3-4CDF-9E51-F2944768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849</Words>
  <Characters>5353</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liefert anwendungsoptimiertes THERMOLAST K® Compound für innovativen Kosmetikdispenser</vt:lpstr>
      <vt:lpstr>KRAIBURG TPE liefert anwendungsoptimiertes THERMOLAST K® Compound für innovativen Kosmetikdispenser</vt:lpstr>
    </vt:vector>
  </TitlesOfParts>
  <Manager>Ilona Giljam</Manager>
  <Company>EMG</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creator>Siria Nielsen</dc:creator>
  <cp:keywords>039</cp:keywords>
  <cp:lastModifiedBy>Hammerl, Simone</cp:lastModifiedBy>
  <cp:revision>10</cp:revision>
  <cp:lastPrinted>2019-03-26T08:14:00Z</cp:lastPrinted>
  <dcterms:created xsi:type="dcterms:W3CDTF">2019-06-18T14:02:00Z</dcterms:created>
  <dcterms:modified xsi:type="dcterms:W3CDTF">2019-08-09T09:44:00Z</dcterms:modified>
  <cp:category>PR</cp:category>
</cp:coreProperties>
</file>