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C0A61D" w14:textId="01D47189" w:rsidR="001F4135" w:rsidRPr="00AB4D72" w:rsidRDefault="001F4135" w:rsidP="00312D38">
      <w:pPr>
        <w:spacing w:after="0" w:line="360" w:lineRule="auto"/>
        <w:ind w:right="1613"/>
        <w:rPr>
          <w:rFonts w:ascii="SimHei" w:eastAsia="SimHei" w:hAnsi="SimHei" w:cs="Arial"/>
          <w:b/>
          <w:bCs/>
          <w:sz w:val="24"/>
          <w:szCs w:val="24"/>
        </w:rPr>
      </w:pPr>
      <w:bookmarkStart w:id="0" w:name="_Hlk20227311"/>
      <w:r w:rsidRPr="00AB4D72">
        <w:rPr>
          <w:rFonts w:ascii="SimHei" w:eastAsia="SimHei" w:hAnsi="SimHei" w:hint="eastAsia"/>
          <w:b/>
          <w:bCs/>
          <w:sz w:val="24"/>
          <w:szCs w:val="24"/>
        </w:rPr>
        <w:t>采用凯柏胶宝</w:t>
      </w:r>
      <w:r w:rsidRPr="00AB4D72">
        <w:rPr>
          <w:rFonts w:ascii="Calibri" w:eastAsia="SimHei" w:hAnsi="Calibri" w:cs="Calibri"/>
          <w:b/>
          <w:bCs/>
          <w:sz w:val="24"/>
          <w:szCs w:val="24"/>
        </w:rPr>
        <w:t>®</w:t>
      </w:r>
      <w:r w:rsidRPr="00AB4D72">
        <w:rPr>
          <w:rFonts w:ascii="SimHei" w:eastAsia="SimHei" w:hAnsi="SimHei" w:hint="eastAsia"/>
          <w:b/>
          <w:bCs/>
          <w:sz w:val="24"/>
          <w:szCs w:val="24"/>
        </w:rPr>
        <w:t xml:space="preserve"> </w:t>
      </w:r>
      <w:r w:rsidR="00920994" w:rsidRPr="00AB4D72">
        <w:rPr>
          <w:rFonts w:ascii="Arial" w:eastAsia="SimHei" w:hAnsi="Arial" w:cs="Arial"/>
          <w:b/>
          <w:bCs/>
          <w:sz w:val="24"/>
          <w:szCs w:val="24"/>
        </w:rPr>
        <w:t>TPE</w:t>
      </w:r>
      <w:r w:rsidRPr="00AB4D72">
        <w:rPr>
          <w:rFonts w:ascii="SimHei" w:eastAsia="SimHei" w:hAnsi="SimHei" w:hint="eastAsia"/>
          <w:b/>
          <w:bCs/>
          <w:sz w:val="24"/>
          <w:szCs w:val="24"/>
        </w:rPr>
        <w:t>材料的卫生用品</w:t>
      </w:r>
    </w:p>
    <w:p w14:paraId="5E00F2FF" w14:textId="77777777" w:rsidR="004562AC" w:rsidRPr="00AB4D72" w:rsidRDefault="004562AC" w:rsidP="00312D38">
      <w:pPr>
        <w:spacing w:after="0" w:line="360" w:lineRule="auto"/>
        <w:ind w:right="1613"/>
        <w:jc w:val="both"/>
        <w:rPr>
          <w:rFonts w:ascii="SimHei" w:eastAsia="SimHei" w:hAnsi="SimHei" w:cs="Arial"/>
          <w:b/>
          <w:sz w:val="20"/>
          <w:szCs w:val="20"/>
        </w:rPr>
      </w:pPr>
    </w:p>
    <w:bookmarkEnd w:id="0"/>
    <w:p w14:paraId="226AF55D" w14:textId="5546C8A5" w:rsidR="004562AC" w:rsidRPr="00AB4D72" w:rsidRDefault="001F4135" w:rsidP="00312D38">
      <w:pPr>
        <w:spacing w:after="0" w:line="360" w:lineRule="auto"/>
        <w:ind w:right="1613"/>
        <w:jc w:val="both"/>
        <w:rPr>
          <w:rFonts w:ascii="SimHei" w:eastAsia="SimHei" w:hAnsi="SimHei" w:cs="Arial"/>
          <w:b/>
          <w:bCs/>
          <w:sz w:val="20"/>
          <w:szCs w:val="20"/>
        </w:rPr>
      </w:pPr>
      <w:r w:rsidRPr="00AB4D72">
        <w:rPr>
          <w:rFonts w:ascii="SimHei" w:eastAsia="SimHei" w:hAnsi="SimHei" w:hint="eastAsia"/>
          <w:b/>
          <w:bCs/>
          <w:sz w:val="20"/>
          <w:szCs w:val="20"/>
        </w:rPr>
        <w:t>卫生和身心健康正在成为人们自尊自信的重要因素，后者更是实现个人成长的必要条件。如今，许多卫生用品（如婴儿尿布、女性卫生用品和男士护理产品）已成为了人们生活的必需品。</w:t>
      </w:r>
    </w:p>
    <w:p w14:paraId="178C5842" w14:textId="77777777" w:rsidR="001F4135" w:rsidRDefault="001F4135" w:rsidP="00312D38">
      <w:pPr>
        <w:spacing w:after="0" w:line="360" w:lineRule="auto"/>
        <w:ind w:right="1613"/>
        <w:jc w:val="both"/>
        <w:rPr>
          <w:rFonts w:ascii="Arial" w:hAnsi="Arial" w:cs="Arial"/>
          <w:sz w:val="20"/>
          <w:szCs w:val="20"/>
        </w:rPr>
      </w:pPr>
    </w:p>
    <w:p w14:paraId="02863B08" w14:textId="76B29131" w:rsidR="001F4135" w:rsidRPr="00AB4D72" w:rsidRDefault="001F4135" w:rsidP="00312D38">
      <w:pPr>
        <w:spacing w:after="0" w:line="360" w:lineRule="auto"/>
        <w:ind w:right="1613"/>
        <w:jc w:val="both"/>
        <w:rPr>
          <w:rFonts w:ascii="SimHei" w:eastAsia="SimHei" w:hAnsi="SimHei" w:cs="Arial"/>
          <w:sz w:val="20"/>
          <w:szCs w:val="20"/>
        </w:rPr>
      </w:pPr>
      <w:r w:rsidRPr="00AB4D72">
        <w:rPr>
          <w:rFonts w:ascii="SimHei" w:eastAsia="SimHei" w:hAnsi="SimHei" w:hint="eastAsia"/>
          <w:sz w:val="20"/>
          <w:szCs w:val="20"/>
        </w:rPr>
        <w:t>随着有助于身心健康的产品迎来越来越多的市场机遇，人们对功能、安全和品质也有了更高的要求。凯柏胶宝</w:t>
      </w:r>
      <w:r w:rsidRPr="00AB4D72">
        <w:rPr>
          <w:rFonts w:ascii="Calibri" w:eastAsia="SimHei" w:hAnsi="Calibri" w:cs="Calibri"/>
          <w:sz w:val="20"/>
          <w:szCs w:val="20"/>
        </w:rPr>
        <w:t>®</w:t>
      </w:r>
      <w:r w:rsidRPr="00AB4D72">
        <w:rPr>
          <w:rFonts w:ascii="SimHei" w:eastAsia="SimHei" w:hAnsi="SimHei" w:hint="eastAsia"/>
          <w:sz w:val="20"/>
          <w:szCs w:val="20"/>
        </w:rPr>
        <w:t xml:space="preserve"> 提供各种热塑性弹性体产品和定制解决方案，致力于为个人卫生用品市场提供高品质和定制工艺的 </w:t>
      </w:r>
      <w:r w:rsidRPr="00AB4D72">
        <w:rPr>
          <w:rFonts w:ascii="Arial" w:eastAsia="SimHei" w:hAnsi="Arial" w:cs="Arial"/>
          <w:sz w:val="20"/>
          <w:szCs w:val="20"/>
        </w:rPr>
        <w:t>TPE</w:t>
      </w:r>
      <w:r w:rsidRPr="00AB4D72">
        <w:rPr>
          <w:rFonts w:ascii="SimHei" w:eastAsia="SimHei" w:hAnsi="SimHei" w:hint="eastAsia"/>
          <w:sz w:val="20"/>
          <w:szCs w:val="20"/>
        </w:rPr>
        <w:t xml:space="preserve"> 化合</w:t>
      </w:r>
      <w:r w:rsidR="00FC43B4" w:rsidRPr="00312D38">
        <w:rPr>
          <w:rFonts w:ascii="SimHei" w:eastAsia="SimHei" w:hAnsi="SimHei" w:hint="eastAsia"/>
          <w:sz w:val="20"/>
          <w:szCs w:val="20"/>
        </w:rPr>
        <w:t>物</w:t>
      </w:r>
      <w:r w:rsidRPr="00AB4D72">
        <w:rPr>
          <w:rFonts w:ascii="SimHei" w:eastAsia="SimHei" w:hAnsi="SimHei" w:hint="eastAsia"/>
          <w:sz w:val="20"/>
          <w:szCs w:val="20"/>
        </w:rPr>
        <w:t xml:space="preserve">材料。 </w:t>
      </w:r>
    </w:p>
    <w:p w14:paraId="72935E12" w14:textId="77777777" w:rsidR="001F4135" w:rsidRPr="00AB4D72" w:rsidRDefault="001F4135" w:rsidP="00312D38">
      <w:pPr>
        <w:spacing w:after="0" w:line="360" w:lineRule="auto"/>
        <w:ind w:right="1613"/>
        <w:rPr>
          <w:rFonts w:ascii="SimHei" w:eastAsia="SimHei" w:hAnsi="SimHei" w:cs="Arial"/>
          <w:sz w:val="20"/>
          <w:szCs w:val="20"/>
        </w:rPr>
      </w:pPr>
    </w:p>
    <w:p w14:paraId="1A8CD347" w14:textId="77777777" w:rsidR="001F4135" w:rsidRPr="00195BD2" w:rsidRDefault="001F4135" w:rsidP="00312D38">
      <w:pPr>
        <w:spacing w:after="0" w:line="360" w:lineRule="auto"/>
        <w:ind w:right="1613"/>
        <w:jc w:val="both"/>
        <w:rPr>
          <w:rFonts w:ascii="Arial" w:eastAsia="SimSun" w:hAnsi="Arial" w:cs="Arial"/>
          <w:sz w:val="20"/>
          <w:szCs w:val="20"/>
        </w:rPr>
      </w:pPr>
      <w:r w:rsidRPr="00AB4D72">
        <w:rPr>
          <w:rFonts w:ascii="SimHei" w:eastAsia="SimHei" w:hAnsi="SimHei" w:hint="eastAsia"/>
          <w:sz w:val="20"/>
          <w:szCs w:val="20"/>
        </w:rPr>
        <w:t>热塑宝</w:t>
      </w:r>
      <w:r w:rsidRPr="00AB4D72">
        <w:rPr>
          <w:rFonts w:ascii="Arial" w:eastAsia="SimHei" w:hAnsi="Arial" w:cs="Arial"/>
          <w:sz w:val="20"/>
          <w:szCs w:val="20"/>
        </w:rPr>
        <w:t xml:space="preserve"> K</w:t>
      </w:r>
      <w:r w:rsidRPr="00AB4D72">
        <w:rPr>
          <w:rFonts w:ascii="SimHei" w:eastAsia="SimHei" w:hAnsi="SimHei" w:hint="eastAsia"/>
          <w:sz w:val="20"/>
          <w:szCs w:val="20"/>
        </w:rPr>
        <w:t xml:space="preserve"> 和热塑宝 </w:t>
      </w:r>
      <w:r w:rsidRPr="00AB4D72">
        <w:rPr>
          <w:rFonts w:ascii="Arial" w:eastAsia="SimHei" w:hAnsi="Arial" w:cs="Arial"/>
          <w:sz w:val="20"/>
          <w:szCs w:val="20"/>
        </w:rPr>
        <w:t xml:space="preserve">M </w:t>
      </w:r>
      <w:r w:rsidRPr="00AB4D72">
        <w:rPr>
          <w:rFonts w:ascii="SimHei" w:eastAsia="SimHei" w:hAnsi="SimHei" w:hint="eastAsia"/>
          <w:sz w:val="20"/>
          <w:szCs w:val="20"/>
        </w:rPr>
        <w:t>系列化合材料尤为适宜卫生用品市场，能够满足其独特的材料要求</w:t>
      </w:r>
      <w:r>
        <w:rPr>
          <w:rFonts w:ascii="Arial" w:eastAsia="SimSun" w:hAnsi="Arial" w:hint="eastAsia"/>
          <w:sz w:val="20"/>
          <w:szCs w:val="20"/>
        </w:rPr>
        <w:t>。</w:t>
      </w:r>
      <w:r>
        <w:rPr>
          <w:rFonts w:ascii="Arial" w:eastAsia="SimSun" w:hAnsi="Arial" w:hint="eastAsia"/>
          <w:sz w:val="20"/>
          <w:szCs w:val="20"/>
        </w:rPr>
        <w:t xml:space="preserve"> </w:t>
      </w:r>
    </w:p>
    <w:p w14:paraId="6D475132" w14:textId="77777777" w:rsidR="004562AC" w:rsidRDefault="004562AC" w:rsidP="00312D38">
      <w:pPr>
        <w:spacing w:after="0" w:line="360" w:lineRule="auto"/>
        <w:ind w:right="1613"/>
        <w:jc w:val="both"/>
        <w:rPr>
          <w:rFonts w:ascii="Arial" w:hAnsi="Arial" w:cs="Arial"/>
          <w:b/>
          <w:bCs/>
          <w:sz w:val="20"/>
          <w:szCs w:val="20"/>
        </w:rPr>
      </w:pPr>
    </w:p>
    <w:p w14:paraId="3504FA5A" w14:textId="77777777" w:rsidR="001F4135" w:rsidRPr="00AB4D72" w:rsidRDefault="001F4135" w:rsidP="00312D38">
      <w:pPr>
        <w:spacing w:after="0" w:line="360" w:lineRule="auto"/>
        <w:ind w:right="1613"/>
        <w:rPr>
          <w:rFonts w:ascii="SimHei" w:eastAsia="SimHei" w:hAnsi="SimHei" w:cs="Arial"/>
          <w:b/>
          <w:bCs/>
          <w:sz w:val="20"/>
          <w:szCs w:val="20"/>
        </w:rPr>
      </w:pPr>
      <w:r w:rsidRPr="00AB4D72">
        <w:rPr>
          <w:rFonts w:ascii="SimHei" w:eastAsia="SimHei" w:hAnsi="SimHei" w:hint="eastAsia"/>
          <w:b/>
          <w:bCs/>
          <w:sz w:val="20"/>
          <w:szCs w:val="20"/>
        </w:rPr>
        <w:t>助力日常必需品发挥强大功能</w:t>
      </w:r>
    </w:p>
    <w:p w14:paraId="1B052C82" w14:textId="77777777" w:rsidR="001F4135" w:rsidRPr="00AB4D72" w:rsidRDefault="001F4135" w:rsidP="00312D38">
      <w:pPr>
        <w:spacing w:after="0" w:line="360" w:lineRule="auto"/>
        <w:ind w:right="1613"/>
        <w:jc w:val="both"/>
        <w:rPr>
          <w:rFonts w:ascii="SimHei" w:eastAsia="SimHei" w:hAnsi="SimHei" w:cs="Arial"/>
          <w:sz w:val="20"/>
          <w:szCs w:val="20"/>
        </w:rPr>
      </w:pPr>
      <w:r w:rsidRPr="00AB4D72">
        <w:rPr>
          <w:rFonts w:ascii="SimHei" w:eastAsia="SimHei" w:hAnsi="SimHei" w:hint="eastAsia"/>
          <w:sz w:val="20"/>
          <w:szCs w:val="20"/>
        </w:rPr>
        <w:t xml:space="preserve">采用此系列化合材料制成的产品可提供舒适的抓握体验和光滑的表面，不仅能够提升产品的视觉吸引力，还具有防滑、防受伤等实用价值。 </w:t>
      </w:r>
    </w:p>
    <w:p w14:paraId="30893A97" w14:textId="77777777" w:rsidR="001F4135" w:rsidRPr="00AB4D72" w:rsidRDefault="001F4135" w:rsidP="00312D38">
      <w:pPr>
        <w:spacing w:after="0" w:line="360" w:lineRule="auto"/>
        <w:ind w:right="1613"/>
        <w:rPr>
          <w:rFonts w:ascii="SimHei" w:eastAsia="SimHei" w:hAnsi="SimHei" w:cs="Arial"/>
          <w:sz w:val="20"/>
          <w:szCs w:val="20"/>
        </w:rPr>
      </w:pPr>
    </w:p>
    <w:p w14:paraId="1B9971A6" w14:textId="1D67EA01" w:rsidR="001F4135" w:rsidRPr="00AB4D72" w:rsidRDefault="001F4135" w:rsidP="00312D38">
      <w:pPr>
        <w:spacing w:after="0" w:line="360" w:lineRule="auto"/>
        <w:ind w:right="1613"/>
        <w:jc w:val="both"/>
        <w:rPr>
          <w:rFonts w:ascii="SimHei" w:eastAsia="SimHei" w:hAnsi="SimHei" w:cs="Arial"/>
          <w:sz w:val="20"/>
          <w:szCs w:val="20"/>
        </w:rPr>
      </w:pPr>
      <w:r w:rsidRPr="00AB4D72">
        <w:rPr>
          <w:rFonts w:ascii="SimHei" w:eastAsia="SimHei" w:hAnsi="SimHei" w:hint="eastAsia"/>
          <w:sz w:val="20"/>
          <w:szCs w:val="20"/>
        </w:rPr>
        <w:t>凯柏胶宝</w:t>
      </w:r>
      <w:r w:rsidRPr="00AB4D72">
        <w:rPr>
          <w:rFonts w:ascii="Calibri" w:eastAsia="SimHei" w:hAnsi="Calibri" w:cs="Calibri"/>
          <w:sz w:val="20"/>
          <w:szCs w:val="20"/>
        </w:rPr>
        <w:t>®</w:t>
      </w:r>
      <w:r w:rsidRPr="00AB4D72">
        <w:rPr>
          <w:rFonts w:ascii="SimHei" w:eastAsia="SimHei" w:hAnsi="SimHei" w:hint="eastAsia"/>
          <w:sz w:val="20"/>
          <w:szCs w:val="20"/>
        </w:rPr>
        <w:t xml:space="preserve"> 的热塑宝 </w:t>
      </w:r>
      <w:r w:rsidRPr="00AB4D72">
        <w:rPr>
          <w:rFonts w:ascii="Arial" w:eastAsia="SimHei" w:hAnsi="Arial" w:cs="Arial"/>
          <w:sz w:val="20"/>
          <w:szCs w:val="20"/>
        </w:rPr>
        <w:t>K FC</w:t>
      </w:r>
      <w:bookmarkStart w:id="1" w:name="_GoBack"/>
      <w:bookmarkEnd w:id="1"/>
      <w:r w:rsidRPr="00AB4D72">
        <w:rPr>
          <w:rFonts w:ascii="Arial" w:eastAsia="SimHei" w:hAnsi="Arial" w:cs="Arial"/>
          <w:sz w:val="20"/>
          <w:szCs w:val="20"/>
        </w:rPr>
        <w:t>/</w:t>
      </w:r>
      <w:proofErr w:type="spellStart"/>
      <w:r w:rsidRPr="00AB4D72">
        <w:rPr>
          <w:rFonts w:ascii="Arial" w:eastAsia="SimHei" w:hAnsi="Arial" w:cs="Arial"/>
          <w:sz w:val="20"/>
          <w:szCs w:val="20"/>
        </w:rPr>
        <w:t>ht</w:t>
      </w:r>
      <w:proofErr w:type="spellEnd"/>
      <w:r w:rsidRPr="00AB4D72">
        <w:rPr>
          <w:rFonts w:ascii="SimHei" w:eastAsia="SimHei" w:hAnsi="SimHei" w:hint="eastAsia"/>
          <w:sz w:val="20"/>
          <w:szCs w:val="20"/>
        </w:rPr>
        <w:t xml:space="preserve"> 系列具有优良的热稳定性和对 </w:t>
      </w:r>
      <w:r w:rsidRPr="00AB4D72">
        <w:rPr>
          <w:rFonts w:ascii="Arial" w:eastAsia="SimHei" w:hAnsi="Arial" w:cs="Arial"/>
          <w:sz w:val="20"/>
          <w:szCs w:val="20"/>
        </w:rPr>
        <w:t>PP</w:t>
      </w:r>
      <w:r w:rsidRPr="00AB4D72">
        <w:rPr>
          <w:rFonts w:ascii="SimHei" w:eastAsia="SimHei" w:hAnsi="SimHei" w:hint="eastAsia"/>
          <w:sz w:val="20"/>
          <w:szCs w:val="20"/>
        </w:rPr>
        <w:t xml:space="preserve"> 的优异粘合力，并具有光滑不粘的触感。它拥有出色的加工特性和透明度，可满足典型应用所需的性能要求，包括尿布（弹性密封）、如厕擦拭器、一次性内裤用布、隐形眼镜盒密封件、剃须刀头、美发梳、牙线棒、舌苔清洁刷、</w:t>
      </w:r>
      <w:r w:rsidR="00FC43B4" w:rsidRPr="00312D38">
        <w:rPr>
          <w:rFonts w:ascii="SimHei" w:eastAsia="SimHei" w:hAnsi="SimHei" w:hint="eastAsia"/>
          <w:sz w:val="20"/>
          <w:szCs w:val="20"/>
        </w:rPr>
        <w:t>包装材料</w:t>
      </w:r>
      <w:r w:rsidRPr="00AB4D72">
        <w:rPr>
          <w:rFonts w:ascii="SimHei" w:eastAsia="SimHei" w:hAnsi="SimHei" w:hint="eastAsia"/>
          <w:sz w:val="20"/>
          <w:szCs w:val="20"/>
        </w:rPr>
        <w:t>等等。</w:t>
      </w:r>
    </w:p>
    <w:p w14:paraId="68A9A905" w14:textId="77777777" w:rsidR="001F4135" w:rsidRPr="00AB4D72" w:rsidRDefault="001F4135" w:rsidP="00312D38">
      <w:pPr>
        <w:spacing w:after="0" w:line="360" w:lineRule="auto"/>
        <w:ind w:right="1613"/>
        <w:rPr>
          <w:rFonts w:ascii="SimHei" w:eastAsia="SimHei" w:hAnsi="SimHei" w:cs="Arial"/>
          <w:sz w:val="20"/>
          <w:szCs w:val="20"/>
        </w:rPr>
      </w:pPr>
    </w:p>
    <w:p w14:paraId="4FC61C1A" w14:textId="77777777" w:rsidR="001F4135" w:rsidRPr="00195BD2" w:rsidRDefault="001F4135" w:rsidP="00312D38">
      <w:pPr>
        <w:spacing w:after="0" w:line="360" w:lineRule="auto"/>
        <w:ind w:right="1613"/>
        <w:jc w:val="both"/>
        <w:rPr>
          <w:rFonts w:ascii="Arial" w:eastAsia="SimSun" w:hAnsi="Arial" w:cs="Arial"/>
          <w:sz w:val="20"/>
          <w:szCs w:val="20"/>
        </w:rPr>
      </w:pPr>
      <w:r w:rsidRPr="00AB4D72">
        <w:rPr>
          <w:rFonts w:ascii="SimHei" w:eastAsia="SimHei" w:hAnsi="SimHei" w:hint="eastAsia"/>
          <w:sz w:val="20"/>
          <w:szCs w:val="20"/>
        </w:rPr>
        <w:t xml:space="preserve">热塑宝 </w:t>
      </w:r>
      <w:r w:rsidRPr="00AB4D72">
        <w:rPr>
          <w:rFonts w:ascii="Arial" w:eastAsia="SimHei" w:hAnsi="Arial" w:cs="Arial"/>
          <w:sz w:val="20"/>
          <w:szCs w:val="20"/>
        </w:rPr>
        <w:t>K FC/</w:t>
      </w:r>
      <w:proofErr w:type="spellStart"/>
      <w:r w:rsidRPr="00AB4D72">
        <w:rPr>
          <w:rFonts w:ascii="Arial" w:eastAsia="SimHei" w:hAnsi="Arial" w:cs="Arial"/>
          <w:sz w:val="20"/>
          <w:szCs w:val="20"/>
        </w:rPr>
        <w:t>ht</w:t>
      </w:r>
      <w:proofErr w:type="spellEnd"/>
      <w:r w:rsidRPr="00AB4D72">
        <w:rPr>
          <w:rFonts w:ascii="Arial" w:eastAsia="SimHei" w:hAnsi="Arial" w:cs="Arial"/>
          <w:color w:val="FF0000"/>
          <w:sz w:val="20"/>
          <w:szCs w:val="20"/>
        </w:rPr>
        <w:t xml:space="preserve"> </w:t>
      </w:r>
      <w:r w:rsidRPr="00AB4D72">
        <w:rPr>
          <w:rFonts w:ascii="SimHei" w:eastAsia="SimHei" w:hAnsi="SimHei" w:hint="eastAsia"/>
          <w:sz w:val="20"/>
          <w:szCs w:val="20"/>
        </w:rPr>
        <w:t>系列专门针对挤出工艺优化改良，非常适合薄膜挤出加工，并提供各种颜色选择和效果</w:t>
      </w:r>
      <w:r>
        <w:rPr>
          <w:rFonts w:ascii="Arial" w:eastAsia="SimSun" w:hAnsi="Arial" w:hint="eastAsia"/>
          <w:sz w:val="20"/>
          <w:szCs w:val="20"/>
        </w:rPr>
        <w:t>。</w:t>
      </w:r>
    </w:p>
    <w:p w14:paraId="23FC9317" w14:textId="77777777" w:rsidR="004562AC" w:rsidRDefault="004562AC" w:rsidP="00312D38">
      <w:pPr>
        <w:spacing w:after="0" w:line="360" w:lineRule="auto"/>
        <w:ind w:right="1703"/>
        <w:jc w:val="both"/>
        <w:rPr>
          <w:rFonts w:ascii="Arial" w:hAnsi="Arial" w:cs="Arial"/>
          <w:b/>
          <w:bCs/>
          <w:sz w:val="20"/>
          <w:szCs w:val="20"/>
        </w:rPr>
      </w:pPr>
    </w:p>
    <w:p w14:paraId="5301C211" w14:textId="77777777" w:rsidR="00312D38" w:rsidRDefault="00312D38">
      <w:pPr>
        <w:rPr>
          <w:rFonts w:ascii="SimHei" w:eastAsia="SimHei" w:hAnsi="SimHei"/>
          <w:b/>
          <w:bCs/>
          <w:sz w:val="20"/>
          <w:szCs w:val="20"/>
        </w:rPr>
      </w:pPr>
      <w:r>
        <w:rPr>
          <w:rFonts w:ascii="SimHei" w:eastAsia="SimHei" w:hAnsi="SimHei"/>
          <w:b/>
          <w:bCs/>
          <w:sz w:val="20"/>
          <w:szCs w:val="20"/>
        </w:rPr>
        <w:br w:type="page"/>
      </w:r>
    </w:p>
    <w:p w14:paraId="26D45A97" w14:textId="0B6C40E2" w:rsidR="001F4135" w:rsidRPr="00AB4D72" w:rsidRDefault="001F4135" w:rsidP="00312D38">
      <w:pPr>
        <w:spacing w:after="0" w:line="360" w:lineRule="auto"/>
        <w:ind w:right="1523"/>
        <w:rPr>
          <w:rFonts w:ascii="SimHei" w:eastAsia="SimHei" w:hAnsi="SimHei" w:cs="Arial"/>
          <w:b/>
          <w:bCs/>
          <w:sz w:val="20"/>
          <w:szCs w:val="20"/>
        </w:rPr>
      </w:pPr>
      <w:r w:rsidRPr="00AB4D72">
        <w:rPr>
          <w:rFonts w:ascii="SimHei" w:eastAsia="SimHei" w:hAnsi="SimHei" w:hint="eastAsia"/>
          <w:b/>
          <w:bCs/>
          <w:sz w:val="20"/>
          <w:szCs w:val="20"/>
        </w:rPr>
        <w:lastRenderedPageBreak/>
        <w:t xml:space="preserve">适合女性卫生用品的医用级 </w:t>
      </w:r>
      <w:r w:rsidRPr="00AB4D72">
        <w:rPr>
          <w:rFonts w:ascii="Arial" w:eastAsia="SimHei" w:hAnsi="Arial" w:cs="Arial"/>
          <w:b/>
          <w:bCs/>
          <w:sz w:val="20"/>
          <w:szCs w:val="20"/>
        </w:rPr>
        <w:t>TPE</w:t>
      </w:r>
    </w:p>
    <w:p w14:paraId="3BA40D86" w14:textId="77777777" w:rsidR="001F4135" w:rsidRPr="00AB4D72" w:rsidRDefault="001F4135" w:rsidP="00312D38">
      <w:pPr>
        <w:spacing w:after="0" w:line="360" w:lineRule="auto"/>
        <w:ind w:right="1523"/>
        <w:jc w:val="both"/>
        <w:rPr>
          <w:rFonts w:ascii="SimHei" w:eastAsia="SimHei" w:hAnsi="SimHei" w:cs="Arial"/>
          <w:sz w:val="20"/>
          <w:szCs w:val="20"/>
        </w:rPr>
      </w:pPr>
      <w:r w:rsidRPr="00AB4D72">
        <w:rPr>
          <w:rFonts w:ascii="SimHei" w:eastAsia="SimHei" w:hAnsi="SimHei" w:hint="eastAsia"/>
          <w:sz w:val="20"/>
          <w:szCs w:val="20"/>
        </w:rPr>
        <w:t xml:space="preserve">随着对女性需求的认识不断提高，市场也需要相应推出适合女性卫生和护理应用的创新方案。  </w:t>
      </w:r>
    </w:p>
    <w:p w14:paraId="1FA7B023" w14:textId="77777777" w:rsidR="001F4135" w:rsidRPr="00AB4D72" w:rsidRDefault="001F4135" w:rsidP="00312D38">
      <w:pPr>
        <w:spacing w:after="0" w:line="360" w:lineRule="auto"/>
        <w:ind w:right="1523"/>
        <w:rPr>
          <w:rFonts w:ascii="SimHei" w:eastAsia="SimHei" w:hAnsi="SimHei" w:cs="Arial"/>
          <w:sz w:val="20"/>
          <w:szCs w:val="20"/>
        </w:rPr>
      </w:pPr>
    </w:p>
    <w:p w14:paraId="7F1CFC1D" w14:textId="77777777" w:rsidR="001F4135" w:rsidRPr="00AB4D72" w:rsidRDefault="001F4135" w:rsidP="00312D38">
      <w:pPr>
        <w:tabs>
          <w:tab w:val="left" w:pos="6840"/>
        </w:tabs>
        <w:spacing w:after="0" w:line="360" w:lineRule="auto"/>
        <w:ind w:right="1523"/>
        <w:jc w:val="both"/>
        <w:rPr>
          <w:rFonts w:ascii="SimHei" w:eastAsia="SimHei" w:hAnsi="SimHei" w:cs="Arial"/>
          <w:sz w:val="20"/>
          <w:szCs w:val="20"/>
        </w:rPr>
      </w:pPr>
      <w:r w:rsidRPr="00AB4D72">
        <w:rPr>
          <w:rFonts w:ascii="SimHei" w:eastAsia="SimHei" w:hAnsi="SimHei" w:hint="eastAsia"/>
          <w:sz w:val="20"/>
          <w:szCs w:val="20"/>
        </w:rPr>
        <w:t>凯柏胶宝</w:t>
      </w:r>
      <w:r w:rsidRPr="00AB4D72">
        <w:rPr>
          <w:rFonts w:ascii="Calibri" w:eastAsia="SimHei" w:hAnsi="Calibri" w:cs="Calibri"/>
          <w:sz w:val="20"/>
          <w:szCs w:val="20"/>
        </w:rPr>
        <w:t>®</w:t>
      </w:r>
      <w:r w:rsidRPr="00AB4D72">
        <w:rPr>
          <w:rFonts w:ascii="SimHei" w:eastAsia="SimHei" w:hAnsi="SimHei" w:hint="eastAsia"/>
          <w:sz w:val="20"/>
          <w:szCs w:val="20"/>
        </w:rPr>
        <w:t xml:space="preserve"> 热塑宝 </w:t>
      </w:r>
      <w:r w:rsidRPr="00AB4D72">
        <w:rPr>
          <w:rFonts w:ascii="Arial" w:eastAsia="SimHei" w:hAnsi="Arial" w:cs="Arial"/>
          <w:sz w:val="20"/>
          <w:szCs w:val="20"/>
        </w:rPr>
        <w:t xml:space="preserve">M MC/AD1 </w:t>
      </w:r>
      <w:r w:rsidRPr="00AB4D72">
        <w:rPr>
          <w:rFonts w:ascii="SimHei" w:eastAsia="SimHei" w:hAnsi="SimHei" w:hint="eastAsia"/>
          <w:sz w:val="20"/>
          <w:szCs w:val="20"/>
        </w:rPr>
        <w:t xml:space="preserve">系列为月经杯、卫生巾、吸奶器等女性产品的生产提供了优良的材料。它具有出色的材料优势，包括最优的原料纯度和对热塑性塑料（如 </w:t>
      </w:r>
      <w:r w:rsidRPr="00AB4D72">
        <w:rPr>
          <w:rFonts w:ascii="Arial" w:eastAsia="SimHei" w:hAnsi="Arial" w:cs="Arial"/>
          <w:sz w:val="20"/>
          <w:szCs w:val="20"/>
        </w:rPr>
        <w:t>PC</w:t>
      </w:r>
      <w:r w:rsidRPr="00AB4D72">
        <w:rPr>
          <w:rFonts w:ascii="Arial" w:eastAsia="SimHei" w:hAnsi="Arial" w:cs="Arial"/>
          <w:sz w:val="20"/>
          <w:szCs w:val="20"/>
        </w:rPr>
        <w:t>、</w:t>
      </w:r>
      <w:r w:rsidRPr="00AB4D72">
        <w:rPr>
          <w:rFonts w:ascii="Arial" w:eastAsia="SimHei" w:hAnsi="Arial" w:cs="Arial"/>
          <w:sz w:val="20"/>
          <w:szCs w:val="20"/>
        </w:rPr>
        <w:t>ABS</w:t>
      </w:r>
      <w:r w:rsidRPr="00AB4D72">
        <w:rPr>
          <w:rFonts w:ascii="SimHei" w:eastAsia="SimHei" w:hAnsi="SimHei" w:hint="eastAsia"/>
          <w:sz w:val="20"/>
          <w:szCs w:val="20"/>
        </w:rPr>
        <w:t xml:space="preserve"> 和 </w:t>
      </w:r>
      <w:r w:rsidRPr="00AB4D72">
        <w:rPr>
          <w:rFonts w:ascii="Arial" w:eastAsia="SimHei" w:hAnsi="Arial" w:cs="Arial"/>
          <w:sz w:val="20"/>
          <w:szCs w:val="20"/>
        </w:rPr>
        <w:t>PC/ABS</w:t>
      </w:r>
      <w:r w:rsidRPr="00AB4D72">
        <w:rPr>
          <w:rFonts w:ascii="SimHei" w:eastAsia="SimHei" w:hAnsi="SimHei" w:hint="eastAsia"/>
          <w:sz w:val="20"/>
          <w:szCs w:val="20"/>
        </w:rPr>
        <w:t xml:space="preserve">）的优异粘合力。该化合材料的另一突出特点是它卓越的力学特性，包括邵氏 </w:t>
      </w:r>
      <w:r w:rsidRPr="00AB4D72">
        <w:rPr>
          <w:rFonts w:ascii="Arial" w:eastAsia="SimHei" w:hAnsi="Arial" w:cs="Arial"/>
          <w:sz w:val="20"/>
          <w:szCs w:val="20"/>
        </w:rPr>
        <w:t>A 10</w:t>
      </w:r>
      <w:r w:rsidRPr="00AB4D72">
        <w:rPr>
          <w:rFonts w:ascii="SimHei" w:eastAsia="SimHei" w:hAnsi="SimHei" w:hint="eastAsia"/>
          <w:sz w:val="20"/>
          <w:szCs w:val="20"/>
        </w:rPr>
        <w:t xml:space="preserve"> 到邵氏 </w:t>
      </w:r>
      <w:r w:rsidRPr="00AB4D72">
        <w:rPr>
          <w:rFonts w:ascii="Arial" w:eastAsia="SimHei" w:hAnsi="Arial" w:cs="Arial"/>
          <w:sz w:val="20"/>
          <w:szCs w:val="20"/>
        </w:rPr>
        <w:t>D 55</w:t>
      </w:r>
      <w:r w:rsidRPr="00AB4D72">
        <w:rPr>
          <w:rFonts w:ascii="SimHei" w:eastAsia="SimHei" w:hAnsi="SimHei" w:hint="eastAsia"/>
          <w:sz w:val="20"/>
          <w:szCs w:val="20"/>
        </w:rPr>
        <w:t xml:space="preserve"> 度的硬度范围。 </w:t>
      </w:r>
    </w:p>
    <w:p w14:paraId="1600D6BB" w14:textId="77777777" w:rsidR="001F4135" w:rsidRPr="00AB4D72" w:rsidRDefault="001F4135" w:rsidP="00312D38">
      <w:pPr>
        <w:spacing w:after="0" w:line="360" w:lineRule="auto"/>
        <w:ind w:right="1523"/>
        <w:rPr>
          <w:rFonts w:ascii="SimHei" w:eastAsia="SimHei" w:hAnsi="SimHei" w:cs="Arial"/>
          <w:sz w:val="20"/>
          <w:szCs w:val="20"/>
        </w:rPr>
      </w:pPr>
    </w:p>
    <w:p w14:paraId="393A7084" w14:textId="77777777" w:rsidR="001F4135" w:rsidRPr="00195BD2" w:rsidRDefault="001F4135" w:rsidP="00312D38">
      <w:pPr>
        <w:spacing w:after="0" w:line="360" w:lineRule="auto"/>
        <w:ind w:right="1523"/>
        <w:jc w:val="both"/>
        <w:rPr>
          <w:rFonts w:ascii="Arial" w:eastAsia="SimSun" w:hAnsi="Arial" w:cs="Arial"/>
          <w:sz w:val="20"/>
          <w:szCs w:val="20"/>
        </w:rPr>
      </w:pPr>
      <w:r w:rsidRPr="00AB4D72">
        <w:rPr>
          <w:rFonts w:ascii="SimHei" w:eastAsia="SimHei" w:hAnsi="SimHei" w:hint="eastAsia"/>
          <w:sz w:val="20"/>
          <w:szCs w:val="20"/>
        </w:rPr>
        <w:t>此外，它还具有出色的再密封和最佳密封性能，能提供高性价比的成型加工，可缩短注塑和双组件注塑成型与挤出技术的时间。</w:t>
      </w:r>
      <w:r>
        <w:rPr>
          <w:rFonts w:ascii="Arial" w:eastAsia="SimSun" w:hAnsi="Arial" w:hint="eastAsia"/>
          <w:sz w:val="20"/>
          <w:szCs w:val="20"/>
        </w:rPr>
        <w:t xml:space="preserve">  </w:t>
      </w:r>
    </w:p>
    <w:p w14:paraId="11FB54B8" w14:textId="77777777" w:rsidR="001F4135" w:rsidRPr="00195BD2" w:rsidRDefault="001F4135" w:rsidP="00312D38">
      <w:pPr>
        <w:spacing w:after="0" w:line="360" w:lineRule="auto"/>
        <w:ind w:right="1523"/>
        <w:rPr>
          <w:rFonts w:ascii="Arial" w:hAnsi="Arial" w:cs="Arial"/>
          <w:sz w:val="20"/>
          <w:szCs w:val="20"/>
        </w:rPr>
      </w:pPr>
    </w:p>
    <w:p w14:paraId="71EDC55F" w14:textId="77777777" w:rsidR="001F4135" w:rsidRPr="00AB4D72" w:rsidRDefault="001F4135" w:rsidP="00312D38">
      <w:pPr>
        <w:spacing w:after="0" w:line="360" w:lineRule="auto"/>
        <w:ind w:right="1523"/>
        <w:jc w:val="both"/>
        <w:rPr>
          <w:rFonts w:ascii="SimHei" w:eastAsia="SimHei" w:hAnsi="SimHei" w:cs="Arial"/>
          <w:sz w:val="20"/>
          <w:szCs w:val="20"/>
        </w:rPr>
      </w:pPr>
      <w:r w:rsidRPr="00AB4D72">
        <w:rPr>
          <w:rFonts w:ascii="SimHei" w:eastAsia="SimHei" w:hAnsi="SimHei" w:hint="eastAsia"/>
          <w:sz w:val="20"/>
          <w:szCs w:val="20"/>
        </w:rPr>
        <w:t xml:space="preserve">热塑宝 </w:t>
      </w:r>
      <w:r w:rsidRPr="00AB4D72">
        <w:rPr>
          <w:rFonts w:ascii="Arial" w:eastAsia="SimHei" w:hAnsi="Arial" w:cs="Arial"/>
          <w:sz w:val="20"/>
          <w:szCs w:val="20"/>
        </w:rPr>
        <w:t>M MC/AD1</w:t>
      </w:r>
      <w:r w:rsidRPr="00AB4D72">
        <w:rPr>
          <w:rFonts w:ascii="SimHei" w:eastAsia="SimHei" w:hAnsi="SimHei" w:hint="eastAsia"/>
          <w:sz w:val="20"/>
          <w:szCs w:val="20"/>
        </w:rPr>
        <w:t xml:space="preserve"> 系列 </w:t>
      </w:r>
      <w:r w:rsidRPr="00AB4D72">
        <w:rPr>
          <w:rFonts w:ascii="Arial" w:eastAsia="SimHei" w:hAnsi="Arial" w:cs="Arial"/>
          <w:sz w:val="20"/>
          <w:szCs w:val="20"/>
        </w:rPr>
        <w:t>TPE</w:t>
      </w:r>
      <w:r w:rsidRPr="00AB4D72">
        <w:rPr>
          <w:rFonts w:ascii="SimHei" w:eastAsia="SimHei" w:hAnsi="SimHei" w:hint="eastAsia"/>
          <w:sz w:val="20"/>
          <w:szCs w:val="20"/>
        </w:rPr>
        <w:t xml:space="preserve"> 符合 </w:t>
      </w:r>
      <w:r w:rsidRPr="00AB4D72">
        <w:rPr>
          <w:rFonts w:ascii="Arial" w:eastAsia="SimHei" w:hAnsi="Arial" w:cs="Arial"/>
          <w:sz w:val="20"/>
          <w:szCs w:val="20"/>
        </w:rPr>
        <w:t>ISO 10993-4</w:t>
      </w:r>
      <w:r w:rsidRPr="00AB4D72">
        <w:rPr>
          <w:rFonts w:ascii="Arial" w:eastAsia="SimHei" w:hAnsi="Arial" w:cs="Arial"/>
          <w:sz w:val="20"/>
          <w:szCs w:val="20"/>
        </w:rPr>
        <w:t>、</w:t>
      </w:r>
      <w:r w:rsidRPr="00AB4D72">
        <w:rPr>
          <w:rFonts w:ascii="Arial" w:eastAsia="SimHei" w:hAnsi="Arial" w:cs="Arial"/>
          <w:sz w:val="20"/>
          <w:szCs w:val="20"/>
        </w:rPr>
        <w:t>5</w:t>
      </w:r>
      <w:r w:rsidRPr="00AB4D72">
        <w:rPr>
          <w:rFonts w:ascii="Arial" w:eastAsia="SimHei" w:hAnsi="Arial" w:cs="Arial"/>
          <w:sz w:val="20"/>
          <w:szCs w:val="20"/>
        </w:rPr>
        <w:t>、</w:t>
      </w:r>
      <w:r w:rsidRPr="00AB4D72">
        <w:rPr>
          <w:rFonts w:ascii="Arial" w:eastAsia="SimHei" w:hAnsi="Arial" w:cs="Arial"/>
          <w:sz w:val="20"/>
          <w:szCs w:val="20"/>
        </w:rPr>
        <w:t>10</w:t>
      </w:r>
      <w:r w:rsidRPr="00AB4D72">
        <w:rPr>
          <w:rFonts w:ascii="Arial" w:eastAsia="SimHei" w:hAnsi="Arial" w:cs="Arial"/>
          <w:sz w:val="20"/>
          <w:szCs w:val="20"/>
        </w:rPr>
        <w:t>、</w:t>
      </w:r>
      <w:r w:rsidRPr="00AB4D72">
        <w:rPr>
          <w:rFonts w:ascii="Arial" w:eastAsia="SimHei" w:hAnsi="Arial" w:cs="Arial"/>
          <w:sz w:val="20"/>
          <w:szCs w:val="20"/>
        </w:rPr>
        <w:t>11</w:t>
      </w:r>
      <w:r w:rsidRPr="00AB4D72">
        <w:rPr>
          <w:rFonts w:ascii="SimHei" w:eastAsia="SimHei" w:hAnsi="SimHei" w:hint="eastAsia"/>
          <w:sz w:val="20"/>
          <w:szCs w:val="20"/>
        </w:rPr>
        <w:t xml:space="preserve"> 和 </w:t>
      </w:r>
      <w:r w:rsidRPr="00AB4D72">
        <w:rPr>
          <w:rFonts w:ascii="Arial" w:eastAsia="SimHei" w:hAnsi="Arial" w:cs="Arial"/>
          <w:sz w:val="20"/>
          <w:szCs w:val="20"/>
        </w:rPr>
        <w:t>USP VI</w:t>
      </w:r>
      <w:r w:rsidRPr="00AB4D72">
        <w:rPr>
          <w:rFonts w:ascii="SimHei" w:eastAsia="SimHei" w:hAnsi="SimHei" w:hint="eastAsia"/>
          <w:sz w:val="20"/>
          <w:szCs w:val="20"/>
        </w:rPr>
        <w:t xml:space="preserve"> 类对医疗和制药行业应用的认证标准。 </w:t>
      </w:r>
    </w:p>
    <w:p w14:paraId="49B9C5FF" w14:textId="77777777" w:rsidR="001F4135" w:rsidRPr="00195BD2" w:rsidRDefault="001F4135" w:rsidP="00312D38">
      <w:pPr>
        <w:spacing w:after="0" w:line="360" w:lineRule="auto"/>
        <w:ind w:right="1523"/>
        <w:rPr>
          <w:rFonts w:ascii="Arial" w:eastAsia="SimSun" w:hAnsi="Arial" w:cs="Arial"/>
          <w:sz w:val="20"/>
          <w:szCs w:val="20"/>
        </w:rPr>
      </w:pPr>
      <w:r>
        <w:rPr>
          <w:rFonts w:ascii="Arial" w:eastAsia="SimSun" w:hAnsi="Arial" w:hint="eastAsia"/>
          <w:sz w:val="20"/>
          <w:szCs w:val="20"/>
        </w:rPr>
        <w:t> </w:t>
      </w:r>
    </w:p>
    <w:p w14:paraId="76EDA478" w14:textId="77777777" w:rsidR="001F4135" w:rsidRPr="00AB4D72" w:rsidRDefault="001F4135" w:rsidP="00312D38">
      <w:pPr>
        <w:spacing w:after="0" w:line="360" w:lineRule="auto"/>
        <w:ind w:right="1523"/>
        <w:rPr>
          <w:rFonts w:ascii="SimHei" w:eastAsia="SimHei" w:hAnsi="SimHei" w:cs="Arial"/>
          <w:b/>
          <w:bCs/>
          <w:sz w:val="20"/>
          <w:szCs w:val="20"/>
        </w:rPr>
      </w:pPr>
      <w:r w:rsidRPr="00AB4D72">
        <w:rPr>
          <w:rFonts w:ascii="SimHei" w:eastAsia="SimHei" w:hAnsi="SimHei" w:hint="eastAsia"/>
          <w:b/>
          <w:bCs/>
          <w:sz w:val="20"/>
          <w:szCs w:val="20"/>
        </w:rPr>
        <w:t>安全配方，安心选用</w:t>
      </w:r>
    </w:p>
    <w:p w14:paraId="15CB91D2" w14:textId="77777777" w:rsidR="001F4135" w:rsidRPr="00AB4D72" w:rsidRDefault="001F4135" w:rsidP="00312D38">
      <w:pPr>
        <w:spacing w:after="0" w:line="360" w:lineRule="auto"/>
        <w:ind w:right="1523"/>
        <w:jc w:val="both"/>
        <w:rPr>
          <w:rFonts w:ascii="SimHei" w:eastAsia="SimHei" w:hAnsi="SimHei" w:cs="Arial"/>
          <w:sz w:val="20"/>
          <w:szCs w:val="20"/>
        </w:rPr>
      </w:pPr>
      <w:r w:rsidRPr="00AB4D72">
        <w:rPr>
          <w:rFonts w:ascii="SimHei" w:eastAsia="SimHei" w:hAnsi="SimHei" w:hint="eastAsia"/>
          <w:sz w:val="20"/>
          <w:szCs w:val="20"/>
        </w:rPr>
        <w:t xml:space="preserve">热塑宝 </w:t>
      </w:r>
      <w:r w:rsidRPr="00AB4D72">
        <w:rPr>
          <w:rFonts w:ascii="Arial" w:eastAsia="SimHei" w:hAnsi="Arial" w:cs="Arial"/>
          <w:sz w:val="20"/>
          <w:szCs w:val="20"/>
        </w:rPr>
        <w:t>K</w:t>
      </w:r>
      <w:r w:rsidRPr="00AB4D72">
        <w:rPr>
          <w:rFonts w:ascii="SimHei" w:eastAsia="SimHei" w:hAnsi="SimHei" w:hint="eastAsia"/>
          <w:sz w:val="20"/>
          <w:szCs w:val="20"/>
        </w:rPr>
        <w:t xml:space="preserve"> 符合多项国际食品安全法规，包括美国食品药品管理局</w:t>
      </w:r>
      <w:r w:rsidRPr="00AB4D72">
        <w:rPr>
          <w:rFonts w:ascii="Arial" w:eastAsia="SimHei" w:hAnsi="Arial" w:cs="Arial"/>
          <w:sz w:val="20"/>
          <w:szCs w:val="20"/>
        </w:rPr>
        <w:t>（</w:t>
      </w:r>
      <w:r w:rsidRPr="00AB4D72">
        <w:rPr>
          <w:rFonts w:ascii="Arial" w:eastAsia="SimHei" w:hAnsi="Arial" w:cs="Arial"/>
          <w:sz w:val="20"/>
          <w:szCs w:val="20"/>
        </w:rPr>
        <w:t>FDA</w:t>
      </w:r>
      <w:r w:rsidRPr="00AB4D72">
        <w:rPr>
          <w:rFonts w:ascii="Arial" w:eastAsia="SimHei" w:hAnsi="Arial" w:cs="Arial"/>
          <w:sz w:val="20"/>
          <w:szCs w:val="20"/>
        </w:rPr>
        <w:t>）</w:t>
      </w:r>
      <w:r w:rsidRPr="00AB4D72">
        <w:rPr>
          <w:rFonts w:ascii="SimHei" w:eastAsia="SimHei" w:hAnsi="SimHei" w:hint="eastAsia"/>
          <w:sz w:val="20"/>
          <w:szCs w:val="20"/>
        </w:rPr>
        <w:t>的联邦法规</w:t>
      </w:r>
      <w:r w:rsidRPr="00AB4D72">
        <w:rPr>
          <w:rFonts w:ascii="Arial" w:eastAsia="SimHei" w:hAnsi="Arial" w:cs="Arial"/>
          <w:sz w:val="20"/>
          <w:szCs w:val="20"/>
        </w:rPr>
        <w:t>（</w:t>
      </w:r>
      <w:r w:rsidRPr="00AB4D72">
        <w:rPr>
          <w:rFonts w:ascii="Arial" w:eastAsia="SimHei" w:hAnsi="Arial" w:cs="Arial"/>
          <w:sz w:val="20"/>
          <w:szCs w:val="20"/>
        </w:rPr>
        <w:t>CFR</w:t>
      </w:r>
      <w:r w:rsidRPr="00AB4D72">
        <w:rPr>
          <w:rFonts w:ascii="Arial" w:eastAsia="SimHei" w:hAnsi="Arial" w:cs="Arial"/>
          <w:sz w:val="20"/>
          <w:szCs w:val="20"/>
        </w:rPr>
        <w:t>）</w:t>
      </w:r>
      <w:r w:rsidRPr="00AB4D72">
        <w:rPr>
          <w:rFonts w:ascii="SimHei" w:eastAsia="SimHei" w:hAnsi="SimHei" w:hint="eastAsia"/>
          <w:sz w:val="20"/>
          <w:szCs w:val="20"/>
        </w:rPr>
        <w:t xml:space="preserve">第 </w:t>
      </w:r>
      <w:r w:rsidRPr="00AB4D72">
        <w:rPr>
          <w:rFonts w:ascii="Arial" w:eastAsia="SimHei" w:hAnsi="Arial" w:cs="Arial"/>
          <w:sz w:val="20"/>
          <w:szCs w:val="20"/>
        </w:rPr>
        <w:t xml:space="preserve">21 </w:t>
      </w:r>
      <w:r w:rsidRPr="00AB4D72">
        <w:rPr>
          <w:rFonts w:ascii="SimHei" w:eastAsia="SimHei" w:hAnsi="SimHei" w:hint="eastAsia"/>
          <w:sz w:val="20"/>
          <w:szCs w:val="20"/>
        </w:rPr>
        <w:t>条、欧盟法规</w:t>
      </w:r>
      <w:r w:rsidRPr="00AB4D72">
        <w:rPr>
          <w:rFonts w:ascii="Arial" w:eastAsia="SimHei" w:hAnsi="Arial" w:cs="Arial"/>
          <w:sz w:val="20"/>
          <w:szCs w:val="20"/>
        </w:rPr>
        <w:t>（</w:t>
      </w:r>
      <w:r w:rsidRPr="00AB4D72">
        <w:rPr>
          <w:rFonts w:ascii="Arial" w:eastAsia="SimHei" w:hAnsi="Arial" w:cs="Arial"/>
          <w:sz w:val="20"/>
          <w:szCs w:val="20"/>
        </w:rPr>
        <w:t>EU</w:t>
      </w:r>
      <w:r w:rsidRPr="00AB4D72">
        <w:rPr>
          <w:rFonts w:ascii="Arial" w:eastAsia="SimHei" w:hAnsi="Arial" w:cs="Arial"/>
          <w:sz w:val="20"/>
          <w:szCs w:val="20"/>
        </w:rPr>
        <w:t>）</w:t>
      </w:r>
      <w:r w:rsidRPr="00AB4D72">
        <w:rPr>
          <w:rFonts w:ascii="SimHei" w:eastAsia="SimHei" w:hAnsi="SimHei" w:hint="eastAsia"/>
          <w:sz w:val="20"/>
          <w:szCs w:val="20"/>
        </w:rPr>
        <w:t xml:space="preserve">第 </w:t>
      </w:r>
      <w:r w:rsidRPr="00AB4D72">
        <w:rPr>
          <w:rFonts w:ascii="Arial" w:eastAsia="SimHei" w:hAnsi="Arial" w:cs="Arial"/>
          <w:sz w:val="20"/>
          <w:szCs w:val="20"/>
        </w:rPr>
        <w:t>10/2011</w:t>
      </w:r>
      <w:r w:rsidRPr="00AB4D72">
        <w:rPr>
          <w:rFonts w:ascii="SimHei" w:eastAsia="SimHei" w:hAnsi="SimHei" w:hint="eastAsia"/>
          <w:sz w:val="20"/>
          <w:szCs w:val="20"/>
        </w:rPr>
        <w:t xml:space="preserve"> 号、</w:t>
      </w:r>
      <w:r w:rsidRPr="00AB4D72">
        <w:rPr>
          <w:rFonts w:ascii="Arial" w:eastAsia="SimHei" w:hAnsi="Arial" w:cs="Arial"/>
          <w:sz w:val="20"/>
          <w:szCs w:val="20"/>
        </w:rPr>
        <w:t>EN 71/3</w:t>
      </w:r>
      <w:r w:rsidRPr="00AB4D72">
        <w:rPr>
          <w:rFonts w:ascii="SimHei" w:eastAsia="SimHei" w:hAnsi="SimHei" w:hint="eastAsia"/>
          <w:sz w:val="20"/>
          <w:szCs w:val="20"/>
        </w:rPr>
        <w:t xml:space="preserve">、中国国标 </w:t>
      </w:r>
      <w:r w:rsidRPr="00AB4D72">
        <w:rPr>
          <w:rFonts w:ascii="Arial" w:eastAsia="SimHei" w:hAnsi="Arial" w:cs="Arial"/>
          <w:sz w:val="20"/>
          <w:szCs w:val="20"/>
        </w:rPr>
        <w:t>GB 4806-2016</w:t>
      </w:r>
      <w:r w:rsidRPr="00AB4D72">
        <w:rPr>
          <w:rFonts w:ascii="SimHei" w:eastAsia="SimHei" w:hAnsi="SimHei" w:hint="eastAsia"/>
          <w:sz w:val="20"/>
          <w:szCs w:val="20"/>
        </w:rPr>
        <w:t xml:space="preserve">、加利福尼亚州第 </w:t>
      </w:r>
      <w:r w:rsidRPr="00AB4D72">
        <w:rPr>
          <w:rFonts w:ascii="Arial" w:eastAsia="SimHei" w:hAnsi="Arial" w:cs="Arial"/>
          <w:sz w:val="20"/>
          <w:szCs w:val="20"/>
        </w:rPr>
        <w:t xml:space="preserve">65 </w:t>
      </w:r>
      <w:r w:rsidRPr="00AB4D72">
        <w:rPr>
          <w:rFonts w:ascii="SimHei" w:eastAsia="SimHei" w:hAnsi="SimHei" w:hint="eastAsia"/>
          <w:sz w:val="20"/>
          <w:szCs w:val="20"/>
        </w:rPr>
        <w:t xml:space="preserve">号提案和法规以及 </w:t>
      </w:r>
      <w:r w:rsidRPr="00AB4D72">
        <w:rPr>
          <w:rFonts w:ascii="Arial" w:eastAsia="SimHei" w:hAnsi="Arial" w:cs="Arial"/>
          <w:sz w:val="20"/>
          <w:szCs w:val="20"/>
        </w:rPr>
        <w:t>REACH</w:t>
      </w:r>
      <w:r w:rsidRPr="00AB4D72">
        <w:rPr>
          <w:rFonts w:ascii="SimHei" w:eastAsia="SimHei" w:hAnsi="SimHei" w:hint="eastAsia"/>
          <w:sz w:val="20"/>
          <w:szCs w:val="20"/>
        </w:rPr>
        <w:t xml:space="preserve"> 和 </w:t>
      </w:r>
      <w:r w:rsidRPr="00AB4D72">
        <w:rPr>
          <w:rFonts w:ascii="Arial" w:eastAsia="SimHei" w:hAnsi="Arial" w:cs="Arial"/>
          <w:sz w:val="20"/>
          <w:szCs w:val="20"/>
        </w:rPr>
        <w:t>RoHS</w:t>
      </w:r>
      <w:r w:rsidRPr="00AB4D72">
        <w:rPr>
          <w:rFonts w:ascii="SimHei" w:eastAsia="SimHei" w:hAnsi="SimHei" w:hint="eastAsia"/>
          <w:sz w:val="20"/>
          <w:szCs w:val="20"/>
        </w:rPr>
        <w:t xml:space="preserve"> 规定，为消费者提供最强保护。热塑宝 </w:t>
      </w:r>
      <w:r w:rsidRPr="00AB4D72">
        <w:rPr>
          <w:rFonts w:ascii="Arial" w:eastAsia="SimHei" w:hAnsi="Arial" w:cs="Arial"/>
          <w:sz w:val="20"/>
          <w:szCs w:val="20"/>
        </w:rPr>
        <w:t>M</w:t>
      </w:r>
      <w:r w:rsidRPr="00AB4D72">
        <w:rPr>
          <w:rFonts w:ascii="SimHei" w:eastAsia="SimHei" w:hAnsi="SimHei" w:hint="eastAsia"/>
          <w:sz w:val="20"/>
          <w:szCs w:val="20"/>
        </w:rPr>
        <w:t xml:space="preserve"> 则可进行消毒和回收利用，并具有最高级纯度和品质，保障产品清洁干净。  </w:t>
      </w:r>
    </w:p>
    <w:p w14:paraId="54B02070" w14:textId="77777777" w:rsidR="0098002D" w:rsidRPr="004562AC" w:rsidRDefault="0098002D" w:rsidP="0098002D">
      <w:pPr>
        <w:keepLines/>
        <w:spacing w:after="0" w:line="360" w:lineRule="auto"/>
        <w:ind w:right="1699"/>
        <w:jc w:val="both"/>
        <w:rPr>
          <w:rFonts w:ascii="Arial" w:hAnsi="Arial" w:cs="Arial"/>
          <w:bCs/>
          <w:color w:val="000000"/>
          <w:sz w:val="20"/>
          <w:szCs w:val="20"/>
        </w:rPr>
      </w:pPr>
    </w:p>
    <w:p w14:paraId="72541C6C" w14:textId="05F542D2" w:rsidR="004562AC" w:rsidRDefault="009324CB" w:rsidP="00EC7126">
      <w:pPr>
        <w:keepNext/>
        <w:keepLines/>
        <w:spacing w:after="0" w:line="360" w:lineRule="auto"/>
        <w:ind w:right="1701"/>
        <w:rPr>
          <w:rFonts w:ascii="Arial" w:eastAsia="SimSun" w:hAnsi="Arial" w:cs="Arial"/>
          <w:b/>
          <w:bCs/>
          <w:sz w:val="20"/>
          <w:szCs w:val="20"/>
        </w:rPr>
      </w:pPr>
      <w:r>
        <w:rPr>
          <w:rFonts w:hint="eastAsia"/>
          <w:noProof/>
        </w:rPr>
        <w:lastRenderedPageBreak/>
        <w:drawing>
          <wp:inline distT="0" distB="0" distL="0" distR="0" wp14:anchorId="2D111B93" wp14:editId="743AB786">
            <wp:extent cx="4317956" cy="2388997"/>
            <wp:effectExtent l="0" t="0" r="6985" b="0"/>
            <wp:docPr id="2" name="Picture 2" descr="A picture containing person, wall, indoor, bathtub&#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ersonal-Hygienic-Application-FINAL-2n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38208" cy="2400202"/>
                    </a:xfrm>
                    <a:prstGeom prst="rect">
                      <a:avLst/>
                    </a:prstGeom>
                  </pic:spPr>
                </pic:pic>
              </a:graphicData>
            </a:graphic>
          </wp:inline>
        </w:drawing>
      </w:r>
      <w:r>
        <w:rPr>
          <w:rFonts w:hint="eastAsia"/>
        </w:rPr>
        <w:br/>
      </w:r>
    </w:p>
    <w:p w14:paraId="448950E1" w14:textId="29C12924" w:rsidR="005320D5" w:rsidRPr="00AB4D72" w:rsidRDefault="005320D5" w:rsidP="00EC7126">
      <w:pPr>
        <w:keepNext/>
        <w:keepLines/>
        <w:spacing w:after="0" w:line="360" w:lineRule="auto"/>
        <w:ind w:right="1701"/>
        <w:rPr>
          <w:rFonts w:ascii="SimHei" w:eastAsia="SimHei" w:hAnsi="SimHei"/>
          <w:noProof/>
        </w:rPr>
      </w:pPr>
      <w:r w:rsidRPr="00AB4D72">
        <w:rPr>
          <w:rFonts w:ascii="SimHei" w:eastAsia="SimHei" w:hAnsi="SimHei" w:hint="eastAsia"/>
          <w:b/>
          <w:bCs/>
          <w:sz w:val="20"/>
          <w:szCs w:val="20"/>
        </w:rPr>
        <w:t>（图片：</w:t>
      </w:r>
      <w:r w:rsidRPr="00AB4D72">
        <w:rPr>
          <w:rFonts w:ascii="Arial" w:eastAsia="SimHei" w:hAnsi="Arial" w:cs="Arial"/>
          <w:b/>
          <w:bCs/>
          <w:sz w:val="20"/>
          <w:szCs w:val="20"/>
        </w:rPr>
        <w:t>© 2019</w:t>
      </w:r>
      <w:r w:rsidRPr="00AB4D72">
        <w:rPr>
          <w:rFonts w:ascii="SimHei" w:eastAsia="SimHei" w:hAnsi="SimHei" w:hint="eastAsia"/>
          <w:b/>
          <w:bCs/>
          <w:sz w:val="20"/>
          <w:szCs w:val="20"/>
        </w:rPr>
        <w:t xml:space="preserve"> 凯柏胶宝</w:t>
      </w:r>
      <w:r w:rsidRPr="00AB4D72">
        <w:rPr>
          <w:rFonts w:ascii="Calibri" w:eastAsia="SimHei" w:hAnsi="Calibri" w:cs="Calibri"/>
          <w:b/>
          <w:bCs/>
          <w:sz w:val="20"/>
          <w:szCs w:val="20"/>
        </w:rPr>
        <w:t>®</w:t>
      </w:r>
      <w:r w:rsidRPr="00AB4D72">
        <w:rPr>
          <w:rFonts w:ascii="SimHei" w:eastAsia="SimHei" w:hAnsi="SimHei" w:hint="eastAsia"/>
          <w:b/>
          <w:bCs/>
          <w:sz w:val="20"/>
          <w:szCs w:val="20"/>
        </w:rPr>
        <w:t xml:space="preserve"> 版权所有）</w:t>
      </w:r>
    </w:p>
    <w:p w14:paraId="62F08EF9" w14:textId="77777777" w:rsidR="005320D5" w:rsidRPr="00AB4D72" w:rsidRDefault="005320D5" w:rsidP="00EC7126">
      <w:pPr>
        <w:keepLines/>
        <w:spacing w:after="0" w:line="360" w:lineRule="auto"/>
        <w:ind w:right="1701"/>
        <w:rPr>
          <w:rFonts w:ascii="SimHei" w:eastAsia="SimHei" w:hAnsi="SimHei" w:cs="Arial"/>
          <w:color w:val="000000" w:themeColor="text1"/>
          <w:sz w:val="20"/>
        </w:rPr>
      </w:pPr>
    </w:p>
    <w:p w14:paraId="6FC6BFB4" w14:textId="77777777" w:rsidR="00EC7126" w:rsidRPr="00AB4D72" w:rsidRDefault="005320D5" w:rsidP="00EC7126">
      <w:pPr>
        <w:spacing w:after="0" w:line="360" w:lineRule="auto"/>
        <w:ind w:right="1163"/>
        <w:rPr>
          <w:rFonts w:ascii="SimHei" w:eastAsia="SimHei" w:hAnsi="SimHei" w:cs="Arial"/>
          <w:sz w:val="20"/>
          <w:szCs w:val="20"/>
        </w:rPr>
      </w:pPr>
      <w:r w:rsidRPr="00AB4D72">
        <w:rPr>
          <w:rFonts w:ascii="SimHei" w:eastAsia="SimHei" w:hAnsi="SimHei" w:hint="eastAsia"/>
          <w:sz w:val="20"/>
          <w:szCs w:val="20"/>
        </w:rPr>
        <w:t xml:space="preserve">如需高清图片，请联系 </w:t>
      </w:r>
      <w:r w:rsidRPr="00AB4D72">
        <w:rPr>
          <w:rFonts w:ascii="Arial" w:eastAsia="SimHei" w:hAnsi="Arial" w:cs="Arial"/>
          <w:sz w:val="20"/>
          <w:szCs w:val="20"/>
        </w:rPr>
        <w:t>Bridget Ngang</w:t>
      </w:r>
      <w:r w:rsidRPr="00AB4D72">
        <w:rPr>
          <w:rFonts w:ascii="Arial" w:eastAsia="SimHei" w:hAnsi="Arial" w:cs="Arial"/>
          <w:sz w:val="20"/>
          <w:szCs w:val="20"/>
        </w:rPr>
        <w:t>（</w:t>
      </w:r>
      <w:hyperlink r:id="rId9" w:history="1">
        <w:r w:rsidRPr="00AB4D72">
          <w:rPr>
            <w:rStyle w:val="Hyperlink"/>
            <w:rFonts w:ascii="Arial" w:eastAsia="SimHei" w:hAnsi="Arial" w:cs="Arial"/>
            <w:sz w:val="20"/>
            <w:szCs w:val="20"/>
          </w:rPr>
          <w:t>bridget.ngang@kraiburg-tpe.com</w:t>
        </w:r>
      </w:hyperlink>
      <w:r w:rsidRPr="00AB4D72">
        <w:rPr>
          <w:rFonts w:ascii="Arial" w:eastAsia="SimHei" w:hAnsi="Arial" w:cs="Arial"/>
          <w:sz w:val="20"/>
          <w:szCs w:val="20"/>
        </w:rPr>
        <w:t>，</w:t>
      </w:r>
      <w:r w:rsidRPr="00AB4D72">
        <w:rPr>
          <w:rFonts w:ascii="Arial" w:eastAsia="SimHei" w:hAnsi="Arial" w:cs="Arial"/>
          <w:sz w:val="20"/>
          <w:szCs w:val="20"/>
        </w:rPr>
        <w:t>+6 03 9545 6301</w:t>
      </w:r>
      <w:r w:rsidRPr="00AB4D72">
        <w:rPr>
          <w:rFonts w:ascii="Arial" w:eastAsia="SimHei" w:hAnsi="Arial" w:cs="Arial"/>
          <w:sz w:val="20"/>
          <w:szCs w:val="20"/>
        </w:rPr>
        <w:t>）</w:t>
      </w:r>
      <w:r w:rsidRPr="00AB4D72">
        <w:rPr>
          <w:rFonts w:ascii="SimHei" w:eastAsia="SimHei" w:hAnsi="SimHei" w:hint="eastAsia"/>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79B18251" w14:textId="77777777" w:rsidR="004562AC" w:rsidRDefault="004562AC" w:rsidP="003955E2">
      <w:pPr>
        <w:spacing w:after="0" w:line="360" w:lineRule="auto"/>
        <w:ind w:right="1163"/>
        <w:jc w:val="both"/>
        <w:rPr>
          <w:rFonts w:ascii="Arial" w:hAnsi="Arial" w:cs="Arial"/>
          <w:b/>
          <w:bCs/>
          <w:sz w:val="20"/>
          <w:szCs w:val="20"/>
        </w:rPr>
      </w:pPr>
    </w:p>
    <w:p w14:paraId="4245641A" w14:textId="77777777" w:rsidR="004562AC" w:rsidRDefault="004562AC" w:rsidP="003955E2">
      <w:pPr>
        <w:spacing w:after="0" w:line="360" w:lineRule="auto"/>
        <w:ind w:right="1163"/>
        <w:jc w:val="both"/>
        <w:rPr>
          <w:rFonts w:ascii="Arial" w:hAnsi="Arial" w:cs="Arial"/>
          <w:b/>
          <w:bCs/>
          <w:sz w:val="20"/>
          <w:szCs w:val="20"/>
        </w:rPr>
      </w:pPr>
    </w:p>
    <w:p w14:paraId="4C804190" w14:textId="77777777" w:rsidR="004562AC" w:rsidRDefault="004562AC" w:rsidP="003955E2">
      <w:pPr>
        <w:spacing w:after="0" w:line="360" w:lineRule="auto"/>
        <w:ind w:right="1163"/>
        <w:jc w:val="both"/>
        <w:rPr>
          <w:rFonts w:ascii="Arial" w:hAnsi="Arial" w:cs="Arial"/>
          <w:b/>
          <w:bCs/>
          <w:sz w:val="20"/>
          <w:szCs w:val="20"/>
        </w:rPr>
      </w:pPr>
    </w:p>
    <w:p w14:paraId="5098FFDC" w14:textId="77777777" w:rsidR="004562AC" w:rsidRDefault="004562AC" w:rsidP="003955E2">
      <w:pPr>
        <w:spacing w:after="0" w:line="360" w:lineRule="auto"/>
        <w:ind w:right="1163"/>
        <w:jc w:val="both"/>
        <w:rPr>
          <w:rFonts w:ascii="Arial" w:hAnsi="Arial" w:cs="Arial"/>
          <w:b/>
          <w:bCs/>
          <w:sz w:val="20"/>
          <w:szCs w:val="20"/>
        </w:rPr>
      </w:pPr>
    </w:p>
    <w:p w14:paraId="45D92745" w14:textId="77777777" w:rsidR="004562AC" w:rsidRDefault="004562AC" w:rsidP="003955E2">
      <w:pPr>
        <w:spacing w:after="0" w:line="360" w:lineRule="auto"/>
        <w:ind w:right="1163"/>
        <w:jc w:val="both"/>
        <w:rPr>
          <w:rFonts w:ascii="Arial" w:hAnsi="Arial" w:cs="Arial"/>
          <w:b/>
          <w:bCs/>
          <w:sz w:val="20"/>
          <w:szCs w:val="20"/>
        </w:rPr>
      </w:pPr>
    </w:p>
    <w:p w14:paraId="25DE66C4" w14:textId="77777777" w:rsidR="004562AC" w:rsidRDefault="004562AC" w:rsidP="003955E2">
      <w:pPr>
        <w:spacing w:after="0" w:line="360" w:lineRule="auto"/>
        <w:ind w:right="1163"/>
        <w:jc w:val="both"/>
        <w:rPr>
          <w:rFonts w:ascii="Arial" w:hAnsi="Arial" w:cs="Arial"/>
          <w:b/>
          <w:bCs/>
          <w:sz w:val="20"/>
          <w:szCs w:val="20"/>
        </w:rPr>
      </w:pPr>
    </w:p>
    <w:p w14:paraId="41DBE44B" w14:textId="77777777" w:rsidR="004562AC" w:rsidRDefault="004562AC" w:rsidP="003955E2">
      <w:pPr>
        <w:spacing w:after="0" w:line="360" w:lineRule="auto"/>
        <w:ind w:right="1163"/>
        <w:jc w:val="both"/>
        <w:rPr>
          <w:rFonts w:ascii="Arial" w:hAnsi="Arial" w:cs="Arial"/>
          <w:b/>
          <w:bCs/>
          <w:sz w:val="20"/>
          <w:szCs w:val="20"/>
        </w:rPr>
      </w:pPr>
    </w:p>
    <w:p w14:paraId="2EBBC219" w14:textId="77777777" w:rsidR="004562AC" w:rsidRDefault="004562AC" w:rsidP="003955E2">
      <w:pPr>
        <w:spacing w:after="0" w:line="360" w:lineRule="auto"/>
        <w:ind w:right="1163"/>
        <w:jc w:val="both"/>
        <w:rPr>
          <w:rFonts w:ascii="Arial" w:hAnsi="Arial" w:cs="Arial"/>
          <w:b/>
          <w:bCs/>
          <w:sz w:val="20"/>
          <w:szCs w:val="20"/>
        </w:rPr>
      </w:pPr>
    </w:p>
    <w:p w14:paraId="718CDA83" w14:textId="77777777" w:rsidR="004562AC" w:rsidRDefault="004562AC" w:rsidP="003955E2">
      <w:pPr>
        <w:spacing w:after="0" w:line="360" w:lineRule="auto"/>
        <w:ind w:right="1163"/>
        <w:jc w:val="both"/>
        <w:rPr>
          <w:rFonts w:ascii="Arial" w:hAnsi="Arial" w:cs="Arial"/>
          <w:b/>
          <w:bCs/>
          <w:sz w:val="20"/>
          <w:szCs w:val="20"/>
        </w:rPr>
      </w:pPr>
    </w:p>
    <w:p w14:paraId="1589861F" w14:textId="77777777" w:rsidR="004562AC" w:rsidRDefault="004562AC" w:rsidP="003955E2">
      <w:pPr>
        <w:spacing w:after="0" w:line="360" w:lineRule="auto"/>
        <w:ind w:right="1163"/>
        <w:jc w:val="both"/>
        <w:rPr>
          <w:rFonts w:ascii="Arial" w:hAnsi="Arial" w:cs="Arial"/>
          <w:b/>
          <w:bCs/>
          <w:sz w:val="20"/>
          <w:szCs w:val="20"/>
        </w:rPr>
      </w:pPr>
    </w:p>
    <w:p w14:paraId="6F00EBBC" w14:textId="77777777" w:rsidR="004562AC" w:rsidRDefault="004562AC" w:rsidP="003955E2">
      <w:pPr>
        <w:spacing w:after="0" w:line="360" w:lineRule="auto"/>
        <w:ind w:right="1163"/>
        <w:jc w:val="both"/>
        <w:rPr>
          <w:rFonts w:ascii="Arial" w:hAnsi="Arial" w:cs="Arial"/>
          <w:b/>
          <w:bCs/>
          <w:sz w:val="20"/>
          <w:szCs w:val="20"/>
        </w:rPr>
      </w:pPr>
    </w:p>
    <w:p w14:paraId="3D02FFA2" w14:textId="77777777" w:rsidR="004562AC" w:rsidRDefault="004562AC" w:rsidP="003955E2">
      <w:pPr>
        <w:spacing w:after="0" w:line="360" w:lineRule="auto"/>
        <w:ind w:right="1163"/>
        <w:jc w:val="both"/>
        <w:rPr>
          <w:rFonts w:ascii="Arial" w:hAnsi="Arial" w:cs="Arial"/>
          <w:b/>
          <w:bCs/>
          <w:sz w:val="20"/>
          <w:szCs w:val="20"/>
        </w:rPr>
      </w:pPr>
    </w:p>
    <w:p w14:paraId="6EC0C0A8" w14:textId="253E0FDD" w:rsidR="007935B6" w:rsidRDefault="007935B6" w:rsidP="003955E2">
      <w:pPr>
        <w:spacing w:after="0" w:line="360" w:lineRule="auto"/>
        <w:ind w:right="1163"/>
        <w:jc w:val="both"/>
        <w:rPr>
          <w:rFonts w:ascii="Arial" w:hAnsi="Arial" w:cs="Arial"/>
          <w:b/>
          <w:bCs/>
          <w:sz w:val="20"/>
          <w:szCs w:val="20"/>
        </w:rPr>
      </w:pPr>
    </w:p>
    <w:p w14:paraId="1223A429" w14:textId="405A9988" w:rsidR="005320D5" w:rsidRPr="00AB4D72" w:rsidRDefault="005320D5" w:rsidP="003955E2">
      <w:pPr>
        <w:spacing w:after="0" w:line="360" w:lineRule="auto"/>
        <w:ind w:right="1163"/>
        <w:jc w:val="both"/>
        <w:rPr>
          <w:rFonts w:ascii="SimHei" w:eastAsia="SimHei" w:hAnsi="SimHei" w:cs="Arial"/>
          <w:b/>
          <w:bCs/>
          <w:sz w:val="20"/>
          <w:szCs w:val="20"/>
        </w:rPr>
      </w:pPr>
      <w:r w:rsidRPr="00AB4D72">
        <w:rPr>
          <w:rFonts w:ascii="SimHei" w:eastAsia="SimHei" w:hAnsi="SimHei" w:hint="eastAsia"/>
          <w:b/>
          <w:bCs/>
          <w:sz w:val="20"/>
          <w:szCs w:val="20"/>
        </w:rPr>
        <w:lastRenderedPageBreak/>
        <w:t>关注我们的微信公众号</w:t>
      </w:r>
    </w:p>
    <w:p w14:paraId="3808F2F0" w14:textId="77777777" w:rsidR="00AB4D72" w:rsidRPr="00331783" w:rsidRDefault="00AB4D72" w:rsidP="00AB4D72">
      <w:pPr>
        <w:spacing w:after="0" w:line="360" w:lineRule="auto"/>
        <w:ind w:right="-46"/>
        <w:rPr>
          <w:rFonts w:ascii="SimHei" w:eastAsia="SimHei" w:hAnsi="SimHei" w:cs="Arial"/>
          <w:sz w:val="20"/>
          <w:szCs w:val="20"/>
        </w:rPr>
      </w:pPr>
      <w:r w:rsidRPr="00331783">
        <w:rPr>
          <w:rFonts w:ascii="SimHei" w:eastAsia="SimHei" w:hAnsi="SimHei" w:cs="Arial"/>
          <w:noProof/>
          <w:sz w:val="20"/>
          <w:szCs w:val="20"/>
          <w:lang w:val="en-MY" w:eastAsia="en-MY"/>
        </w:rPr>
        <w:drawing>
          <wp:inline distT="0" distB="0" distL="0" distR="0" wp14:anchorId="33BE4333" wp14:editId="2524C376">
            <wp:extent cx="829310" cy="1036320"/>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A5CAC6A" w14:textId="77777777" w:rsidR="00AB4D72" w:rsidRPr="00331783" w:rsidRDefault="00AB4D72" w:rsidP="00AB4D72">
      <w:pPr>
        <w:spacing w:after="0" w:line="360" w:lineRule="auto"/>
        <w:ind w:right="-21"/>
        <w:jc w:val="both"/>
        <w:rPr>
          <w:rFonts w:ascii="SimHei" w:eastAsia="SimHei" w:hAnsi="SimHei"/>
          <w:b/>
          <w:color w:val="000000"/>
          <w:sz w:val="20"/>
          <w:szCs w:val="20"/>
        </w:rPr>
      </w:pPr>
    </w:p>
    <w:p w14:paraId="604F466F" w14:textId="77777777" w:rsidR="00AB4D72" w:rsidRPr="00331783" w:rsidRDefault="00AB4D72" w:rsidP="00AB4D72">
      <w:pPr>
        <w:tabs>
          <w:tab w:val="left" w:pos="6660"/>
        </w:tabs>
        <w:spacing w:after="0" w:line="360" w:lineRule="auto"/>
        <w:ind w:right="1703"/>
        <w:jc w:val="both"/>
        <w:rPr>
          <w:rFonts w:ascii="SimHei" w:eastAsia="SimHei" w:hAnsi="SimHei" w:cs="Arial"/>
          <w:b/>
          <w:color w:val="000000"/>
          <w:sz w:val="20"/>
          <w:szCs w:val="20"/>
        </w:rPr>
      </w:pPr>
      <w:r w:rsidRPr="00331783">
        <w:rPr>
          <w:rFonts w:ascii="SimHei" w:eastAsia="SimHei" w:hAnsi="SimHei" w:hint="eastAsia"/>
          <w:b/>
          <w:color w:val="000000"/>
          <w:sz w:val="20"/>
          <w:szCs w:val="20"/>
        </w:rPr>
        <w:t>关于凯柏胶宝</w:t>
      </w:r>
      <w:r w:rsidRPr="00331783">
        <w:rPr>
          <w:rFonts w:eastAsia="SimHei" w:cs="Calibri"/>
          <w:b/>
          <w:color w:val="000000"/>
          <w:sz w:val="20"/>
          <w:szCs w:val="20"/>
          <w:vertAlign w:val="superscript"/>
        </w:rPr>
        <w:t>®</w:t>
      </w:r>
    </w:p>
    <w:p w14:paraId="5C4DE7B0" w14:textId="77777777" w:rsidR="00AB4D72" w:rsidRPr="00331783" w:rsidRDefault="00AB4D72" w:rsidP="00AB4D72">
      <w:pPr>
        <w:tabs>
          <w:tab w:val="left" w:pos="6660"/>
        </w:tabs>
        <w:spacing w:after="0" w:line="360" w:lineRule="auto"/>
        <w:ind w:right="1703"/>
        <w:jc w:val="both"/>
        <w:rPr>
          <w:rFonts w:ascii="SimHei" w:eastAsia="SimHei" w:hAnsi="SimHei" w:cs="Arial"/>
          <w:color w:val="000000" w:themeColor="text1"/>
          <w:sz w:val="20"/>
          <w:szCs w:val="20"/>
        </w:rPr>
      </w:pPr>
      <w:r w:rsidRPr="00331783">
        <w:rPr>
          <w:rFonts w:ascii="SimHei" w:eastAsia="SimHei" w:hAnsi="SimHei" w:hint="eastAsia"/>
          <w:color w:val="000000"/>
          <w:sz w:val="20"/>
          <w:szCs w:val="20"/>
        </w:rPr>
        <w:t>凯柏胶宝</w:t>
      </w:r>
      <w:r w:rsidRPr="00331783">
        <w:rPr>
          <w:rFonts w:eastAsia="SimHei" w:cs="Calibri"/>
          <w:bCs/>
          <w:color w:val="000000"/>
          <w:sz w:val="20"/>
          <w:szCs w:val="20"/>
          <w:vertAlign w:val="superscript"/>
        </w:rPr>
        <w:t>®</w:t>
      </w:r>
      <w:r w:rsidRPr="00336407">
        <w:rPr>
          <w:rFonts w:ascii="Arial" w:eastAsia="SimHei" w:hAnsi="Arial" w:cs="Arial"/>
          <w:color w:val="000000"/>
          <w:sz w:val="20"/>
          <w:szCs w:val="20"/>
        </w:rPr>
        <w:t>（</w:t>
      </w:r>
      <w:hyperlink r:id="rId11" w:history="1">
        <w:r w:rsidRPr="00336407">
          <w:rPr>
            <w:rStyle w:val="Hyperlink"/>
            <w:rFonts w:ascii="Arial" w:eastAsia="SimHei" w:hAnsi="Arial" w:cs="Arial"/>
            <w:sz w:val="20"/>
            <w:szCs w:val="20"/>
          </w:rPr>
          <w:t>www.kraiburg-tpe.com</w:t>
        </w:r>
      </w:hyperlink>
      <w:r w:rsidRPr="00336407">
        <w:rPr>
          <w:rFonts w:ascii="Arial" w:eastAsia="SimHei" w:hAnsi="Arial" w:cs="Arial"/>
          <w:color w:val="000000"/>
          <w:sz w:val="20"/>
          <w:szCs w:val="20"/>
        </w:rPr>
        <w:t>）</w:t>
      </w:r>
      <w:r w:rsidRPr="00331783">
        <w:rPr>
          <w:rFonts w:ascii="SimHei" w:eastAsia="SimHei" w:hAnsi="SimHei" w:hint="eastAsia"/>
          <w:color w:val="000000"/>
          <w:sz w:val="20"/>
          <w:szCs w:val="20"/>
        </w:rPr>
        <w:t xml:space="preserve">是一家业务足迹遍布全球的热塑性弹性体制造商。公司创建于 </w:t>
      </w:r>
      <w:r w:rsidRPr="00336407">
        <w:rPr>
          <w:rFonts w:ascii="Arial" w:eastAsia="SimHei" w:hAnsi="Arial" w:cs="Arial"/>
          <w:color w:val="000000"/>
          <w:sz w:val="20"/>
          <w:szCs w:val="20"/>
        </w:rPr>
        <w:t>2001</w:t>
      </w:r>
      <w:r w:rsidRPr="00331783">
        <w:rPr>
          <w:rFonts w:ascii="SimHei" w:eastAsia="SimHei" w:hAnsi="SimHei" w:hint="eastAsia"/>
          <w:color w:val="000000"/>
          <w:sz w:val="20"/>
          <w:szCs w:val="20"/>
        </w:rPr>
        <w:t xml:space="preserve"> 年，隶属于历史悠久的</w:t>
      </w:r>
      <w:r w:rsidRPr="00336407">
        <w:rPr>
          <w:rFonts w:ascii="Arial" w:eastAsia="SimHei" w:hAnsi="Arial" w:cs="Arial"/>
          <w:color w:val="000000"/>
          <w:sz w:val="20"/>
          <w:szCs w:val="20"/>
        </w:rPr>
        <w:t>KRAIBURG</w:t>
      </w:r>
      <w:r w:rsidRPr="00331783">
        <w:rPr>
          <w:rFonts w:ascii="SimHei" w:eastAsia="SimHei" w:hAnsi="SimHei" w:cs="Arial"/>
          <w:color w:val="000000"/>
          <w:sz w:val="20"/>
          <w:szCs w:val="20"/>
        </w:rPr>
        <w:t>集</w:t>
      </w:r>
      <w:r w:rsidRPr="00331783">
        <w:rPr>
          <w:rFonts w:ascii="SimHei" w:eastAsia="SimHei" w:hAnsi="SimHei" w:hint="eastAsia"/>
          <w:color w:val="000000"/>
          <w:sz w:val="20"/>
          <w:szCs w:val="20"/>
        </w:rPr>
        <w:t>团（</w:t>
      </w:r>
      <w:r w:rsidRPr="00336407">
        <w:rPr>
          <w:rFonts w:ascii="Arial" w:eastAsia="SimHei" w:hAnsi="Arial" w:cs="Arial"/>
          <w:color w:val="000000"/>
          <w:sz w:val="20"/>
          <w:szCs w:val="20"/>
        </w:rPr>
        <w:t>1947</w:t>
      </w:r>
      <w:r w:rsidRPr="00331783">
        <w:rPr>
          <w:rFonts w:ascii="SimHei" w:eastAsia="SimHei" w:hAnsi="SimHei" w:hint="eastAsia"/>
          <w:color w:val="000000"/>
          <w:sz w:val="20"/>
          <w:szCs w:val="20"/>
        </w:rPr>
        <w:t xml:space="preserve"> 年创建），始终致力于推进 </w:t>
      </w:r>
      <w:r w:rsidRPr="00336407">
        <w:rPr>
          <w:rFonts w:ascii="Arial" w:eastAsia="SimHei" w:hAnsi="Arial" w:cs="Arial"/>
          <w:color w:val="000000"/>
          <w:sz w:val="20"/>
          <w:szCs w:val="20"/>
        </w:rPr>
        <w:t>TPE</w:t>
      </w:r>
      <w:r w:rsidRPr="00331783">
        <w:rPr>
          <w:rFonts w:ascii="SimHei" w:eastAsia="SimHei" w:hAnsi="SimHei" w:hint="eastAsia"/>
          <w:color w:val="000000"/>
          <w:sz w:val="20"/>
          <w:szCs w:val="20"/>
        </w:rPr>
        <w:t xml:space="preserve"> 的创新发展，如今已发展为一家领先企业。凭借分布于德国、美国和马来西亚三地的生产基地，公司致力于面向汽车、工业、消费品和监管严格的医疗行业提供品类丰富的化合材料产品。公司旗下的几大成熟产品线--热塑宝（</w:t>
      </w:r>
      <w:r w:rsidRPr="00336407">
        <w:rPr>
          <w:rFonts w:ascii="Arial" w:eastAsia="SimHei" w:hAnsi="Arial" w:cs="Arial"/>
          <w:color w:val="000000"/>
          <w:sz w:val="20"/>
          <w:szCs w:val="20"/>
        </w:rPr>
        <w:t>THERMOLAST</w:t>
      </w:r>
      <w:r w:rsidRPr="00336407">
        <w:rPr>
          <w:rFonts w:ascii="Arial" w:eastAsia="SimHei" w:hAnsi="Arial" w:cs="Arial"/>
          <w:color w:val="000000"/>
          <w:sz w:val="20"/>
          <w:szCs w:val="20"/>
          <w:vertAlign w:val="superscript"/>
        </w:rPr>
        <w:t>®</w:t>
      </w:r>
      <w:r w:rsidRPr="00331783">
        <w:rPr>
          <w:rFonts w:ascii="SimHei" w:eastAsia="SimHei" w:hAnsi="SimHei" w:hint="eastAsia"/>
          <w:color w:val="000000"/>
          <w:sz w:val="20"/>
          <w:szCs w:val="20"/>
        </w:rPr>
        <w:t>）、科柔宝</w:t>
      </w:r>
      <w:r w:rsidRPr="00331783">
        <w:rPr>
          <w:rFonts w:eastAsia="SimHei" w:cs="Calibri"/>
          <w:bCs/>
          <w:color w:val="000000"/>
          <w:sz w:val="20"/>
          <w:szCs w:val="20"/>
          <w:vertAlign w:val="superscript"/>
        </w:rPr>
        <w:t>®</w:t>
      </w:r>
      <w:r w:rsidRPr="00331783">
        <w:rPr>
          <w:rFonts w:ascii="SimHei" w:eastAsia="SimHei" w:hAnsi="SimHei" w:hint="eastAsia"/>
          <w:color w:val="000000"/>
          <w:sz w:val="20"/>
          <w:szCs w:val="20"/>
        </w:rPr>
        <w:t>（</w:t>
      </w:r>
      <w:r w:rsidRPr="00336407">
        <w:rPr>
          <w:rFonts w:ascii="Arial" w:eastAsia="SimHei" w:hAnsi="Arial" w:cs="Arial"/>
          <w:color w:val="000000"/>
          <w:sz w:val="20"/>
          <w:szCs w:val="20"/>
        </w:rPr>
        <w:t>COPEC</w:t>
      </w:r>
      <w:r w:rsidRPr="00336407">
        <w:rPr>
          <w:rFonts w:ascii="Arial" w:eastAsia="SimHei" w:hAnsi="Arial" w:cs="Arial"/>
          <w:color w:val="000000"/>
          <w:sz w:val="20"/>
          <w:szCs w:val="20"/>
          <w:vertAlign w:val="superscript"/>
        </w:rPr>
        <w:t>®</w:t>
      </w:r>
      <w:r w:rsidRPr="00331783">
        <w:rPr>
          <w:rFonts w:ascii="SimHei" w:eastAsia="SimHei" w:hAnsi="SimHei" w:hint="eastAsia"/>
          <w:color w:val="000000"/>
          <w:sz w:val="20"/>
          <w:szCs w:val="20"/>
        </w:rPr>
        <w:t>）、高温宝（</w:t>
      </w:r>
      <w:r w:rsidRPr="00336407">
        <w:rPr>
          <w:rFonts w:ascii="Arial" w:eastAsia="SimHei" w:hAnsi="Arial" w:cs="Arial"/>
          <w:color w:val="000000"/>
          <w:sz w:val="20"/>
          <w:szCs w:val="20"/>
        </w:rPr>
        <w:t>HIPEX</w:t>
      </w:r>
      <w:r w:rsidRPr="00336407">
        <w:rPr>
          <w:rFonts w:ascii="Arial" w:eastAsia="SimHei" w:hAnsi="Arial" w:cs="Arial"/>
          <w:color w:val="000000"/>
          <w:sz w:val="20"/>
          <w:szCs w:val="20"/>
          <w:vertAlign w:val="superscript"/>
        </w:rPr>
        <w:t>®</w:t>
      </w:r>
      <w:r w:rsidRPr="00331783">
        <w:rPr>
          <w:rFonts w:ascii="SimHei" w:eastAsia="SimHei" w:hAnsi="SimHei" w:hint="eastAsia"/>
          <w:color w:val="000000"/>
          <w:sz w:val="20"/>
          <w:szCs w:val="20"/>
        </w:rPr>
        <w:t>）和尼塑宝</w:t>
      </w:r>
      <w:r w:rsidRPr="00331783">
        <w:rPr>
          <w:rFonts w:eastAsia="SimHei" w:cs="Calibri"/>
          <w:bCs/>
          <w:color w:val="000000"/>
          <w:sz w:val="20"/>
          <w:szCs w:val="20"/>
          <w:vertAlign w:val="superscript"/>
        </w:rPr>
        <w:t>®</w:t>
      </w:r>
      <w:r w:rsidRPr="00331783">
        <w:rPr>
          <w:rFonts w:ascii="SimHei" w:eastAsia="SimHei" w:hAnsi="SimHei" w:hint="eastAsia"/>
          <w:color w:val="000000"/>
          <w:sz w:val="20"/>
          <w:szCs w:val="20"/>
        </w:rPr>
        <w:t>（</w:t>
      </w:r>
      <w:r w:rsidRPr="00336407">
        <w:rPr>
          <w:rFonts w:ascii="Arial" w:eastAsia="SimHei" w:hAnsi="Arial" w:cs="Arial"/>
          <w:color w:val="000000"/>
          <w:sz w:val="20"/>
          <w:szCs w:val="20"/>
        </w:rPr>
        <w:t>For Tec E</w:t>
      </w:r>
      <w:r w:rsidRPr="00336407">
        <w:rPr>
          <w:rFonts w:ascii="Arial" w:eastAsia="SimHei" w:hAnsi="Arial" w:cs="Arial"/>
          <w:color w:val="000000"/>
          <w:sz w:val="20"/>
          <w:szCs w:val="20"/>
          <w:vertAlign w:val="superscript"/>
        </w:rPr>
        <w:t>®</w:t>
      </w:r>
      <w:r w:rsidRPr="00331783">
        <w:rPr>
          <w:rFonts w:ascii="SimHei" w:eastAsia="SimHei" w:hAnsi="SimHei" w:hint="eastAsia"/>
          <w:color w:val="000000"/>
          <w:sz w:val="20"/>
          <w:szCs w:val="20"/>
        </w:rPr>
        <w:t>）采用注塑或挤出工艺，为各行各业的制造商带来出众的加工和设计优势。凯柏胶宝</w:t>
      </w:r>
      <w:r w:rsidRPr="00331783">
        <w:rPr>
          <w:rFonts w:eastAsia="SimHei" w:cs="Calibri"/>
          <w:color w:val="000000"/>
          <w:sz w:val="20"/>
          <w:szCs w:val="20"/>
          <w:vertAlign w:val="superscript"/>
        </w:rPr>
        <w:t>®</w:t>
      </w:r>
      <w:r w:rsidRPr="00331783">
        <w:rPr>
          <w:rFonts w:ascii="SimHei" w:eastAsia="SimHei" w:hAnsi="SimHei" w:hint="eastAsia"/>
          <w:color w:val="000000"/>
          <w:sz w:val="20"/>
          <w:szCs w:val="20"/>
        </w:rPr>
        <w:t xml:space="preserve">拥有卓越的创新能力和真正的全球客户导向，为客户提供定制产品解决方案和可靠的配套服务。公司在德国的总部经过 </w:t>
      </w:r>
      <w:r w:rsidRPr="00336407">
        <w:rPr>
          <w:rFonts w:ascii="Arial" w:eastAsia="SimHei" w:hAnsi="Arial" w:cs="Arial"/>
          <w:color w:val="000000"/>
          <w:sz w:val="20"/>
          <w:szCs w:val="20"/>
        </w:rPr>
        <w:t>ISO 50001</w:t>
      </w:r>
      <w:r w:rsidRPr="00331783">
        <w:rPr>
          <w:rFonts w:ascii="SimHei" w:eastAsia="SimHei" w:hAnsi="SimHei" w:hint="eastAsia"/>
          <w:color w:val="000000"/>
          <w:sz w:val="20"/>
          <w:szCs w:val="20"/>
        </w:rPr>
        <w:t xml:space="preserve"> 认证，全球所有基地均已取得 </w:t>
      </w:r>
      <w:r w:rsidRPr="00336407">
        <w:rPr>
          <w:rFonts w:ascii="Arial" w:eastAsia="SimHei" w:hAnsi="Arial" w:cs="Arial"/>
          <w:color w:val="000000"/>
          <w:sz w:val="20"/>
          <w:szCs w:val="20"/>
        </w:rPr>
        <w:t>ISO 9001</w:t>
      </w:r>
      <w:r w:rsidRPr="00331783">
        <w:rPr>
          <w:rFonts w:ascii="SimHei" w:eastAsia="SimHei" w:hAnsi="SimHei" w:hint="eastAsia"/>
          <w:color w:val="000000"/>
          <w:sz w:val="20"/>
          <w:szCs w:val="20"/>
        </w:rPr>
        <w:t xml:space="preserve"> 和 </w:t>
      </w:r>
      <w:r w:rsidRPr="00336407">
        <w:rPr>
          <w:rFonts w:ascii="Arial" w:eastAsia="SimHei" w:hAnsi="Arial" w:cs="Arial"/>
          <w:color w:val="000000"/>
          <w:sz w:val="20"/>
          <w:szCs w:val="20"/>
        </w:rPr>
        <w:t>ISO 14001</w:t>
      </w:r>
      <w:r w:rsidRPr="00331783">
        <w:rPr>
          <w:rFonts w:ascii="SimHei" w:eastAsia="SimHei" w:hAnsi="SimHei" w:hint="eastAsia"/>
          <w:color w:val="000000"/>
          <w:sz w:val="20"/>
          <w:szCs w:val="20"/>
        </w:rPr>
        <w:t xml:space="preserve"> 认证。</w:t>
      </w:r>
      <w:r w:rsidRPr="00336407">
        <w:rPr>
          <w:rFonts w:ascii="Arial" w:eastAsia="SimHei" w:hAnsi="Arial" w:cs="Arial"/>
          <w:color w:val="000000"/>
          <w:sz w:val="20"/>
          <w:szCs w:val="20"/>
        </w:rPr>
        <w:t>2018</w:t>
      </w:r>
      <w:r w:rsidRPr="00331783">
        <w:rPr>
          <w:rFonts w:ascii="SimHei" w:eastAsia="SimHei" w:hAnsi="SimHei" w:hint="eastAsia"/>
          <w:color w:val="000000"/>
          <w:sz w:val="20"/>
          <w:szCs w:val="20"/>
        </w:rPr>
        <w:t xml:space="preserve"> 年，在全球 </w:t>
      </w:r>
      <w:r w:rsidRPr="00336407">
        <w:rPr>
          <w:rFonts w:ascii="Arial" w:eastAsia="SimHei" w:hAnsi="Arial" w:cs="Arial"/>
          <w:color w:val="000000"/>
          <w:sz w:val="20"/>
          <w:szCs w:val="20"/>
        </w:rPr>
        <w:t>641</w:t>
      </w:r>
      <w:r w:rsidRPr="00331783">
        <w:rPr>
          <w:rFonts w:ascii="SimHei" w:eastAsia="SimHei" w:hAnsi="SimHei" w:hint="eastAsia"/>
          <w:color w:val="000000"/>
          <w:sz w:val="20"/>
          <w:szCs w:val="20"/>
        </w:rPr>
        <w:t xml:space="preserve"> 位员工的共同努力下，凯柏胶宝</w:t>
      </w:r>
      <w:r w:rsidRPr="00331783">
        <w:rPr>
          <w:rFonts w:eastAsia="SimHei" w:cs="Calibri"/>
          <w:color w:val="000000"/>
          <w:sz w:val="20"/>
          <w:szCs w:val="20"/>
          <w:vertAlign w:val="superscript"/>
        </w:rPr>
        <w:t>®</w:t>
      </w:r>
      <w:r w:rsidRPr="00331783">
        <w:rPr>
          <w:rFonts w:ascii="SimHei" w:eastAsia="SimHei" w:hAnsi="SimHei"/>
          <w:color w:val="000000"/>
          <w:sz w:val="20"/>
          <w:szCs w:val="20"/>
        </w:rPr>
        <w:t xml:space="preserve"> </w:t>
      </w:r>
      <w:r w:rsidRPr="00331783">
        <w:rPr>
          <w:rFonts w:ascii="SimHei" w:eastAsia="SimHei" w:hAnsi="SimHei" w:hint="eastAsia"/>
          <w:color w:val="000000"/>
          <w:sz w:val="20"/>
          <w:szCs w:val="20"/>
        </w:rPr>
        <w:t xml:space="preserve">取得 </w:t>
      </w:r>
      <w:r w:rsidRPr="00336407">
        <w:rPr>
          <w:rFonts w:ascii="Arial" w:eastAsia="SimHei" w:hAnsi="Arial" w:cs="Arial"/>
          <w:color w:val="000000"/>
          <w:sz w:val="20"/>
          <w:szCs w:val="20"/>
        </w:rPr>
        <w:t>1.89</w:t>
      </w:r>
      <w:r w:rsidRPr="00331783">
        <w:rPr>
          <w:rFonts w:ascii="SimHei" w:eastAsia="SimHei" w:hAnsi="SimHei"/>
          <w:color w:val="000000"/>
          <w:sz w:val="20"/>
          <w:szCs w:val="20"/>
        </w:rPr>
        <w:t xml:space="preserve"> </w:t>
      </w:r>
      <w:r w:rsidRPr="00331783">
        <w:rPr>
          <w:rFonts w:ascii="SimHei" w:eastAsia="SimHei" w:hAnsi="SimHei" w:hint="eastAsia"/>
          <w:color w:val="000000"/>
          <w:sz w:val="20"/>
          <w:szCs w:val="20"/>
        </w:rPr>
        <w:t>亿欧元的销售额。</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9832AE" w14:textId="77777777" w:rsidR="0068361D" w:rsidRDefault="0068361D" w:rsidP="00784C57">
      <w:pPr>
        <w:spacing w:after="0" w:line="240" w:lineRule="auto"/>
      </w:pPr>
      <w:r>
        <w:separator/>
      </w:r>
    </w:p>
  </w:endnote>
  <w:endnote w:type="continuationSeparator" w:id="0">
    <w:p w14:paraId="103D713F" w14:textId="77777777" w:rsidR="0068361D" w:rsidRDefault="0068361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49746CB8" w:rsidR="008D6B76" w:rsidRPr="00073D11" w:rsidRDefault="00901B23" w:rsidP="008D6B76">
    <w:pPr>
      <w:autoSpaceDE w:val="0"/>
      <w:autoSpaceDN w:val="0"/>
      <w:adjustRightInd w:val="0"/>
      <w:spacing w:after="0" w:line="240" w:lineRule="auto"/>
      <w:rPr>
        <w:rFonts w:ascii="Arial" w:eastAsia="SimSun" w:hAnsi="Arial" w:cs="Arial"/>
        <w:i/>
        <w:iCs/>
        <w:sz w:val="16"/>
        <w:szCs w:val="16"/>
      </w:rPr>
    </w:pPr>
    <w:r>
      <w:rPr>
        <w:rFonts w:ascii="Arial" w:eastAsia="SimSun" w:hAnsi="Arial" w:hint="eastAsia"/>
        <w:b/>
        <w:noProof/>
        <w:sz w:val="24"/>
        <w:szCs w:val="24"/>
      </w:rPr>
      <mc:AlternateContent>
        <mc:Choice Requires="wps">
          <w:drawing>
            <wp:anchor distT="0" distB="0" distL="114300" distR="114300" simplePos="0" relativeHeight="251662336" behindDoc="0" locked="0" layoutInCell="1" allowOverlap="1" wp14:anchorId="3A807399" wp14:editId="43D9A571">
              <wp:simplePos x="0" y="0"/>
              <wp:positionH relativeFrom="column">
                <wp:posOffset>4286388</wp:posOffset>
              </wp:positionH>
              <wp:positionV relativeFrom="paragraph">
                <wp:posOffset>-2765950</wp:posOffset>
              </wp:positionV>
              <wp:extent cx="1885950" cy="2266122"/>
              <wp:effectExtent l="0" t="0" r="0" b="127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2661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szCs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rPr>
                          </w:pPr>
                          <w:r>
                            <w:rPr>
                              <w:rFonts w:hint="eastAsia"/>
                              <w:i w:val="0"/>
                              <w:sz w:val="16"/>
                            </w:rPr>
                            <w:t>Simone Hammerl</w:t>
                          </w:r>
                        </w:p>
                        <w:p w14:paraId="06D02C68" w14:textId="77777777" w:rsidR="00EC7126" w:rsidRPr="00F54D5B" w:rsidRDefault="00EC7126" w:rsidP="00EC7126">
                          <w:pPr>
                            <w:pStyle w:val="BodyTextIndent"/>
                            <w:ind w:left="0"/>
                            <w:rPr>
                              <w:i w:val="0"/>
                              <w:sz w:val="16"/>
                              <w:szCs w:val="16"/>
                            </w:rPr>
                          </w:pPr>
                          <w:r>
                            <w:rPr>
                              <w:rFonts w:hint="eastAsia"/>
                              <w:i w:val="0"/>
                              <w:sz w:val="16"/>
                            </w:rPr>
                            <w:t>企业沟通经理</w:t>
                          </w:r>
                        </w:p>
                        <w:p w14:paraId="7B4446C1" w14:textId="77777777" w:rsidR="00EC7126" w:rsidRPr="00F54D5B" w:rsidRDefault="00EC7126" w:rsidP="00EC7126">
                          <w:pPr>
                            <w:pStyle w:val="BodyTextIndent"/>
                            <w:ind w:left="0"/>
                            <w:rPr>
                              <w:i w:val="0"/>
                              <w:sz w:val="16"/>
                              <w:szCs w:val="16"/>
                            </w:rPr>
                          </w:pPr>
                          <w:r>
                            <w:rPr>
                              <w:rFonts w:hint="eastAsia"/>
                              <w:i w:val="0"/>
                              <w:sz w:val="16"/>
                            </w:rPr>
                            <w:t>电话：</w:t>
                          </w:r>
                          <w:r>
                            <w:rPr>
                              <w:rFonts w:hint="eastAsia"/>
                              <w:i w:val="0"/>
                              <w:sz w:val="16"/>
                            </w:rPr>
                            <w:t>+49 8638 9810-568</w:t>
                          </w:r>
                        </w:p>
                        <w:p w14:paraId="055B4411" w14:textId="77777777" w:rsidR="00EC7126" w:rsidRPr="00073D11" w:rsidRDefault="00736816" w:rsidP="00EC7126">
                          <w:pPr>
                            <w:pStyle w:val="Header"/>
                            <w:spacing w:line="360" w:lineRule="auto"/>
                          </w:pPr>
                          <w:hyperlink r:id="rId1">
                            <w:r w:rsidR="009324CB">
                              <w:rPr>
                                <w:rStyle w:val="Hyperlink"/>
                                <w:rFonts w:ascii="Arial" w:eastAsia="SimSun" w:hAnsi="Arial" w:hint="eastAsia"/>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bCs/>
                              <w:iCs/>
                              <w:sz w:val="16"/>
                              <w:szCs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bCs/>
                              <w:iCs/>
                              <w:sz w:val="16"/>
                              <w:szCs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bCs/>
                              <w:iCs/>
                              <w:sz w:val="16"/>
                              <w:szCs w:val="16"/>
                            </w:rPr>
                            <w:t>电话：</w:t>
                          </w:r>
                          <w:r>
                            <w:rPr>
                              <w:rFonts w:ascii="Arial" w:eastAsia="SimSun" w:hAnsi="Arial" w:hint="eastAsia"/>
                              <w:bCs/>
                              <w:iCs/>
                              <w:sz w:val="16"/>
                              <w:szCs w:val="16"/>
                            </w:rPr>
                            <w:t>+603 9545 6301</w:t>
                          </w:r>
                        </w:p>
                        <w:p w14:paraId="73E18B48" w14:textId="77777777" w:rsidR="001E1888" w:rsidRPr="00607EE4" w:rsidRDefault="00736816" w:rsidP="001E1888">
                          <w:pPr>
                            <w:pStyle w:val="Header"/>
                            <w:spacing w:line="360" w:lineRule="auto"/>
                            <w:rPr>
                              <w:rFonts w:ascii="Arial" w:eastAsia="SimSun" w:hAnsi="Arial" w:cs="Arial"/>
                              <w:bCs/>
                              <w:iCs/>
                              <w:sz w:val="16"/>
                              <w:szCs w:val="16"/>
                            </w:rPr>
                          </w:pPr>
                          <w:hyperlink r:id="rId2" w:history="1">
                            <w:r w:rsidR="009324CB">
                              <w:rPr>
                                <w:rStyle w:val="Hyperlink"/>
                                <w:rFonts w:ascii="Arial" w:eastAsia="SimSun"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37.5pt;margin-top:-217.8pt;width:148.5pt;height:178.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" stroked="f">
              <v:textbox inset=",0,,0">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szCs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rPr>
                    </w:pPr>
                    <w:r>
                      <w:rPr>
                        <w:rFonts w:hint="eastAsia"/>
                        <w:i w:val="0"/>
                        <w:sz w:val="16"/>
                      </w:rPr>
                      <w:t>Simone Hammerl</w:t>
                    </w:r>
                  </w:p>
                  <w:p w14:paraId="06D02C68" w14:textId="77777777" w:rsidR="00EC7126" w:rsidRPr="00F54D5B" w:rsidRDefault="00EC7126" w:rsidP="00EC7126">
                    <w:pPr>
                      <w:pStyle w:val="BodyTextIndent"/>
                      <w:ind w:left="0"/>
                      <w:rPr>
                        <w:i w:val="0"/>
                        <w:sz w:val="16"/>
                        <w:szCs w:val="16"/>
                      </w:rPr>
                    </w:pPr>
                    <w:r>
                      <w:rPr>
                        <w:rFonts w:hint="eastAsia"/>
                        <w:i w:val="0"/>
                        <w:sz w:val="16"/>
                      </w:rPr>
                      <w:t>企业沟通经理</w:t>
                    </w:r>
                  </w:p>
                  <w:p w14:paraId="7B4446C1" w14:textId="77777777" w:rsidR="00EC7126" w:rsidRPr="00F54D5B" w:rsidRDefault="00EC7126" w:rsidP="00EC7126">
                    <w:pPr>
                      <w:pStyle w:val="BodyTextIndent"/>
                      <w:ind w:left="0"/>
                      <w:rPr>
                        <w:i w:val="0"/>
                        <w:sz w:val="16"/>
                        <w:szCs w:val="16"/>
                      </w:rPr>
                    </w:pPr>
                    <w:r>
                      <w:rPr>
                        <w:rFonts w:hint="eastAsia"/>
                        <w:i w:val="0"/>
                        <w:sz w:val="16"/>
                      </w:rPr>
                      <w:t>电话：</w:t>
                    </w:r>
                    <w:r>
                      <w:rPr>
                        <w:rFonts w:hint="eastAsia"/>
                        <w:i w:val="0"/>
                        <w:sz w:val="16"/>
                      </w:rPr>
                      <w:t>+49 8638 9810-568</w:t>
                    </w:r>
                  </w:p>
                  <w:p w14:paraId="055B4411" w14:textId="77777777" w:rsidR="00EC7126" w:rsidRPr="00073D11" w:rsidRDefault="00312D38" w:rsidP="00EC7126">
                    <w:pPr>
                      <w:pStyle w:val="Header"/>
                      <w:spacing w:line="360" w:lineRule="auto"/>
                    </w:pPr>
                    <w:hyperlink r:id="rId3">
                      <w:r w:rsidR="009324CB">
                        <w:rPr>
                          <w:rStyle w:val="Hyperlink"/>
                          <w:rFonts w:ascii="Arial" w:eastAsia="SimSun" w:hAnsi="Arial" w:hint="eastAsia"/>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bCs/>
                        <w:iCs/>
                        <w:sz w:val="16"/>
                        <w:szCs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bCs/>
                        <w:iCs/>
                        <w:sz w:val="16"/>
                        <w:szCs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bCs/>
                        <w:iCs/>
                        <w:sz w:val="16"/>
                        <w:szCs w:val="16"/>
                      </w:rPr>
                      <w:t>电话：</w:t>
                    </w:r>
                    <w:r>
                      <w:rPr>
                        <w:rFonts w:ascii="Arial" w:eastAsia="SimSun" w:hAnsi="Arial" w:hint="eastAsia"/>
                        <w:bCs/>
                        <w:iCs/>
                        <w:sz w:val="16"/>
                        <w:szCs w:val="16"/>
                      </w:rPr>
                      <w:t>+603 9545 6301</w:t>
                    </w:r>
                  </w:p>
                  <w:p w14:paraId="73E18B48" w14:textId="77777777" w:rsidR="001E1888" w:rsidRPr="00607EE4" w:rsidRDefault="00312D38" w:rsidP="001E1888">
                    <w:pPr>
                      <w:pStyle w:val="Header"/>
                      <w:spacing w:line="360" w:lineRule="auto"/>
                      <w:rPr>
                        <w:rFonts w:ascii="Arial" w:eastAsia="SimSun" w:hAnsi="Arial" w:cs="Arial"/>
                        <w:bCs/>
                        <w:iCs/>
                        <w:sz w:val="16"/>
                        <w:szCs w:val="16"/>
                      </w:rPr>
                    </w:pPr>
                    <w:hyperlink r:id="rId4" w:history="1">
                      <w:r w:rsidR="009324CB">
                        <w:rPr>
                          <w:rStyle w:val="Hyperlink"/>
                          <w:rFonts w:ascii="Arial" w:eastAsia="SimSun"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A9DBFF" w14:textId="77777777" w:rsidR="0068361D" w:rsidRDefault="0068361D" w:rsidP="00784C57">
      <w:pPr>
        <w:spacing w:after="0" w:line="240" w:lineRule="auto"/>
      </w:pPr>
      <w:r>
        <w:separator/>
      </w:r>
    </w:p>
  </w:footnote>
  <w:footnote w:type="continuationSeparator" w:id="0">
    <w:p w14:paraId="5ADBAB37" w14:textId="77777777" w:rsidR="0068361D" w:rsidRDefault="0068361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szCs w:val="20"/>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AB4D72" w:rsidRDefault="00C97AAF" w:rsidP="00DC6774">
          <w:pPr>
            <w:spacing w:after="0" w:line="360" w:lineRule="auto"/>
            <w:ind w:left="-105"/>
            <w:jc w:val="both"/>
            <w:rPr>
              <w:rFonts w:ascii="SimHei" w:eastAsia="SimHei" w:hAnsi="SimHei" w:cs="Arial"/>
              <w:b/>
              <w:bCs/>
              <w:color w:val="365F91"/>
              <w:sz w:val="40"/>
              <w:szCs w:val="40"/>
            </w:rPr>
          </w:pPr>
          <w:r w:rsidRPr="00AB4D72">
            <w:rPr>
              <w:rFonts w:ascii="SimHei" w:eastAsia="SimHei" w:hAnsi="SimHei" w:hint="eastAsia"/>
              <w:b/>
              <w:bCs/>
              <w:color w:val="365F91"/>
              <w:sz w:val="40"/>
              <w:szCs w:val="40"/>
            </w:rPr>
            <w:t>新闻通讯</w:t>
          </w:r>
        </w:p>
        <w:p w14:paraId="26978621" w14:textId="77777777" w:rsidR="00887A45" w:rsidRPr="00AB4D72" w:rsidRDefault="00887A45" w:rsidP="00887A45">
          <w:pPr>
            <w:spacing w:after="0" w:line="360" w:lineRule="auto"/>
            <w:ind w:left="-105"/>
            <w:jc w:val="both"/>
            <w:rPr>
              <w:rFonts w:ascii="SimHei" w:eastAsia="SimHei" w:hAnsi="SimHei" w:cs="Arial"/>
              <w:b/>
              <w:bCs/>
              <w:sz w:val="16"/>
              <w:szCs w:val="16"/>
            </w:rPr>
          </w:pPr>
          <w:r w:rsidRPr="00AB4D72">
            <w:rPr>
              <w:rFonts w:ascii="SimHei" w:eastAsia="SimHei" w:hAnsi="SimHei" w:hint="eastAsia"/>
              <w:b/>
              <w:bCs/>
              <w:sz w:val="16"/>
              <w:szCs w:val="16"/>
            </w:rPr>
            <w:t>采用凯柏胶宝</w:t>
          </w:r>
          <w:r w:rsidRPr="00AB4D72">
            <w:rPr>
              <w:rFonts w:ascii="Calibri" w:eastAsia="SimHei" w:hAnsi="Calibri" w:cs="Calibri"/>
              <w:b/>
              <w:bCs/>
              <w:sz w:val="16"/>
              <w:szCs w:val="16"/>
            </w:rPr>
            <w:t>®</w:t>
          </w:r>
          <w:r w:rsidRPr="00AB4D72">
            <w:rPr>
              <w:rFonts w:ascii="SimHei" w:eastAsia="SimHei" w:hAnsi="SimHei" w:hint="eastAsia"/>
              <w:b/>
              <w:bCs/>
              <w:sz w:val="16"/>
              <w:szCs w:val="16"/>
            </w:rPr>
            <w:t xml:space="preserve"> 化合材料的新型卫生用品</w:t>
          </w:r>
        </w:p>
        <w:p w14:paraId="2513A90F" w14:textId="49902669" w:rsidR="00065A69" w:rsidRPr="00AB4D72" w:rsidRDefault="00065A69" w:rsidP="00065A69">
          <w:pPr>
            <w:spacing w:after="0" w:line="360" w:lineRule="auto"/>
            <w:ind w:left="-105"/>
            <w:jc w:val="both"/>
            <w:rPr>
              <w:rFonts w:ascii="SimHei" w:eastAsia="SimHei" w:hAnsi="SimHei" w:cs="Arial"/>
              <w:b/>
              <w:bCs/>
              <w:sz w:val="16"/>
              <w:szCs w:val="16"/>
            </w:rPr>
          </w:pPr>
          <w:r w:rsidRPr="00AB4D72">
            <w:rPr>
              <w:rFonts w:ascii="SimHei" w:eastAsia="SimHei" w:hAnsi="SimHei" w:hint="eastAsia"/>
              <w:b/>
              <w:sz w:val="16"/>
              <w:szCs w:val="16"/>
            </w:rPr>
            <w:t>吉隆坡，</w:t>
          </w:r>
          <w:r w:rsidRPr="00AB4D72">
            <w:rPr>
              <w:rFonts w:ascii="Arial" w:eastAsia="SimHei" w:hAnsi="Arial" w:cs="Arial"/>
              <w:b/>
              <w:sz w:val="16"/>
              <w:szCs w:val="16"/>
            </w:rPr>
            <w:t>2020</w:t>
          </w:r>
          <w:r w:rsidRPr="00AB4D72">
            <w:rPr>
              <w:rFonts w:ascii="SimHei" w:eastAsia="SimHei" w:hAnsi="SimHei" w:hint="eastAsia"/>
              <w:b/>
              <w:sz w:val="16"/>
              <w:szCs w:val="16"/>
            </w:rPr>
            <w:t xml:space="preserve"> 年 </w:t>
          </w:r>
          <w:r w:rsidRPr="00AB4D72">
            <w:rPr>
              <w:rFonts w:ascii="Arial" w:eastAsia="SimHei" w:hAnsi="Arial" w:cs="Arial"/>
              <w:b/>
              <w:sz w:val="16"/>
              <w:szCs w:val="16"/>
            </w:rPr>
            <w:t>1</w:t>
          </w:r>
          <w:r w:rsidRPr="00AB4D72">
            <w:rPr>
              <w:rFonts w:ascii="SimHei" w:eastAsia="SimHei" w:hAnsi="SimHei" w:hint="eastAsia"/>
              <w:b/>
              <w:sz w:val="16"/>
              <w:szCs w:val="16"/>
            </w:rPr>
            <w:t xml:space="preserve"> 月</w:t>
          </w:r>
        </w:p>
        <w:p w14:paraId="1A56E795" w14:textId="77777777" w:rsidR="00502615" w:rsidRPr="00073D11" w:rsidRDefault="001E1888" w:rsidP="001E1888">
          <w:pPr>
            <w:spacing w:after="0" w:line="360" w:lineRule="auto"/>
            <w:ind w:left="-105"/>
            <w:jc w:val="both"/>
            <w:rPr>
              <w:rFonts w:ascii="Arial" w:eastAsia="SimSun" w:hAnsi="Arial" w:cs="Arial"/>
              <w:b/>
              <w:bCs/>
              <w:sz w:val="16"/>
              <w:szCs w:val="16"/>
            </w:rPr>
          </w:pPr>
          <w:r w:rsidRPr="00AB4D72">
            <w:rPr>
              <w:rFonts w:ascii="SimHei" w:eastAsia="SimHei" w:hAnsi="SimHei" w:hint="eastAsia"/>
              <w:b/>
              <w:sz w:val="16"/>
              <w:szCs w:val="16"/>
            </w:rPr>
            <w:t xml:space="preserve">第 </w:t>
          </w:r>
          <w:r w:rsidRPr="00AB4D72">
            <w:rPr>
              <w:rFonts w:ascii="Arial" w:eastAsia="SimHei" w:hAnsi="Arial" w:cs="Arial"/>
              <w:b/>
              <w:bCs/>
              <w:sz w:val="16"/>
              <w:szCs w:val="16"/>
            </w:rPr>
            <w:fldChar w:fldCharType="begin"/>
          </w:r>
          <w:r w:rsidRPr="00AB4D72">
            <w:rPr>
              <w:rFonts w:ascii="Arial" w:eastAsia="SimHei" w:hAnsi="Arial" w:cs="Arial"/>
              <w:b/>
              <w:bCs/>
              <w:sz w:val="16"/>
              <w:szCs w:val="16"/>
            </w:rPr>
            <w:instrText>PAGE  \* Arabic  \* MERGEFORMAT</w:instrText>
          </w:r>
          <w:r w:rsidRPr="00AB4D72">
            <w:rPr>
              <w:rFonts w:ascii="Arial" w:eastAsia="SimHei" w:hAnsi="Arial" w:cs="Arial"/>
              <w:b/>
              <w:bCs/>
              <w:sz w:val="16"/>
              <w:szCs w:val="16"/>
            </w:rPr>
            <w:fldChar w:fldCharType="separate"/>
          </w:r>
          <w:r w:rsidR="008E12A5" w:rsidRPr="00AB4D72">
            <w:rPr>
              <w:rFonts w:ascii="Arial" w:eastAsia="SimHei" w:hAnsi="Arial" w:cs="Arial"/>
              <w:b/>
              <w:bCs/>
              <w:sz w:val="16"/>
              <w:szCs w:val="16"/>
            </w:rPr>
            <w:t>2</w:t>
          </w:r>
          <w:r w:rsidRPr="00AB4D72">
            <w:rPr>
              <w:rFonts w:ascii="Arial" w:eastAsia="SimHei" w:hAnsi="Arial" w:cs="Arial"/>
              <w:b/>
              <w:bCs/>
              <w:sz w:val="16"/>
              <w:szCs w:val="16"/>
            </w:rPr>
            <w:fldChar w:fldCharType="end"/>
          </w:r>
          <w:r w:rsidRPr="00AB4D72">
            <w:rPr>
              <w:rFonts w:ascii="SimHei" w:eastAsia="SimHei" w:hAnsi="SimHei" w:hint="eastAsia"/>
              <w:b/>
              <w:sz w:val="16"/>
              <w:szCs w:val="16"/>
            </w:rPr>
            <w:t xml:space="preserve"> 页，共 </w:t>
          </w:r>
          <w:r w:rsidRPr="00AB4D72">
            <w:rPr>
              <w:rFonts w:ascii="Arial" w:eastAsia="SimHei" w:hAnsi="Arial" w:cs="Arial"/>
              <w:b/>
              <w:bCs/>
              <w:sz w:val="16"/>
              <w:szCs w:val="16"/>
            </w:rPr>
            <w:fldChar w:fldCharType="begin"/>
          </w:r>
          <w:r w:rsidRPr="00AB4D72">
            <w:rPr>
              <w:rFonts w:ascii="Arial" w:eastAsia="SimHei" w:hAnsi="Arial" w:cs="Arial"/>
              <w:b/>
              <w:bCs/>
              <w:sz w:val="16"/>
              <w:szCs w:val="16"/>
            </w:rPr>
            <w:instrText>NUMPAGES  \* Arabic  \* MERGEFORMAT</w:instrText>
          </w:r>
          <w:r w:rsidRPr="00AB4D72">
            <w:rPr>
              <w:rFonts w:ascii="Arial" w:eastAsia="SimHei" w:hAnsi="Arial" w:cs="Arial"/>
              <w:b/>
              <w:bCs/>
              <w:sz w:val="16"/>
              <w:szCs w:val="16"/>
            </w:rPr>
            <w:fldChar w:fldCharType="separate"/>
          </w:r>
          <w:r w:rsidR="008E12A5" w:rsidRPr="00AB4D72">
            <w:rPr>
              <w:rFonts w:ascii="Arial" w:eastAsia="SimHei" w:hAnsi="Arial" w:cs="Arial"/>
              <w:b/>
              <w:bCs/>
              <w:sz w:val="16"/>
              <w:szCs w:val="16"/>
            </w:rPr>
            <w:t>4</w:t>
          </w:r>
          <w:r w:rsidRPr="00AB4D72">
            <w:rPr>
              <w:rFonts w:ascii="Arial" w:eastAsia="SimHei" w:hAnsi="Arial" w:cs="Arial"/>
              <w:b/>
              <w:bCs/>
              <w:sz w:val="16"/>
              <w:szCs w:val="16"/>
            </w:rPr>
            <w:fldChar w:fldCharType="end"/>
          </w:r>
          <w:r w:rsidRPr="00AB4D72">
            <w:rPr>
              <w:rFonts w:ascii="SimHei" w:eastAsia="SimHei" w:hAnsi="SimHei" w:hint="eastAsia"/>
            </w:rPr>
            <w:t xml:space="preserve"> </w:t>
          </w:r>
          <w:r w:rsidRPr="00AB4D72">
            <w:rPr>
              <w:rFonts w:ascii="SimHei" w:eastAsia="SimHei" w:hAnsi="SimHei" w:hint="eastAsia"/>
              <w:b/>
              <w:bCs/>
              <w:sz w:val="16"/>
              <w:szCs w:val="16"/>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502615" w:rsidRPr="00073D11"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szCs w:val="20"/>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DF0E3C5" w14:textId="77777777" w:rsidR="001F4135" w:rsidRPr="00AB4D72" w:rsidRDefault="003C4170" w:rsidP="001F4135">
          <w:pPr>
            <w:spacing w:after="0" w:line="360" w:lineRule="auto"/>
            <w:ind w:left="-105"/>
            <w:jc w:val="both"/>
            <w:rPr>
              <w:rFonts w:ascii="SimHei" w:eastAsia="SimHei" w:hAnsi="SimHei" w:cs="Arial"/>
              <w:b/>
              <w:bCs/>
              <w:color w:val="365F91"/>
              <w:sz w:val="40"/>
              <w:szCs w:val="40"/>
            </w:rPr>
          </w:pPr>
          <w:r w:rsidRPr="00AB4D72">
            <w:rPr>
              <w:rFonts w:ascii="SimHei" w:eastAsia="SimHei" w:hAnsi="SimHei" w:hint="eastAsia"/>
              <w:b/>
              <w:bCs/>
              <w:color w:val="365F91"/>
              <w:sz w:val="40"/>
              <w:szCs w:val="40"/>
            </w:rPr>
            <w:t>新闻通讯</w:t>
          </w:r>
          <w:bookmarkStart w:id="2" w:name="_Hlk21089242"/>
        </w:p>
        <w:p w14:paraId="03A30245" w14:textId="572913FE" w:rsidR="001F4135" w:rsidRPr="00AB4D72" w:rsidRDefault="001F4135" w:rsidP="001F4135">
          <w:pPr>
            <w:spacing w:after="0" w:line="360" w:lineRule="auto"/>
            <w:ind w:left="-105"/>
            <w:jc w:val="both"/>
            <w:rPr>
              <w:rFonts w:ascii="SimHei" w:eastAsia="SimHei" w:hAnsi="SimHei" w:cs="Arial"/>
              <w:b/>
              <w:bCs/>
              <w:color w:val="365F91"/>
              <w:sz w:val="40"/>
              <w:szCs w:val="40"/>
            </w:rPr>
          </w:pPr>
          <w:r w:rsidRPr="00AB4D72">
            <w:rPr>
              <w:rFonts w:ascii="SimHei" w:eastAsia="SimHei" w:hAnsi="SimHei" w:hint="eastAsia"/>
              <w:b/>
              <w:bCs/>
              <w:sz w:val="16"/>
              <w:szCs w:val="16"/>
            </w:rPr>
            <w:t>采用凯柏胶宝</w:t>
          </w:r>
          <w:r w:rsidRPr="00AB4D72">
            <w:rPr>
              <w:rFonts w:ascii="Calibri" w:eastAsia="SimHei" w:hAnsi="Calibri" w:cs="Calibri"/>
              <w:b/>
              <w:bCs/>
              <w:sz w:val="16"/>
              <w:szCs w:val="16"/>
            </w:rPr>
            <w:t>®</w:t>
          </w:r>
          <w:r w:rsidRPr="00AB4D72">
            <w:rPr>
              <w:rFonts w:ascii="SimHei" w:eastAsia="SimHei" w:hAnsi="SimHei" w:hint="eastAsia"/>
              <w:b/>
              <w:bCs/>
              <w:sz w:val="16"/>
              <w:szCs w:val="16"/>
            </w:rPr>
            <w:t xml:space="preserve"> 化合材料的新型卫生用品</w:t>
          </w:r>
        </w:p>
        <w:bookmarkEnd w:id="2"/>
        <w:p w14:paraId="765F9503" w14:textId="2ABE8955" w:rsidR="003C4170" w:rsidRPr="00AB4D72" w:rsidRDefault="003C4170" w:rsidP="003C4170">
          <w:pPr>
            <w:spacing w:after="0" w:line="360" w:lineRule="auto"/>
            <w:ind w:left="-105"/>
            <w:jc w:val="both"/>
            <w:rPr>
              <w:rFonts w:ascii="SimHei" w:eastAsia="SimHei" w:hAnsi="SimHei" w:cs="Arial"/>
              <w:b/>
              <w:bCs/>
              <w:sz w:val="16"/>
              <w:szCs w:val="16"/>
            </w:rPr>
          </w:pPr>
          <w:r w:rsidRPr="00AB4D72">
            <w:rPr>
              <w:rFonts w:ascii="SimHei" w:eastAsia="SimHei" w:hAnsi="SimHei" w:hint="eastAsia"/>
              <w:b/>
              <w:sz w:val="16"/>
              <w:szCs w:val="16"/>
            </w:rPr>
            <w:t xml:space="preserve">吉隆坡 - </w:t>
          </w:r>
          <w:r w:rsidRPr="00AE0428">
            <w:rPr>
              <w:rFonts w:ascii="Arial" w:eastAsia="SimHei" w:hAnsi="Arial" w:cs="Arial"/>
              <w:b/>
              <w:sz w:val="16"/>
              <w:szCs w:val="16"/>
            </w:rPr>
            <w:t>2020</w:t>
          </w:r>
          <w:r w:rsidRPr="00AB4D72">
            <w:rPr>
              <w:rFonts w:ascii="SimHei" w:eastAsia="SimHei" w:hAnsi="SimHei" w:hint="eastAsia"/>
              <w:b/>
              <w:sz w:val="16"/>
              <w:szCs w:val="16"/>
            </w:rPr>
            <w:t xml:space="preserve"> 年 </w:t>
          </w:r>
          <w:r w:rsidRPr="00AE0428">
            <w:rPr>
              <w:rFonts w:ascii="Arial" w:eastAsia="SimHei" w:hAnsi="Arial" w:cs="Arial"/>
              <w:b/>
              <w:sz w:val="16"/>
              <w:szCs w:val="16"/>
            </w:rPr>
            <w:t>1</w:t>
          </w:r>
          <w:r w:rsidRPr="00AB4D72">
            <w:rPr>
              <w:rFonts w:ascii="SimHei" w:eastAsia="SimHei" w:hAnsi="SimHei" w:hint="eastAsia"/>
              <w:b/>
              <w:sz w:val="16"/>
              <w:szCs w:val="16"/>
            </w:rPr>
            <w:t xml:space="preserve"> 月</w:t>
          </w:r>
        </w:p>
        <w:p w14:paraId="4BE48C59" w14:textId="77777777" w:rsidR="003C4170" w:rsidRPr="00073D11" w:rsidRDefault="003C4170" w:rsidP="003C4170">
          <w:pPr>
            <w:spacing w:after="0" w:line="360" w:lineRule="auto"/>
            <w:ind w:left="-105"/>
            <w:jc w:val="both"/>
            <w:rPr>
              <w:rFonts w:ascii="Arial" w:eastAsia="SimSun" w:hAnsi="Arial" w:cs="Arial"/>
              <w:b/>
              <w:bCs/>
              <w:sz w:val="16"/>
              <w:szCs w:val="16"/>
            </w:rPr>
          </w:pPr>
          <w:r w:rsidRPr="00AB4D72">
            <w:rPr>
              <w:rFonts w:ascii="SimHei" w:eastAsia="SimHei" w:hAnsi="SimHei" w:hint="eastAsia"/>
              <w:b/>
              <w:sz w:val="16"/>
              <w:szCs w:val="16"/>
            </w:rPr>
            <w:t xml:space="preserve">第 </w:t>
          </w:r>
          <w:r w:rsidRPr="00AE0428">
            <w:rPr>
              <w:rFonts w:ascii="Arial" w:eastAsia="SimHei" w:hAnsi="Arial" w:cs="Arial"/>
              <w:b/>
              <w:bCs/>
              <w:sz w:val="16"/>
              <w:szCs w:val="16"/>
            </w:rPr>
            <w:fldChar w:fldCharType="begin"/>
          </w:r>
          <w:r w:rsidRPr="00AE0428">
            <w:rPr>
              <w:rFonts w:ascii="Arial" w:eastAsia="SimHei" w:hAnsi="Arial" w:cs="Arial"/>
              <w:b/>
              <w:bCs/>
              <w:sz w:val="16"/>
              <w:szCs w:val="16"/>
            </w:rPr>
            <w:instrText>PAGE  \* Arabic  \* MERGEFORMAT</w:instrText>
          </w:r>
          <w:r w:rsidRPr="00AE0428">
            <w:rPr>
              <w:rFonts w:ascii="Arial" w:eastAsia="SimHei" w:hAnsi="Arial" w:cs="Arial"/>
              <w:b/>
              <w:bCs/>
              <w:sz w:val="16"/>
              <w:szCs w:val="16"/>
            </w:rPr>
            <w:fldChar w:fldCharType="separate"/>
          </w:r>
          <w:r w:rsidR="008E12A5" w:rsidRPr="00AE0428">
            <w:rPr>
              <w:rFonts w:ascii="Arial" w:eastAsia="SimHei" w:hAnsi="Arial" w:cs="Arial"/>
              <w:b/>
              <w:bCs/>
              <w:sz w:val="16"/>
              <w:szCs w:val="16"/>
            </w:rPr>
            <w:t>1</w:t>
          </w:r>
          <w:r w:rsidRPr="00AE0428">
            <w:rPr>
              <w:rFonts w:ascii="Arial" w:eastAsia="SimHei" w:hAnsi="Arial" w:cs="Arial"/>
              <w:b/>
              <w:bCs/>
              <w:sz w:val="16"/>
              <w:szCs w:val="16"/>
            </w:rPr>
            <w:fldChar w:fldCharType="end"/>
          </w:r>
          <w:r w:rsidRPr="00AB4D72">
            <w:rPr>
              <w:rFonts w:ascii="SimHei" w:eastAsia="SimHei" w:hAnsi="SimHei" w:hint="eastAsia"/>
              <w:b/>
              <w:sz w:val="16"/>
              <w:szCs w:val="16"/>
            </w:rPr>
            <w:t xml:space="preserve"> 页，共 </w:t>
          </w:r>
          <w:r w:rsidRPr="00AE0428">
            <w:rPr>
              <w:rFonts w:ascii="Arial" w:eastAsia="SimHei" w:hAnsi="Arial" w:cs="Arial"/>
              <w:b/>
              <w:bCs/>
              <w:sz w:val="16"/>
              <w:szCs w:val="16"/>
            </w:rPr>
            <w:fldChar w:fldCharType="begin"/>
          </w:r>
          <w:r w:rsidRPr="00AE0428">
            <w:rPr>
              <w:rFonts w:ascii="Arial" w:eastAsia="SimHei" w:hAnsi="Arial" w:cs="Arial"/>
              <w:b/>
              <w:bCs/>
              <w:sz w:val="16"/>
              <w:szCs w:val="16"/>
            </w:rPr>
            <w:instrText>NUMPAGES  \* Arabic  \* MERGEFORMAT</w:instrText>
          </w:r>
          <w:r w:rsidRPr="00AE0428">
            <w:rPr>
              <w:rFonts w:ascii="Arial" w:eastAsia="SimHei" w:hAnsi="Arial" w:cs="Arial"/>
              <w:b/>
              <w:bCs/>
              <w:sz w:val="16"/>
              <w:szCs w:val="16"/>
            </w:rPr>
            <w:fldChar w:fldCharType="separate"/>
          </w:r>
          <w:r w:rsidR="008E12A5" w:rsidRPr="00AE0428">
            <w:rPr>
              <w:rFonts w:ascii="Arial" w:eastAsia="SimHei" w:hAnsi="Arial" w:cs="Arial"/>
              <w:b/>
              <w:bCs/>
              <w:sz w:val="16"/>
              <w:szCs w:val="16"/>
            </w:rPr>
            <w:t>4</w:t>
          </w:r>
          <w:r w:rsidRPr="00AE0428">
            <w:rPr>
              <w:rFonts w:ascii="Arial" w:eastAsia="SimHei" w:hAnsi="Arial" w:cs="Arial"/>
              <w:b/>
              <w:bCs/>
              <w:sz w:val="16"/>
              <w:szCs w:val="16"/>
            </w:rPr>
            <w:fldChar w:fldCharType="end"/>
          </w:r>
          <w:r w:rsidRPr="00AE0428">
            <w:rPr>
              <w:rFonts w:ascii="Arial" w:eastAsia="SimHei" w:hAnsi="Arial" w:cs="Arial"/>
            </w:rPr>
            <w:t xml:space="preserve"> </w:t>
          </w:r>
          <w:r w:rsidRPr="00AE0428">
            <w:rPr>
              <w:rFonts w:ascii="SimHei" w:eastAsia="SimHei" w:hAnsi="SimHei" w:hint="eastAsia"/>
              <w:b/>
              <w:bCs/>
              <w:sz w:val="16"/>
              <w:szCs w:val="16"/>
            </w:rPr>
            <w:t>页</w:t>
          </w:r>
        </w:p>
      </w:tc>
      <w:tc>
        <w:tcPr>
          <w:tcW w:w="2977" w:type="dxa"/>
        </w:tcPr>
        <w:p w14:paraId="74C195ED" w14:textId="77777777" w:rsidR="003C4170" w:rsidRPr="003A29FC" w:rsidRDefault="003C4170" w:rsidP="003C4170">
          <w:pPr>
            <w:pStyle w:val="Header"/>
            <w:tabs>
              <w:tab w:val="clear" w:pos="4703"/>
            </w:tabs>
            <w:rPr>
              <w:rFonts w:ascii="Arial" w:eastAsia="SimSun" w:hAnsi="Arial"/>
              <w:sz w:val="16"/>
            </w:rPr>
          </w:pPr>
          <w:r>
            <w:rPr>
              <w:rFonts w:ascii="Arial" w:eastAsia="SimSun" w:hAnsi="Arial" w:hint="eastAsia"/>
              <w:sz w:val="16"/>
            </w:rPr>
            <w:t>KRAIBURG TPE Technology</w:t>
          </w:r>
        </w:p>
        <w:p w14:paraId="41A1A633" w14:textId="77777777" w:rsidR="003C4170" w:rsidRPr="003A29FC"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 Sdn Bhd</w:t>
          </w:r>
        </w:p>
        <w:p w14:paraId="7171CB2A"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szCs w:val="16"/>
            </w:rPr>
            <w:t>Lot 1839 Jalan KPB 6</w:t>
          </w:r>
        </w:p>
        <w:p w14:paraId="358C05E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szCs w:val="16"/>
            </w:rPr>
            <w:t xml:space="preserve">Kawasan Perindustrian </w:t>
          </w:r>
          <w:proofErr w:type="spellStart"/>
          <w:r>
            <w:rPr>
              <w:rFonts w:ascii="Arial" w:eastAsia="SimSun" w:hAnsi="Arial" w:hint="eastAsia"/>
              <w:sz w:val="16"/>
              <w:szCs w:val="16"/>
            </w:rPr>
            <w:t>Balakong</w:t>
          </w:r>
          <w:proofErr w:type="spellEnd"/>
        </w:p>
        <w:p w14:paraId="57CACA9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eastAsia="SimSun" w:hAnsi="Arial" w:cs="Arial"/>
              <w:sz w:val="16"/>
              <w:szCs w:val="16"/>
            </w:rPr>
          </w:pPr>
          <w:r>
            <w:rPr>
              <w:rFonts w:ascii="Arial" w:eastAsia="SimSun" w:hAnsi="Arial" w:hint="eastAsia"/>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26C809B2"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传真</w:t>
          </w:r>
          <w:r>
            <w:rPr>
              <w:rFonts w:ascii="Arial" w:eastAsia="SimSun" w:hAnsi="Arial" w:hint="eastAsia"/>
              <w:sz w:val="16"/>
            </w:rPr>
            <w:t xml:space="preserve"> +60 3 8961 9884</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SimSun" w:hAnsi="Arial" w:hint="eastAsia"/>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44072"/>
    <w:rsid w:val="00146E7E"/>
    <w:rsid w:val="001507B4"/>
    <w:rsid w:val="00156BDE"/>
    <w:rsid w:val="00163E63"/>
    <w:rsid w:val="0017332B"/>
    <w:rsid w:val="00180F66"/>
    <w:rsid w:val="0018691E"/>
    <w:rsid w:val="001912E3"/>
    <w:rsid w:val="001937B4"/>
    <w:rsid w:val="00196354"/>
    <w:rsid w:val="001A1A47"/>
    <w:rsid w:val="001A6E10"/>
    <w:rsid w:val="001B400F"/>
    <w:rsid w:val="001C2242"/>
    <w:rsid w:val="001C4EAE"/>
    <w:rsid w:val="001C701E"/>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12D38"/>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8361D"/>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36816"/>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0994"/>
    <w:rsid w:val="00923D2E"/>
    <w:rsid w:val="009324CB"/>
    <w:rsid w:val="00935C50"/>
    <w:rsid w:val="00937972"/>
    <w:rsid w:val="009416C1"/>
    <w:rsid w:val="00945459"/>
    <w:rsid w:val="00947D55"/>
    <w:rsid w:val="00964C40"/>
    <w:rsid w:val="0098002D"/>
    <w:rsid w:val="00980DBB"/>
    <w:rsid w:val="009927D5"/>
    <w:rsid w:val="009B1C7C"/>
    <w:rsid w:val="009B5422"/>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B4D72"/>
    <w:rsid w:val="00AD13B3"/>
    <w:rsid w:val="00AD29B8"/>
    <w:rsid w:val="00AD5919"/>
    <w:rsid w:val="00AD6D80"/>
    <w:rsid w:val="00AE0428"/>
    <w:rsid w:val="00AE1711"/>
    <w:rsid w:val="00AF706E"/>
    <w:rsid w:val="00AF73F9"/>
    <w:rsid w:val="00B11451"/>
    <w:rsid w:val="00B140E7"/>
    <w:rsid w:val="00B20D0E"/>
    <w:rsid w:val="00B21133"/>
    <w:rsid w:val="00B339CB"/>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46FE5"/>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43B4"/>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2B76A-A3DA-41B7-AE45-C6D787111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263</Words>
  <Characters>1503</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2019-10-22T05:37:00Z</dcterms:created>
  <dcterms:modified xsi:type="dcterms:W3CDTF">2019-12-19T07:47:00Z</dcterms:modified>
</cp:coreProperties>
</file>