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53263F" w14:textId="77777777" w:rsidR="00C437FA" w:rsidRPr="001702CF" w:rsidRDefault="00C437FA" w:rsidP="00C437FA">
      <w:pPr>
        <w:spacing w:after="0" w:line="360" w:lineRule="auto"/>
        <w:ind w:right="1700"/>
        <w:rPr>
          <w:rFonts w:ascii="Arial" w:hAnsi="Arial" w:cs="Arial"/>
          <w:b/>
          <w:sz w:val="24"/>
          <w:szCs w:val="24"/>
          <w:lang w:val="de-DE"/>
        </w:rPr>
      </w:pPr>
      <w:r>
        <w:rPr>
          <w:rFonts w:ascii="Arial" w:hAnsi="Arial" w:cs="Arial"/>
          <w:b/>
          <w:sz w:val="24"/>
          <w:szCs w:val="24"/>
          <w:lang w:val="de-DE"/>
        </w:rPr>
        <w:t>Innovation mit Haftungscompound von KRAIBURG TPE</w:t>
      </w:r>
    </w:p>
    <w:p w14:paraId="2FEF1BCD" w14:textId="6C7D51F6" w:rsidR="00C437FA" w:rsidRPr="00367E4D" w:rsidRDefault="00C437FA" w:rsidP="00C437FA">
      <w:pPr>
        <w:spacing w:after="0" w:line="360" w:lineRule="auto"/>
        <w:ind w:right="1700"/>
        <w:jc w:val="both"/>
        <w:rPr>
          <w:rFonts w:ascii="Arial" w:hAnsi="Arial" w:cs="Arial"/>
          <w:b/>
          <w:sz w:val="20"/>
          <w:szCs w:val="21"/>
          <w:lang w:val="de-DE"/>
        </w:rPr>
      </w:pPr>
      <w:r w:rsidRPr="00FB59C9">
        <w:rPr>
          <w:rFonts w:ascii="Arial" w:hAnsi="Arial" w:cs="Arial"/>
          <w:b/>
          <w:sz w:val="20"/>
          <w:szCs w:val="21"/>
          <w:lang w:val="de-DE"/>
        </w:rPr>
        <w:t>THERMOLAST</w:t>
      </w:r>
      <w:r w:rsidR="003909AB" w:rsidRPr="00FB59C9">
        <w:rPr>
          <w:rFonts w:ascii="Arial" w:hAnsi="Arial" w:cs="Arial"/>
          <w:b/>
          <w:sz w:val="20"/>
          <w:szCs w:val="21"/>
          <w:vertAlign w:val="superscript"/>
          <w:lang w:val="de-DE"/>
        </w:rPr>
        <w:t>®</w:t>
      </w:r>
      <w:r w:rsidRPr="00FB59C9">
        <w:rPr>
          <w:rFonts w:ascii="Arial" w:hAnsi="Arial" w:cs="Arial"/>
          <w:b/>
          <w:sz w:val="20"/>
          <w:szCs w:val="21"/>
          <w:lang w:val="de-DE"/>
        </w:rPr>
        <w:t xml:space="preserve"> </w:t>
      </w:r>
      <w:r w:rsidR="00BB1CEC" w:rsidRPr="00FB59C9">
        <w:rPr>
          <w:rFonts w:ascii="Arial" w:hAnsi="Arial" w:cs="Arial"/>
          <w:b/>
          <w:sz w:val="20"/>
          <w:szCs w:val="21"/>
          <w:lang w:val="de-DE"/>
        </w:rPr>
        <w:t>A</w:t>
      </w:r>
      <w:r w:rsidRPr="00FB59C9">
        <w:rPr>
          <w:rFonts w:ascii="Arial" w:hAnsi="Arial" w:cs="Arial"/>
          <w:b/>
          <w:sz w:val="20"/>
          <w:szCs w:val="21"/>
          <w:lang w:val="de-DE"/>
        </w:rPr>
        <w:t xml:space="preserve"> </w:t>
      </w:r>
      <w:r w:rsidR="003113F6" w:rsidRPr="00367E4D">
        <w:rPr>
          <w:rFonts w:ascii="Arial" w:hAnsi="Arial" w:cs="Arial"/>
          <w:b/>
          <w:sz w:val="20"/>
          <w:szCs w:val="21"/>
          <w:lang w:val="de-DE"/>
        </w:rPr>
        <w:t>vereinfacht</w:t>
      </w:r>
      <w:r w:rsidRPr="00367E4D">
        <w:rPr>
          <w:rFonts w:ascii="Arial" w:hAnsi="Arial" w:cs="Arial"/>
          <w:b/>
          <w:sz w:val="20"/>
          <w:szCs w:val="21"/>
          <w:lang w:val="de-DE"/>
        </w:rPr>
        <w:t xml:space="preserve"> Montageaufwand für </w:t>
      </w:r>
      <w:proofErr w:type="spellStart"/>
      <w:r w:rsidR="003113F6" w:rsidRPr="00367E4D">
        <w:rPr>
          <w:rFonts w:ascii="Arial" w:hAnsi="Arial" w:cs="Arial"/>
          <w:b/>
          <w:sz w:val="20"/>
          <w:szCs w:val="21"/>
          <w:lang w:val="de-DE"/>
        </w:rPr>
        <w:t>Dachrelingb</w:t>
      </w:r>
      <w:r w:rsidRPr="00367E4D">
        <w:rPr>
          <w:rFonts w:ascii="Arial" w:hAnsi="Arial" w:cs="Arial"/>
          <w:b/>
          <w:sz w:val="20"/>
          <w:szCs w:val="21"/>
          <w:lang w:val="de-DE"/>
        </w:rPr>
        <w:t>lenden</w:t>
      </w:r>
      <w:proofErr w:type="spellEnd"/>
      <w:r w:rsidR="003113F6" w:rsidRPr="00367E4D">
        <w:rPr>
          <w:rFonts w:ascii="Arial" w:hAnsi="Arial" w:cs="Arial"/>
          <w:b/>
          <w:sz w:val="20"/>
          <w:szCs w:val="21"/>
          <w:lang w:val="de-DE"/>
        </w:rPr>
        <w:t xml:space="preserve"> durch</w:t>
      </w:r>
      <w:r w:rsidR="004055EF" w:rsidRPr="00367E4D">
        <w:rPr>
          <w:rFonts w:ascii="Arial" w:hAnsi="Arial" w:cs="Arial"/>
          <w:b/>
          <w:sz w:val="20"/>
          <w:szCs w:val="21"/>
          <w:lang w:val="de-DE"/>
        </w:rPr>
        <w:t xml:space="preserve"> die</w:t>
      </w:r>
      <w:r w:rsidR="003113F6" w:rsidRPr="00367E4D">
        <w:rPr>
          <w:rFonts w:ascii="Arial" w:hAnsi="Arial" w:cs="Arial"/>
          <w:b/>
          <w:sz w:val="20"/>
          <w:szCs w:val="21"/>
          <w:lang w:val="de-DE"/>
        </w:rPr>
        <w:t xml:space="preserve"> Integration der </w:t>
      </w:r>
      <w:r w:rsidR="00344C02" w:rsidRPr="00367E4D">
        <w:rPr>
          <w:rFonts w:ascii="Arial" w:hAnsi="Arial" w:cs="Arial"/>
          <w:b/>
          <w:sz w:val="20"/>
          <w:szCs w:val="21"/>
          <w:lang w:val="de-DE"/>
        </w:rPr>
        <w:t>Dichtung</w:t>
      </w:r>
      <w:r w:rsidR="003113F6" w:rsidRPr="00367E4D">
        <w:rPr>
          <w:rFonts w:ascii="Arial" w:hAnsi="Arial" w:cs="Arial"/>
          <w:b/>
          <w:sz w:val="20"/>
          <w:szCs w:val="21"/>
          <w:lang w:val="de-DE"/>
        </w:rPr>
        <w:t xml:space="preserve"> im 2</w:t>
      </w:r>
      <w:r w:rsidR="00B629E2" w:rsidRPr="00367E4D">
        <w:rPr>
          <w:rFonts w:ascii="Arial" w:hAnsi="Arial" w:cs="Arial"/>
          <w:b/>
          <w:sz w:val="20"/>
          <w:szCs w:val="21"/>
          <w:lang w:val="de-DE"/>
        </w:rPr>
        <w:t>-</w:t>
      </w:r>
      <w:r w:rsidR="003113F6" w:rsidRPr="00367E4D">
        <w:rPr>
          <w:rFonts w:ascii="Arial" w:hAnsi="Arial" w:cs="Arial"/>
          <w:b/>
          <w:sz w:val="20"/>
          <w:szCs w:val="21"/>
          <w:lang w:val="de-DE"/>
        </w:rPr>
        <w:t>Komponenten</w:t>
      </w:r>
      <w:r w:rsidR="00B629E2" w:rsidRPr="00367E4D">
        <w:rPr>
          <w:rFonts w:ascii="Arial" w:hAnsi="Arial" w:cs="Arial"/>
          <w:b/>
          <w:sz w:val="20"/>
          <w:szCs w:val="21"/>
          <w:lang w:val="de-DE"/>
        </w:rPr>
        <w:t>-</w:t>
      </w:r>
      <w:r w:rsidR="003113F6" w:rsidRPr="00367E4D">
        <w:rPr>
          <w:rFonts w:ascii="Arial" w:hAnsi="Arial" w:cs="Arial"/>
          <w:b/>
          <w:sz w:val="20"/>
          <w:szCs w:val="21"/>
          <w:lang w:val="de-DE"/>
        </w:rPr>
        <w:t>Spritzgu</w:t>
      </w:r>
      <w:r w:rsidR="00B629E2" w:rsidRPr="00367E4D">
        <w:rPr>
          <w:rFonts w:ascii="Arial" w:hAnsi="Arial" w:cs="Arial"/>
          <w:b/>
          <w:sz w:val="20"/>
          <w:szCs w:val="21"/>
          <w:lang w:val="de-DE"/>
        </w:rPr>
        <w:t>ss</w:t>
      </w:r>
    </w:p>
    <w:p w14:paraId="030A43F2" w14:textId="77777777" w:rsidR="00083596" w:rsidRPr="00367E4D" w:rsidRDefault="00083596" w:rsidP="00083596">
      <w:pPr>
        <w:keepLines/>
        <w:spacing w:after="0" w:line="360" w:lineRule="auto"/>
        <w:ind w:right="1701"/>
        <w:jc w:val="both"/>
        <w:rPr>
          <w:rFonts w:ascii="Arial" w:hAnsi="Arial" w:cs="Arial"/>
          <w:sz w:val="20"/>
          <w:szCs w:val="20"/>
          <w:lang w:val="de-DE"/>
        </w:rPr>
      </w:pPr>
    </w:p>
    <w:p w14:paraId="3BDD3E6E" w14:textId="4E5C41AA" w:rsidR="00265965" w:rsidRPr="00367E4D" w:rsidRDefault="00265965" w:rsidP="00265965">
      <w:pPr>
        <w:keepLines/>
        <w:spacing w:after="0" w:line="360" w:lineRule="auto"/>
        <w:ind w:right="1701"/>
        <w:jc w:val="both"/>
        <w:rPr>
          <w:rFonts w:ascii="Arial" w:hAnsi="Arial" w:cs="Arial"/>
          <w:b/>
          <w:sz w:val="20"/>
          <w:szCs w:val="20"/>
          <w:lang w:val="de-DE"/>
        </w:rPr>
      </w:pPr>
      <w:r w:rsidRPr="00367E4D">
        <w:rPr>
          <w:rFonts w:ascii="Arial" w:hAnsi="Arial" w:cs="Arial"/>
          <w:b/>
          <w:sz w:val="20"/>
          <w:szCs w:val="20"/>
          <w:lang w:val="de-DE"/>
        </w:rPr>
        <w:t xml:space="preserve">KRAIBURG TPE bietet ein breites Portfolio an Thermoplastischen Elastomeren (TPE) für den Einsatz </w:t>
      </w:r>
      <w:r w:rsidR="00804A5D" w:rsidRPr="00367E4D">
        <w:rPr>
          <w:rFonts w:ascii="Arial" w:hAnsi="Arial" w:cs="Arial"/>
          <w:b/>
          <w:sz w:val="20"/>
          <w:szCs w:val="20"/>
          <w:lang w:val="de-DE"/>
        </w:rPr>
        <w:t>im Inter</w:t>
      </w:r>
      <w:r w:rsidR="00637621" w:rsidRPr="00367E4D">
        <w:rPr>
          <w:rFonts w:ascii="Arial" w:hAnsi="Arial" w:cs="Arial"/>
          <w:b/>
          <w:sz w:val="20"/>
          <w:szCs w:val="20"/>
          <w:lang w:val="de-DE"/>
        </w:rPr>
        <w:t>i</w:t>
      </w:r>
      <w:r w:rsidR="00804A5D" w:rsidRPr="00367E4D">
        <w:rPr>
          <w:rFonts w:ascii="Arial" w:hAnsi="Arial" w:cs="Arial"/>
          <w:b/>
          <w:sz w:val="20"/>
          <w:szCs w:val="20"/>
          <w:lang w:val="de-DE"/>
        </w:rPr>
        <w:t>eur, Exterieur</w:t>
      </w:r>
      <w:r w:rsidRPr="00367E4D">
        <w:rPr>
          <w:rFonts w:ascii="Arial" w:hAnsi="Arial" w:cs="Arial"/>
          <w:b/>
          <w:sz w:val="20"/>
          <w:szCs w:val="20"/>
          <w:lang w:val="de-DE"/>
        </w:rPr>
        <w:t xml:space="preserve"> sowi</w:t>
      </w:r>
      <w:bookmarkStart w:id="0" w:name="_GoBack"/>
      <w:bookmarkEnd w:id="0"/>
      <w:r w:rsidRPr="00367E4D">
        <w:rPr>
          <w:rFonts w:ascii="Arial" w:hAnsi="Arial" w:cs="Arial"/>
          <w:b/>
          <w:sz w:val="20"/>
          <w:szCs w:val="20"/>
          <w:lang w:val="de-DE"/>
        </w:rPr>
        <w:t xml:space="preserve">e im Motorraum und im Antriebsstrang von Kraftfahrzeugen. </w:t>
      </w:r>
      <w:r w:rsidR="00637621" w:rsidRPr="00367E4D">
        <w:rPr>
          <w:rFonts w:ascii="Arial" w:hAnsi="Arial" w:cs="Arial"/>
          <w:b/>
          <w:sz w:val="20"/>
          <w:szCs w:val="20"/>
          <w:lang w:val="de-DE"/>
        </w:rPr>
        <w:t>Auch d</w:t>
      </w:r>
      <w:r w:rsidR="00877A1D" w:rsidRPr="00367E4D">
        <w:rPr>
          <w:rFonts w:ascii="Arial" w:hAnsi="Arial" w:cs="Arial"/>
          <w:b/>
          <w:sz w:val="20"/>
          <w:szCs w:val="20"/>
          <w:lang w:val="de-DE"/>
        </w:rPr>
        <w:t>as</w:t>
      </w:r>
      <w:r w:rsidRPr="00367E4D">
        <w:rPr>
          <w:rFonts w:ascii="Arial" w:hAnsi="Arial" w:cs="Arial"/>
          <w:b/>
          <w:sz w:val="20"/>
          <w:szCs w:val="20"/>
          <w:lang w:val="de-DE"/>
        </w:rPr>
        <w:t xml:space="preserve"> auf anspruchsvolle Fahrzeugbauteile spezialisierte </w:t>
      </w:r>
      <w:r w:rsidR="00877A1D" w:rsidRPr="00367E4D">
        <w:rPr>
          <w:rFonts w:ascii="Arial" w:hAnsi="Arial" w:cs="Arial"/>
          <w:b/>
          <w:sz w:val="20"/>
          <w:szCs w:val="20"/>
          <w:lang w:val="de-DE"/>
        </w:rPr>
        <w:t xml:space="preserve">Unternehmen </w:t>
      </w:r>
      <w:r w:rsidRPr="00367E4D">
        <w:rPr>
          <w:rFonts w:ascii="Arial" w:hAnsi="Arial" w:cs="Arial"/>
          <w:b/>
          <w:sz w:val="20"/>
          <w:szCs w:val="20"/>
          <w:lang w:val="de-DE"/>
        </w:rPr>
        <w:t xml:space="preserve">Gutsche Engineering </w:t>
      </w:r>
      <w:r w:rsidR="00637621" w:rsidRPr="00367E4D">
        <w:rPr>
          <w:rFonts w:ascii="Arial" w:hAnsi="Arial" w:cs="Arial"/>
          <w:b/>
          <w:sz w:val="20"/>
          <w:szCs w:val="20"/>
          <w:lang w:val="de-DE"/>
        </w:rPr>
        <w:t>vertraut</w:t>
      </w:r>
      <w:r w:rsidRPr="00367E4D">
        <w:rPr>
          <w:rFonts w:ascii="Arial" w:hAnsi="Arial" w:cs="Arial"/>
          <w:b/>
          <w:sz w:val="20"/>
          <w:szCs w:val="20"/>
          <w:lang w:val="de-DE"/>
        </w:rPr>
        <w:t xml:space="preserve"> bei </w:t>
      </w:r>
      <w:r w:rsidR="00637621" w:rsidRPr="00367E4D">
        <w:rPr>
          <w:rFonts w:ascii="Arial" w:hAnsi="Arial" w:cs="Arial"/>
          <w:b/>
          <w:sz w:val="20"/>
          <w:szCs w:val="20"/>
          <w:lang w:val="de-DE"/>
        </w:rPr>
        <w:t>seiner</w:t>
      </w:r>
      <w:r w:rsidRPr="00367E4D">
        <w:rPr>
          <w:rFonts w:ascii="Arial" w:hAnsi="Arial" w:cs="Arial"/>
          <w:b/>
          <w:sz w:val="20"/>
          <w:szCs w:val="20"/>
          <w:lang w:val="de-DE"/>
        </w:rPr>
        <w:t xml:space="preserve"> innovativen</w:t>
      </w:r>
      <w:r w:rsidR="003113F6" w:rsidRPr="00367E4D">
        <w:rPr>
          <w:rFonts w:ascii="Arial" w:hAnsi="Arial" w:cs="Arial"/>
          <w:b/>
          <w:sz w:val="20"/>
          <w:szCs w:val="20"/>
          <w:lang w:val="de-DE"/>
        </w:rPr>
        <w:t xml:space="preserve"> </w:t>
      </w:r>
      <w:proofErr w:type="spellStart"/>
      <w:r w:rsidRPr="00367E4D">
        <w:rPr>
          <w:rFonts w:ascii="Arial" w:hAnsi="Arial" w:cs="Arial"/>
          <w:b/>
          <w:sz w:val="20"/>
          <w:szCs w:val="20"/>
          <w:lang w:val="de-DE"/>
        </w:rPr>
        <w:t>Dachreling</w:t>
      </w:r>
      <w:r w:rsidR="003113F6" w:rsidRPr="00367E4D">
        <w:rPr>
          <w:rFonts w:ascii="Arial" w:hAnsi="Arial" w:cs="Arial"/>
          <w:b/>
          <w:sz w:val="20"/>
          <w:szCs w:val="20"/>
          <w:lang w:val="de-DE"/>
        </w:rPr>
        <w:t>blende</w:t>
      </w:r>
      <w:proofErr w:type="spellEnd"/>
      <w:r w:rsidR="00637621" w:rsidRPr="00367E4D">
        <w:rPr>
          <w:rFonts w:ascii="Arial" w:hAnsi="Arial" w:cs="Arial"/>
          <w:b/>
          <w:sz w:val="20"/>
          <w:szCs w:val="20"/>
          <w:lang w:val="de-DE"/>
        </w:rPr>
        <w:t xml:space="preserve"> auf den TPE-Hersteller aus Waldkraiburg, Deutschland</w:t>
      </w:r>
      <w:r w:rsidR="003113F6" w:rsidRPr="00367E4D">
        <w:rPr>
          <w:rFonts w:ascii="Arial" w:hAnsi="Arial" w:cs="Arial"/>
          <w:b/>
          <w:sz w:val="20"/>
          <w:szCs w:val="20"/>
          <w:lang w:val="de-DE"/>
        </w:rPr>
        <w:t xml:space="preserve">. </w:t>
      </w:r>
      <w:r w:rsidR="00637621" w:rsidRPr="00367E4D">
        <w:rPr>
          <w:rFonts w:ascii="Arial" w:hAnsi="Arial" w:cs="Arial"/>
          <w:b/>
          <w:sz w:val="20"/>
          <w:szCs w:val="20"/>
          <w:lang w:val="de-DE"/>
        </w:rPr>
        <w:t>Für diese Anwendung</w:t>
      </w:r>
      <w:r w:rsidR="003113F6" w:rsidRPr="00367E4D">
        <w:rPr>
          <w:rFonts w:ascii="Arial" w:hAnsi="Arial" w:cs="Arial"/>
          <w:b/>
          <w:sz w:val="20"/>
          <w:szCs w:val="20"/>
          <w:lang w:val="de-DE"/>
        </w:rPr>
        <w:t xml:space="preserve"> hat sich Gutsche Engineering</w:t>
      </w:r>
      <w:r w:rsidRPr="00367E4D">
        <w:rPr>
          <w:rFonts w:ascii="Arial" w:hAnsi="Arial" w:cs="Arial"/>
          <w:b/>
          <w:sz w:val="20"/>
          <w:szCs w:val="20"/>
          <w:lang w:val="de-DE"/>
        </w:rPr>
        <w:t xml:space="preserve"> die </w:t>
      </w:r>
      <w:r w:rsidR="00637621" w:rsidRPr="00367E4D">
        <w:rPr>
          <w:rFonts w:ascii="Arial" w:hAnsi="Arial" w:cs="Arial"/>
          <w:b/>
          <w:sz w:val="20"/>
          <w:szCs w:val="20"/>
          <w:lang w:val="de-DE"/>
        </w:rPr>
        <w:t>wirtschaftliche</w:t>
      </w:r>
      <w:r w:rsidRPr="00367E4D">
        <w:rPr>
          <w:rFonts w:ascii="Arial" w:hAnsi="Arial" w:cs="Arial"/>
          <w:b/>
          <w:sz w:val="20"/>
          <w:szCs w:val="20"/>
          <w:lang w:val="de-DE"/>
        </w:rPr>
        <w:t xml:space="preserve"> Verarbeitbarkeit</w:t>
      </w:r>
      <w:r w:rsidR="003113F6" w:rsidRPr="00367E4D">
        <w:rPr>
          <w:rFonts w:ascii="Arial" w:hAnsi="Arial" w:cs="Arial"/>
          <w:b/>
          <w:sz w:val="20"/>
          <w:szCs w:val="20"/>
          <w:lang w:val="de-DE"/>
        </w:rPr>
        <w:t xml:space="preserve"> und vor</w:t>
      </w:r>
      <w:r w:rsidR="00FB59C9" w:rsidRPr="00367E4D">
        <w:rPr>
          <w:rFonts w:ascii="Arial" w:hAnsi="Arial" w:cs="Arial"/>
          <w:b/>
          <w:sz w:val="20"/>
          <w:szCs w:val="20"/>
          <w:lang w:val="de-DE"/>
        </w:rPr>
        <w:t xml:space="preserve"> </w:t>
      </w:r>
      <w:r w:rsidR="003113F6" w:rsidRPr="00367E4D">
        <w:rPr>
          <w:rFonts w:ascii="Arial" w:hAnsi="Arial" w:cs="Arial"/>
          <w:b/>
          <w:sz w:val="20"/>
          <w:szCs w:val="20"/>
          <w:lang w:val="de-DE"/>
        </w:rPr>
        <w:t xml:space="preserve">allem </w:t>
      </w:r>
      <w:r w:rsidR="00BB1CEC" w:rsidRPr="00367E4D">
        <w:rPr>
          <w:rFonts w:ascii="Arial" w:hAnsi="Arial" w:cs="Arial"/>
          <w:b/>
          <w:sz w:val="20"/>
          <w:szCs w:val="20"/>
          <w:lang w:val="de-DE"/>
        </w:rPr>
        <w:t>die</w:t>
      </w:r>
      <w:r w:rsidR="00637621" w:rsidRPr="00367E4D">
        <w:rPr>
          <w:rFonts w:ascii="Arial" w:hAnsi="Arial" w:cs="Arial"/>
          <w:b/>
          <w:sz w:val="20"/>
          <w:szCs w:val="20"/>
          <w:lang w:val="de-DE"/>
        </w:rPr>
        <w:t xml:space="preserve"> herausragende</w:t>
      </w:r>
      <w:r w:rsidR="00BB1CEC" w:rsidRPr="00367E4D">
        <w:rPr>
          <w:rFonts w:ascii="Arial" w:hAnsi="Arial" w:cs="Arial"/>
          <w:b/>
          <w:sz w:val="20"/>
          <w:szCs w:val="20"/>
          <w:lang w:val="de-DE"/>
        </w:rPr>
        <w:t xml:space="preserve"> </w:t>
      </w:r>
      <w:r w:rsidRPr="00367E4D">
        <w:rPr>
          <w:rFonts w:ascii="Arial" w:hAnsi="Arial" w:cs="Arial"/>
          <w:b/>
          <w:sz w:val="20"/>
          <w:szCs w:val="20"/>
          <w:lang w:val="de-DE"/>
        </w:rPr>
        <w:t>Witterungsbeständigkeit</w:t>
      </w:r>
      <w:r w:rsidR="003113F6" w:rsidRPr="00367E4D">
        <w:rPr>
          <w:rFonts w:ascii="Arial" w:hAnsi="Arial" w:cs="Arial"/>
          <w:b/>
          <w:sz w:val="20"/>
          <w:szCs w:val="20"/>
          <w:lang w:val="de-DE"/>
        </w:rPr>
        <w:t xml:space="preserve"> in Kombination mit </w:t>
      </w:r>
      <w:r w:rsidR="00FB59C9" w:rsidRPr="00367E4D">
        <w:rPr>
          <w:rFonts w:ascii="Arial" w:hAnsi="Arial" w:cs="Arial"/>
          <w:b/>
          <w:sz w:val="20"/>
          <w:szCs w:val="20"/>
          <w:lang w:val="de-DE"/>
        </w:rPr>
        <w:t>k</w:t>
      </w:r>
      <w:r w:rsidR="00BB1CEC" w:rsidRPr="00367E4D">
        <w:rPr>
          <w:rFonts w:ascii="Arial" w:hAnsi="Arial" w:cs="Arial"/>
          <w:b/>
          <w:sz w:val="20"/>
          <w:szCs w:val="20"/>
          <w:lang w:val="de-DE"/>
        </w:rPr>
        <w:t>oh</w:t>
      </w:r>
      <w:r w:rsidR="004055EF" w:rsidRPr="00367E4D">
        <w:rPr>
          <w:rFonts w:ascii="Arial" w:hAnsi="Arial" w:cs="Arial"/>
          <w:b/>
          <w:color w:val="000000" w:themeColor="text1"/>
          <w:sz w:val="20"/>
          <w:szCs w:val="20"/>
          <w:lang w:val="de-DE"/>
        </w:rPr>
        <w:t>ä</w:t>
      </w:r>
      <w:r w:rsidR="00BB1CEC" w:rsidRPr="00367E4D">
        <w:rPr>
          <w:rFonts w:ascii="Arial" w:hAnsi="Arial" w:cs="Arial"/>
          <w:b/>
          <w:sz w:val="20"/>
          <w:szCs w:val="20"/>
          <w:lang w:val="de-DE"/>
        </w:rPr>
        <w:t>siver</w:t>
      </w:r>
      <w:r w:rsidR="003113F6" w:rsidRPr="00367E4D">
        <w:rPr>
          <w:rFonts w:ascii="Arial" w:hAnsi="Arial" w:cs="Arial"/>
          <w:b/>
          <w:sz w:val="20"/>
          <w:szCs w:val="20"/>
          <w:lang w:val="de-DE"/>
        </w:rPr>
        <w:t xml:space="preserve"> </w:t>
      </w:r>
      <w:r w:rsidR="00BB1CEC" w:rsidRPr="00367E4D">
        <w:rPr>
          <w:rFonts w:ascii="Arial" w:hAnsi="Arial" w:cs="Arial"/>
          <w:b/>
          <w:sz w:val="20"/>
          <w:szCs w:val="20"/>
          <w:lang w:val="de-DE"/>
        </w:rPr>
        <w:t>ASA</w:t>
      </w:r>
      <w:r w:rsidR="00637621" w:rsidRPr="00367E4D">
        <w:rPr>
          <w:rFonts w:ascii="Arial" w:hAnsi="Arial" w:cs="Arial"/>
          <w:b/>
          <w:sz w:val="20"/>
          <w:szCs w:val="20"/>
          <w:lang w:val="de-DE"/>
        </w:rPr>
        <w:t>-</w:t>
      </w:r>
      <w:r w:rsidR="003113F6" w:rsidRPr="00367E4D">
        <w:rPr>
          <w:rFonts w:ascii="Arial" w:hAnsi="Arial" w:cs="Arial"/>
          <w:b/>
          <w:sz w:val="20"/>
          <w:szCs w:val="20"/>
          <w:lang w:val="de-DE"/>
        </w:rPr>
        <w:t>Haftung</w:t>
      </w:r>
      <w:r w:rsidRPr="00367E4D">
        <w:rPr>
          <w:rFonts w:ascii="Arial" w:hAnsi="Arial" w:cs="Arial"/>
          <w:b/>
          <w:sz w:val="20"/>
          <w:szCs w:val="20"/>
          <w:lang w:val="de-DE"/>
        </w:rPr>
        <w:t xml:space="preserve"> </w:t>
      </w:r>
      <w:r w:rsidR="003113F6" w:rsidRPr="00367E4D">
        <w:rPr>
          <w:rFonts w:ascii="Arial" w:hAnsi="Arial" w:cs="Arial"/>
          <w:b/>
          <w:sz w:val="20"/>
          <w:szCs w:val="20"/>
          <w:lang w:val="de-DE"/>
        </w:rPr>
        <w:t xml:space="preserve">des </w:t>
      </w:r>
      <w:r w:rsidR="00FB59C9" w:rsidRPr="00367E4D">
        <w:rPr>
          <w:rFonts w:ascii="Arial" w:hAnsi="Arial" w:cs="Arial"/>
          <w:b/>
          <w:sz w:val="20"/>
          <w:szCs w:val="20"/>
          <w:lang w:val="de-DE"/>
        </w:rPr>
        <w:t>THERMOLAST</w:t>
      </w:r>
      <w:r w:rsidR="00FB59C9" w:rsidRPr="00367E4D">
        <w:rPr>
          <w:rFonts w:ascii="Arial" w:hAnsi="Arial" w:cs="Arial"/>
          <w:b/>
          <w:sz w:val="20"/>
          <w:szCs w:val="20"/>
          <w:vertAlign w:val="superscript"/>
          <w:lang w:val="de-DE"/>
        </w:rPr>
        <w:t>®</w:t>
      </w:r>
      <w:r w:rsidR="003113F6" w:rsidRPr="00367E4D">
        <w:rPr>
          <w:rFonts w:ascii="Arial" w:hAnsi="Arial" w:cs="Arial"/>
          <w:b/>
          <w:sz w:val="20"/>
          <w:szCs w:val="20"/>
          <w:lang w:val="de-DE"/>
        </w:rPr>
        <w:t xml:space="preserve"> A </w:t>
      </w:r>
      <w:r w:rsidR="00BB1CEC" w:rsidRPr="00367E4D">
        <w:rPr>
          <w:rFonts w:ascii="Arial" w:hAnsi="Arial" w:cs="Arial"/>
          <w:b/>
          <w:sz w:val="20"/>
          <w:szCs w:val="20"/>
          <w:lang w:val="de-DE"/>
        </w:rPr>
        <w:t>Compounds von KRAIBURG TPE</w:t>
      </w:r>
      <w:r w:rsidRPr="00367E4D">
        <w:rPr>
          <w:rFonts w:ascii="Arial" w:hAnsi="Arial" w:cs="Arial"/>
          <w:b/>
          <w:sz w:val="20"/>
          <w:szCs w:val="20"/>
          <w:lang w:val="de-DE"/>
        </w:rPr>
        <w:t xml:space="preserve"> zunutze gemacht.</w:t>
      </w:r>
    </w:p>
    <w:p w14:paraId="31B0DF8D" w14:textId="77777777" w:rsidR="00265965" w:rsidRPr="00367E4D" w:rsidRDefault="00265965" w:rsidP="00265965">
      <w:pPr>
        <w:keepLines/>
        <w:spacing w:after="0" w:line="360" w:lineRule="auto"/>
        <w:ind w:right="1701"/>
        <w:jc w:val="both"/>
        <w:rPr>
          <w:rFonts w:ascii="Arial" w:hAnsi="Arial" w:cs="Arial"/>
          <w:sz w:val="20"/>
          <w:szCs w:val="20"/>
          <w:lang w:val="de-DE"/>
        </w:rPr>
      </w:pPr>
    </w:p>
    <w:p w14:paraId="62A2DEDE" w14:textId="1CB614DD" w:rsidR="00F23A78" w:rsidRPr="00367E4D" w:rsidRDefault="00BB1CEC" w:rsidP="00F23A78">
      <w:pPr>
        <w:keepLines/>
        <w:spacing w:after="0" w:line="360" w:lineRule="auto"/>
        <w:ind w:right="1701"/>
        <w:jc w:val="both"/>
        <w:rPr>
          <w:rFonts w:ascii="Arial" w:hAnsi="Arial" w:cs="Arial"/>
          <w:bCs/>
          <w:sz w:val="20"/>
          <w:szCs w:val="20"/>
          <w:lang w:val="de-DE"/>
        </w:rPr>
      </w:pPr>
      <w:r w:rsidRPr="00367E4D">
        <w:rPr>
          <w:rFonts w:ascii="Arial" w:hAnsi="Arial" w:cs="Arial"/>
          <w:bCs/>
          <w:sz w:val="20"/>
          <w:szCs w:val="20"/>
          <w:lang w:val="de-DE"/>
        </w:rPr>
        <w:t xml:space="preserve">Wo bisher die </w:t>
      </w:r>
      <w:r w:rsidR="00344C02" w:rsidRPr="00367E4D">
        <w:rPr>
          <w:rFonts w:ascii="Arial" w:hAnsi="Arial" w:cs="Arial"/>
          <w:bCs/>
          <w:sz w:val="20"/>
          <w:szCs w:val="20"/>
          <w:lang w:val="de-DE"/>
        </w:rPr>
        <w:t>Dichtung</w:t>
      </w:r>
      <w:r w:rsidRPr="00367E4D">
        <w:rPr>
          <w:rFonts w:ascii="Arial" w:hAnsi="Arial" w:cs="Arial"/>
          <w:bCs/>
          <w:sz w:val="20"/>
          <w:szCs w:val="20"/>
          <w:lang w:val="de-DE"/>
        </w:rPr>
        <w:t xml:space="preserve"> aufwendig unter der Dachreling montiert werden musste, ermöglicht die Bauteilinnovation der Gutsche Engineering eine fertig montierte Blende mit integrierter </w:t>
      </w:r>
      <w:r w:rsidR="00344C02" w:rsidRPr="00367E4D">
        <w:rPr>
          <w:rFonts w:ascii="Arial" w:hAnsi="Arial" w:cs="Arial"/>
          <w:bCs/>
          <w:sz w:val="20"/>
          <w:szCs w:val="20"/>
          <w:lang w:val="de-DE"/>
        </w:rPr>
        <w:t>Dichtung</w:t>
      </w:r>
      <w:r w:rsidRPr="00367E4D">
        <w:rPr>
          <w:rFonts w:ascii="Arial" w:hAnsi="Arial" w:cs="Arial"/>
          <w:bCs/>
          <w:sz w:val="20"/>
          <w:szCs w:val="20"/>
          <w:lang w:val="de-DE"/>
        </w:rPr>
        <w:t xml:space="preserve">. </w:t>
      </w:r>
      <w:r w:rsidR="00637621" w:rsidRPr="00367E4D">
        <w:rPr>
          <w:rFonts w:ascii="Arial" w:hAnsi="Arial" w:cs="Arial"/>
          <w:bCs/>
          <w:sz w:val="20"/>
          <w:szCs w:val="20"/>
          <w:lang w:val="de-DE"/>
        </w:rPr>
        <w:t xml:space="preserve">Die </w:t>
      </w:r>
      <w:r w:rsidRPr="00367E4D">
        <w:rPr>
          <w:rFonts w:ascii="Arial" w:hAnsi="Arial" w:cs="Arial"/>
          <w:bCs/>
          <w:sz w:val="20"/>
          <w:szCs w:val="20"/>
          <w:lang w:val="de-DE"/>
        </w:rPr>
        <w:t xml:space="preserve">Prozessvereinfachung in der Montage beim OEM </w:t>
      </w:r>
      <w:r w:rsidR="00616B4A" w:rsidRPr="00367E4D">
        <w:rPr>
          <w:rFonts w:ascii="Arial" w:hAnsi="Arial" w:cs="Arial"/>
          <w:bCs/>
          <w:sz w:val="20"/>
          <w:szCs w:val="20"/>
          <w:lang w:val="de-DE"/>
        </w:rPr>
        <w:t xml:space="preserve">ist nur ein Vorteil, den ein Mehrkomponentenbauteil mit sich bringt. </w:t>
      </w:r>
      <w:r w:rsidR="00265965" w:rsidRPr="00367E4D">
        <w:rPr>
          <w:rFonts w:ascii="Arial" w:hAnsi="Arial" w:cs="Arial"/>
          <w:bCs/>
          <w:sz w:val="20"/>
          <w:szCs w:val="20"/>
          <w:lang w:val="de-DE"/>
        </w:rPr>
        <w:t>Mit dem THERMOLAST</w:t>
      </w:r>
      <w:r w:rsidR="00265965" w:rsidRPr="00367E4D">
        <w:rPr>
          <w:rFonts w:ascii="Arial" w:hAnsi="Arial" w:cs="Arial"/>
          <w:bCs/>
          <w:sz w:val="20"/>
          <w:szCs w:val="20"/>
          <w:vertAlign w:val="superscript"/>
          <w:lang w:val="de-DE"/>
        </w:rPr>
        <w:t>®</w:t>
      </w:r>
      <w:r w:rsidR="00265965" w:rsidRPr="00367E4D">
        <w:rPr>
          <w:rFonts w:ascii="Arial" w:hAnsi="Arial" w:cs="Arial"/>
          <w:bCs/>
          <w:sz w:val="20"/>
          <w:szCs w:val="20"/>
          <w:lang w:val="de-DE"/>
        </w:rPr>
        <w:t xml:space="preserve"> </w:t>
      </w:r>
      <w:r w:rsidR="00616B4A" w:rsidRPr="00367E4D">
        <w:rPr>
          <w:rFonts w:ascii="Arial" w:hAnsi="Arial" w:cs="Arial"/>
          <w:bCs/>
          <w:sz w:val="20"/>
          <w:szCs w:val="20"/>
          <w:lang w:val="de-DE"/>
        </w:rPr>
        <w:t>A</w:t>
      </w:r>
      <w:r w:rsidR="00265965" w:rsidRPr="00367E4D">
        <w:rPr>
          <w:rFonts w:ascii="Arial" w:hAnsi="Arial" w:cs="Arial"/>
          <w:bCs/>
          <w:sz w:val="20"/>
          <w:szCs w:val="20"/>
          <w:lang w:val="de-DE"/>
        </w:rPr>
        <w:t xml:space="preserve"> Compound von KRAIBURG TPE ist es Gutsche</w:t>
      </w:r>
      <w:r w:rsidR="00344C02" w:rsidRPr="00367E4D">
        <w:rPr>
          <w:rFonts w:ascii="Arial" w:hAnsi="Arial" w:cs="Arial"/>
          <w:bCs/>
          <w:sz w:val="20"/>
          <w:szCs w:val="20"/>
          <w:lang w:val="de-DE"/>
        </w:rPr>
        <w:t xml:space="preserve"> Engineering</w:t>
      </w:r>
      <w:r w:rsidR="00265965" w:rsidRPr="00367E4D">
        <w:rPr>
          <w:rFonts w:ascii="Arial" w:hAnsi="Arial" w:cs="Arial"/>
          <w:bCs/>
          <w:sz w:val="20"/>
          <w:szCs w:val="20"/>
          <w:lang w:val="de-DE"/>
        </w:rPr>
        <w:t xml:space="preserve"> gelungen, den Verbund </w:t>
      </w:r>
      <w:r w:rsidR="00616B4A" w:rsidRPr="00367E4D">
        <w:rPr>
          <w:rFonts w:ascii="Arial" w:hAnsi="Arial" w:cs="Arial"/>
          <w:bCs/>
          <w:sz w:val="20"/>
          <w:szCs w:val="20"/>
          <w:lang w:val="de-DE"/>
        </w:rPr>
        <w:t xml:space="preserve">von ASA und TPE </w:t>
      </w:r>
      <w:r w:rsidR="00265965" w:rsidRPr="00367E4D">
        <w:rPr>
          <w:rFonts w:ascii="Arial" w:hAnsi="Arial" w:cs="Arial"/>
          <w:bCs/>
          <w:sz w:val="20"/>
          <w:szCs w:val="20"/>
          <w:lang w:val="de-DE"/>
        </w:rPr>
        <w:t xml:space="preserve">im 2-Komponenten-Spritzgießverfahren </w:t>
      </w:r>
      <w:r w:rsidR="00616B4A" w:rsidRPr="00367E4D">
        <w:rPr>
          <w:rFonts w:ascii="Arial" w:hAnsi="Arial" w:cs="Arial"/>
          <w:bCs/>
          <w:sz w:val="20"/>
          <w:szCs w:val="20"/>
          <w:lang w:val="de-DE"/>
        </w:rPr>
        <w:t>herzustellen</w:t>
      </w:r>
      <w:r w:rsidR="00265965" w:rsidRPr="00367E4D">
        <w:rPr>
          <w:rFonts w:ascii="Arial" w:hAnsi="Arial" w:cs="Arial"/>
          <w:bCs/>
          <w:sz w:val="20"/>
          <w:szCs w:val="20"/>
          <w:lang w:val="de-DE"/>
        </w:rPr>
        <w:t>.</w:t>
      </w:r>
    </w:p>
    <w:p w14:paraId="38285723" w14:textId="77777777" w:rsidR="00F23A78" w:rsidRPr="00367E4D" w:rsidRDefault="00F23A78" w:rsidP="00F23A78">
      <w:pPr>
        <w:keepLines/>
        <w:spacing w:after="0" w:line="360" w:lineRule="auto"/>
        <w:ind w:right="1701"/>
        <w:jc w:val="both"/>
        <w:rPr>
          <w:rFonts w:ascii="Arial" w:hAnsi="Arial" w:cs="Arial"/>
          <w:bCs/>
          <w:sz w:val="20"/>
          <w:szCs w:val="20"/>
          <w:lang w:val="de-DE"/>
        </w:rPr>
      </w:pPr>
    </w:p>
    <w:p w14:paraId="490FDB96" w14:textId="3BFBA578" w:rsidR="00F23A78" w:rsidRPr="00367E4D" w:rsidRDefault="00265965" w:rsidP="00265965">
      <w:pPr>
        <w:keepLines/>
        <w:spacing w:after="0" w:line="360" w:lineRule="auto"/>
        <w:ind w:right="1701"/>
        <w:jc w:val="both"/>
        <w:rPr>
          <w:rFonts w:ascii="Arial" w:hAnsi="Arial" w:cs="Arial"/>
          <w:color w:val="000000" w:themeColor="text1"/>
          <w:sz w:val="20"/>
          <w:szCs w:val="20"/>
          <w:lang w:val="de-DE"/>
        </w:rPr>
      </w:pPr>
      <w:r w:rsidRPr="00367E4D">
        <w:rPr>
          <w:rFonts w:ascii="Arial" w:hAnsi="Arial" w:cs="Arial"/>
          <w:bCs/>
          <w:sz w:val="20"/>
          <w:szCs w:val="20"/>
          <w:lang w:val="de-DE"/>
        </w:rPr>
        <w:t>„Für die</w:t>
      </w:r>
      <w:r w:rsidRPr="00367E4D">
        <w:rPr>
          <w:rFonts w:ascii="Arial" w:hAnsi="Arial" w:cs="Arial"/>
          <w:bCs/>
          <w:color w:val="000000" w:themeColor="text1"/>
          <w:sz w:val="20"/>
          <w:szCs w:val="20"/>
          <w:lang w:val="de-DE"/>
        </w:rPr>
        <w:t xml:space="preserve"> </w:t>
      </w:r>
      <w:r w:rsidR="00344C02" w:rsidRPr="00367E4D">
        <w:rPr>
          <w:rFonts w:ascii="Arial" w:hAnsi="Arial" w:cs="Arial"/>
          <w:bCs/>
          <w:color w:val="000000" w:themeColor="text1"/>
          <w:sz w:val="20"/>
          <w:szCs w:val="20"/>
          <w:lang w:val="de-DE"/>
        </w:rPr>
        <w:t>Dichtung</w:t>
      </w:r>
      <w:r w:rsidRPr="00367E4D">
        <w:rPr>
          <w:rFonts w:ascii="Arial" w:hAnsi="Arial" w:cs="Arial"/>
          <w:bCs/>
          <w:color w:val="000000" w:themeColor="text1"/>
          <w:sz w:val="20"/>
          <w:szCs w:val="20"/>
          <w:lang w:val="de-DE"/>
        </w:rPr>
        <w:t xml:space="preserve"> </w:t>
      </w:r>
      <w:r w:rsidRPr="00367E4D">
        <w:rPr>
          <w:rFonts w:ascii="Arial" w:hAnsi="Arial" w:cs="Arial"/>
          <w:bCs/>
          <w:sz w:val="20"/>
          <w:szCs w:val="20"/>
          <w:lang w:val="de-DE"/>
        </w:rPr>
        <w:t xml:space="preserve">suchten wir ein TPE, </w:t>
      </w:r>
      <w:proofErr w:type="gramStart"/>
      <w:r w:rsidRPr="00367E4D">
        <w:rPr>
          <w:rFonts w:ascii="Arial" w:hAnsi="Arial" w:cs="Arial"/>
          <w:bCs/>
          <w:sz w:val="20"/>
          <w:szCs w:val="20"/>
          <w:lang w:val="de-DE"/>
        </w:rPr>
        <w:t>das</w:t>
      </w:r>
      <w:proofErr w:type="gramEnd"/>
      <w:r w:rsidRPr="00367E4D">
        <w:rPr>
          <w:rFonts w:ascii="Arial" w:hAnsi="Arial" w:cs="Arial"/>
          <w:bCs/>
          <w:sz w:val="20"/>
          <w:szCs w:val="20"/>
          <w:lang w:val="de-DE"/>
        </w:rPr>
        <w:t xml:space="preserve"> </w:t>
      </w:r>
      <w:r w:rsidR="00637621" w:rsidRPr="00367E4D">
        <w:rPr>
          <w:rFonts w:ascii="Arial" w:hAnsi="Arial" w:cs="Arial"/>
          <w:bCs/>
          <w:sz w:val="20"/>
          <w:szCs w:val="20"/>
          <w:lang w:val="de-DE"/>
        </w:rPr>
        <w:t xml:space="preserve">an der Blende </w:t>
      </w:r>
      <w:r w:rsidRPr="00367E4D">
        <w:rPr>
          <w:rFonts w:ascii="Arial" w:hAnsi="Arial" w:cs="Arial"/>
          <w:bCs/>
          <w:sz w:val="20"/>
          <w:szCs w:val="20"/>
          <w:lang w:val="de-DE"/>
        </w:rPr>
        <w:t xml:space="preserve">direkt an die Hartkomponente aus ASA angespritzt werden kann und eine dauerhaft zuverlässige Haftung zu diesem Copolymer gewährleistet“, erläutert </w:t>
      </w:r>
      <w:r w:rsidRPr="00367E4D">
        <w:rPr>
          <w:rFonts w:ascii="Arial" w:hAnsi="Arial" w:cs="Arial"/>
          <w:color w:val="000000" w:themeColor="text1"/>
          <w:sz w:val="20"/>
          <w:szCs w:val="20"/>
          <w:lang w:val="de-DE"/>
        </w:rPr>
        <w:t xml:space="preserve">Martin Gutsche, Geschäftsführer von Gutsche Engineering. „Entscheidend war außerdem die </w:t>
      </w:r>
      <w:r w:rsidR="00DB5709" w:rsidRPr="00367E4D">
        <w:rPr>
          <w:rFonts w:ascii="Arial" w:hAnsi="Arial" w:cs="Arial"/>
          <w:color w:val="000000" w:themeColor="text1"/>
          <w:sz w:val="20"/>
          <w:szCs w:val="20"/>
          <w:lang w:val="de-DE"/>
        </w:rPr>
        <w:t>Viskosität</w:t>
      </w:r>
      <w:r w:rsidRPr="00367E4D">
        <w:rPr>
          <w:rFonts w:ascii="Arial" w:hAnsi="Arial" w:cs="Arial"/>
          <w:color w:val="000000" w:themeColor="text1"/>
          <w:sz w:val="20"/>
          <w:szCs w:val="20"/>
          <w:lang w:val="de-DE"/>
        </w:rPr>
        <w:t xml:space="preserve"> des TP</w:t>
      </w:r>
      <w:r w:rsidR="00DB5709" w:rsidRPr="00367E4D">
        <w:rPr>
          <w:rFonts w:ascii="Arial" w:hAnsi="Arial" w:cs="Arial"/>
          <w:color w:val="000000" w:themeColor="text1"/>
          <w:sz w:val="20"/>
          <w:szCs w:val="20"/>
          <w:lang w:val="de-DE"/>
        </w:rPr>
        <w:t>Es</w:t>
      </w:r>
      <w:r w:rsidRPr="00367E4D">
        <w:rPr>
          <w:rFonts w:ascii="Arial" w:hAnsi="Arial" w:cs="Arial"/>
          <w:color w:val="000000" w:themeColor="text1"/>
          <w:sz w:val="20"/>
          <w:szCs w:val="20"/>
          <w:lang w:val="de-DE"/>
        </w:rPr>
        <w:t xml:space="preserve">, um </w:t>
      </w:r>
      <w:r w:rsidR="00DB5709" w:rsidRPr="00367E4D">
        <w:rPr>
          <w:rFonts w:ascii="Arial" w:hAnsi="Arial" w:cs="Arial"/>
          <w:color w:val="000000" w:themeColor="text1"/>
          <w:sz w:val="20"/>
          <w:szCs w:val="20"/>
          <w:lang w:val="de-DE"/>
        </w:rPr>
        <w:t>mit möglichst niedrigen Werkzeuginnendrücken die dünne Dichtlippengeometrie ohne Abzeichnungen auf der Hartkomponente zu realisieren.</w:t>
      </w:r>
      <w:r w:rsidR="00CD414C" w:rsidRPr="00367E4D">
        <w:rPr>
          <w:rFonts w:ascii="Arial" w:hAnsi="Arial" w:cs="Arial"/>
          <w:color w:val="000000" w:themeColor="text1"/>
          <w:sz w:val="20"/>
          <w:szCs w:val="20"/>
          <w:lang w:val="de-DE"/>
        </w:rPr>
        <w:t xml:space="preserve"> Neben der</w:t>
      </w:r>
      <w:r w:rsidR="00F23A78" w:rsidRPr="00367E4D">
        <w:rPr>
          <w:rFonts w:ascii="Arial" w:hAnsi="Arial" w:cs="Arial"/>
          <w:color w:val="000000" w:themeColor="text1"/>
          <w:sz w:val="20"/>
          <w:szCs w:val="20"/>
          <w:lang w:val="de-DE"/>
        </w:rPr>
        <w:t xml:space="preserve"> Werk-</w:t>
      </w:r>
      <w:r w:rsidR="00F23A78" w:rsidRPr="00367E4D">
        <w:rPr>
          <w:rFonts w:ascii="Arial" w:hAnsi="Arial" w:cs="Arial"/>
          <w:color w:val="000000" w:themeColor="text1"/>
          <w:sz w:val="20"/>
          <w:szCs w:val="20"/>
          <w:lang w:val="de-DE"/>
        </w:rPr>
        <w:br/>
      </w:r>
    </w:p>
    <w:p w14:paraId="2DC81732" w14:textId="77777777" w:rsidR="00F23A78" w:rsidRPr="00367E4D" w:rsidRDefault="00F23A78" w:rsidP="00265965">
      <w:pPr>
        <w:keepLines/>
        <w:spacing w:after="0" w:line="360" w:lineRule="auto"/>
        <w:ind w:right="1701"/>
        <w:jc w:val="both"/>
        <w:rPr>
          <w:rFonts w:ascii="Arial" w:hAnsi="Arial" w:cs="Arial"/>
          <w:color w:val="000000" w:themeColor="text1"/>
          <w:sz w:val="20"/>
          <w:szCs w:val="20"/>
          <w:lang w:val="de-DE"/>
        </w:rPr>
      </w:pPr>
    </w:p>
    <w:p w14:paraId="32357AD6" w14:textId="17F918F8" w:rsidR="00265965" w:rsidRPr="00367E4D" w:rsidRDefault="00CD414C" w:rsidP="00265965">
      <w:pPr>
        <w:keepLines/>
        <w:spacing w:after="0" w:line="360" w:lineRule="auto"/>
        <w:ind w:right="1701"/>
        <w:jc w:val="both"/>
        <w:rPr>
          <w:rFonts w:ascii="Arial" w:hAnsi="Arial" w:cs="Arial"/>
          <w:bCs/>
          <w:sz w:val="20"/>
          <w:szCs w:val="20"/>
          <w:lang w:val="de-DE"/>
        </w:rPr>
      </w:pPr>
      <w:proofErr w:type="spellStart"/>
      <w:r w:rsidRPr="00367E4D">
        <w:rPr>
          <w:rFonts w:ascii="Arial" w:hAnsi="Arial" w:cs="Arial"/>
          <w:color w:val="000000" w:themeColor="text1"/>
          <w:sz w:val="20"/>
          <w:szCs w:val="20"/>
          <w:lang w:val="de-DE"/>
        </w:rPr>
        <w:lastRenderedPageBreak/>
        <w:t>zeugtechnologie</w:t>
      </w:r>
      <w:proofErr w:type="spellEnd"/>
      <w:r w:rsidRPr="00367E4D">
        <w:rPr>
          <w:rFonts w:ascii="Arial" w:hAnsi="Arial" w:cs="Arial"/>
          <w:color w:val="000000" w:themeColor="text1"/>
          <w:sz w:val="20"/>
          <w:szCs w:val="20"/>
          <w:lang w:val="de-DE"/>
        </w:rPr>
        <w:t xml:space="preserve"> und dem </w:t>
      </w:r>
      <w:proofErr w:type="spellStart"/>
      <w:r w:rsidR="00FB59C9" w:rsidRPr="00367E4D">
        <w:rPr>
          <w:rFonts w:ascii="Arial" w:hAnsi="Arial" w:cs="Arial"/>
          <w:color w:val="000000" w:themeColor="text1"/>
          <w:sz w:val="20"/>
          <w:szCs w:val="20"/>
          <w:lang w:val="de-DE"/>
        </w:rPr>
        <w:t>Anspritzkonzept</w:t>
      </w:r>
      <w:proofErr w:type="spellEnd"/>
      <w:r w:rsidRPr="00367E4D">
        <w:rPr>
          <w:rFonts w:ascii="Arial" w:hAnsi="Arial" w:cs="Arial"/>
          <w:color w:val="000000" w:themeColor="text1"/>
          <w:sz w:val="20"/>
          <w:szCs w:val="20"/>
          <w:lang w:val="de-DE"/>
        </w:rPr>
        <w:t xml:space="preserve"> spielten die</w:t>
      </w:r>
      <w:r w:rsidR="00F23A78" w:rsidRPr="00367E4D">
        <w:rPr>
          <w:rFonts w:ascii="Arial" w:hAnsi="Arial" w:cs="Arial"/>
          <w:color w:val="000000" w:themeColor="text1"/>
          <w:sz w:val="20"/>
          <w:szCs w:val="20"/>
          <w:lang w:val="de-DE"/>
        </w:rPr>
        <w:t xml:space="preserve"> </w:t>
      </w:r>
      <w:r w:rsidRPr="00367E4D">
        <w:rPr>
          <w:rFonts w:ascii="Arial" w:hAnsi="Arial" w:cs="Arial"/>
          <w:color w:val="000000" w:themeColor="text1"/>
          <w:sz w:val="20"/>
          <w:szCs w:val="20"/>
          <w:lang w:val="de-DE"/>
        </w:rPr>
        <w:t>Verarbeitbarkeit als auch die Produkteigenschaften des TPEs eine bedeutende Rolle, um die geforderte Bauteilqualität zu erreichen.</w:t>
      </w:r>
      <w:r w:rsidR="00FB59C9" w:rsidRPr="00367E4D">
        <w:rPr>
          <w:rFonts w:ascii="Arial" w:hAnsi="Arial" w:cs="Arial"/>
          <w:color w:val="000000" w:themeColor="text1"/>
          <w:sz w:val="20"/>
          <w:szCs w:val="20"/>
          <w:lang w:val="de-DE"/>
        </w:rPr>
        <w:t>“</w:t>
      </w:r>
      <w:r w:rsidRPr="00367E4D">
        <w:rPr>
          <w:rFonts w:ascii="Arial" w:hAnsi="Arial" w:cs="Arial"/>
          <w:color w:val="000000" w:themeColor="text1"/>
          <w:sz w:val="20"/>
          <w:szCs w:val="20"/>
          <w:lang w:val="de-DE"/>
        </w:rPr>
        <w:t xml:space="preserve"> </w:t>
      </w:r>
    </w:p>
    <w:p w14:paraId="1594CEA9" w14:textId="77777777" w:rsidR="00CD414C" w:rsidRPr="00367E4D" w:rsidRDefault="00CD414C" w:rsidP="00265965">
      <w:pPr>
        <w:keepLines/>
        <w:spacing w:after="0" w:line="360" w:lineRule="auto"/>
        <w:ind w:right="1701"/>
        <w:jc w:val="both"/>
        <w:rPr>
          <w:rFonts w:ascii="Arial" w:hAnsi="Arial" w:cs="Arial"/>
          <w:color w:val="000000" w:themeColor="text1"/>
          <w:sz w:val="20"/>
          <w:szCs w:val="20"/>
          <w:lang w:val="de-DE"/>
        </w:rPr>
      </w:pPr>
    </w:p>
    <w:p w14:paraId="48B63544" w14:textId="1515340D" w:rsidR="00265965" w:rsidRPr="00367E4D" w:rsidRDefault="00265965" w:rsidP="00265965">
      <w:pPr>
        <w:keepLines/>
        <w:spacing w:after="0" w:line="360" w:lineRule="auto"/>
        <w:ind w:right="1701"/>
        <w:jc w:val="both"/>
        <w:rPr>
          <w:rFonts w:ascii="Arial" w:hAnsi="Arial" w:cs="Arial"/>
          <w:bCs/>
          <w:sz w:val="20"/>
          <w:szCs w:val="20"/>
          <w:lang w:val="de-DE"/>
        </w:rPr>
      </w:pPr>
      <w:r w:rsidRPr="00367E4D">
        <w:rPr>
          <w:rFonts w:ascii="Arial" w:hAnsi="Arial" w:cs="Arial"/>
          <w:bCs/>
          <w:sz w:val="20"/>
          <w:szCs w:val="20"/>
          <w:lang w:val="de-DE"/>
        </w:rPr>
        <w:t>Aufgrund der erfolgreichen Zusammenarbeit bei früheren Projekten wurde KRAIBURG TPE von Gutsche</w:t>
      </w:r>
      <w:r w:rsidR="00CD414C" w:rsidRPr="00367E4D">
        <w:rPr>
          <w:rFonts w:ascii="Arial" w:hAnsi="Arial" w:cs="Arial"/>
          <w:bCs/>
          <w:sz w:val="20"/>
          <w:szCs w:val="20"/>
          <w:lang w:val="de-DE"/>
        </w:rPr>
        <w:t xml:space="preserve"> Engineering</w:t>
      </w:r>
      <w:r w:rsidRPr="00367E4D">
        <w:rPr>
          <w:rFonts w:ascii="Arial" w:hAnsi="Arial" w:cs="Arial"/>
          <w:bCs/>
          <w:sz w:val="20"/>
          <w:szCs w:val="20"/>
          <w:lang w:val="de-DE"/>
        </w:rPr>
        <w:t xml:space="preserve"> schon frühzeitig in die Entwicklung der Anwendung </w:t>
      </w:r>
      <w:r w:rsidR="00CD414C" w:rsidRPr="00367E4D">
        <w:rPr>
          <w:rFonts w:ascii="Arial" w:hAnsi="Arial" w:cs="Arial"/>
          <w:bCs/>
          <w:sz w:val="20"/>
          <w:szCs w:val="20"/>
          <w:lang w:val="de-DE"/>
        </w:rPr>
        <w:t xml:space="preserve">mit </w:t>
      </w:r>
      <w:r w:rsidRPr="00367E4D">
        <w:rPr>
          <w:rFonts w:ascii="Arial" w:hAnsi="Arial" w:cs="Arial"/>
          <w:bCs/>
          <w:sz w:val="20"/>
          <w:szCs w:val="20"/>
          <w:lang w:val="de-DE"/>
        </w:rPr>
        <w:t>einbezogen, um das bestgeeignet</w:t>
      </w:r>
      <w:r w:rsidR="00637621" w:rsidRPr="00367E4D">
        <w:rPr>
          <w:rFonts w:ascii="Arial" w:hAnsi="Arial" w:cs="Arial"/>
          <w:bCs/>
          <w:sz w:val="20"/>
          <w:szCs w:val="20"/>
          <w:lang w:val="de-DE"/>
        </w:rPr>
        <w:t>st</w:t>
      </w:r>
      <w:r w:rsidRPr="00367E4D">
        <w:rPr>
          <w:rFonts w:ascii="Arial" w:hAnsi="Arial" w:cs="Arial"/>
          <w:bCs/>
          <w:sz w:val="20"/>
          <w:szCs w:val="20"/>
          <w:lang w:val="de-DE"/>
        </w:rPr>
        <w:t xml:space="preserve">e TPE für </w:t>
      </w:r>
      <w:r w:rsidR="00CD414C" w:rsidRPr="00367E4D">
        <w:rPr>
          <w:rFonts w:ascii="Arial" w:hAnsi="Arial" w:cs="Arial"/>
          <w:bCs/>
          <w:sz w:val="20"/>
          <w:szCs w:val="20"/>
          <w:lang w:val="de-DE"/>
        </w:rPr>
        <w:t>die innovative Anwendung</w:t>
      </w:r>
      <w:r w:rsidRPr="00367E4D">
        <w:rPr>
          <w:rFonts w:ascii="Arial" w:hAnsi="Arial" w:cs="Arial"/>
          <w:bCs/>
          <w:sz w:val="20"/>
          <w:szCs w:val="20"/>
          <w:lang w:val="de-DE"/>
        </w:rPr>
        <w:t xml:space="preserve"> zu identifizieren. „</w:t>
      </w:r>
      <w:r w:rsidR="00CD414C" w:rsidRPr="00367E4D">
        <w:rPr>
          <w:rFonts w:ascii="Arial" w:hAnsi="Arial" w:cs="Arial"/>
          <w:bCs/>
          <w:sz w:val="20"/>
          <w:szCs w:val="20"/>
          <w:lang w:val="de-DE"/>
        </w:rPr>
        <w:t>Um bereits vor Projektstart die Haftung der verschiedenen Materialkombinationen in Ab</w:t>
      </w:r>
      <w:r w:rsidRPr="00367E4D">
        <w:rPr>
          <w:rFonts w:ascii="Arial" w:hAnsi="Arial" w:cs="Arial"/>
          <w:bCs/>
          <w:sz w:val="20"/>
          <w:szCs w:val="20"/>
          <w:lang w:val="de-DE"/>
        </w:rPr>
        <w:t xml:space="preserve">hängigkeit von </w:t>
      </w:r>
      <w:r w:rsidRPr="00367E4D">
        <w:rPr>
          <w:rFonts w:ascii="Arial" w:hAnsi="Arial" w:cs="Arial"/>
          <w:bCs/>
          <w:color w:val="000000" w:themeColor="text1"/>
          <w:sz w:val="20"/>
          <w:szCs w:val="20"/>
          <w:lang w:val="de-DE"/>
        </w:rPr>
        <w:t xml:space="preserve">unterschiedlichen Verarbeitungsparametern zu ermitteln, </w:t>
      </w:r>
      <w:r w:rsidR="00CD414C" w:rsidRPr="00367E4D">
        <w:rPr>
          <w:rFonts w:ascii="Arial" w:hAnsi="Arial" w:cs="Arial"/>
          <w:bCs/>
          <w:color w:val="000000" w:themeColor="text1"/>
          <w:sz w:val="20"/>
          <w:szCs w:val="20"/>
          <w:lang w:val="de-DE"/>
        </w:rPr>
        <w:t xml:space="preserve">bieten wir bei KRAIBURG TPE als Serviceleistung die Prüfung des </w:t>
      </w:r>
      <w:r w:rsidRPr="00367E4D">
        <w:rPr>
          <w:rFonts w:ascii="Arial" w:hAnsi="Arial" w:cs="Arial"/>
          <w:bCs/>
          <w:color w:val="000000" w:themeColor="text1"/>
          <w:sz w:val="20"/>
          <w:szCs w:val="20"/>
          <w:lang w:val="de-DE"/>
        </w:rPr>
        <w:t>Schälwiderstand</w:t>
      </w:r>
      <w:r w:rsidR="00CD414C" w:rsidRPr="00367E4D">
        <w:rPr>
          <w:rFonts w:ascii="Arial" w:hAnsi="Arial" w:cs="Arial"/>
          <w:bCs/>
          <w:color w:val="000000" w:themeColor="text1"/>
          <w:sz w:val="20"/>
          <w:szCs w:val="20"/>
          <w:lang w:val="de-DE"/>
        </w:rPr>
        <w:t>s</w:t>
      </w:r>
      <w:r w:rsidRPr="00367E4D">
        <w:rPr>
          <w:rFonts w:ascii="Arial" w:hAnsi="Arial" w:cs="Arial"/>
          <w:bCs/>
          <w:color w:val="000000" w:themeColor="text1"/>
          <w:sz w:val="20"/>
          <w:szCs w:val="20"/>
          <w:lang w:val="de-DE"/>
        </w:rPr>
        <w:t xml:space="preserve"> in gezielten Versuchen nach den Vorgaben der VDI-Richtlinie 2019</w:t>
      </w:r>
      <w:r w:rsidR="00CD414C" w:rsidRPr="00367E4D">
        <w:rPr>
          <w:rFonts w:ascii="Arial" w:hAnsi="Arial" w:cs="Arial"/>
          <w:bCs/>
          <w:color w:val="000000" w:themeColor="text1"/>
          <w:sz w:val="20"/>
          <w:szCs w:val="20"/>
          <w:lang w:val="de-DE"/>
        </w:rPr>
        <w:t xml:space="preserve"> an</w:t>
      </w:r>
      <w:r w:rsidRPr="00367E4D">
        <w:rPr>
          <w:rFonts w:ascii="Arial" w:hAnsi="Arial" w:cs="Arial"/>
          <w:bCs/>
          <w:color w:val="000000" w:themeColor="text1"/>
          <w:sz w:val="20"/>
          <w:szCs w:val="20"/>
          <w:lang w:val="de-DE"/>
        </w:rPr>
        <w:t xml:space="preserve">,“ sagt </w:t>
      </w:r>
      <w:r w:rsidR="00CD414C" w:rsidRPr="00367E4D">
        <w:rPr>
          <w:rFonts w:ascii="Arial" w:hAnsi="Arial" w:cs="Arial"/>
          <w:bCs/>
          <w:color w:val="000000" w:themeColor="text1"/>
          <w:sz w:val="20"/>
          <w:szCs w:val="20"/>
          <w:lang w:val="de-DE"/>
        </w:rPr>
        <w:t xml:space="preserve">Matthias Michl, </w:t>
      </w:r>
      <w:r w:rsidR="00FB59C9" w:rsidRPr="00367E4D">
        <w:rPr>
          <w:rFonts w:ascii="Arial" w:hAnsi="Arial" w:cs="Arial"/>
          <w:bCs/>
          <w:color w:val="000000" w:themeColor="text1"/>
          <w:sz w:val="20"/>
          <w:szCs w:val="20"/>
          <w:lang w:val="de-DE"/>
        </w:rPr>
        <w:t>Expert</w:t>
      </w:r>
      <w:r w:rsidR="001200DA">
        <w:rPr>
          <w:rFonts w:ascii="Arial" w:hAnsi="Arial" w:cs="Arial"/>
          <w:bCs/>
          <w:color w:val="000000" w:themeColor="text1"/>
          <w:sz w:val="20"/>
          <w:szCs w:val="20"/>
          <w:lang w:val="de-DE"/>
        </w:rPr>
        <w:t>e für</w:t>
      </w:r>
      <w:r w:rsidR="00FB59C9" w:rsidRPr="00367E4D">
        <w:rPr>
          <w:rFonts w:ascii="Arial" w:hAnsi="Arial" w:cs="Arial"/>
          <w:bCs/>
          <w:color w:val="000000" w:themeColor="text1"/>
          <w:sz w:val="20"/>
          <w:szCs w:val="20"/>
          <w:lang w:val="de-DE"/>
        </w:rPr>
        <w:t xml:space="preserve"> </w:t>
      </w:r>
      <w:proofErr w:type="spellStart"/>
      <w:r w:rsidR="000B396E">
        <w:rPr>
          <w:rFonts w:ascii="Arial" w:hAnsi="Arial" w:cs="Arial"/>
          <w:bCs/>
          <w:color w:val="000000" w:themeColor="text1"/>
          <w:sz w:val="20"/>
          <w:szCs w:val="20"/>
          <w:lang w:val="de-DE"/>
        </w:rPr>
        <w:t>Scheibenumspritzungen</w:t>
      </w:r>
      <w:proofErr w:type="spellEnd"/>
      <w:r w:rsidR="000B396E">
        <w:rPr>
          <w:rFonts w:ascii="Arial" w:hAnsi="Arial" w:cs="Arial"/>
          <w:bCs/>
          <w:color w:val="000000" w:themeColor="text1"/>
          <w:sz w:val="20"/>
          <w:szCs w:val="20"/>
          <w:lang w:val="de-DE"/>
        </w:rPr>
        <w:t>, Abdeckungen und Blenden</w:t>
      </w:r>
      <w:r w:rsidR="00FB59C9" w:rsidRPr="00367E4D">
        <w:rPr>
          <w:rFonts w:ascii="Arial" w:hAnsi="Arial" w:cs="Arial"/>
          <w:bCs/>
          <w:color w:val="000000" w:themeColor="text1"/>
          <w:sz w:val="20"/>
          <w:szCs w:val="20"/>
          <w:lang w:val="de-DE"/>
        </w:rPr>
        <w:t xml:space="preserve"> </w:t>
      </w:r>
      <w:r w:rsidRPr="00367E4D">
        <w:rPr>
          <w:rFonts w:ascii="Arial" w:hAnsi="Arial" w:cs="Arial"/>
          <w:bCs/>
          <w:color w:val="000000" w:themeColor="text1"/>
          <w:sz w:val="20"/>
          <w:szCs w:val="20"/>
          <w:lang w:val="de-DE"/>
        </w:rPr>
        <w:t>bei KRAIBURG</w:t>
      </w:r>
      <w:r w:rsidRPr="00367E4D">
        <w:rPr>
          <w:rFonts w:ascii="Arial" w:hAnsi="Arial" w:cs="Arial"/>
          <w:bCs/>
          <w:sz w:val="20"/>
          <w:szCs w:val="20"/>
          <w:lang w:val="de-DE"/>
        </w:rPr>
        <w:t xml:space="preserve"> TPE in Waldkraiburg. „Unsere</w:t>
      </w:r>
      <w:r w:rsidR="008129C6" w:rsidRPr="00367E4D">
        <w:rPr>
          <w:rFonts w:ascii="Arial" w:hAnsi="Arial" w:cs="Arial"/>
          <w:bCs/>
          <w:sz w:val="20"/>
          <w:szCs w:val="20"/>
          <w:lang w:val="de-DE"/>
        </w:rPr>
        <w:t xml:space="preserve"> Erfahrung zeigt,</w:t>
      </w:r>
      <w:r w:rsidRPr="00367E4D">
        <w:rPr>
          <w:rFonts w:ascii="Arial" w:hAnsi="Arial" w:cs="Arial"/>
          <w:bCs/>
          <w:sz w:val="20"/>
          <w:szCs w:val="20"/>
          <w:lang w:val="de-DE"/>
        </w:rPr>
        <w:t xml:space="preserve"> dass </w:t>
      </w:r>
      <w:r w:rsidR="00FB59C9" w:rsidRPr="00367E4D">
        <w:rPr>
          <w:rFonts w:ascii="Arial" w:hAnsi="Arial" w:cs="Arial"/>
          <w:bCs/>
          <w:sz w:val="20"/>
          <w:szCs w:val="20"/>
          <w:lang w:val="de-DE"/>
        </w:rPr>
        <w:t>wir</w:t>
      </w:r>
      <w:r w:rsidR="008129C6" w:rsidRPr="00367E4D">
        <w:rPr>
          <w:rFonts w:ascii="Arial" w:hAnsi="Arial" w:cs="Arial"/>
          <w:bCs/>
          <w:sz w:val="20"/>
          <w:szCs w:val="20"/>
          <w:lang w:val="de-DE"/>
        </w:rPr>
        <w:t xml:space="preserve"> b</w:t>
      </w:r>
      <w:r w:rsidRPr="00367E4D">
        <w:rPr>
          <w:rFonts w:ascii="Arial" w:hAnsi="Arial" w:cs="Arial"/>
          <w:bCs/>
          <w:sz w:val="20"/>
          <w:szCs w:val="20"/>
          <w:lang w:val="de-DE"/>
        </w:rPr>
        <w:t xml:space="preserve">ei </w:t>
      </w:r>
      <w:r w:rsidR="00F05D33" w:rsidRPr="00367E4D">
        <w:rPr>
          <w:rFonts w:ascii="Arial" w:hAnsi="Arial" w:cs="Arial"/>
          <w:bCs/>
          <w:sz w:val="20"/>
          <w:szCs w:val="20"/>
          <w:lang w:val="de-DE"/>
        </w:rPr>
        <w:t>frühzeitiger Einbindung in Projekte und damit verbundenen Vorabversuchen ent</w:t>
      </w:r>
      <w:r w:rsidRPr="00367E4D">
        <w:rPr>
          <w:rFonts w:ascii="Arial" w:hAnsi="Arial" w:cs="Arial"/>
          <w:bCs/>
          <w:sz w:val="20"/>
          <w:szCs w:val="20"/>
          <w:lang w:val="de-DE"/>
        </w:rPr>
        <w:t xml:space="preserve">scheidend dazu beitragen können, den Entwicklungsaufwand zu minimieren und die Produkteinführung </w:t>
      </w:r>
      <w:r w:rsidR="00637621" w:rsidRPr="00367E4D">
        <w:rPr>
          <w:rFonts w:ascii="Arial" w:hAnsi="Arial" w:cs="Arial"/>
          <w:bCs/>
          <w:sz w:val="20"/>
          <w:szCs w:val="20"/>
          <w:lang w:val="de-DE"/>
        </w:rPr>
        <w:t>weiter</w:t>
      </w:r>
      <w:r w:rsidR="00F05D33" w:rsidRPr="00367E4D">
        <w:rPr>
          <w:rFonts w:ascii="Arial" w:hAnsi="Arial" w:cs="Arial"/>
          <w:bCs/>
          <w:sz w:val="20"/>
          <w:szCs w:val="20"/>
          <w:lang w:val="de-DE"/>
        </w:rPr>
        <w:t xml:space="preserve"> voranzutreiben</w:t>
      </w:r>
      <w:r w:rsidRPr="00367E4D">
        <w:rPr>
          <w:rFonts w:ascii="Arial" w:hAnsi="Arial" w:cs="Arial"/>
          <w:bCs/>
          <w:sz w:val="20"/>
          <w:szCs w:val="20"/>
          <w:lang w:val="de-DE"/>
        </w:rPr>
        <w:t>.“</w:t>
      </w:r>
    </w:p>
    <w:p w14:paraId="11263D29" w14:textId="77777777" w:rsidR="00265965" w:rsidRPr="00367E4D" w:rsidRDefault="00265965" w:rsidP="00265965">
      <w:pPr>
        <w:keepLines/>
        <w:spacing w:after="0" w:line="360" w:lineRule="auto"/>
        <w:ind w:right="1701"/>
        <w:jc w:val="both"/>
        <w:rPr>
          <w:rFonts w:ascii="Arial" w:hAnsi="Arial" w:cs="Arial"/>
          <w:bCs/>
          <w:sz w:val="20"/>
          <w:szCs w:val="20"/>
          <w:lang w:val="de-DE"/>
        </w:rPr>
      </w:pPr>
    </w:p>
    <w:p w14:paraId="3A641C4F" w14:textId="0F8D7A81" w:rsidR="00F05D33" w:rsidRPr="00367E4D" w:rsidRDefault="00265965" w:rsidP="00265965">
      <w:pPr>
        <w:keepLines/>
        <w:spacing w:after="0" w:line="360" w:lineRule="auto"/>
        <w:ind w:right="1701"/>
        <w:jc w:val="both"/>
        <w:rPr>
          <w:rFonts w:ascii="Arial" w:hAnsi="Arial" w:cs="Arial"/>
          <w:bCs/>
          <w:color w:val="000000" w:themeColor="text1"/>
          <w:sz w:val="20"/>
          <w:szCs w:val="20"/>
          <w:lang w:val="de-DE"/>
        </w:rPr>
      </w:pPr>
      <w:r w:rsidRPr="00367E4D">
        <w:rPr>
          <w:rFonts w:ascii="Arial" w:hAnsi="Arial" w:cs="Arial"/>
          <w:bCs/>
          <w:sz w:val="20"/>
          <w:szCs w:val="20"/>
          <w:lang w:val="de-DE"/>
        </w:rPr>
        <w:t xml:space="preserve">Neben bewährter Haftung zu </w:t>
      </w:r>
      <w:r w:rsidRPr="00367E4D">
        <w:rPr>
          <w:rFonts w:ascii="Arial" w:hAnsi="Arial" w:cs="Arial"/>
          <w:bCs/>
          <w:color w:val="000000" w:themeColor="text1"/>
          <w:sz w:val="20"/>
          <w:szCs w:val="20"/>
          <w:lang w:val="de-DE"/>
        </w:rPr>
        <w:t>polaren Thermoplasten zeichnet sich das gewählte THERMOLAST</w:t>
      </w:r>
      <w:r w:rsidRPr="00367E4D">
        <w:rPr>
          <w:rFonts w:ascii="Arial" w:hAnsi="Arial" w:cs="Arial"/>
          <w:bCs/>
          <w:color w:val="000000" w:themeColor="text1"/>
          <w:sz w:val="20"/>
          <w:szCs w:val="20"/>
          <w:vertAlign w:val="superscript"/>
          <w:lang w:val="de-DE"/>
        </w:rPr>
        <w:t>®</w:t>
      </w:r>
      <w:r w:rsidRPr="00367E4D">
        <w:rPr>
          <w:rFonts w:ascii="Arial" w:hAnsi="Arial" w:cs="Arial"/>
          <w:bCs/>
          <w:color w:val="000000" w:themeColor="text1"/>
          <w:sz w:val="20"/>
          <w:szCs w:val="20"/>
          <w:lang w:val="de-DE"/>
        </w:rPr>
        <w:t xml:space="preserve"> </w:t>
      </w:r>
      <w:r w:rsidR="00F05D33" w:rsidRPr="00367E4D">
        <w:rPr>
          <w:rFonts w:ascii="Arial" w:hAnsi="Arial" w:cs="Arial"/>
          <w:bCs/>
          <w:color w:val="000000" w:themeColor="text1"/>
          <w:sz w:val="20"/>
          <w:szCs w:val="20"/>
          <w:lang w:val="de-DE"/>
        </w:rPr>
        <w:t>A</w:t>
      </w:r>
      <w:r w:rsidRPr="00367E4D">
        <w:rPr>
          <w:rFonts w:ascii="Arial" w:hAnsi="Arial" w:cs="Arial"/>
          <w:bCs/>
          <w:color w:val="000000" w:themeColor="text1"/>
          <w:sz w:val="20"/>
          <w:szCs w:val="20"/>
          <w:lang w:val="de-DE"/>
        </w:rPr>
        <w:t xml:space="preserve"> Compound durch seine hohe Fließfähigkeit aus, was </w:t>
      </w:r>
      <w:r w:rsidR="004055EF" w:rsidRPr="00367E4D">
        <w:rPr>
          <w:rFonts w:ascii="Arial" w:hAnsi="Arial" w:cs="Arial"/>
          <w:bCs/>
          <w:color w:val="000000" w:themeColor="text1"/>
          <w:sz w:val="20"/>
          <w:szCs w:val="20"/>
          <w:lang w:val="de-DE"/>
        </w:rPr>
        <w:t xml:space="preserve">das </w:t>
      </w:r>
      <w:r w:rsidR="00F05D33" w:rsidRPr="00367E4D">
        <w:rPr>
          <w:rFonts w:ascii="Arial" w:hAnsi="Arial" w:cs="Arial"/>
          <w:bCs/>
          <w:color w:val="000000" w:themeColor="text1"/>
          <w:sz w:val="20"/>
          <w:szCs w:val="20"/>
          <w:lang w:val="de-DE"/>
        </w:rPr>
        <w:t xml:space="preserve">Füllen von komplexen Bauteilgeometrien </w:t>
      </w:r>
      <w:r w:rsidR="00877A1D" w:rsidRPr="00367E4D">
        <w:rPr>
          <w:rFonts w:ascii="Arial" w:hAnsi="Arial" w:cs="Arial"/>
          <w:bCs/>
          <w:color w:val="000000" w:themeColor="text1"/>
          <w:sz w:val="20"/>
          <w:szCs w:val="20"/>
          <w:lang w:val="de-DE"/>
        </w:rPr>
        <w:t>ermöglicht</w:t>
      </w:r>
      <w:r w:rsidRPr="00367E4D">
        <w:rPr>
          <w:rFonts w:ascii="Arial" w:hAnsi="Arial" w:cs="Arial"/>
          <w:bCs/>
          <w:color w:val="000000" w:themeColor="text1"/>
          <w:sz w:val="20"/>
          <w:szCs w:val="20"/>
          <w:lang w:val="de-DE"/>
        </w:rPr>
        <w:t xml:space="preserve">. Zu den Hauptanforderungen für die </w:t>
      </w:r>
      <w:r w:rsidR="00344C02" w:rsidRPr="00367E4D">
        <w:rPr>
          <w:rFonts w:ascii="Arial" w:hAnsi="Arial" w:cs="Arial"/>
          <w:bCs/>
          <w:color w:val="000000" w:themeColor="text1"/>
          <w:sz w:val="20"/>
          <w:szCs w:val="20"/>
          <w:lang w:val="de-DE"/>
        </w:rPr>
        <w:t>Dachreling Blenden</w:t>
      </w:r>
      <w:r w:rsidRPr="00367E4D">
        <w:rPr>
          <w:rFonts w:ascii="Arial" w:hAnsi="Arial" w:cs="Arial"/>
          <w:bCs/>
          <w:color w:val="000000" w:themeColor="text1"/>
          <w:sz w:val="20"/>
          <w:szCs w:val="20"/>
          <w:lang w:val="de-DE"/>
        </w:rPr>
        <w:t xml:space="preserve"> zählte darüber hinaus</w:t>
      </w:r>
      <w:r w:rsidR="004055EF" w:rsidRPr="00367E4D">
        <w:rPr>
          <w:rFonts w:ascii="Arial" w:hAnsi="Arial" w:cs="Arial"/>
          <w:bCs/>
          <w:color w:val="000000" w:themeColor="text1"/>
          <w:sz w:val="20"/>
          <w:szCs w:val="20"/>
          <w:lang w:val="de-DE"/>
        </w:rPr>
        <w:t xml:space="preserve"> eine</w:t>
      </w:r>
      <w:r w:rsidRPr="00367E4D">
        <w:rPr>
          <w:rFonts w:ascii="Arial" w:hAnsi="Arial" w:cs="Arial"/>
          <w:bCs/>
          <w:color w:val="000000" w:themeColor="text1"/>
          <w:sz w:val="20"/>
          <w:szCs w:val="20"/>
          <w:lang w:val="de-DE"/>
        </w:rPr>
        <w:t xml:space="preserve"> </w:t>
      </w:r>
      <w:r w:rsidR="00F05D33" w:rsidRPr="00367E4D">
        <w:rPr>
          <w:rFonts w:ascii="Arial" w:hAnsi="Arial" w:cs="Arial"/>
          <w:bCs/>
          <w:color w:val="000000" w:themeColor="text1"/>
          <w:sz w:val="20"/>
          <w:szCs w:val="20"/>
          <w:lang w:val="de-DE"/>
        </w:rPr>
        <w:t xml:space="preserve">hohe </w:t>
      </w:r>
      <w:r w:rsidRPr="00367E4D">
        <w:rPr>
          <w:rFonts w:ascii="Arial" w:hAnsi="Arial" w:cs="Arial"/>
          <w:bCs/>
          <w:color w:val="000000" w:themeColor="text1"/>
          <w:sz w:val="20"/>
          <w:szCs w:val="20"/>
          <w:lang w:val="de-DE"/>
        </w:rPr>
        <w:t xml:space="preserve">Witterungsbeständigkeit, da die Blenden am höchsten Punkt </w:t>
      </w:r>
      <w:r w:rsidR="001200DA">
        <w:rPr>
          <w:rFonts w:ascii="Arial" w:hAnsi="Arial" w:cs="Arial"/>
          <w:bCs/>
          <w:color w:val="000000" w:themeColor="text1"/>
          <w:sz w:val="20"/>
          <w:szCs w:val="20"/>
          <w:lang w:val="de-DE"/>
        </w:rPr>
        <w:t>der Fahrzeuge</w:t>
      </w:r>
      <w:r w:rsidRPr="00367E4D">
        <w:rPr>
          <w:rFonts w:ascii="Arial" w:hAnsi="Arial" w:cs="Arial"/>
          <w:bCs/>
          <w:color w:val="000000" w:themeColor="text1"/>
          <w:sz w:val="20"/>
          <w:szCs w:val="20"/>
          <w:lang w:val="de-DE"/>
        </w:rPr>
        <w:t xml:space="preserve"> </w:t>
      </w:r>
      <w:r w:rsidR="00F05D33" w:rsidRPr="00367E4D">
        <w:rPr>
          <w:rFonts w:ascii="Arial" w:hAnsi="Arial" w:cs="Arial"/>
          <w:bCs/>
          <w:color w:val="000000" w:themeColor="text1"/>
          <w:sz w:val="20"/>
          <w:szCs w:val="20"/>
          <w:lang w:val="de-DE"/>
        </w:rPr>
        <w:t>verbaut werden</w:t>
      </w:r>
      <w:r w:rsidRPr="00367E4D">
        <w:rPr>
          <w:rFonts w:ascii="Arial" w:hAnsi="Arial" w:cs="Arial"/>
          <w:bCs/>
          <w:color w:val="000000" w:themeColor="text1"/>
          <w:sz w:val="20"/>
          <w:szCs w:val="20"/>
          <w:lang w:val="de-DE"/>
        </w:rPr>
        <w:t xml:space="preserve">. </w:t>
      </w:r>
    </w:p>
    <w:p w14:paraId="0AAC9739" w14:textId="77777777" w:rsidR="00FB59C9" w:rsidRPr="00367E4D" w:rsidRDefault="00FB59C9" w:rsidP="00265965">
      <w:pPr>
        <w:keepLines/>
        <w:spacing w:after="0" w:line="360" w:lineRule="auto"/>
        <w:ind w:right="1701"/>
        <w:jc w:val="both"/>
        <w:rPr>
          <w:rFonts w:ascii="Arial" w:hAnsi="Arial" w:cs="Arial"/>
          <w:bCs/>
          <w:color w:val="000000" w:themeColor="text1"/>
          <w:sz w:val="20"/>
          <w:szCs w:val="20"/>
          <w:lang w:val="de-DE"/>
        </w:rPr>
      </w:pPr>
    </w:p>
    <w:p w14:paraId="7E7B98B0" w14:textId="41A15E03" w:rsidR="00F05D33" w:rsidRPr="00F23A78" w:rsidRDefault="00F05D33" w:rsidP="00265965">
      <w:pPr>
        <w:keepLines/>
        <w:spacing w:after="0" w:line="360" w:lineRule="auto"/>
        <w:ind w:right="1701"/>
        <w:jc w:val="both"/>
        <w:rPr>
          <w:rFonts w:ascii="Arial" w:hAnsi="Arial" w:cs="Arial"/>
          <w:bCs/>
          <w:color w:val="000000" w:themeColor="text1"/>
          <w:sz w:val="20"/>
          <w:szCs w:val="20"/>
          <w:lang w:val="de-DE"/>
        </w:rPr>
      </w:pPr>
      <w:r w:rsidRPr="00367E4D">
        <w:rPr>
          <w:rFonts w:ascii="Arial" w:hAnsi="Arial" w:cs="Arial"/>
          <w:bCs/>
          <w:color w:val="000000" w:themeColor="text1"/>
          <w:sz w:val="20"/>
          <w:szCs w:val="20"/>
          <w:lang w:val="de-DE"/>
        </w:rPr>
        <w:t>Das eingesetzte THERMOLAST</w:t>
      </w:r>
      <w:r w:rsidRPr="00367E4D">
        <w:rPr>
          <w:rFonts w:ascii="Arial" w:hAnsi="Arial" w:cs="Arial"/>
          <w:bCs/>
          <w:color w:val="000000" w:themeColor="text1"/>
          <w:sz w:val="20"/>
          <w:szCs w:val="20"/>
          <w:vertAlign w:val="superscript"/>
          <w:lang w:val="de-DE"/>
        </w:rPr>
        <w:t>®</w:t>
      </w:r>
      <w:r w:rsidRPr="00367E4D">
        <w:rPr>
          <w:rFonts w:ascii="Arial" w:hAnsi="Arial" w:cs="Arial"/>
          <w:bCs/>
          <w:color w:val="000000" w:themeColor="text1"/>
          <w:sz w:val="20"/>
          <w:szCs w:val="20"/>
          <w:lang w:val="de-DE"/>
        </w:rPr>
        <w:t xml:space="preserve"> A Compound konnte</w:t>
      </w:r>
      <w:r w:rsidRPr="00F23A78">
        <w:rPr>
          <w:rFonts w:ascii="Arial" w:hAnsi="Arial" w:cs="Arial"/>
          <w:bCs/>
          <w:color w:val="000000" w:themeColor="text1"/>
          <w:sz w:val="20"/>
          <w:szCs w:val="20"/>
          <w:lang w:val="de-DE"/>
        </w:rPr>
        <w:t xml:space="preserve"> nicht nur vorab die </w:t>
      </w:r>
      <w:r w:rsidR="008C6C03" w:rsidRPr="00F23A78">
        <w:rPr>
          <w:rFonts w:ascii="Arial" w:hAnsi="Arial" w:cs="Arial"/>
          <w:bCs/>
          <w:color w:val="000000" w:themeColor="text1"/>
          <w:sz w:val="20"/>
          <w:szCs w:val="20"/>
          <w:lang w:val="de-DE"/>
        </w:rPr>
        <w:t xml:space="preserve">hohen OEM Anforderungen von </w:t>
      </w:r>
      <w:r w:rsidRPr="00F23A78">
        <w:rPr>
          <w:rFonts w:ascii="Arial" w:hAnsi="Arial" w:cs="Arial"/>
          <w:bCs/>
          <w:color w:val="000000" w:themeColor="text1"/>
          <w:sz w:val="20"/>
          <w:szCs w:val="20"/>
          <w:lang w:val="de-DE"/>
        </w:rPr>
        <w:t xml:space="preserve">zwei Jahreszyklen Bewitterung nach PV3929 und PV3930 </w:t>
      </w:r>
      <w:r w:rsidR="008C6C03" w:rsidRPr="00F23A78">
        <w:rPr>
          <w:rFonts w:ascii="Arial" w:hAnsi="Arial" w:cs="Arial"/>
          <w:bCs/>
          <w:color w:val="000000" w:themeColor="text1"/>
          <w:sz w:val="20"/>
          <w:szCs w:val="20"/>
          <w:lang w:val="de-DE"/>
        </w:rPr>
        <w:t xml:space="preserve">mit einem Graumaßstab von &gt;4 bestehen, sondern bewies sich zudem in der </w:t>
      </w:r>
      <w:proofErr w:type="spellStart"/>
      <w:r w:rsidR="008C6C03" w:rsidRPr="00F23A78">
        <w:rPr>
          <w:rFonts w:ascii="Arial" w:hAnsi="Arial" w:cs="Arial"/>
          <w:bCs/>
          <w:color w:val="000000" w:themeColor="text1"/>
          <w:sz w:val="20"/>
          <w:szCs w:val="20"/>
          <w:lang w:val="de-DE"/>
        </w:rPr>
        <w:t>Freibewitterung</w:t>
      </w:r>
      <w:proofErr w:type="spellEnd"/>
      <w:r w:rsidR="008C6C03" w:rsidRPr="00F23A78">
        <w:rPr>
          <w:rFonts w:ascii="Arial" w:hAnsi="Arial" w:cs="Arial"/>
          <w:bCs/>
          <w:color w:val="000000" w:themeColor="text1"/>
          <w:sz w:val="20"/>
          <w:szCs w:val="20"/>
          <w:lang w:val="de-DE"/>
        </w:rPr>
        <w:t xml:space="preserve"> am Bauteil. Die </w:t>
      </w:r>
      <w:proofErr w:type="spellStart"/>
      <w:r w:rsidR="008C6C03" w:rsidRPr="00F23A78">
        <w:rPr>
          <w:rFonts w:ascii="Arial" w:hAnsi="Arial" w:cs="Arial"/>
          <w:bCs/>
          <w:color w:val="000000" w:themeColor="text1"/>
          <w:sz w:val="20"/>
          <w:szCs w:val="20"/>
          <w:lang w:val="de-DE"/>
        </w:rPr>
        <w:t>Freibewitterung</w:t>
      </w:r>
      <w:proofErr w:type="spellEnd"/>
      <w:r w:rsidR="008C6C03" w:rsidRPr="00F23A78">
        <w:rPr>
          <w:rFonts w:ascii="Arial" w:hAnsi="Arial" w:cs="Arial"/>
          <w:bCs/>
          <w:color w:val="000000" w:themeColor="text1"/>
          <w:sz w:val="20"/>
          <w:szCs w:val="20"/>
          <w:lang w:val="de-DE"/>
        </w:rPr>
        <w:t xml:space="preserve"> wurde dank der hervorragenden Witterungsstabilität der THERMOLAST</w:t>
      </w:r>
      <w:r w:rsidR="008C6C03" w:rsidRPr="00F23A78">
        <w:rPr>
          <w:rFonts w:ascii="Arial" w:hAnsi="Arial" w:cs="Arial"/>
          <w:bCs/>
          <w:color w:val="000000" w:themeColor="text1"/>
          <w:sz w:val="20"/>
          <w:szCs w:val="20"/>
          <w:vertAlign w:val="superscript"/>
          <w:lang w:val="de-DE"/>
        </w:rPr>
        <w:t>®</w:t>
      </w:r>
      <w:r w:rsidR="008C6C03" w:rsidRPr="00F23A78">
        <w:rPr>
          <w:rFonts w:ascii="Arial" w:hAnsi="Arial" w:cs="Arial"/>
          <w:bCs/>
          <w:color w:val="000000" w:themeColor="text1"/>
          <w:sz w:val="20"/>
          <w:szCs w:val="20"/>
          <w:lang w:val="de-DE"/>
        </w:rPr>
        <w:t xml:space="preserve"> A Compounds </w:t>
      </w:r>
      <w:r w:rsidR="00637621" w:rsidRPr="00F23A78">
        <w:rPr>
          <w:rFonts w:ascii="Arial" w:hAnsi="Arial" w:cs="Arial"/>
          <w:bCs/>
          <w:color w:val="000000" w:themeColor="text1"/>
          <w:sz w:val="20"/>
          <w:szCs w:val="20"/>
          <w:lang w:val="de-DE"/>
        </w:rPr>
        <w:t xml:space="preserve">trotz dünner Dichtlippengeometrie </w:t>
      </w:r>
      <w:r w:rsidR="008C6C03" w:rsidRPr="00F23A78">
        <w:rPr>
          <w:rFonts w:ascii="Arial" w:hAnsi="Arial" w:cs="Arial"/>
          <w:bCs/>
          <w:color w:val="000000" w:themeColor="text1"/>
          <w:sz w:val="20"/>
          <w:szCs w:val="20"/>
          <w:lang w:val="de-DE"/>
        </w:rPr>
        <w:t xml:space="preserve">ohne Rissbildung bestanden. </w:t>
      </w:r>
    </w:p>
    <w:p w14:paraId="65462662" w14:textId="0333D26B" w:rsidR="00265965" w:rsidRDefault="00265965" w:rsidP="00265965">
      <w:pPr>
        <w:keepLines/>
        <w:spacing w:after="0" w:line="360" w:lineRule="auto"/>
        <w:ind w:right="1701"/>
        <w:jc w:val="both"/>
        <w:rPr>
          <w:rFonts w:ascii="Arial" w:hAnsi="Arial" w:cs="Arial"/>
          <w:bCs/>
          <w:sz w:val="20"/>
          <w:szCs w:val="20"/>
          <w:lang w:val="de-DE"/>
        </w:rPr>
      </w:pPr>
      <w:r w:rsidRPr="00F23A78">
        <w:rPr>
          <w:rFonts w:ascii="Arial" w:hAnsi="Arial" w:cs="Arial"/>
          <w:bCs/>
          <w:color w:val="000000" w:themeColor="text1"/>
          <w:sz w:val="20"/>
          <w:szCs w:val="20"/>
          <w:lang w:val="de-DE"/>
        </w:rPr>
        <w:lastRenderedPageBreak/>
        <w:t>Die mit THERMOLAST</w:t>
      </w:r>
      <w:r w:rsidRPr="00F23A78">
        <w:rPr>
          <w:rFonts w:ascii="Arial" w:hAnsi="Arial" w:cs="Arial"/>
          <w:bCs/>
          <w:color w:val="000000" w:themeColor="text1"/>
          <w:sz w:val="20"/>
          <w:szCs w:val="20"/>
          <w:vertAlign w:val="superscript"/>
          <w:lang w:val="de-DE"/>
        </w:rPr>
        <w:t>®</w:t>
      </w:r>
      <w:r w:rsidRPr="00F23A78">
        <w:rPr>
          <w:rFonts w:ascii="Arial" w:hAnsi="Arial" w:cs="Arial"/>
          <w:bCs/>
          <w:color w:val="000000" w:themeColor="text1"/>
          <w:sz w:val="20"/>
          <w:szCs w:val="20"/>
          <w:lang w:val="de-DE"/>
        </w:rPr>
        <w:t xml:space="preserve"> </w:t>
      </w:r>
      <w:r w:rsidR="00B37BE8" w:rsidRPr="00F23A78">
        <w:rPr>
          <w:rFonts w:ascii="Arial" w:hAnsi="Arial" w:cs="Arial"/>
          <w:bCs/>
          <w:color w:val="000000" w:themeColor="text1"/>
          <w:sz w:val="20"/>
          <w:szCs w:val="20"/>
          <w:lang w:val="de-DE"/>
        </w:rPr>
        <w:t>A realisierte</w:t>
      </w:r>
      <w:r w:rsidRPr="00F23A78">
        <w:rPr>
          <w:rFonts w:ascii="Arial" w:hAnsi="Arial" w:cs="Arial"/>
          <w:bCs/>
          <w:color w:val="000000" w:themeColor="text1"/>
          <w:sz w:val="20"/>
          <w:szCs w:val="20"/>
          <w:lang w:val="de-DE"/>
        </w:rPr>
        <w:t xml:space="preserve"> Anwendung </w:t>
      </w:r>
      <w:r w:rsidR="00B37BE8" w:rsidRPr="00F23A78">
        <w:rPr>
          <w:rFonts w:ascii="Arial" w:hAnsi="Arial" w:cs="Arial"/>
          <w:bCs/>
          <w:color w:val="000000" w:themeColor="text1"/>
          <w:sz w:val="20"/>
          <w:szCs w:val="20"/>
          <w:lang w:val="de-DE"/>
        </w:rPr>
        <w:t xml:space="preserve">wird </w:t>
      </w:r>
      <w:r w:rsidR="00387A9A">
        <w:rPr>
          <w:rFonts w:ascii="Arial" w:hAnsi="Arial" w:cs="Arial"/>
          <w:bCs/>
          <w:color w:val="000000" w:themeColor="text1"/>
          <w:sz w:val="20"/>
          <w:szCs w:val="20"/>
          <w:lang w:val="de-DE"/>
        </w:rPr>
        <w:t>seit</w:t>
      </w:r>
      <w:r w:rsidR="00B37BE8" w:rsidRPr="00F23A78">
        <w:rPr>
          <w:rFonts w:ascii="Arial" w:hAnsi="Arial" w:cs="Arial"/>
          <w:bCs/>
          <w:color w:val="000000" w:themeColor="text1"/>
          <w:sz w:val="20"/>
          <w:szCs w:val="20"/>
          <w:lang w:val="de-DE"/>
        </w:rPr>
        <w:t xml:space="preserve"> dem ersten Quartal 2019 als</w:t>
      </w:r>
      <w:r w:rsidR="004055EF" w:rsidRPr="00F23A78">
        <w:rPr>
          <w:rFonts w:ascii="Arial" w:hAnsi="Arial" w:cs="Arial"/>
          <w:bCs/>
          <w:color w:val="000000" w:themeColor="text1"/>
          <w:sz w:val="20"/>
          <w:szCs w:val="20"/>
          <w:lang w:val="de-DE"/>
        </w:rPr>
        <w:t xml:space="preserve"> Teil des</w:t>
      </w:r>
      <w:r w:rsidR="00B37BE8" w:rsidRPr="00F23A78">
        <w:rPr>
          <w:rFonts w:ascii="Arial" w:hAnsi="Arial" w:cs="Arial"/>
          <w:bCs/>
          <w:color w:val="000000" w:themeColor="text1"/>
          <w:sz w:val="20"/>
          <w:szCs w:val="20"/>
          <w:lang w:val="de-DE"/>
        </w:rPr>
        <w:t xml:space="preserve"> </w:t>
      </w:r>
      <w:proofErr w:type="spellStart"/>
      <w:r w:rsidR="00B37BE8" w:rsidRPr="00F23A78">
        <w:rPr>
          <w:rFonts w:ascii="Arial" w:hAnsi="Arial" w:cs="Arial"/>
          <w:bCs/>
          <w:color w:val="000000" w:themeColor="text1"/>
          <w:sz w:val="20"/>
          <w:szCs w:val="20"/>
          <w:lang w:val="de-DE"/>
        </w:rPr>
        <w:t>Dachrelingsystem</w:t>
      </w:r>
      <w:r w:rsidR="001200DA">
        <w:rPr>
          <w:rFonts w:ascii="Arial" w:hAnsi="Arial" w:cs="Arial"/>
          <w:bCs/>
          <w:color w:val="000000" w:themeColor="text1"/>
          <w:sz w:val="20"/>
          <w:szCs w:val="20"/>
          <w:lang w:val="de-DE"/>
        </w:rPr>
        <w:t>s</w:t>
      </w:r>
      <w:proofErr w:type="spellEnd"/>
      <w:r w:rsidR="00B37BE8" w:rsidRPr="00F23A78">
        <w:rPr>
          <w:rFonts w:ascii="Arial" w:hAnsi="Arial" w:cs="Arial"/>
          <w:bCs/>
          <w:color w:val="000000" w:themeColor="text1"/>
          <w:sz w:val="20"/>
          <w:szCs w:val="20"/>
          <w:lang w:val="de-DE"/>
        </w:rPr>
        <w:t xml:space="preserve"> </w:t>
      </w:r>
      <w:r w:rsidR="00B37BE8">
        <w:rPr>
          <w:rFonts w:ascii="Arial" w:hAnsi="Arial" w:cs="Arial"/>
          <w:bCs/>
          <w:sz w:val="20"/>
          <w:szCs w:val="20"/>
          <w:lang w:val="de-DE"/>
        </w:rPr>
        <w:t xml:space="preserve">eines Premium SUVs in Serie eingesetzt. </w:t>
      </w:r>
    </w:p>
    <w:p w14:paraId="3B01BC2B" w14:textId="4C9C85C7" w:rsidR="00545A50" w:rsidRDefault="00545A50" w:rsidP="00265965">
      <w:pPr>
        <w:keepLines/>
        <w:spacing w:after="0" w:line="360" w:lineRule="auto"/>
        <w:ind w:right="1701"/>
        <w:jc w:val="both"/>
        <w:rPr>
          <w:rFonts w:ascii="Arial" w:hAnsi="Arial" w:cs="Arial"/>
          <w:bCs/>
          <w:sz w:val="20"/>
          <w:szCs w:val="20"/>
          <w:lang w:val="de-DE"/>
        </w:rPr>
      </w:pPr>
    </w:p>
    <w:p w14:paraId="2BC4FA10" w14:textId="152AFAAB" w:rsidR="00545A50" w:rsidRPr="001702CF" w:rsidRDefault="00545A50" w:rsidP="00265965">
      <w:pPr>
        <w:keepLines/>
        <w:spacing w:after="0" w:line="360" w:lineRule="auto"/>
        <w:ind w:right="1701"/>
        <w:jc w:val="both"/>
        <w:rPr>
          <w:rFonts w:ascii="Arial" w:hAnsi="Arial" w:cs="Arial"/>
          <w:bCs/>
          <w:sz w:val="20"/>
          <w:szCs w:val="20"/>
          <w:lang w:val="de-DE"/>
        </w:rPr>
      </w:pPr>
      <w:r>
        <w:rPr>
          <w:rFonts w:ascii="Arial" w:hAnsi="Arial" w:cs="Arial"/>
          <w:bCs/>
          <w:sz w:val="20"/>
          <w:szCs w:val="20"/>
          <w:lang w:val="de-DE"/>
        </w:rPr>
        <w:t xml:space="preserve">„Der Anwendungsbereich Blenden / </w:t>
      </w:r>
      <w:r w:rsidR="000B396E">
        <w:rPr>
          <w:rFonts w:ascii="Arial" w:hAnsi="Arial" w:cs="Arial"/>
          <w:bCs/>
          <w:sz w:val="20"/>
          <w:szCs w:val="20"/>
          <w:lang w:val="de-DE"/>
        </w:rPr>
        <w:t>Abdeckungen</w:t>
      </w:r>
      <w:r w:rsidR="007B0D98">
        <w:rPr>
          <w:rFonts w:ascii="Arial" w:hAnsi="Arial" w:cs="Arial"/>
          <w:bCs/>
          <w:sz w:val="20"/>
          <w:szCs w:val="20"/>
          <w:lang w:val="de-DE"/>
        </w:rPr>
        <w:t xml:space="preserve"> </w:t>
      </w:r>
      <w:r w:rsidR="001200DA">
        <w:rPr>
          <w:rFonts w:ascii="Arial" w:hAnsi="Arial" w:cs="Arial"/>
          <w:bCs/>
          <w:sz w:val="20"/>
          <w:szCs w:val="20"/>
          <w:lang w:val="de-DE"/>
        </w:rPr>
        <w:t xml:space="preserve">ist </w:t>
      </w:r>
      <w:r>
        <w:rPr>
          <w:rFonts w:ascii="Arial" w:hAnsi="Arial" w:cs="Arial"/>
          <w:bCs/>
          <w:sz w:val="20"/>
          <w:szCs w:val="20"/>
          <w:lang w:val="de-DE"/>
        </w:rPr>
        <w:t>für KRAIBURG TPE ein zunehmend wichtiger Geschäftsbereich. Um die wachsenden Bedürfnisse an Oberflächenqualität in Kombination mit polarer Haftung und hoher Witterungsbeständigkeit zu erfüllen</w:t>
      </w:r>
      <w:r w:rsidR="00367E4D">
        <w:rPr>
          <w:rFonts w:ascii="Arial" w:hAnsi="Arial" w:cs="Arial"/>
          <w:bCs/>
          <w:sz w:val="20"/>
          <w:szCs w:val="20"/>
          <w:lang w:val="de-DE"/>
        </w:rPr>
        <w:t>,</w:t>
      </w:r>
      <w:r>
        <w:rPr>
          <w:rFonts w:ascii="Arial" w:hAnsi="Arial" w:cs="Arial"/>
          <w:bCs/>
          <w:sz w:val="20"/>
          <w:szCs w:val="20"/>
          <w:lang w:val="de-DE"/>
        </w:rPr>
        <w:t xml:space="preserve"> baut </w:t>
      </w:r>
      <w:r w:rsidR="00367E4D">
        <w:rPr>
          <w:rFonts w:ascii="Arial" w:hAnsi="Arial" w:cs="Arial"/>
          <w:bCs/>
          <w:sz w:val="20"/>
          <w:szCs w:val="20"/>
          <w:lang w:val="de-DE"/>
        </w:rPr>
        <w:t>KRAIBURG TPE</w:t>
      </w:r>
      <w:r>
        <w:rPr>
          <w:rFonts w:ascii="Arial" w:hAnsi="Arial" w:cs="Arial"/>
          <w:bCs/>
          <w:sz w:val="20"/>
          <w:szCs w:val="20"/>
          <w:lang w:val="de-DE"/>
        </w:rPr>
        <w:t xml:space="preserve"> das Produktportfolio weiter aus. Mit neuen Compounds</w:t>
      </w:r>
      <w:r w:rsidR="00367E4D">
        <w:rPr>
          <w:rFonts w:ascii="Arial" w:hAnsi="Arial" w:cs="Arial"/>
          <w:bCs/>
          <w:sz w:val="20"/>
          <w:szCs w:val="20"/>
          <w:lang w:val="de-DE"/>
        </w:rPr>
        <w:t xml:space="preserve">, </w:t>
      </w:r>
      <w:r>
        <w:rPr>
          <w:rFonts w:ascii="Arial" w:hAnsi="Arial" w:cs="Arial"/>
          <w:bCs/>
          <w:sz w:val="20"/>
          <w:szCs w:val="20"/>
          <w:lang w:val="de-DE"/>
        </w:rPr>
        <w:t xml:space="preserve">die vor allem eine </w:t>
      </w:r>
      <w:r w:rsidR="00367E4D">
        <w:rPr>
          <w:rFonts w:ascii="Arial" w:hAnsi="Arial" w:cs="Arial"/>
          <w:bCs/>
          <w:sz w:val="20"/>
          <w:szCs w:val="20"/>
          <w:lang w:val="de-DE"/>
        </w:rPr>
        <w:t>präzise</w:t>
      </w:r>
      <w:r>
        <w:rPr>
          <w:rFonts w:ascii="Arial" w:hAnsi="Arial" w:cs="Arial"/>
          <w:bCs/>
          <w:sz w:val="20"/>
          <w:szCs w:val="20"/>
          <w:lang w:val="de-DE"/>
        </w:rPr>
        <w:t xml:space="preserve"> Oberflächenabzeichnung in Kombination mit verbesserter Haftung zu PMMA und ASA zeigen, setzt KRAIBURG </w:t>
      </w:r>
      <w:r w:rsidR="001200DA">
        <w:rPr>
          <w:rFonts w:ascii="Arial" w:hAnsi="Arial" w:cs="Arial"/>
          <w:bCs/>
          <w:sz w:val="20"/>
          <w:szCs w:val="20"/>
          <w:lang w:val="de-DE"/>
        </w:rPr>
        <w:t xml:space="preserve">TPE </w:t>
      </w:r>
      <w:r>
        <w:rPr>
          <w:rFonts w:ascii="Arial" w:hAnsi="Arial" w:cs="Arial"/>
          <w:bCs/>
          <w:sz w:val="20"/>
          <w:szCs w:val="20"/>
          <w:lang w:val="de-DE"/>
        </w:rPr>
        <w:t xml:space="preserve">neue Maßstäbe im </w:t>
      </w:r>
      <w:proofErr w:type="spellStart"/>
      <w:r>
        <w:rPr>
          <w:rFonts w:ascii="Arial" w:hAnsi="Arial" w:cs="Arial"/>
          <w:bCs/>
          <w:sz w:val="20"/>
          <w:szCs w:val="20"/>
          <w:lang w:val="de-DE"/>
        </w:rPr>
        <w:t>Exterior</w:t>
      </w:r>
      <w:proofErr w:type="spellEnd"/>
      <w:r>
        <w:rPr>
          <w:rFonts w:ascii="Arial" w:hAnsi="Arial" w:cs="Arial"/>
          <w:bCs/>
          <w:sz w:val="20"/>
          <w:szCs w:val="20"/>
          <w:lang w:val="de-DE"/>
        </w:rPr>
        <w:t xml:space="preserve"> Bereich“</w:t>
      </w:r>
      <w:r w:rsidR="00367E4D">
        <w:rPr>
          <w:rFonts w:ascii="Arial" w:hAnsi="Arial" w:cs="Arial"/>
          <w:bCs/>
          <w:sz w:val="20"/>
          <w:szCs w:val="20"/>
          <w:lang w:val="de-DE"/>
        </w:rPr>
        <w:t>, ergänzt Matthias Michl.</w:t>
      </w:r>
    </w:p>
    <w:p w14:paraId="4F3B7869" w14:textId="77777777" w:rsidR="00265965" w:rsidRDefault="00265965" w:rsidP="00265965">
      <w:pPr>
        <w:keepLines/>
        <w:spacing w:after="0" w:line="360" w:lineRule="auto"/>
        <w:ind w:right="1701"/>
        <w:jc w:val="both"/>
        <w:rPr>
          <w:rFonts w:ascii="Arial" w:hAnsi="Arial" w:cs="Arial"/>
          <w:bCs/>
          <w:sz w:val="20"/>
          <w:szCs w:val="20"/>
          <w:lang w:val="de-DE"/>
        </w:rPr>
      </w:pPr>
    </w:p>
    <w:p w14:paraId="5307534F" w14:textId="0023F467" w:rsidR="00BA7768" w:rsidRPr="00E46937" w:rsidRDefault="00E46937" w:rsidP="00863733">
      <w:pPr>
        <w:keepNext/>
        <w:keepLines/>
        <w:spacing w:after="0" w:line="360" w:lineRule="auto"/>
        <w:ind w:right="1701"/>
        <w:rPr>
          <w:rFonts w:ascii="Arial" w:hAnsi="Arial"/>
          <w:color w:val="000000" w:themeColor="text1"/>
          <w:sz w:val="20"/>
          <w:lang w:val="de-DE"/>
        </w:rPr>
      </w:pPr>
      <w:r>
        <w:rPr>
          <w:noProof/>
        </w:rPr>
        <w:drawing>
          <wp:inline distT="0" distB="0" distL="0" distR="0" wp14:anchorId="7E63B475" wp14:editId="520EF0AE">
            <wp:extent cx="4171950" cy="2314204"/>
            <wp:effectExtent l="19050" t="19050" r="19050" b="1016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183594" cy="2320663"/>
                    </a:xfrm>
                    <a:prstGeom prst="rect">
                      <a:avLst/>
                    </a:prstGeom>
                    <a:ln>
                      <a:solidFill>
                        <a:schemeClr val="bg1">
                          <a:lumMod val="85000"/>
                        </a:schemeClr>
                      </a:solidFill>
                    </a:ln>
                  </pic:spPr>
                </pic:pic>
              </a:graphicData>
            </a:graphic>
          </wp:inline>
        </w:drawing>
      </w:r>
    </w:p>
    <w:p w14:paraId="5B13E373" w14:textId="123048E4" w:rsidR="00BA7768" w:rsidRPr="00E75F1D" w:rsidRDefault="00BA7768" w:rsidP="00BA7768">
      <w:pPr>
        <w:keepNext/>
        <w:keepLines/>
        <w:spacing w:after="0" w:line="360" w:lineRule="auto"/>
        <w:ind w:right="1701"/>
        <w:jc w:val="both"/>
        <w:rPr>
          <w:rFonts w:ascii="Arial" w:hAnsi="Arial" w:cs="Arial"/>
          <w:color w:val="000000" w:themeColor="text1"/>
          <w:sz w:val="20"/>
          <w:szCs w:val="20"/>
          <w:lang w:val="de-DE"/>
        </w:rPr>
      </w:pPr>
    </w:p>
    <w:p w14:paraId="2509A63E" w14:textId="40EADEF7" w:rsidR="00BA7768" w:rsidRDefault="00E46937" w:rsidP="00BA7768">
      <w:pPr>
        <w:keepLines/>
        <w:spacing w:after="0" w:line="360" w:lineRule="auto"/>
        <w:ind w:right="1701"/>
        <w:jc w:val="both"/>
        <w:rPr>
          <w:rFonts w:ascii="Arial" w:hAnsi="Arial" w:cs="Arial"/>
          <w:color w:val="000000" w:themeColor="text1"/>
          <w:sz w:val="20"/>
          <w:szCs w:val="20"/>
          <w:lang w:val="de-DE"/>
        </w:rPr>
      </w:pPr>
      <w:r>
        <w:rPr>
          <w:rFonts w:ascii="Arial" w:hAnsi="Arial" w:cs="Arial"/>
          <w:color w:val="000000" w:themeColor="text1"/>
          <w:sz w:val="20"/>
          <w:szCs w:val="20"/>
          <w:lang w:val="de-DE"/>
        </w:rPr>
        <w:t xml:space="preserve">Foto: </w:t>
      </w:r>
      <w:r w:rsidR="00BA7768">
        <w:rPr>
          <w:rFonts w:ascii="Arial" w:hAnsi="Arial" w:cs="Arial"/>
          <w:color w:val="000000" w:themeColor="text1"/>
          <w:sz w:val="20"/>
          <w:szCs w:val="20"/>
          <w:lang w:val="de-DE"/>
        </w:rPr>
        <w:t>Das</w:t>
      </w:r>
      <w:r w:rsidR="00BA7768" w:rsidRPr="00E75F1D">
        <w:rPr>
          <w:rFonts w:ascii="Arial" w:hAnsi="Arial" w:cs="Arial"/>
          <w:color w:val="000000" w:themeColor="text1"/>
          <w:sz w:val="20"/>
          <w:szCs w:val="20"/>
          <w:lang w:val="de-DE"/>
        </w:rPr>
        <w:t xml:space="preserve"> </w:t>
      </w:r>
      <w:r w:rsidR="00BA7768">
        <w:rPr>
          <w:rFonts w:ascii="Arial" w:hAnsi="Arial" w:cs="Arial"/>
          <w:color w:val="000000" w:themeColor="text1"/>
          <w:sz w:val="20"/>
          <w:szCs w:val="20"/>
          <w:lang w:val="de-DE"/>
        </w:rPr>
        <w:t xml:space="preserve">zur Serienausstattung </w:t>
      </w:r>
      <w:r w:rsidR="00344C02">
        <w:rPr>
          <w:rFonts w:ascii="Arial" w:hAnsi="Arial" w:cs="Arial"/>
          <w:color w:val="000000" w:themeColor="text1"/>
          <w:sz w:val="20"/>
          <w:szCs w:val="20"/>
          <w:lang w:val="de-DE"/>
        </w:rPr>
        <w:t>von</w:t>
      </w:r>
      <w:r w:rsidR="00BA7768">
        <w:rPr>
          <w:rFonts w:ascii="Arial" w:hAnsi="Arial" w:cs="Arial"/>
          <w:color w:val="000000" w:themeColor="text1"/>
          <w:sz w:val="20"/>
          <w:szCs w:val="20"/>
          <w:lang w:val="de-DE"/>
        </w:rPr>
        <w:t xml:space="preserve"> neuen deutschen Premium </w:t>
      </w:r>
      <w:proofErr w:type="spellStart"/>
      <w:r w:rsidR="00BA7768">
        <w:rPr>
          <w:rFonts w:ascii="Arial" w:hAnsi="Arial" w:cs="Arial"/>
          <w:color w:val="000000" w:themeColor="text1"/>
          <w:sz w:val="20"/>
          <w:szCs w:val="20"/>
          <w:lang w:val="de-DE"/>
        </w:rPr>
        <w:t>SU</w:t>
      </w:r>
      <w:r w:rsidR="00344C02">
        <w:rPr>
          <w:rFonts w:ascii="Arial" w:hAnsi="Arial" w:cs="Arial"/>
          <w:color w:val="000000" w:themeColor="text1"/>
          <w:sz w:val="20"/>
          <w:szCs w:val="20"/>
          <w:lang w:val="de-DE"/>
        </w:rPr>
        <w:t>V´s</w:t>
      </w:r>
      <w:proofErr w:type="spellEnd"/>
      <w:r w:rsidR="00BA7768">
        <w:rPr>
          <w:rFonts w:ascii="Arial" w:hAnsi="Arial" w:cs="Arial"/>
          <w:color w:val="000000" w:themeColor="text1"/>
          <w:sz w:val="20"/>
          <w:szCs w:val="20"/>
          <w:lang w:val="de-DE"/>
        </w:rPr>
        <w:t xml:space="preserve"> </w:t>
      </w:r>
      <w:r w:rsidR="001200DA">
        <w:rPr>
          <w:rFonts w:ascii="Arial" w:hAnsi="Arial" w:cs="Arial"/>
          <w:color w:val="000000" w:themeColor="text1"/>
          <w:sz w:val="20"/>
          <w:szCs w:val="20"/>
          <w:lang w:val="de-DE"/>
        </w:rPr>
        <w:t xml:space="preserve">gehörende und </w:t>
      </w:r>
      <w:r w:rsidR="00BA7768">
        <w:rPr>
          <w:rFonts w:ascii="Arial" w:hAnsi="Arial" w:cs="Arial"/>
          <w:color w:val="000000" w:themeColor="text1"/>
          <w:sz w:val="20"/>
          <w:szCs w:val="20"/>
          <w:lang w:val="de-DE"/>
        </w:rPr>
        <w:t xml:space="preserve">von </w:t>
      </w:r>
      <w:r w:rsidR="00BA7768" w:rsidRPr="00F23A78">
        <w:rPr>
          <w:rFonts w:ascii="Arial" w:hAnsi="Arial" w:cs="Arial"/>
          <w:color w:val="000000" w:themeColor="text1"/>
          <w:sz w:val="20"/>
          <w:szCs w:val="20"/>
          <w:lang w:val="de-DE"/>
        </w:rPr>
        <w:t xml:space="preserve">Gutsche Engineering entwickelte </w:t>
      </w:r>
      <w:proofErr w:type="spellStart"/>
      <w:r w:rsidR="00BA7768" w:rsidRPr="00F23A78">
        <w:rPr>
          <w:rFonts w:ascii="Arial" w:hAnsi="Arial" w:cs="Arial"/>
          <w:color w:val="000000" w:themeColor="text1"/>
          <w:sz w:val="20"/>
          <w:szCs w:val="20"/>
          <w:lang w:val="de-DE"/>
        </w:rPr>
        <w:t>Dachrelingsystem</w:t>
      </w:r>
      <w:proofErr w:type="spellEnd"/>
      <w:r w:rsidR="00BA7768" w:rsidRPr="00F23A78">
        <w:rPr>
          <w:rFonts w:ascii="Arial" w:hAnsi="Arial" w:cs="Arial"/>
          <w:color w:val="000000" w:themeColor="text1"/>
          <w:sz w:val="20"/>
          <w:szCs w:val="20"/>
          <w:lang w:val="de-DE"/>
        </w:rPr>
        <w:t xml:space="preserve"> ruht auf Füßen, deren </w:t>
      </w:r>
      <w:r w:rsidR="00344C02">
        <w:rPr>
          <w:rFonts w:ascii="Arial" w:hAnsi="Arial" w:cs="Arial"/>
          <w:color w:val="000000" w:themeColor="text1"/>
          <w:sz w:val="20"/>
          <w:szCs w:val="20"/>
          <w:lang w:val="de-DE"/>
        </w:rPr>
        <w:t>2</w:t>
      </w:r>
      <w:r w:rsidR="000B396E">
        <w:rPr>
          <w:rFonts w:ascii="Arial" w:hAnsi="Arial" w:cs="Arial"/>
          <w:color w:val="000000" w:themeColor="text1"/>
          <w:sz w:val="20"/>
          <w:szCs w:val="20"/>
          <w:lang w:val="de-DE"/>
        </w:rPr>
        <w:t>-</w:t>
      </w:r>
      <w:r w:rsidR="00344C02">
        <w:rPr>
          <w:rFonts w:ascii="Arial" w:hAnsi="Arial" w:cs="Arial"/>
          <w:color w:val="000000" w:themeColor="text1"/>
          <w:sz w:val="20"/>
          <w:szCs w:val="20"/>
          <w:lang w:val="de-DE"/>
        </w:rPr>
        <w:t>K</w:t>
      </w:r>
      <w:r w:rsidR="000B396E">
        <w:rPr>
          <w:rFonts w:ascii="Arial" w:hAnsi="Arial" w:cs="Arial"/>
          <w:color w:val="000000" w:themeColor="text1"/>
          <w:sz w:val="20"/>
          <w:szCs w:val="20"/>
          <w:lang w:val="de-DE"/>
        </w:rPr>
        <w:t>omponeneten-</w:t>
      </w:r>
      <w:r w:rsidR="00344C02">
        <w:rPr>
          <w:rFonts w:ascii="Arial" w:hAnsi="Arial" w:cs="Arial"/>
          <w:color w:val="000000" w:themeColor="text1"/>
          <w:sz w:val="20"/>
          <w:szCs w:val="20"/>
          <w:lang w:val="de-DE"/>
        </w:rPr>
        <w:t>Blenden</w:t>
      </w:r>
      <w:r w:rsidR="00BA7768" w:rsidRPr="00F23A78">
        <w:rPr>
          <w:rFonts w:ascii="Arial" w:hAnsi="Arial" w:cs="Arial"/>
          <w:color w:val="000000" w:themeColor="text1"/>
          <w:sz w:val="20"/>
          <w:szCs w:val="20"/>
          <w:lang w:val="de-DE"/>
        </w:rPr>
        <w:t xml:space="preserve"> </w:t>
      </w:r>
      <w:r w:rsidR="00BA7768">
        <w:rPr>
          <w:rFonts w:ascii="Arial" w:hAnsi="Arial" w:cs="Arial"/>
          <w:color w:val="000000" w:themeColor="text1"/>
          <w:sz w:val="20"/>
          <w:szCs w:val="20"/>
          <w:lang w:val="de-DE"/>
        </w:rPr>
        <w:t>die ausgezeichnete Verarbeitbarkeit, Temperatur- und Witterungsbeständigkeit von THERMOLAST</w:t>
      </w:r>
      <w:r w:rsidR="00BA7768" w:rsidRPr="00525D6B">
        <w:rPr>
          <w:rFonts w:ascii="Arial" w:hAnsi="Arial" w:cs="Arial"/>
          <w:color w:val="000000" w:themeColor="text1"/>
          <w:sz w:val="20"/>
          <w:szCs w:val="20"/>
          <w:vertAlign w:val="superscript"/>
          <w:lang w:val="de-DE"/>
        </w:rPr>
        <w:t>®</w:t>
      </w:r>
      <w:r w:rsidR="00BA7768">
        <w:rPr>
          <w:rFonts w:ascii="Arial" w:hAnsi="Arial" w:cs="Arial"/>
          <w:color w:val="000000" w:themeColor="text1"/>
          <w:sz w:val="20"/>
          <w:szCs w:val="20"/>
          <w:lang w:val="de-DE"/>
        </w:rPr>
        <w:t xml:space="preserve"> </w:t>
      </w:r>
      <w:r w:rsidR="00387A9A">
        <w:rPr>
          <w:rFonts w:ascii="Arial" w:hAnsi="Arial" w:cs="Arial"/>
          <w:color w:val="000000" w:themeColor="text1"/>
          <w:sz w:val="20"/>
          <w:szCs w:val="20"/>
          <w:lang w:val="de-DE"/>
        </w:rPr>
        <w:t>A</w:t>
      </w:r>
      <w:r w:rsidR="00BA7768">
        <w:rPr>
          <w:rFonts w:ascii="Arial" w:hAnsi="Arial" w:cs="Arial"/>
          <w:color w:val="000000" w:themeColor="text1"/>
          <w:sz w:val="20"/>
          <w:szCs w:val="20"/>
          <w:lang w:val="de-DE"/>
        </w:rPr>
        <w:t xml:space="preserve"> nutzt. </w:t>
      </w:r>
      <w:r w:rsidR="00BA7768" w:rsidRPr="00F23A78">
        <w:rPr>
          <w:rFonts w:ascii="Arial" w:hAnsi="Arial" w:cs="Arial"/>
          <w:color w:val="000000" w:themeColor="text1"/>
          <w:sz w:val="20"/>
          <w:szCs w:val="20"/>
          <w:lang w:val="de-DE"/>
        </w:rPr>
        <w:t xml:space="preserve">(Bild © </w:t>
      </w:r>
      <w:r w:rsidR="00FB59C9" w:rsidRPr="00F23A78">
        <w:rPr>
          <w:rFonts w:ascii="Arial" w:hAnsi="Arial" w:cs="Arial"/>
          <w:color w:val="000000" w:themeColor="text1"/>
          <w:sz w:val="20"/>
          <w:szCs w:val="20"/>
          <w:lang w:val="de-DE"/>
        </w:rPr>
        <w:t>KRAIBURG TPE</w:t>
      </w:r>
      <w:r w:rsidR="00BA7768" w:rsidRPr="00F23A78">
        <w:rPr>
          <w:rFonts w:ascii="Arial" w:hAnsi="Arial" w:cs="Arial"/>
          <w:color w:val="000000" w:themeColor="text1"/>
          <w:sz w:val="20"/>
          <w:szCs w:val="20"/>
          <w:lang w:val="de-DE"/>
        </w:rPr>
        <w:t>)</w:t>
      </w:r>
    </w:p>
    <w:p w14:paraId="0D78812D" w14:textId="77777777" w:rsidR="00E46937" w:rsidRDefault="00E46937" w:rsidP="00BA7768">
      <w:pPr>
        <w:keepLines/>
        <w:spacing w:after="0" w:line="360" w:lineRule="auto"/>
        <w:ind w:right="1701"/>
        <w:jc w:val="both"/>
        <w:rPr>
          <w:rFonts w:ascii="Arial" w:hAnsi="Arial" w:cs="Arial"/>
          <w:color w:val="000000" w:themeColor="text1"/>
          <w:sz w:val="20"/>
          <w:szCs w:val="20"/>
          <w:lang w:val="de-DE"/>
        </w:rPr>
      </w:pPr>
    </w:p>
    <w:p w14:paraId="1DB76802" w14:textId="77777777" w:rsidR="00E46937" w:rsidRDefault="00E46937">
      <w:pPr>
        <w:rPr>
          <w:rFonts w:ascii="Arial" w:hAnsi="Arial" w:cs="Arial"/>
          <w:b/>
          <w:color w:val="000000"/>
          <w:sz w:val="21"/>
          <w:szCs w:val="21"/>
          <w:lang w:val="de-DE"/>
        </w:rPr>
      </w:pPr>
      <w:r>
        <w:rPr>
          <w:rFonts w:ascii="Arial" w:hAnsi="Arial" w:cs="Arial"/>
          <w:b/>
          <w:color w:val="000000"/>
          <w:sz w:val="21"/>
          <w:szCs w:val="21"/>
          <w:lang w:val="de-DE"/>
        </w:rPr>
        <w:br w:type="page"/>
      </w:r>
    </w:p>
    <w:p w14:paraId="3B65901C" w14:textId="63004DD9" w:rsidR="00265965" w:rsidRPr="009D1170" w:rsidRDefault="00265965" w:rsidP="00265965">
      <w:pPr>
        <w:keepLines/>
        <w:spacing w:after="0" w:line="360" w:lineRule="auto"/>
        <w:ind w:right="1701"/>
        <w:jc w:val="both"/>
        <w:rPr>
          <w:rFonts w:ascii="Arial" w:hAnsi="Arial" w:cs="Arial"/>
          <w:b/>
          <w:color w:val="000000"/>
          <w:sz w:val="21"/>
          <w:szCs w:val="21"/>
          <w:lang w:val="de-DE"/>
        </w:rPr>
      </w:pPr>
      <w:r w:rsidRPr="009D1170">
        <w:rPr>
          <w:rFonts w:ascii="Arial" w:hAnsi="Arial" w:cs="Arial"/>
          <w:b/>
          <w:color w:val="000000"/>
          <w:sz w:val="21"/>
          <w:szCs w:val="21"/>
          <w:lang w:val="de-DE"/>
        </w:rPr>
        <w:lastRenderedPageBreak/>
        <w:t>Über KRAIBURG TPE</w:t>
      </w:r>
    </w:p>
    <w:p w14:paraId="1A553D13" w14:textId="122523ED" w:rsidR="00FB59C9" w:rsidRDefault="00265965" w:rsidP="00FB59C9">
      <w:pPr>
        <w:spacing w:after="0" w:line="360" w:lineRule="auto"/>
        <w:ind w:right="1701"/>
        <w:jc w:val="both"/>
        <w:rPr>
          <w:rFonts w:ascii="Arial" w:hAnsi="Arial" w:cs="Arial"/>
          <w:color w:val="000000" w:themeColor="text1"/>
          <w:sz w:val="20"/>
          <w:lang w:val="de-DE"/>
        </w:rPr>
      </w:pPr>
      <w:r w:rsidRPr="00937972">
        <w:rPr>
          <w:rFonts w:ascii="Arial" w:hAnsi="Arial" w:cs="Arial"/>
          <w:color w:val="000000" w:themeColor="text1"/>
          <w:sz w:val="20"/>
          <w:lang w:val="de-DE"/>
        </w:rPr>
        <w:t>KRAIBURG TPE (</w:t>
      </w:r>
      <w:r w:rsidR="00BF60DA">
        <w:fldChar w:fldCharType="begin"/>
      </w:r>
      <w:r w:rsidR="00BF60DA" w:rsidRPr="00BF60DA">
        <w:rPr>
          <w:lang w:val="de-DE"/>
        </w:rPr>
        <w:instrText xml:space="preserve"> HYPERLINK "http://www.kraiburg-tpe.com" </w:instrText>
      </w:r>
      <w:r w:rsidR="00BF60DA">
        <w:fldChar w:fldCharType="separate"/>
      </w:r>
      <w:r w:rsidRPr="00937972">
        <w:rPr>
          <w:rStyle w:val="Hyperlink"/>
          <w:rFonts w:ascii="Arial" w:hAnsi="Arial" w:cs="Arial"/>
          <w:sz w:val="20"/>
          <w:lang w:val="de-DE"/>
        </w:rPr>
        <w:t>www.kraiburg-tpe.com</w:t>
      </w:r>
      <w:r w:rsidR="00BF60DA">
        <w:rPr>
          <w:rStyle w:val="Hyperlink"/>
          <w:rFonts w:ascii="Arial" w:hAnsi="Arial" w:cs="Arial"/>
          <w:sz w:val="20"/>
          <w:lang w:val="de-DE"/>
        </w:rPr>
        <w:fldChar w:fldCharType="end"/>
      </w:r>
      <w:r w:rsidRPr="00937972">
        <w:rPr>
          <w:rFonts w:ascii="Arial" w:hAnsi="Arial" w:cs="Arial"/>
          <w:color w:val="000000" w:themeColor="text1"/>
          <w:sz w:val="20"/>
          <w:lang w:val="de-DE"/>
        </w:rPr>
        <w:t>) ist ein weltweit agierender Hersteller von Thermoplastischen Elastomeren. Gegründet im Jahr 2001 als Tochterfirma der traditionsreichen Firmengruppe KRAIBURG, die seit 1947 besteht, nahm KRAIBURG TPE von Anfang an eine Pionierrolle ein. Mit Produktionswerken in Deutschland, den USA und Malaysia bietet das Unternehmen ein breites Portfolio an Compounds für Anwendungen im Automotive-, Industrie- und Consumer-Bereich sowie für die streng regulierten Medizinal-Anwendungen. Die bekannten Produktlinien THERMOLAST</w:t>
      </w:r>
      <w:r w:rsidRPr="00D4317A">
        <w:rPr>
          <w:rFonts w:ascii="Arial" w:hAnsi="Arial" w:cs="Arial"/>
          <w:color w:val="000000" w:themeColor="text1"/>
          <w:sz w:val="20"/>
          <w:vertAlign w:val="superscript"/>
          <w:lang w:val="de-DE"/>
        </w:rPr>
        <w:t>®</w:t>
      </w:r>
      <w:r w:rsidRPr="00937972">
        <w:rPr>
          <w:rFonts w:ascii="Arial" w:hAnsi="Arial" w:cs="Arial"/>
          <w:color w:val="000000" w:themeColor="text1"/>
          <w:sz w:val="20"/>
          <w:lang w:val="de-DE"/>
        </w:rPr>
        <w:t>, COPEC</w:t>
      </w:r>
      <w:r w:rsidRPr="00D4317A">
        <w:rPr>
          <w:rFonts w:ascii="Arial" w:hAnsi="Arial" w:cs="Arial"/>
          <w:color w:val="000000" w:themeColor="text1"/>
          <w:sz w:val="20"/>
          <w:vertAlign w:val="superscript"/>
          <w:lang w:val="de-DE"/>
        </w:rPr>
        <w:t>®</w:t>
      </w:r>
      <w:r w:rsidRPr="00937972">
        <w:rPr>
          <w:rFonts w:ascii="Arial" w:hAnsi="Arial" w:cs="Arial"/>
          <w:color w:val="000000" w:themeColor="text1"/>
          <w:sz w:val="20"/>
          <w:lang w:val="de-DE"/>
        </w:rPr>
        <w:t>, HIPEX</w:t>
      </w:r>
      <w:r w:rsidRPr="00D4317A">
        <w:rPr>
          <w:rFonts w:ascii="Arial" w:hAnsi="Arial" w:cs="Arial"/>
          <w:color w:val="000000" w:themeColor="text1"/>
          <w:sz w:val="20"/>
          <w:vertAlign w:val="superscript"/>
          <w:lang w:val="de-DE"/>
        </w:rPr>
        <w:t>®</w:t>
      </w:r>
      <w:r w:rsidRPr="00937972">
        <w:rPr>
          <w:rFonts w:ascii="Arial" w:hAnsi="Arial" w:cs="Arial"/>
          <w:color w:val="000000" w:themeColor="text1"/>
          <w:sz w:val="20"/>
          <w:lang w:val="de-DE"/>
        </w:rPr>
        <w:t xml:space="preserve"> und </w:t>
      </w:r>
      <w:proofErr w:type="spellStart"/>
      <w:r w:rsidRPr="00937972">
        <w:rPr>
          <w:rFonts w:ascii="Arial" w:hAnsi="Arial" w:cs="Arial"/>
          <w:color w:val="000000" w:themeColor="text1"/>
          <w:sz w:val="20"/>
          <w:lang w:val="de-DE"/>
        </w:rPr>
        <w:t>For</w:t>
      </w:r>
      <w:proofErr w:type="spellEnd"/>
      <w:r w:rsidRPr="00937972">
        <w:rPr>
          <w:rFonts w:ascii="Arial" w:hAnsi="Arial" w:cs="Arial"/>
          <w:color w:val="000000" w:themeColor="text1"/>
          <w:sz w:val="20"/>
          <w:lang w:val="de-DE"/>
        </w:rPr>
        <w:t xml:space="preserve"> </w:t>
      </w:r>
      <w:proofErr w:type="spellStart"/>
      <w:r w:rsidRPr="00937972">
        <w:rPr>
          <w:rFonts w:ascii="Arial" w:hAnsi="Arial" w:cs="Arial"/>
          <w:color w:val="000000" w:themeColor="text1"/>
          <w:sz w:val="20"/>
          <w:lang w:val="de-DE"/>
        </w:rPr>
        <w:t>Tec</w:t>
      </w:r>
      <w:proofErr w:type="spellEnd"/>
      <w:r w:rsidRPr="00937972">
        <w:rPr>
          <w:rFonts w:ascii="Arial" w:hAnsi="Arial" w:cs="Arial"/>
          <w:color w:val="000000" w:themeColor="text1"/>
          <w:sz w:val="20"/>
          <w:lang w:val="de-DE"/>
        </w:rPr>
        <w:t xml:space="preserve"> E</w:t>
      </w:r>
      <w:r w:rsidRPr="00D4317A">
        <w:rPr>
          <w:rFonts w:ascii="Arial" w:hAnsi="Arial" w:cs="Arial"/>
          <w:color w:val="000000" w:themeColor="text1"/>
          <w:sz w:val="20"/>
          <w:vertAlign w:val="superscript"/>
          <w:lang w:val="de-DE"/>
        </w:rPr>
        <w:t>®</w:t>
      </w:r>
      <w:r w:rsidRPr="00937972">
        <w:rPr>
          <w:rFonts w:ascii="Arial" w:hAnsi="Arial" w:cs="Arial"/>
          <w:color w:val="000000" w:themeColor="text1"/>
          <w:sz w:val="20"/>
          <w:lang w:val="de-DE"/>
        </w:rPr>
        <w:t xml:space="preserve"> werden im Spritzgussverfahren oder in der Extrusion verarbeitet und bieten den Herstellern zahlreiche Vorteile in punkto Verarbeitung und Produktdesign. Die hohe Innovationskraft und weltweite Nähe zum Kunden mit maßgeschneiderten Produktlösungen zeichnen KRAIBURG TPE gemeinsam mit verlässlichem Service aus. Das Unternehmen ist </w:t>
      </w:r>
      <w:r>
        <w:rPr>
          <w:rFonts w:ascii="Arial" w:hAnsi="Arial" w:cs="Arial"/>
          <w:color w:val="000000" w:themeColor="text1"/>
          <w:sz w:val="20"/>
          <w:lang w:val="de-DE"/>
        </w:rPr>
        <w:t xml:space="preserve">am </w:t>
      </w:r>
      <w:r w:rsidRPr="00937972">
        <w:rPr>
          <w:rFonts w:ascii="Arial" w:hAnsi="Arial" w:cs="Arial"/>
          <w:color w:val="000000" w:themeColor="text1"/>
          <w:sz w:val="20"/>
          <w:lang w:val="de-DE"/>
        </w:rPr>
        <w:t>Standort in Deutschland nach ISO 50001 sowie an allen Standorten weltweit nach ISO 9001 und ISO 14001 zertifiziert. Im Jahr 201</w:t>
      </w:r>
      <w:r w:rsidR="00BA7768">
        <w:rPr>
          <w:rFonts w:ascii="Arial" w:hAnsi="Arial" w:cs="Arial"/>
          <w:color w:val="000000" w:themeColor="text1"/>
          <w:sz w:val="20"/>
          <w:lang w:val="de-DE"/>
        </w:rPr>
        <w:t>8</w:t>
      </w:r>
      <w:r w:rsidRPr="00937972">
        <w:rPr>
          <w:rFonts w:ascii="Arial" w:hAnsi="Arial" w:cs="Arial"/>
          <w:color w:val="000000" w:themeColor="text1"/>
          <w:sz w:val="20"/>
          <w:lang w:val="de-DE"/>
        </w:rPr>
        <w:t xml:space="preserve"> erwirtschaftete KRAIBURG TPE mit rund </w:t>
      </w:r>
      <w:r>
        <w:rPr>
          <w:rFonts w:ascii="Arial" w:hAnsi="Arial" w:cs="Arial"/>
          <w:color w:val="000000" w:themeColor="text1"/>
          <w:sz w:val="20"/>
          <w:lang w:val="de-DE"/>
        </w:rPr>
        <w:t>6</w:t>
      </w:r>
      <w:r w:rsidR="00BA7768">
        <w:rPr>
          <w:rFonts w:ascii="Arial" w:hAnsi="Arial" w:cs="Arial"/>
          <w:color w:val="000000" w:themeColor="text1"/>
          <w:sz w:val="20"/>
          <w:lang w:val="de-DE"/>
        </w:rPr>
        <w:t>4</w:t>
      </w:r>
      <w:r w:rsidR="00931D93">
        <w:rPr>
          <w:rFonts w:ascii="Arial" w:hAnsi="Arial" w:cs="Arial"/>
          <w:color w:val="000000" w:themeColor="text1"/>
          <w:sz w:val="20"/>
          <w:lang w:val="de-DE"/>
        </w:rPr>
        <w:t>0</w:t>
      </w:r>
      <w:r w:rsidRPr="00937972">
        <w:rPr>
          <w:rFonts w:ascii="Arial" w:hAnsi="Arial" w:cs="Arial"/>
          <w:color w:val="000000" w:themeColor="text1"/>
          <w:sz w:val="20"/>
          <w:lang w:val="de-DE"/>
        </w:rPr>
        <w:t xml:space="preserve"> Mitarbeitern einen Umsatz von 1</w:t>
      </w:r>
      <w:r>
        <w:rPr>
          <w:rFonts w:ascii="Arial" w:hAnsi="Arial" w:cs="Arial"/>
          <w:color w:val="000000" w:themeColor="text1"/>
          <w:sz w:val="20"/>
          <w:lang w:val="de-DE"/>
        </w:rPr>
        <w:t>8</w:t>
      </w:r>
      <w:r w:rsidR="00BA7768">
        <w:rPr>
          <w:rFonts w:ascii="Arial" w:hAnsi="Arial" w:cs="Arial"/>
          <w:color w:val="000000" w:themeColor="text1"/>
          <w:sz w:val="20"/>
          <w:lang w:val="de-DE"/>
        </w:rPr>
        <w:t>9</w:t>
      </w:r>
      <w:r w:rsidRPr="00937972">
        <w:rPr>
          <w:rFonts w:ascii="Arial" w:hAnsi="Arial" w:cs="Arial"/>
          <w:color w:val="000000" w:themeColor="text1"/>
          <w:sz w:val="20"/>
          <w:lang w:val="de-DE"/>
        </w:rPr>
        <w:t xml:space="preserve"> Mio. Euro.</w:t>
      </w:r>
    </w:p>
    <w:p w14:paraId="5FD4D580" w14:textId="77777777" w:rsidR="00FB59C9" w:rsidRDefault="00FB59C9" w:rsidP="00FB59C9">
      <w:pPr>
        <w:spacing w:after="0" w:line="360" w:lineRule="auto"/>
        <w:ind w:right="1701"/>
        <w:jc w:val="both"/>
        <w:rPr>
          <w:rFonts w:ascii="Arial" w:hAnsi="Arial" w:cs="Arial"/>
          <w:color w:val="000000" w:themeColor="text1"/>
          <w:sz w:val="20"/>
          <w:lang w:val="de-DE"/>
        </w:rPr>
      </w:pPr>
    </w:p>
    <w:p w14:paraId="6E70467B" w14:textId="77777777" w:rsidR="00FB59C9" w:rsidRDefault="00265965" w:rsidP="00FB59C9">
      <w:pPr>
        <w:spacing w:after="0" w:line="360" w:lineRule="auto"/>
        <w:ind w:right="1701"/>
        <w:jc w:val="both"/>
        <w:rPr>
          <w:rFonts w:ascii="Arial" w:hAnsi="Arial" w:cs="Arial"/>
          <w:b/>
          <w:color w:val="000000"/>
          <w:sz w:val="20"/>
          <w:szCs w:val="20"/>
          <w:lang w:val="de-DE"/>
        </w:rPr>
      </w:pPr>
      <w:r w:rsidRPr="001702CF">
        <w:rPr>
          <w:rFonts w:ascii="Arial" w:hAnsi="Arial" w:cs="Arial"/>
          <w:b/>
          <w:color w:val="000000"/>
          <w:sz w:val="20"/>
          <w:szCs w:val="20"/>
          <w:lang w:val="de-DE"/>
        </w:rPr>
        <w:t xml:space="preserve">Über </w:t>
      </w:r>
      <w:r>
        <w:rPr>
          <w:rFonts w:ascii="Arial" w:hAnsi="Arial" w:cs="Arial"/>
          <w:b/>
          <w:color w:val="000000"/>
          <w:sz w:val="20"/>
          <w:szCs w:val="20"/>
          <w:lang w:val="de-DE"/>
        </w:rPr>
        <w:t>Gutsche Engineering</w:t>
      </w:r>
    </w:p>
    <w:p w14:paraId="40AF5371" w14:textId="3C811D10" w:rsidR="00265965" w:rsidRPr="003909AB" w:rsidRDefault="00265965" w:rsidP="00FB59C9">
      <w:pPr>
        <w:spacing w:after="0" w:line="360" w:lineRule="auto"/>
        <w:ind w:right="1701"/>
        <w:jc w:val="both"/>
        <w:rPr>
          <w:rFonts w:ascii="Arial" w:hAnsi="Arial" w:cs="Arial"/>
          <w:bCs/>
          <w:sz w:val="20"/>
          <w:szCs w:val="20"/>
          <w:lang w:val="de-DE"/>
        </w:rPr>
      </w:pPr>
      <w:r>
        <w:rPr>
          <w:rFonts w:ascii="Arial" w:hAnsi="Arial" w:cs="Arial"/>
          <w:bCs/>
          <w:sz w:val="20"/>
          <w:szCs w:val="20"/>
          <w:lang w:val="de-DE"/>
        </w:rPr>
        <w:t xml:space="preserve">Die im Jahr 2013 gegründete Gutsche Engineering GmbH mit Sitz in </w:t>
      </w:r>
      <w:r w:rsidRPr="00E46937">
        <w:rPr>
          <w:rFonts w:ascii="Arial" w:hAnsi="Arial" w:cs="Arial"/>
          <w:bCs/>
          <w:sz w:val="20"/>
          <w:szCs w:val="20"/>
          <w:lang w:val="de-DE"/>
        </w:rPr>
        <w:t xml:space="preserve">Untereisesheim bei </w:t>
      </w:r>
      <w:r w:rsidR="00344C02" w:rsidRPr="00E46937">
        <w:rPr>
          <w:rFonts w:ascii="Arial" w:hAnsi="Arial" w:cs="Arial"/>
          <w:bCs/>
          <w:sz w:val="20"/>
          <w:szCs w:val="20"/>
          <w:lang w:val="de-DE"/>
        </w:rPr>
        <w:t>Heilbronn</w:t>
      </w:r>
      <w:r>
        <w:rPr>
          <w:rFonts w:ascii="Arial" w:hAnsi="Arial" w:cs="Arial"/>
          <w:bCs/>
          <w:sz w:val="20"/>
          <w:szCs w:val="20"/>
          <w:lang w:val="de-DE"/>
        </w:rPr>
        <w:t xml:space="preserve"> hat sich auf die Entwicklung und Fertigung innovativer Spritzgießanwendungen aus technischen Polymeren spezialisiert. Das Unternehmen bietet </w:t>
      </w:r>
      <w:r w:rsidRPr="00E52866">
        <w:rPr>
          <w:rFonts w:ascii="Arial" w:hAnsi="Arial" w:cs="Arial"/>
          <w:bCs/>
          <w:sz w:val="20"/>
          <w:szCs w:val="20"/>
          <w:lang w:val="de-DE"/>
        </w:rPr>
        <w:t>Konstruktion, Werkzeug und Produkt aus einer Hand</w:t>
      </w:r>
      <w:r>
        <w:rPr>
          <w:rFonts w:ascii="Arial" w:hAnsi="Arial" w:cs="Arial"/>
          <w:bCs/>
          <w:sz w:val="20"/>
          <w:szCs w:val="20"/>
          <w:lang w:val="de-DE"/>
        </w:rPr>
        <w:t xml:space="preserve"> – vom Prototyp bis zur Serie. Dies erschließt kundenorientierte, flexible Lösungen bei kurzen Reaktionszeiten und beschleunigt die Umsetzung anspruchsvoller Projekte. Zu den Kernkompetenzen zählen innovative Fahrzeugbauteile aus Hochleistungskunststoffen, einschließlich PEEK und PPS, sowie Thermoplastischen Elastomeren (TPE). 2016 ist Gutsche dem Netzwerk „Unternehmer für Unternehmer“ beigetreten, einer Initiative von Oxfam zur Überwindung von Armut durch Unterstützung wirtschaftlicher Existenzgründungen in Entwicklungs- und Schwellenländern. </w:t>
      </w:r>
      <w:r w:rsidRPr="003909AB">
        <w:rPr>
          <w:rFonts w:ascii="Arial" w:hAnsi="Arial" w:cs="Arial"/>
          <w:bCs/>
          <w:sz w:val="20"/>
          <w:szCs w:val="20"/>
          <w:lang w:val="de-DE"/>
        </w:rPr>
        <w:t xml:space="preserve">Weitere Informationen finden Sie unter </w:t>
      </w:r>
      <w:r w:rsidR="00BF60DA">
        <w:fldChar w:fldCharType="begin"/>
      </w:r>
      <w:r w:rsidR="00BF60DA" w:rsidRPr="00BF60DA">
        <w:rPr>
          <w:lang w:val="de-DE"/>
        </w:rPr>
        <w:instrText xml:space="preserve"> HYPERLINK "http://www.gutsche-engineering.de" </w:instrText>
      </w:r>
      <w:r w:rsidR="00BF60DA">
        <w:fldChar w:fldCharType="separate"/>
      </w:r>
      <w:r w:rsidRPr="003909AB">
        <w:rPr>
          <w:rStyle w:val="Hyperlink"/>
          <w:rFonts w:ascii="Arial" w:hAnsi="Arial" w:cs="Arial"/>
          <w:bCs/>
          <w:sz w:val="20"/>
          <w:szCs w:val="20"/>
          <w:lang w:val="de-DE"/>
        </w:rPr>
        <w:t>www.gutsche-engineering.de</w:t>
      </w:r>
      <w:r w:rsidR="00BF60DA">
        <w:rPr>
          <w:rStyle w:val="Hyperlink"/>
          <w:rFonts w:ascii="Arial" w:hAnsi="Arial" w:cs="Arial"/>
          <w:bCs/>
          <w:sz w:val="20"/>
          <w:szCs w:val="20"/>
          <w:lang w:val="de-DE"/>
        </w:rPr>
        <w:fldChar w:fldCharType="end"/>
      </w:r>
      <w:r w:rsidRPr="003909AB">
        <w:rPr>
          <w:rFonts w:ascii="Arial" w:hAnsi="Arial" w:cs="Arial"/>
          <w:bCs/>
          <w:sz w:val="20"/>
          <w:szCs w:val="20"/>
          <w:lang w:val="de-DE"/>
        </w:rPr>
        <w:t>.</w:t>
      </w:r>
    </w:p>
    <w:p w14:paraId="2120DC8F" w14:textId="77777777" w:rsidR="00265965" w:rsidRPr="003909AB" w:rsidRDefault="00265965" w:rsidP="00265965">
      <w:pPr>
        <w:keepLines/>
        <w:spacing w:after="0" w:line="360" w:lineRule="auto"/>
        <w:ind w:right="1701"/>
        <w:jc w:val="both"/>
        <w:rPr>
          <w:rFonts w:ascii="Arial" w:hAnsi="Arial"/>
          <w:b/>
          <w:sz w:val="20"/>
          <w:lang w:val="de-DE"/>
        </w:rPr>
      </w:pPr>
    </w:p>
    <w:p w14:paraId="75F18318" w14:textId="77777777" w:rsidR="00BA7768" w:rsidRPr="00D10694" w:rsidRDefault="00BA7768" w:rsidP="00BA7768">
      <w:pPr>
        <w:keepLines/>
        <w:spacing w:after="0" w:line="360" w:lineRule="auto"/>
        <w:ind w:right="1701"/>
        <w:rPr>
          <w:rFonts w:ascii="Arial" w:hAnsi="Arial" w:cs="Arial"/>
          <w:color w:val="000000" w:themeColor="text1"/>
          <w:sz w:val="20"/>
          <w:lang w:val="de-DE"/>
        </w:rPr>
      </w:pPr>
      <w:r w:rsidRPr="00D10694">
        <w:rPr>
          <w:rFonts w:ascii="Arial" w:hAnsi="Arial" w:cs="Arial"/>
          <w:color w:val="000000" w:themeColor="text1"/>
          <w:sz w:val="20"/>
          <w:lang w:val="de-DE"/>
        </w:rPr>
        <w:t xml:space="preserve">Die Pressemitteilung und Fotos zum Thema können Sie von </w:t>
      </w:r>
      <w:r w:rsidR="00BF60DA">
        <w:fldChar w:fldCharType="begin"/>
      </w:r>
      <w:r w:rsidR="00BF60DA" w:rsidRPr="00BF60DA">
        <w:rPr>
          <w:lang w:val="de-DE"/>
        </w:rPr>
        <w:instrText xml:space="preserve"> HYPERLINK "http://www.PressReleaseFinder.com" </w:instrText>
      </w:r>
      <w:r w:rsidR="00BF60DA">
        <w:fldChar w:fldCharType="separate"/>
      </w:r>
      <w:r w:rsidRPr="00D10694">
        <w:rPr>
          <w:rStyle w:val="Hyperlink"/>
          <w:rFonts w:ascii="Arial" w:hAnsi="Arial" w:cs="Arial"/>
          <w:sz w:val="20"/>
          <w:lang w:val="de-DE"/>
        </w:rPr>
        <w:t>www.PressReleaseFinder.com</w:t>
      </w:r>
      <w:r w:rsidR="00BF60DA">
        <w:rPr>
          <w:rStyle w:val="Hyperlink"/>
          <w:rFonts w:ascii="Arial" w:hAnsi="Arial" w:cs="Arial"/>
          <w:sz w:val="20"/>
          <w:lang w:val="de-DE"/>
        </w:rPr>
        <w:fldChar w:fldCharType="end"/>
      </w:r>
      <w:r w:rsidRPr="00D10694">
        <w:rPr>
          <w:rFonts w:ascii="Arial" w:hAnsi="Arial" w:cs="Arial"/>
          <w:color w:val="000000" w:themeColor="text1"/>
          <w:sz w:val="20"/>
          <w:lang w:val="de-DE"/>
        </w:rPr>
        <w:t xml:space="preserve"> herunterladen.</w:t>
      </w:r>
    </w:p>
    <w:p w14:paraId="0D23D6CA" w14:textId="4E1EE536" w:rsidR="00DC32CA" w:rsidRPr="00BA7768" w:rsidRDefault="00BA7768" w:rsidP="00FB59C9">
      <w:pPr>
        <w:keepLines/>
        <w:spacing w:after="0" w:line="360" w:lineRule="auto"/>
        <w:ind w:right="1701"/>
        <w:rPr>
          <w:rFonts w:ascii="Arial" w:hAnsi="Arial" w:cs="Arial"/>
          <w:color w:val="000000" w:themeColor="text1"/>
          <w:sz w:val="20"/>
          <w:lang w:val="de-DE"/>
        </w:rPr>
      </w:pPr>
      <w:r w:rsidRPr="00D10694">
        <w:rPr>
          <w:rFonts w:ascii="Arial" w:hAnsi="Arial" w:cs="Arial"/>
          <w:color w:val="000000" w:themeColor="text1"/>
          <w:sz w:val="20"/>
          <w:lang w:val="de-DE"/>
        </w:rPr>
        <w:t xml:space="preserve">Kontakt für besonders </w:t>
      </w:r>
      <w:proofErr w:type="gramStart"/>
      <w:r w:rsidRPr="00D10694">
        <w:rPr>
          <w:rFonts w:ascii="Arial" w:hAnsi="Arial" w:cs="Arial"/>
          <w:color w:val="000000" w:themeColor="text1"/>
          <w:sz w:val="20"/>
          <w:lang w:val="de-DE"/>
        </w:rPr>
        <w:t>hoch auflösende</w:t>
      </w:r>
      <w:proofErr w:type="gramEnd"/>
      <w:r w:rsidRPr="00D10694">
        <w:rPr>
          <w:rFonts w:ascii="Arial" w:hAnsi="Arial" w:cs="Arial"/>
          <w:color w:val="000000" w:themeColor="text1"/>
          <w:sz w:val="20"/>
          <w:lang w:val="de-DE"/>
        </w:rPr>
        <w:t xml:space="preserve"> Bilder: Siria Nielsen (</w:t>
      </w:r>
      <w:hyperlink r:id="rId9" w:history="1">
        <w:r w:rsidRPr="00D10694">
          <w:rPr>
            <w:rStyle w:val="Hyperlink"/>
            <w:rFonts w:ascii="Arial" w:hAnsi="Arial" w:cs="Arial"/>
            <w:sz w:val="20"/>
            <w:lang w:val="de-DE"/>
          </w:rPr>
          <w:t>snielsen@emg-pr.com</w:t>
        </w:r>
      </w:hyperlink>
      <w:r w:rsidRPr="00D10694">
        <w:rPr>
          <w:rFonts w:ascii="Arial" w:hAnsi="Arial" w:cs="Arial"/>
          <w:color w:val="000000" w:themeColor="text1"/>
          <w:sz w:val="20"/>
          <w:lang w:val="de-DE"/>
        </w:rPr>
        <w:t>, +31 164 317 036).</w:t>
      </w:r>
    </w:p>
    <w:sectPr w:rsidR="00DC32CA" w:rsidRPr="00BA7768" w:rsidSect="00F23A78">
      <w:headerReference w:type="default" r:id="rId10"/>
      <w:headerReference w:type="first" r:id="rId11"/>
      <w:footerReference w:type="first" r:id="rId12"/>
      <w:pgSz w:w="11907" w:h="16840" w:code="9"/>
      <w:pgMar w:top="2268" w:right="1843" w:bottom="851"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14A505" w14:textId="77777777" w:rsidR="006B2085" w:rsidRDefault="006B2085" w:rsidP="00784C57">
      <w:pPr>
        <w:spacing w:after="0" w:line="240" w:lineRule="auto"/>
      </w:pPr>
      <w:r>
        <w:separator/>
      </w:r>
    </w:p>
  </w:endnote>
  <w:endnote w:type="continuationSeparator" w:id="0">
    <w:p w14:paraId="762625EE" w14:textId="77777777" w:rsidR="006B2085" w:rsidRDefault="006B208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DEE518" w14:textId="77777777" w:rsidR="008D6B76" w:rsidRPr="00073D11" w:rsidRDefault="008D6B76" w:rsidP="008D6B76">
    <w:pPr>
      <w:autoSpaceDE w:val="0"/>
      <w:autoSpaceDN w:val="0"/>
      <w:adjustRightInd w:val="0"/>
      <w:spacing w:after="0" w:line="240" w:lineRule="auto"/>
      <w:rPr>
        <w:rFonts w:ascii="Arial" w:hAnsi="Arial" w:cs="Arial"/>
        <w:i/>
        <w:iCs/>
        <w:sz w:val="16"/>
        <w:szCs w:val="16"/>
        <w:lang w:bidi="ar-S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DD01DB" w14:textId="77777777" w:rsidR="006B2085" w:rsidRDefault="006B2085" w:rsidP="00784C57">
      <w:pPr>
        <w:spacing w:after="0" w:line="240" w:lineRule="auto"/>
      </w:pPr>
      <w:r>
        <w:separator/>
      </w:r>
    </w:p>
  </w:footnote>
  <w:footnote w:type="continuationSeparator" w:id="0">
    <w:p w14:paraId="29158EAF" w14:textId="77777777" w:rsidR="006B2085" w:rsidRDefault="006B208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7F70F" w14:textId="77777777" w:rsidR="00502615" w:rsidRPr="00C97AAF" w:rsidRDefault="00502615" w:rsidP="00502615">
    <w:pPr>
      <w:pStyle w:val="Kopfzeile"/>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GB" w:bidi="ar-SA"/>
      </w:rPr>
      <w:drawing>
        <wp:anchor distT="0" distB="0" distL="114300" distR="114300" simplePos="0" relativeHeight="251657728" behindDoc="0" locked="0" layoutInCell="1" allowOverlap="1" wp14:anchorId="4644729E" wp14:editId="4AEE044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6D40594F" w14:textId="77777777" w:rsidTr="00502615">
      <w:tc>
        <w:tcPr>
          <w:tcW w:w="6912" w:type="dxa"/>
        </w:tcPr>
        <w:p w14:paraId="52D28666" w14:textId="77777777" w:rsidR="002E52B5" w:rsidRPr="0095081C" w:rsidRDefault="002E52B5" w:rsidP="002E52B5">
          <w:pPr>
            <w:spacing w:after="0" w:line="360" w:lineRule="auto"/>
            <w:ind w:left="-109"/>
            <w:jc w:val="both"/>
            <w:rPr>
              <w:rFonts w:ascii="Arial" w:hAnsi="Arial" w:cs="Arial"/>
              <w:b/>
              <w:bCs/>
              <w:color w:val="365F91"/>
              <w:sz w:val="40"/>
              <w:szCs w:val="40"/>
              <w:lang w:val="de-DE"/>
            </w:rPr>
          </w:pPr>
          <w:r w:rsidRPr="0095081C">
            <w:rPr>
              <w:rFonts w:ascii="Arial" w:hAnsi="Arial" w:cs="Arial"/>
              <w:b/>
              <w:bCs/>
              <w:color w:val="365F91"/>
              <w:sz w:val="40"/>
              <w:szCs w:val="40"/>
              <w:lang w:val="de-DE"/>
            </w:rPr>
            <w:t>Press</w:t>
          </w:r>
          <w:r>
            <w:rPr>
              <w:rFonts w:ascii="Arial" w:hAnsi="Arial" w:cs="Arial"/>
              <w:b/>
              <w:bCs/>
              <w:color w:val="365F91"/>
              <w:sz w:val="40"/>
              <w:szCs w:val="40"/>
              <w:lang w:val="de-DE"/>
            </w:rPr>
            <w:t>emitteilung</w:t>
          </w:r>
        </w:p>
        <w:p w14:paraId="717AC5CD" w14:textId="77777777" w:rsidR="002E52B5" w:rsidRPr="003909AB" w:rsidRDefault="002E52B5" w:rsidP="002E52B5">
          <w:pPr>
            <w:spacing w:after="0" w:line="360" w:lineRule="auto"/>
            <w:ind w:left="-109"/>
            <w:jc w:val="both"/>
            <w:rPr>
              <w:rFonts w:ascii="Arial" w:hAnsi="Arial" w:cs="Arial"/>
              <w:b/>
              <w:bCs/>
              <w:sz w:val="16"/>
              <w:szCs w:val="16"/>
              <w:lang w:val="de-DE"/>
            </w:rPr>
          </w:pPr>
          <w:r w:rsidRPr="003909AB">
            <w:rPr>
              <w:rFonts w:ascii="Arial" w:hAnsi="Arial"/>
              <w:b/>
              <w:sz w:val="16"/>
              <w:szCs w:val="16"/>
              <w:lang w:val="de-DE"/>
            </w:rPr>
            <w:t>TPE</w:t>
          </w:r>
          <w:r>
            <w:rPr>
              <w:rFonts w:ascii="Arial" w:hAnsi="Arial"/>
              <w:b/>
              <w:sz w:val="16"/>
              <w:szCs w:val="16"/>
              <w:lang w:val="de-DE"/>
            </w:rPr>
            <w:t>-Anwendung</w:t>
          </w:r>
          <w:r w:rsidRPr="003909AB">
            <w:rPr>
              <w:rFonts w:ascii="Arial" w:hAnsi="Arial"/>
              <w:b/>
              <w:sz w:val="16"/>
              <w:szCs w:val="16"/>
              <w:lang w:val="de-DE"/>
            </w:rPr>
            <w:t xml:space="preserve"> i</w:t>
          </w:r>
          <w:r>
            <w:rPr>
              <w:rFonts w:ascii="Arial" w:hAnsi="Arial"/>
              <w:b/>
              <w:sz w:val="16"/>
              <w:szCs w:val="16"/>
              <w:lang w:val="de-DE"/>
            </w:rPr>
            <w:t>m Automobilexterieur</w:t>
          </w:r>
        </w:p>
        <w:p w14:paraId="69977743" w14:textId="10A8730A" w:rsidR="002E52B5" w:rsidRDefault="002E52B5" w:rsidP="002E52B5">
          <w:pPr>
            <w:spacing w:after="0" w:line="360" w:lineRule="auto"/>
            <w:ind w:left="-109"/>
            <w:jc w:val="both"/>
            <w:rPr>
              <w:rFonts w:ascii="Arial" w:hAnsi="Arial"/>
              <w:b/>
              <w:sz w:val="16"/>
              <w:szCs w:val="16"/>
              <w:lang w:val="de-DE"/>
            </w:rPr>
          </w:pPr>
          <w:r w:rsidRPr="003909AB">
            <w:rPr>
              <w:rFonts w:ascii="Arial" w:hAnsi="Arial"/>
              <w:b/>
              <w:sz w:val="16"/>
              <w:szCs w:val="16"/>
              <w:lang w:val="de-DE"/>
            </w:rPr>
            <w:t xml:space="preserve">Waldkraiburg, </w:t>
          </w:r>
          <w:r w:rsidR="00454C8D">
            <w:rPr>
              <w:rFonts w:ascii="Arial" w:hAnsi="Arial"/>
              <w:b/>
              <w:sz w:val="16"/>
              <w:szCs w:val="16"/>
              <w:lang w:val="de-DE"/>
            </w:rPr>
            <w:t>Juli</w:t>
          </w:r>
          <w:r w:rsidRPr="003909AB">
            <w:rPr>
              <w:rFonts w:ascii="Arial" w:hAnsi="Arial"/>
              <w:b/>
              <w:sz w:val="16"/>
              <w:szCs w:val="16"/>
              <w:lang w:val="de-DE"/>
            </w:rPr>
            <w:t xml:space="preserve"> 2019</w:t>
          </w:r>
        </w:p>
        <w:p w14:paraId="07EEBFCA" w14:textId="3E554DD3" w:rsidR="00502615" w:rsidRPr="002E52B5" w:rsidRDefault="002E52B5" w:rsidP="002E52B5">
          <w:pPr>
            <w:spacing w:after="0" w:line="360" w:lineRule="auto"/>
            <w:ind w:left="-109"/>
            <w:jc w:val="both"/>
            <w:rPr>
              <w:rFonts w:ascii="Arial" w:hAnsi="Arial" w:cs="Arial"/>
              <w:b/>
              <w:bCs/>
              <w:sz w:val="16"/>
              <w:szCs w:val="16"/>
              <w:lang w:val="de-DE"/>
            </w:rPr>
          </w:pPr>
          <w:proofErr w:type="spellStart"/>
          <w:r>
            <w:rPr>
              <w:rFonts w:ascii="Arial" w:hAnsi="Arial"/>
              <w:b/>
              <w:sz w:val="16"/>
              <w:szCs w:val="16"/>
            </w:rPr>
            <w:t>Seite</w:t>
          </w:r>
          <w:proofErr w:type="spellEnd"/>
          <w:r w:rsidRPr="001E1888">
            <w:rPr>
              <w:rFonts w:ascii="Arial" w:hAnsi="Arial"/>
              <w:b/>
              <w:sz w:val="16"/>
              <w:szCs w:val="16"/>
            </w:rPr>
            <w:t xml:space="preserv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w:t>
          </w:r>
          <w:r>
            <w:rPr>
              <w:rFonts w:ascii="Arial" w:hAnsi="Arial"/>
              <w:b/>
              <w:sz w:val="16"/>
              <w:szCs w:val="16"/>
            </w:rPr>
            <w:t>von</w:t>
          </w:r>
          <w:r w:rsidRPr="001E1888">
            <w:rPr>
              <w:rFonts w:ascii="Arial" w:hAnsi="Arial"/>
              <w:b/>
              <w:sz w:val="16"/>
              <w:szCs w:val="16"/>
            </w:rPr>
            <w:t xml:space="preserve">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8AF1CFD" w14:textId="77777777" w:rsidR="00502615" w:rsidRPr="00073D11" w:rsidRDefault="00502615" w:rsidP="00502615">
    <w:pPr>
      <w:pStyle w:val="Kopfzeile"/>
      <w:tabs>
        <w:tab w:val="clear" w:pos="4703"/>
        <w:tab w:val="clear" w:pos="9406"/>
      </w:tabs>
      <w:rPr>
        <w:rFonts w:ascii="Arial" w:hAnsi="Arial" w:cs="Arial"/>
        <w:sz w:val="20"/>
        <w:szCs w:val="20"/>
      </w:rPr>
    </w:pPr>
  </w:p>
  <w:p w14:paraId="50F80853" w14:textId="77777777" w:rsidR="001A1A47" w:rsidRPr="00073D11" w:rsidRDefault="001A1A47"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836C3" w14:textId="77777777" w:rsidR="00502615" w:rsidRPr="00073D11" w:rsidRDefault="00502615" w:rsidP="00502615">
    <w:pPr>
      <w:pStyle w:val="Kopfzeile"/>
      <w:tabs>
        <w:tab w:val="clear" w:pos="4703"/>
        <w:tab w:val="clear" w:pos="9406"/>
      </w:tabs>
      <w:spacing w:before="1440"/>
      <w:rPr>
        <w:rFonts w:ascii="Arial" w:hAnsi="Arial" w:cs="Arial"/>
        <w:sz w:val="20"/>
        <w:szCs w:val="20"/>
      </w:rPr>
    </w:pPr>
    <w:r w:rsidRPr="00073D11">
      <w:rPr>
        <w:rFonts w:ascii="Arial" w:hAnsi="Arial" w:cs="Arial"/>
        <w:noProof/>
        <w:sz w:val="20"/>
        <w:szCs w:val="20"/>
        <w:lang w:val="en-GB" w:bidi="ar-SA"/>
      </w:rPr>
      <w:drawing>
        <wp:anchor distT="0" distB="0" distL="114300" distR="114300" simplePos="0" relativeHeight="251654656" behindDoc="0" locked="0" layoutInCell="1" allowOverlap="1" wp14:anchorId="2826A1FC" wp14:editId="6D210EFF">
          <wp:simplePos x="0" y="0"/>
          <wp:positionH relativeFrom="column">
            <wp:posOffset>-394335</wp:posOffset>
          </wp:positionH>
          <wp:positionV relativeFrom="paragraph">
            <wp:posOffset>-95250</wp:posOffset>
          </wp:positionV>
          <wp:extent cx="1619250" cy="882650"/>
          <wp:effectExtent l="19050" t="0" r="0" b="0"/>
          <wp:wrapNone/>
          <wp:docPr id="5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073D11" w14:paraId="55BF502F" w14:textId="77777777" w:rsidTr="00AF662E">
      <w:tc>
        <w:tcPr>
          <w:tcW w:w="6912" w:type="dxa"/>
        </w:tcPr>
        <w:p w14:paraId="7359ACDB" w14:textId="3082F3C1" w:rsidR="00C97AAF" w:rsidRPr="0095081C" w:rsidRDefault="00C97AAF" w:rsidP="002E52B5">
          <w:pPr>
            <w:spacing w:after="0" w:line="360" w:lineRule="auto"/>
            <w:ind w:left="-109"/>
            <w:jc w:val="both"/>
            <w:rPr>
              <w:rFonts w:ascii="Arial" w:hAnsi="Arial" w:cs="Arial"/>
              <w:b/>
              <w:bCs/>
              <w:color w:val="365F91"/>
              <w:sz w:val="40"/>
              <w:szCs w:val="40"/>
              <w:lang w:val="de-DE"/>
            </w:rPr>
          </w:pPr>
          <w:r w:rsidRPr="0095081C">
            <w:rPr>
              <w:rFonts w:ascii="Arial" w:hAnsi="Arial" w:cs="Arial"/>
              <w:b/>
              <w:bCs/>
              <w:color w:val="365F91"/>
              <w:sz w:val="40"/>
              <w:szCs w:val="40"/>
              <w:lang w:val="de-DE"/>
            </w:rPr>
            <w:t>Press</w:t>
          </w:r>
          <w:r w:rsidR="00346D68">
            <w:rPr>
              <w:rFonts w:ascii="Arial" w:hAnsi="Arial" w:cs="Arial"/>
              <w:b/>
              <w:bCs/>
              <w:color w:val="365F91"/>
              <w:sz w:val="40"/>
              <w:szCs w:val="40"/>
              <w:lang w:val="de-DE"/>
            </w:rPr>
            <w:t>emitteilung</w:t>
          </w:r>
        </w:p>
        <w:p w14:paraId="52493B7A" w14:textId="479CFB8D" w:rsidR="00502615" w:rsidRPr="003909AB" w:rsidRDefault="003909AB" w:rsidP="002E52B5">
          <w:pPr>
            <w:spacing w:after="0" w:line="360" w:lineRule="auto"/>
            <w:ind w:left="-109"/>
            <w:jc w:val="both"/>
            <w:rPr>
              <w:rFonts w:ascii="Arial" w:hAnsi="Arial" w:cs="Arial"/>
              <w:b/>
              <w:bCs/>
              <w:sz w:val="16"/>
              <w:szCs w:val="16"/>
              <w:lang w:val="de-DE"/>
            </w:rPr>
          </w:pPr>
          <w:r w:rsidRPr="003909AB">
            <w:rPr>
              <w:rFonts w:ascii="Arial" w:hAnsi="Arial"/>
              <w:b/>
              <w:sz w:val="16"/>
              <w:szCs w:val="16"/>
              <w:lang w:val="de-DE"/>
            </w:rPr>
            <w:t>TPE</w:t>
          </w:r>
          <w:r>
            <w:rPr>
              <w:rFonts w:ascii="Arial" w:hAnsi="Arial"/>
              <w:b/>
              <w:sz w:val="16"/>
              <w:szCs w:val="16"/>
              <w:lang w:val="de-DE"/>
            </w:rPr>
            <w:t>-Anwendung</w:t>
          </w:r>
          <w:r w:rsidRPr="003909AB">
            <w:rPr>
              <w:rFonts w:ascii="Arial" w:hAnsi="Arial"/>
              <w:b/>
              <w:sz w:val="16"/>
              <w:szCs w:val="16"/>
              <w:lang w:val="de-DE"/>
            </w:rPr>
            <w:t xml:space="preserve"> i</w:t>
          </w:r>
          <w:r>
            <w:rPr>
              <w:rFonts w:ascii="Arial" w:hAnsi="Arial"/>
              <w:b/>
              <w:sz w:val="16"/>
              <w:szCs w:val="16"/>
              <w:lang w:val="de-DE"/>
            </w:rPr>
            <w:t>m Automobilexterieur</w:t>
          </w:r>
        </w:p>
        <w:p w14:paraId="5E7BA324" w14:textId="54360156" w:rsidR="00073D11" w:rsidRPr="003909AB" w:rsidRDefault="00073D11" w:rsidP="002E52B5">
          <w:pPr>
            <w:spacing w:after="0" w:line="360" w:lineRule="auto"/>
            <w:ind w:left="-109"/>
            <w:jc w:val="both"/>
            <w:rPr>
              <w:rFonts w:ascii="Arial" w:hAnsi="Arial" w:cs="Arial"/>
              <w:b/>
              <w:bCs/>
              <w:sz w:val="16"/>
              <w:szCs w:val="16"/>
              <w:lang w:val="de-DE"/>
            </w:rPr>
          </w:pPr>
          <w:r w:rsidRPr="003909AB">
            <w:rPr>
              <w:rFonts w:ascii="Arial" w:hAnsi="Arial"/>
              <w:b/>
              <w:sz w:val="16"/>
              <w:szCs w:val="16"/>
              <w:lang w:val="de-DE"/>
            </w:rPr>
            <w:t xml:space="preserve">Waldkraiburg, </w:t>
          </w:r>
          <w:r w:rsidR="00454C8D">
            <w:rPr>
              <w:rFonts w:ascii="Arial" w:hAnsi="Arial"/>
              <w:b/>
              <w:sz w:val="16"/>
              <w:szCs w:val="16"/>
              <w:lang w:val="de-DE"/>
            </w:rPr>
            <w:t>Juli</w:t>
          </w:r>
          <w:r w:rsidR="00863733" w:rsidRPr="003909AB">
            <w:rPr>
              <w:rFonts w:ascii="Arial" w:hAnsi="Arial"/>
              <w:b/>
              <w:sz w:val="16"/>
              <w:szCs w:val="16"/>
              <w:lang w:val="de-DE"/>
            </w:rPr>
            <w:t xml:space="preserve"> 20</w:t>
          </w:r>
          <w:r w:rsidR="003909AB" w:rsidRPr="003909AB">
            <w:rPr>
              <w:rFonts w:ascii="Arial" w:hAnsi="Arial"/>
              <w:b/>
              <w:sz w:val="16"/>
              <w:szCs w:val="16"/>
              <w:lang w:val="de-DE"/>
            </w:rPr>
            <w:t>19</w:t>
          </w:r>
        </w:p>
        <w:p w14:paraId="482E8487" w14:textId="49A40ED7" w:rsidR="00502615" w:rsidRPr="00073D11" w:rsidRDefault="002E52B5" w:rsidP="002E52B5">
          <w:pPr>
            <w:spacing w:after="0" w:line="360" w:lineRule="auto"/>
            <w:ind w:left="-109"/>
            <w:jc w:val="both"/>
            <w:rPr>
              <w:rFonts w:ascii="Arial" w:hAnsi="Arial" w:cs="Arial"/>
              <w:b/>
              <w:bCs/>
              <w:sz w:val="16"/>
              <w:szCs w:val="16"/>
            </w:rPr>
          </w:pPr>
          <w:proofErr w:type="spellStart"/>
          <w:r>
            <w:rPr>
              <w:rFonts w:ascii="Arial" w:hAnsi="Arial"/>
              <w:b/>
              <w:sz w:val="16"/>
              <w:szCs w:val="16"/>
            </w:rPr>
            <w:t>Seite</w:t>
          </w:r>
          <w:proofErr w:type="spellEnd"/>
          <w:r w:rsidR="00073D11" w:rsidRPr="001E1888">
            <w:rPr>
              <w:rFonts w:ascii="Arial" w:hAnsi="Arial"/>
              <w:b/>
              <w:sz w:val="16"/>
              <w:szCs w:val="16"/>
            </w:rPr>
            <w:t xml:space="preserve"> </w:t>
          </w:r>
          <w:r w:rsidR="00CD2B5E" w:rsidRPr="001E1888">
            <w:rPr>
              <w:rFonts w:ascii="Arial" w:hAnsi="Arial" w:cs="Arial"/>
              <w:b/>
              <w:bCs/>
              <w:sz w:val="16"/>
              <w:szCs w:val="16"/>
            </w:rPr>
            <w:fldChar w:fldCharType="begin"/>
          </w:r>
          <w:r w:rsidR="00073D11" w:rsidRPr="001E1888">
            <w:rPr>
              <w:rFonts w:ascii="Arial" w:hAnsi="Arial" w:cs="Arial"/>
              <w:b/>
              <w:bCs/>
              <w:sz w:val="16"/>
              <w:szCs w:val="16"/>
            </w:rPr>
            <w:instrText>PAGE  \* Arabic  \* MERGEFORMAT</w:instrText>
          </w:r>
          <w:r w:rsidR="00CD2B5E" w:rsidRPr="001E1888">
            <w:rPr>
              <w:rFonts w:ascii="Arial" w:hAnsi="Arial" w:cs="Arial"/>
              <w:b/>
              <w:bCs/>
              <w:sz w:val="16"/>
              <w:szCs w:val="16"/>
            </w:rPr>
            <w:fldChar w:fldCharType="separate"/>
          </w:r>
          <w:r w:rsidR="00BA7768">
            <w:rPr>
              <w:rFonts w:ascii="Arial" w:hAnsi="Arial" w:cs="Arial"/>
              <w:b/>
              <w:bCs/>
              <w:noProof/>
              <w:sz w:val="16"/>
              <w:szCs w:val="16"/>
            </w:rPr>
            <w:t>1</w:t>
          </w:r>
          <w:r w:rsidR="00CD2B5E" w:rsidRPr="001E1888">
            <w:rPr>
              <w:rFonts w:ascii="Arial" w:hAnsi="Arial" w:cs="Arial"/>
              <w:b/>
              <w:bCs/>
              <w:sz w:val="16"/>
              <w:szCs w:val="16"/>
            </w:rPr>
            <w:fldChar w:fldCharType="end"/>
          </w:r>
          <w:r w:rsidR="00073D11" w:rsidRPr="001E1888">
            <w:rPr>
              <w:rFonts w:ascii="Arial" w:hAnsi="Arial"/>
              <w:b/>
              <w:sz w:val="16"/>
              <w:szCs w:val="16"/>
            </w:rPr>
            <w:t xml:space="preserve"> </w:t>
          </w:r>
          <w:r>
            <w:rPr>
              <w:rFonts w:ascii="Arial" w:hAnsi="Arial"/>
              <w:b/>
              <w:sz w:val="16"/>
              <w:szCs w:val="16"/>
            </w:rPr>
            <w:t>von</w:t>
          </w:r>
          <w:r w:rsidR="00073D11" w:rsidRPr="001E1888">
            <w:rPr>
              <w:rFonts w:ascii="Arial" w:hAnsi="Arial"/>
              <w:b/>
              <w:sz w:val="16"/>
              <w:szCs w:val="16"/>
            </w:rPr>
            <w:t xml:space="preserve"> </w:t>
          </w:r>
          <w:r w:rsidR="009927D5" w:rsidRPr="001E1888">
            <w:rPr>
              <w:rFonts w:ascii="Arial" w:hAnsi="Arial" w:cs="Arial"/>
              <w:b/>
              <w:bCs/>
              <w:noProof/>
              <w:sz w:val="16"/>
              <w:szCs w:val="16"/>
            </w:rPr>
            <w:fldChar w:fldCharType="begin"/>
          </w:r>
          <w:r w:rsidR="009927D5" w:rsidRPr="001E1888">
            <w:rPr>
              <w:rFonts w:ascii="Arial" w:hAnsi="Arial" w:cs="Arial"/>
              <w:b/>
              <w:bCs/>
              <w:noProof/>
              <w:sz w:val="16"/>
              <w:szCs w:val="16"/>
            </w:rPr>
            <w:instrText>NUMPAGES  \* Arabic  \* MERGEFORMAT</w:instrText>
          </w:r>
          <w:r w:rsidR="009927D5" w:rsidRPr="001E1888">
            <w:rPr>
              <w:rFonts w:ascii="Arial" w:hAnsi="Arial" w:cs="Arial"/>
              <w:b/>
              <w:bCs/>
              <w:noProof/>
              <w:sz w:val="16"/>
              <w:szCs w:val="16"/>
            </w:rPr>
            <w:fldChar w:fldCharType="separate"/>
          </w:r>
          <w:r w:rsidR="00BA7768">
            <w:rPr>
              <w:rFonts w:ascii="Arial" w:hAnsi="Arial" w:cs="Arial"/>
              <w:b/>
              <w:bCs/>
              <w:noProof/>
              <w:sz w:val="16"/>
              <w:szCs w:val="16"/>
            </w:rPr>
            <w:t>4</w:t>
          </w:r>
          <w:r w:rsidR="009927D5" w:rsidRPr="001E1888">
            <w:rPr>
              <w:rFonts w:ascii="Arial" w:hAnsi="Arial" w:cs="Arial"/>
              <w:b/>
              <w:bCs/>
              <w:noProof/>
              <w:sz w:val="16"/>
              <w:szCs w:val="16"/>
            </w:rPr>
            <w:fldChar w:fldCharType="end"/>
          </w:r>
        </w:p>
      </w:tc>
      <w:tc>
        <w:tcPr>
          <w:tcW w:w="2977" w:type="dxa"/>
        </w:tcPr>
        <w:p w14:paraId="3B9F10D3" w14:textId="77777777" w:rsidR="00502615" w:rsidRPr="00265965" w:rsidRDefault="00502615" w:rsidP="00502615">
          <w:pPr>
            <w:pStyle w:val="Kopfzeile"/>
            <w:tabs>
              <w:tab w:val="clear" w:pos="4703"/>
              <w:tab w:val="clear" w:pos="9406"/>
            </w:tabs>
            <w:rPr>
              <w:rFonts w:ascii="Arial" w:hAnsi="Arial" w:cs="Arial"/>
              <w:sz w:val="16"/>
              <w:szCs w:val="16"/>
              <w:lang w:val="de-DE"/>
            </w:rPr>
          </w:pPr>
          <w:r w:rsidRPr="00265965">
            <w:rPr>
              <w:rFonts w:ascii="Arial" w:hAnsi="Arial"/>
              <w:sz w:val="16"/>
              <w:lang w:val="de-DE"/>
            </w:rPr>
            <w:t>KRAIBURG TPE GmbH &amp; Co. KG</w:t>
          </w:r>
        </w:p>
        <w:p w14:paraId="60554A10" w14:textId="77777777" w:rsidR="00502615" w:rsidRPr="003113F6" w:rsidRDefault="00502615" w:rsidP="00502615">
          <w:pPr>
            <w:pStyle w:val="Kopfzeile"/>
            <w:tabs>
              <w:tab w:val="clear" w:pos="4703"/>
              <w:tab w:val="clear" w:pos="9406"/>
            </w:tabs>
            <w:rPr>
              <w:rFonts w:ascii="Arial" w:hAnsi="Arial" w:cs="Arial"/>
              <w:sz w:val="16"/>
              <w:szCs w:val="16"/>
              <w:lang w:val="de-DE"/>
            </w:rPr>
          </w:pPr>
          <w:r w:rsidRPr="00265965">
            <w:rPr>
              <w:rFonts w:ascii="Arial" w:hAnsi="Arial"/>
              <w:sz w:val="16"/>
              <w:lang w:val="de-DE"/>
            </w:rPr>
            <w:t xml:space="preserve">Friedrich-Schmidt-Str. </w:t>
          </w:r>
          <w:r w:rsidRPr="003113F6">
            <w:rPr>
              <w:rFonts w:ascii="Arial" w:hAnsi="Arial"/>
              <w:sz w:val="16"/>
              <w:lang w:val="de-DE"/>
            </w:rPr>
            <w:t>2</w:t>
          </w:r>
        </w:p>
        <w:p w14:paraId="430738BB" w14:textId="77777777" w:rsidR="00502615" w:rsidRPr="003113F6" w:rsidRDefault="00502615" w:rsidP="00502615">
          <w:pPr>
            <w:pStyle w:val="Kopfzeile"/>
            <w:tabs>
              <w:tab w:val="clear" w:pos="4703"/>
              <w:tab w:val="clear" w:pos="9406"/>
            </w:tabs>
            <w:rPr>
              <w:rFonts w:ascii="Arial" w:hAnsi="Arial" w:cs="Arial"/>
              <w:sz w:val="16"/>
              <w:szCs w:val="16"/>
              <w:lang w:val="de-DE"/>
            </w:rPr>
          </w:pPr>
          <w:r w:rsidRPr="003113F6">
            <w:rPr>
              <w:rFonts w:ascii="Arial" w:hAnsi="Arial"/>
              <w:sz w:val="16"/>
              <w:lang w:val="de-DE"/>
            </w:rPr>
            <w:t>84478 Waldkraiburg</w:t>
          </w:r>
        </w:p>
        <w:p w14:paraId="07182D83" w14:textId="64E2496F" w:rsidR="00502615" w:rsidRPr="003113F6" w:rsidRDefault="002E52B5" w:rsidP="00502615">
          <w:pPr>
            <w:pStyle w:val="Kopfzeile"/>
            <w:tabs>
              <w:tab w:val="clear" w:pos="4703"/>
              <w:tab w:val="clear" w:pos="9406"/>
            </w:tabs>
            <w:rPr>
              <w:rFonts w:ascii="Arial" w:hAnsi="Arial" w:cs="Arial"/>
              <w:sz w:val="16"/>
              <w:szCs w:val="16"/>
              <w:lang w:val="de-DE"/>
            </w:rPr>
          </w:pPr>
          <w:r w:rsidRPr="003113F6">
            <w:rPr>
              <w:rFonts w:ascii="Arial" w:hAnsi="Arial"/>
              <w:sz w:val="16"/>
              <w:lang w:val="de-DE"/>
            </w:rPr>
            <w:t>Deutschland</w:t>
          </w:r>
        </w:p>
        <w:p w14:paraId="4596AA52" w14:textId="77777777" w:rsidR="00502615" w:rsidRPr="003113F6" w:rsidRDefault="00502615" w:rsidP="00502615">
          <w:pPr>
            <w:pStyle w:val="Kopfzeile"/>
            <w:tabs>
              <w:tab w:val="clear" w:pos="4703"/>
              <w:tab w:val="clear" w:pos="9406"/>
            </w:tabs>
            <w:rPr>
              <w:rFonts w:ascii="Arial" w:hAnsi="Arial" w:cs="Arial"/>
              <w:sz w:val="16"/>
              <w:szCs w:val="16"/>
              <w:lang w:val="de-DE"/>
            </w:rPr>
          </w:pPr>
        </w:p>
        <w:p w14:paraId="4010DA50" w14:textId="0B5BB5B7" w:rsidR="00C97AAF" w:rsidRPr="003113F6" w:rsidRDefault="002E52B5" w:rsidP="00C97AAF">
          <w:pPr>
            <w:pStyle w:val="Kopfzeile"/>
            <w:tabs>
              <w:tab w:val="clear" w:pos="4703"/>
              <w:tab w:val="clear" w:pos="9406"/>
            </w:tabs>
            <w:rPr>
              <w:rFonts w:ascii="Arial" w:hAnsi="Arial" w:cs="Arial"/>
              <w:sz w:val="16"/>
              <w:szCs w:val="16"/>
              <w:lang w:val="de-DE"/>
            </w:rPr>
          </w:pPr>
          <w:r w:rsidRPr="003113F6">
            <w:rPr>
              <w:rFonts w:ascii="Arial" w:hAnsi="Arial" w:cs="Arial"/>
              <w:sz w:val="16"/>
              <w:szCs w:val="16"/>
              <w:lang w:val="de-DE"/>
            </w:rPr>
            <w:t>Telefon</w:t>
          </w:r>
          <w:r w:rsidR="00C97AAF" w:rsidRPr="003113F6">
            <w:rPr>
              <w:rFonts w:ascii="Arial" w:hAnsi="Arial" w:cs="Arial"/>
              <w:sz w:val="16"/>
              <w:szCs w:val="16"/>
              <w:lang w:val="de-DE"/>
            </w:rPr>
            <w:t xml:space="preserve"> +49 8638 9810-0</w:t>
          </w:r>
        </w:p>
        <w:p w14:paraId="619416B0" w14:textId="77777777" w:rsidR="00C97AAF" w:rsidRPr="003113F6" w:rsidRDefault="00073D11" w:rsidP="00C97AAF">
          <w:pPr>
            <w:pStyle w:val="Kopfzeile"/>
            <w:tabs>
              <w:tab w:val="clear" w:pos="4703"/>
              <w:tab w:val="clear" w:pos="9406"/>
            </w:tabs>
            <w:rPr>
              <w:rFonts w:ascii="Arial" w:hAnsi="Arial" w:cs="Arial"/>
              <w:sz w:val="16"/>
              <w:szCs w:val="16"/>
              <w:lang w:val="de-DE"/>
            </w:rPr>
          </w:pPr>
          <w:r w:rsidRPr="003113F6">
            <w:rPr>
              <w:rFonts w:ascii="Arial" w:hAnsi="Arial" w:cs="Arial"/>
              <w:sz w:val="16"/>
              <w:szCs w:val="16"/>
              <w:lang w:val="de-DE"/>
            </w:rPr>
            <w:t>F</w:t>
          </w:r>
          <w:r w:rsidR="00C97AAF" w:rsidRPr="003113F6">
            <w:rPr>
              <w:rFonts w:ascii="Arial" w:hAnsi="Arial" w:cs="Arial"/>
              <w:sz w:val="16"/>
              <w:szCs w:val="16"/>
              <w:lang w:val="de-DE"/>
            </w:rPr>
            <w:t>ax +49 8638 9810-310</w:t>
          </w:r>
        </w:p>
        <w:p w14:paraId="09373FCC" w14:textId="77777777" w:rsidR="00502615" w:rsidRPr="003113F6" w:rsidRDefault="00502615" w:rsidP="00502615">
          <w:pPr>
            <w:pStyle w:val="Kopfzeile"/>
            <w:tabs>
              <w:tab w:val="clear" w:pos="4703"/>
              <w:tab w:val="clear" w:pos="9406"/>
            </w:tabs>
            <w:rPr>
              <w:rFonts w:ascii="Arial" w:hAnsi="Arial" w:cs="Arial"/>
              <w:sz w:val="16"/>
              <w:szCs w:val="16"/>
              <w:lang w:val="de-DE"/>
            </w:rPr>
          </w:pPr>
        </w:p>
        <w:p w14:paraId="27973121" w14:textId="77777777" w:rsidR="00502615" w:rsidRPr="003113F6" w:rsidRDefault="00502615" w:rsidP="00502615">
          <w:pPr>
            <w:pStyle w:val="Kopfzeile"/>
            <w:tabs>
              <w:tab w:val="clear" w:pos="4703"/>
              <w:tab w:val="clear" w:pos="9406"/>
            </w:tabs>
            <w:rPr>
              <w:rFonts w:ascii="Arial" w:hAnsi="Arial" w:cs="Arial"/>
              <w:sz w:val="16"/>
              <w:szCs w:val="16"/>
              <w:lang w:val="de-DE"/>
            </w:rPr>
          </w:pPr>
          <w:r w:rsidRPr="003113F6">
            <w:rPr>
              <w:rFonts w:ascii="Arial" w:hAnsi="Arial"/>
              <w:sz w:val="16"/>
              <w:lang w:val="de-DE"/>
            </w:rPr>
            <w:t>info@kraiburg-tpe.com</w:t>
          </w:r>
        </w:p>
        <w:p w14:paraId="6E44856B" w14:textId="77777777" w:rsidR="00502615" w:rsidRPr="00073D11" w:rsidRDefault="00502615" w:rsidP="00C0054B">
          <w:pPr>
            <w:pStyle w:val="Kopfzeile"/>
            <w:tabs>
              <w:tab w:val="clear" w:pos="4703"/>
              <w:tab w:val="clear" w:pos="9406"/>
            </w:tabs>
            <w:rPr>
              <w:sz w:val="20"/>
            </w:rPr>
          </w:pPr>
          <w:r w:rsidRPr="00073D11">
            <w:rPr>
              <w:rFonts w:ascii="Arial" w:hAnsi="Arial"/>
              <w:sz w:val="16"/>
            </w:rPr>
            <w:t>www.kraiburg-tpe.com</w:t>
          </w:r>
        </w:p>
      </w:tc>
    </w:tr>
  </w:tbl>
  <w:p w14:paraId="2773EDB9" w14:textId="77777777" w:rsidR="00F125F3" w:rsidRPr="00073D11" w:rsidRDefault="001E1888" w:rsidP="00C0054B">
    <w:pPr>
      <w:pStyle w:val="Kopfzeile"/>
      <w:tabs>
        <w:tab w:val="clear" w:pos="4703"/>
        <w:tab w:val="clear" w:pos="9406"/>
      </w:tabs>
      <w:rPr>
        <w:rFonts w:ascii="Arial" w:hAnsi="Arial" w:cs="Arial"/>
        <w:sz w:val="20"/>
        <w:szCs w:val="20"/>
      </w:rPr>
    </w:pPr>
    <w:r>
      <w:rPr>
        <w:rFonts w:ascii="Arial" w:hAnsi="Arial" w:cs="Arial"/>
        <w:b/>
        <w:noProof/>
        <w:sz w:val="24"/>
        <w:szCs w:val="24"/>
        <w:lang w:val="en-GB" w:bidi="ar-SA"/>
      </w:rPr>
      <mc:AlternateContent>
        <mc:Choice Requires="wps">
          <w:drawing>
            <wp:anchor distT="0" distB="0" distL="114300" distR="114300" simplePos="0" relativeHeight="251746816" behindDoc="0" locked="0" layoutInCell="1" allowOverlap="1" wp14:anchorId="28492D4C" wp14:editId="1A5B7C60">
              <wp:simplePos x="0" y="0"/>
              <wp:positionH relativeFrom="column">
                <wp:posOffset>4330065</wp:posOffset>
              </wp:positionH>
              <wp:positionV relativeFrom="paragraph">
                <wp:posOffset>2929890</wp:posOffset>
              </wp:positionV>
              <wp:extent cx="1885950" cy="425513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255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76C05A" w14:textId="0075B331" w:rsidR="002E52B5" w:rsidRPr="00BF60DA" w:rsidRDefault="002E52B5" w:rsidP="002E52B5">
                          <w:pPr>
                            <w:pStyle w:val="Kopfzeile"/>
                            <w:rPr>
                              <w:rFonts w:ascii="Arial" w:hAnsi="Arial" w:cs="Arial"/>
                              <w:b/>
                              <w:sz w:val="16"/>
                              <w:szCs w:val="16"/>
                            </w:rPr>
                          </w:pPr>
                          <w:proofErr w:type="spellStart"/>
                          <w:r w:rsidRPr="00BF60DA">
                            <w:rPr>
                              <w:rFonts w:ascii="Arial" w:hAnsi="Arial" w:cs="Arial"/>
                              <w:b/>
                              <w:sz w:val="16"/>
                              <w:szCs w:val="16"/>
                            </w:rPr>
                            <w:t>Pressekontakt</w:t>
                          </w:r>
                          <w:proofErr w:type="spellEnd"/>
                        </w:p>
                        <w:p w14:paraId="61BE00F4" w14:textId="77777777" w:rsidR="002E52B5" w:rsidRPr="00BF60DA" w:rsidRDefault="002E52B5" w:rsidP="002E52B5">
                          <w:pPr>
                            <w:pStyle w:val="Kopfzeile"/>
                            <w:spacing w:line="120" w:lineRule="exact"/>
                            <w:rPr>
                              <w:rFonts w:ascii="Arial" w:hAnsi="Arial" w:cs="Arial"/>
                              <w:sz w:val="16"/>
                              <w:szCs w:val="16"/>
                            </w:rPr>
                          </w:pPr>
                        </w:p>
                        <w:p w14:paraId="13875F25" w14:textId="77777777" w:rsidR="002E52B5" w:rsidRPr="00073D11" w:rsidRDefault="002E52B5" w:rsidP="002E52B5">
                          <w:pPr>
                            <w:pStyle w:val="Textkrper-Zeileneinzug"/>
                            <w:ind w:left="0"/>
                            <w:rPr>
                              <w:bCs/>
                              <w:sz w:val="16"/>
                              <w:szCs w:val="16"/>
                            </w:rPr>
                          </w:pPr>
                          <w:r>
                            <w:rPr>
                              <w:bCs/>
                              <w:sz w:val="16"/>
                              <w:szCs w:val="16"/>
                            </w:rPr>
                            <w:t>Asia Pacific</w:t>
                          </w:r>
                        </w:p>
                        <w:p w14:paraId="4B59C3CA" w14:textId="77777777" w:rsidR="002E52B5" w:rsidRPr="00607EE4" w:rsidRDefault="002E52B5" w:rsidP="002E52B5">
                          <w:pPr>
                            <w:pStyle w:val="Kopfzeile"/>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4DB902CF" w14:textId="77777777" w:rsidR="002E52B5" w:rsidRPr="00607EE4" w:rsidRDefault="002E52B5" w:rsidP="002E52B5">
                          <w:pPr>
                            <w:pStyle w:val="Kopfzeile"/>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4DADA4A7" w14:textId="255E943D" w:rsidR="002E52B5" w:rsidRPr="003113F6" w:rsidRDefault="002E52B5" w:rsidP="002E52B5">
                          <w:pPr>
                            <w:pStyle w:val="Kopfzeile"/>
                            <w:spacing w:line="360" w:lineRule="auto"/>
                            <w:rPr>
                              <w:rFonts w:ascii="Arial" w:hAnsi="Arial" w:cs="Arial"/>
                              <w:bCs/>
                              <w:iCs/>
                              <w:sz w:val="16"/>
                              <w:szCs w:val="16"/>
                              <w:lang w:val="de-DE" w:eastAsia="ar-SA"/>
                            </w:rPr>
                          </w:pPr>
                          <w:r w:rsidRPr="003113F6">
                            <w:rPr>
                              <w:rFonts w:ascii="Arial" w:hAnsi="Arial" w:cs="Arial"/>
                              <w:bCs/>
                              <w:iCs/>
                              <w:sz w:val="16"/>
                              <w:szCs w:val="16"/>
                              <w:lang w:val="de-DE" w:eastAsia="ar-SA"/>
                            </w:rPr>
                            <w:t>Telefon: +603 9545 6301</w:t>
                          </w:r>
                        </w:p>
                        <w:p w14:paraId="19927243" w14:textId="77777777" w:rsidR="002E52B5" w:rsidRPr="003113F6" w:rsidRDefault="00BF60DA" w:rsidP="002E52B5">
                          <w:pPr>
                            <w:pStyle w:val="Kopfzeile"/>
                            <w:spacing w:line="360" w:lineRule="auto"/>
                            <w:rPr>
                              <w:rFonts w:ascii="Arial" w:hAnsi="Arial" w:cs="Arial"/>
                              <w:bCs/>
                              <w:iCs/>
                              <w:sz w:val="16"/>
                              <w:szCs w:val="16"/>
                              <w:lang w:val="de-DE" w:eastAsia="ar-SA"/>
                            </w:rPr>
                          </w:pPr>
                          <w:hyperlink r:id="rId2" w:history="1">
                            <w:r w:rsidR="002E52B5" w:rsidRPr="003113F6">
                              <w:rPr>
                                <w:rStyle w:val="Hyperlink"/>
                                <w:rFonts w:ascii="Arial" w:hAnsi="Arial" w:cs="Arial"/>
                                <w:bCs/>
                                <w:iCs/>
                                <w:sz w:val="16"/>
                                <w:szCs w:val="16"/>
                                <w:lang w:val="de-DE" w:eastAsia="ar-SA"/>
                              </w:rPr>
                              <w:t>bridget.ngang@kraiburg-tpe.com</w:t>
                            </w:r>
                          </w:hyperlink>
                        </w:p>
                        <w:p w14:paraId="223634C8" w14:textId="77777777" w:rsidR="002E52B5" w:rsidRPr="003113F6" w:rsidRDefault="002E52B5" w:rsidP="002E52B5">
                          <w:pPr>
                            <w:pStyle w:val="Textkrper-Zeileneinzug"/>
                            <w:ind w:left="0"/>
                            <w:rPr>
                              <w:bCs/>
                              <w:sz w:val="16"/>
                              <w:szCs w:val="16"/>
                              <w:lang w:val="de-DE"/>
                            </w:rPr>
                          </w:pPr>
                        </w:p>
                        <w:p w14:paraId="1493983A" w14:textId="146C302C" w:rsidR="002E52B5" w:rsidRPr="002E52B5" w:rsidRDefault="002E52B5" w:rsidP="002E52B5">
                          <w:pPr>
                            <w:pStyle w:val="Textkrper-Zeileneinzug"/>
                            <w:ind w:left="0"/>
                            <w:rPr>
                              <w:i w:val="0"/>
                              <w:sz w:val="16"/>
                              <w:szCs w:val="16"/>
                              <w:lang w:val="de-DE"/>
                            </w:rPr>
                          </w:pPr>
                          <w:r w:rsidRPr="002E52B5">
                            <w:rPr>
                              <w:bCs/>
                              <w:sz w:val="16"/>
                              <w:szCs w:val="16"/>
                              <w:lang w:val="de-DE"/>
                            </w:rPr>
                            <w:t>Europa, Naher Ost</w:t>
                          </w:r>
                          <w:r>
                            <w:rPr>
                              <w:bCs/>
                              <w:sz w:val="16"/>
                              <w:szCs w:val="16"/>
                              <w:lang w:val="de-DE"/>
                            </w:rPr>
                            <w:t>en und Afrika</w:t>
                          </w:r>
                        </w:p>
                        <w:p w14:paraId="7D43AC0E" w14:textId="77777777" w:rsidR="002E52B5" w:rsidRPr="00E46937" w:rsidRDefault="002E52B5" w:rsidP="002E52B5">
                          <w:pPr>
                            <w:pStyle w:val="Textkrper-Zeileneinzug"/>
                            <w:ind w:left="0"/>
                            <w:rPr>
                              <w:i w:val="0"/>
                              <w:sz w:val="16"/>
                              <w:szCs w:val="16"/>
                            </w:rPr>
                          </w:pPr>
                          <w:r w:rsidRPr="00E46937">
                            <w:rPr>
                              <w:i w:val="0"/>
                              <w:sz w:val="16"/>
                            </w:rPr>
                            <w:t>Simone Hammerl</w:t>
                          </w:r>
                        </w:p>
                        <w:p w14:paraId="282C7DC3" w14:textId="77777777" w:rsidR="002E52B5" w:rsidRPr="00F54D5B" w:rsidRDefault="002E52B5" w:rsidP="002E52B5">
                          <w:pPr>
                            <w:pStyle w:val="Textkrper-Zeileneinzug"/>
                            <w:ind w:left="0"/>
                            <w:rPr>
                              <w:i w:val="0"/>
                              <w:sz w:val="16"/>
                              <w:szCs w:val="16"/>
                            </w:rPr>
                          </w:pPr>
                          <w:r w:rsidRPr="00F54D5B">
                            <w:rPr>
                              <w:i w:val="0"/>
                              <w:sz w:val="16"/>
                            </w:rPr>
                            <w:t>Public Relations EMEA</w:t>
                          </w:r>
                        </w:p>
                        <w:p w14:paraId="4DE1723D" w14:textId="722C1F65" w:rsidR="002E52B5" w:rsidRPr="00F54D5B" w:rsidRDefault="002E52B5" w:rsidP="002E52B5">
                          <w:pPr>
                            <w:pStyle w:val="Textkrper-Zeileneinzug"/>
                            <w:ind w:left="0"/>
                            <w:rPr>
                              <w:i w:val="0"/>
                              <w:sz w:val="16"/>
                              <w:szCs w:val="16"/>
                            </w:rPr>
                          </w:pPr>
                          <w:proofErr w:type="spellStart"/>
                          <w:r>
                            <w:rPr>
                              <w:i w:val="0"/>
                              <w:sz w:val="16"/>
                            </w:rPr>
                            <w:t>Telefon</w:t>
                          </w:r>
                          <w:proofErr w:type="spellEnd"/>
                          <w:r>
                            <w:rPr>
                              <w:i w:val="0"/>
                              <w:sz w:val="16"/>
                            </w:rPr>
                            <w:t>:</w:t>
                          </w:r>
                          <w:r w:rsidRPr="00F54D5B">
                            <w:rPr>
                              <w:i w:val="0"/>
                              <w:sz w:val="16"/>
                            </w:rPr>
                            <w:t xml:space="preserve"> +49 8638 9810-568</w:t>
                          </w:r>
                        </w:p>
                        <w:p w14:paraId="5CE8642D" w14:textId="77777777" w:rsidR="002E52B5" w:rsidRPr="00073D11" w:rsidRDefault="00BF60DA" w:rsidP="002E52B5">
                          <w:pPr>
                            <w:pStyle w:val="Kopfzeile"/>
                            <w:spacing w:line="360" w:lineRule="auto"/>
                          </w:pPr>
                          <w:hyperlink r:id="rId3">
                            <w:r w:rsidR="002E52B5" w:rsidRPr="00F54D5B">
                              <w:rPr>
                                <w:rStyle w:val="Hyperlink"/>
                                <w:rFonts w:ascii="Arial" w:hAnsi="Arial" w:cs="Arial"/>
                                <w:sz w:val="16"/>
                              </w:rPr>
                              <w:t>simone.hammerl@kraiburg-tpe.com</w:t>
                            </w:r>
                          </w:hyperlink>
                        </w:p>
                        <w:p w14:paraId="16BA93C7" w14:textId="19283B47" w:rsidR="003D5036" w:rsidRPr="007D7742" w:rsidRDefault="003D5036" w:rsidP="007D7742">
                          <w:pPr>
                            <w:spacing w:after="0" w:line="360" w:lineRule="auto"/>
                            <w:rPr>
                              <w:rFonts w:ascii="Arial" w:hAnsi="Arial" w:cs="Arial"/>
                              <w:sz w:val="16"/>
                              <w:szCs w:val="16"/>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8492D4C" id="_x0000_t202" coordsize="21600,21600" o:spt="202" path="m,l,21600r21600,l21600,xe">
              <v:stroke joinstyle="miter"/>
              <v:path gradientshapeok="t" o:connecttype="rect"/>
            </v:shapetype>
            <v:shape id="Text Box 2" o:spid="_x0000_s1026" type="#_x0000_t202" style="position:absolute;margin-left:340.95pt;margin-top:230.7pt;width:148.5pt;height:335.05pt;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" stroked="f">
              <v:textbox inset=",0,,0">
                <w:txbxContent>
                  <w:p w14:paraId="3776C05A" w14:textId="0075B331" w:rsidR="002E52B5" w:rsidRPr="00BF60DA" w:rsidRDefault="002E52B5" w:rsidP="002E52B5">
                    <w:pPr>
                      <w:pStyle w:val="Kopfzeile"/>
                      <w:rPr>
                        <w:rFonts w:ascii="Arial" w:hAnsi="Arial" w:cs="Arial"/>
                        <w:b/>
                        <w:sz w:val="16"/>
                        <w:szCs w:val="16"/>
                      </w:rPr>
                    </w:pPr>
                    <w:proofErr w:type="spellStart"/>
                    <w:r w:rsidRPr="00BF60DA">
                      <w:rPr>
                        <w:rFonts w:ascii="Arial" w:hAnsi="Arial" w:cs="Arial"/>
                        <w:b/>
                        <w:sz w:val="16"/>
                        <w:szCs w:val="16"/>
                      </w:rPr>
                      <w:t>Pressekontakt</w:t>
                    </w:r>
                    <w:proofErr w:type="spellEnd"/>
                  </w:p>
                  <w:p w14:paraId="61BE00F4" w14:textId="77777777" w:rsidR="002E52B5" w:rsidRPr="00BF60DA" w:rsidRDefault="002E52B5" w:rsidP="002E52B5">
                    <w:pPr>
                      <w:pStyle w:val="Kopfzeile"/>
                      <w:spacing w:line="120" w:lineRule="exact"/>
                      <w:rPr>
                        <w:rFonts w:ascii="Arial" w:hAnsi="Arial" w:cs="Arial"/>
                        <w:sz w:val="16"/>
                        <w:szCs w:val="16"/>
                      </w:rPr>
                    </w:pPr>
                  </w:p>
                  <w:p w14:paraId="13875F25" w14:textId="77777777" w:rsidR="002E52B5" w:rsidRPr="00073D11" w:rsidRDefault="002E52B5" w:rsidP="002E52B5">
                    <w:pPr>
                      <w:pStyle w:val="Textkrper-Zeileneinzug"/>
                      <w:ind w:left="0"/>
                      <w:rPr>
                        <w:bCs/>
                        <w:sz w:val="16"/>
                        <w:szCs w:val="16"/>
                      </w:rPr>
                    </w:pPr>
                    <w:r>
                      <w:rPr>
                        <w:bCs/>
                        <w:sz w:val="16"/>
                        <w:szCs w:val="16"/>
                      </w:rPr>
                      <w:t>Asia Pacific</w:t>
                    </w:r>
                  </w:p>
                  <w:p w14:paraId="4B59C3CA" w14:textId="77777777" w:rsidR="002E52B5" w:rsidRPr="00607EE4" w:rsidRDefault="002E52B5" w:rsidP="002E52B5">
                    <w:pPr>
                      <w:pStyle w:val="Kopfzeile"/>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4DB902CF" w14:textId="77777777" w:rsidR="002E52B5" w:rsidRPr="00607EE4" w:rsidRDefault="002E52B5" w:rsidP="002E52B5">
                    <w:pPr>
                      <w:pStyle w:val="Kopfzeile"/>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4DADA4A7" w14:textId="255E943D" w:rsidR="002E52B5" w:rsidRPr="003113F6" w:rsidRDefault="002E52B5" w:rsidP="002E52B5">
                    <w:pPr>
                      <w:pStyle w:val="Kopfzeile"/>
                      <w:spacing w:line="360" w:lineRule="auto"/>
                      <w:rPr>
                        <w:rFonts w:ascii="Arial" w:hAnsi="Arial" w:cs="Arial"/>
                        <w:bCs/>
                        <w:iCs/>
                        <w:sz w:val="16"/>
                        <w:szCs w:val="16"/>
                        <w:lang w:val="de-DE" w:eastAsia="ar-SA"/>
                      </w:rPr>
                    </w:pPr>
                    <w:r w:rsidRPr="003113F6">
                      <w:rPr>
                        <w:rFonts w:ascii="Arial" w:hAnsi="Arial" w:cs="Arial"/>
                        <w:bCs/>
                        <w:iCs/>
                        <w:sz w:val="16"/>
                        <w:szCs w:val="16"/>
                        <w:lang w:val="de-DE" w:eastAsia="ar-SA"/>
                      </w:rPr>
                      <w:t>Telefon: +603 9545 6301</w:t>
                    </w:r>
                  </w:p>
                  <w:p w14:paraId="19927243" w14:textId="77777777" w:rsidR="002E52B5" w:rsidRPr="003113F6" w:rsidRDefault="00BF60DA" w:rsidP="002E52B5">
                    <w:pPr>
                      <w:pStyle w:val="Kopfzeile"/>
                      <w:spacing w:line="360" w:lineRule="auto"/>
                      <w:rPr>
                        <w:rFonts w:ascii="Arial" w:hAnsi="Arial" w:cs="Arial"/>
                        <w:bCs/>
                        <w:iCs/>
                        <w:sz w:val="16"/>
                        <w:szCs w:val="16"/>
                        <w:lang w:val="de-DE" w:eastAsia="ar-SA"/>
                      </w:rPr>
                    </w:pPr>
                    <w:hyperlink r:id="rId4" w:history="1">
                      <w:r w:rsidR="002E52B5" w:rsidRPr="003113F6">
                        <w:rPr>
                          <w:rStyle w:val="Hyperlink"/>
                          <w:rFonts w:ascii="Arial" w:hAnsi="Arial" w:cs="Arial"/>
                          <w:bCs/>
                          <w:iCs/>
                          <w:sz w:val="16"/>
                          <w:szCs w:val="16"/>
                          <w:lang w:val="de-DE" w:eastAsia="ar-SA"/>
                        </w:rPr>
                        <w:t>bridget.ngang@kraiburg-tpe.com</w:t>
                      </w:r>
                    </w:hyperlink>
                  </w:p>
                  <w:p w14:paraId="223634C8" w14:textId="77777777" w:rsidR="002E52B5" w:rsidRPr="003113F6" w:rsidRDefault="002E52B5" w:rsidP="002E52B5">
                    <w:pPr>
                      <w:pStyle w:val="Textkrper-Zeileneinzug"/>
                      <w:ind w:left="0"/>
                      <w:rPr>
                        <w:bCs/>
                        <w:sz w:val="16"/>
                        <w:szCs w:val="16"/>
                        <w:lang w:val="de-DE"/>
                      </w:rPr>
                    </w:pPr>
                  </w:p>
                  <w:p w14:paraId="1493983A" w14:textId="146C302C" w:rsidR="002E52B5" w:rsidRPr="002E52B5" w:rsidRDefault="002E52B5" w:rsidP="002E52B5">
                    <w:pPr>
                      <w:pStyle w:val="Textkrper-Zeileneinzug"/>
                      <w:ind w:left="0"/>
                      <w:rPr>
                        <w:i w:val="0"/>
                        <w:sz w:val="16"/>
                        <w:szCs w:val="16"/>
                        <w:lang w:val="de-DE"/>
                      </w:rPr>
                    </w:pPr>
                    <w:r w:rsidRPr="002E52B5">
                      <w:rPr>
                        <w:bCs/>
                        <w:sz w:val="16"/>
                        <w:szCs w:val="16"/>
                        <w:lang w:val="de-DE"/>
                      </w:rPr>
                      <w:t>Europa, Naher Ost</w:t>
                    </w:r>
                    <w:r>
                      <w:rPr>
                        <w:bCs/>
                        <w:sz w:val="16"/>
                        <w:szCs w:val="16"/>
                        <w:lang w:val="de-DE"/>
                      </w:rPr>
                      <w:t>en und Afrika</w:t>
                    </w:r>
                  </w:p>
                  <w:p w14:paraId="7D43AC0E" w14:textId="77777777" w:rsidR="002E52B5" w:rsidRPr="00E46937" w:rsidRDefault="002E52B5" w:rsidP="002E52B5">
                    <w:pPr>
                      <w:pStyle w:val="Textkrper-Zeileneinzug"/>
                      <w:ind w:left="0"/>
                      <w:rPr>
                        <w:i w:val="0"/>
                        <w:sz w:val="16"/>
                        <w:szCs w:val="16"/>
                      </w:rPr>
                    </w:pPr>
                    <w:r w:rsidRPr="00E46937">
                      <w:rPr>
                        <w:i w:val="0"/>
                        <w:sz w:val="16"/>
                      </w:rPr>
                      <w:t>Simone Hammerl</w:t>
                    </w:r>
                  </w:p>
                  <w:p w14:paraId="282C7DC3" w14:textId="77777777" w:rsidR="002E52B5" w:rsidRPr="00F54D5B" w:rsidRDefault="002E52B5" w:rsidP="002E52B5">
                    <w:pPr>
                      <w:pStyle w:val="Textkrper-Zeileneinzug"/>
                      <w:ind w:left="0"/>
                      <w:rPr>
                        <w:i w:val="0"/>
                        <w:sz w:val="16"/>
                        <w:szCs w:val="16"/>
                      </w:rPr>
                    </w:pPr>
                    <w:r w:rsidRPr="00F54D5B">
                      <w:rPr>
                        <w:i w:val="0"/>
                        <w:sz w:val="16"/>
                      </w:rPr>
                      <w:t>Public Relations EMEA</w:t>
                    </w:r>
                  </w:p>
                  <w:p w14:paraId="4DE1723D" w14:textId="722C1F65" w:rsidR="002E52B5" w:rsidRPr="00F54D5B" w:rsidRDefault="002E52B5" w:rsidP="002E52B5">
                    <w:pPr>
                      <w:pStyle w:val="Textkrper-Zeileneinzug"/>
                      <w:ind w:left="0"/>
                      <w:rPr>
                        <w:i w:val="0"/>
                        <w:sz w:val="16"/>
                        <w:szCs w:val="16"/>
                      </w:rPr>
                    </w:pPr>
                    <w:proofErr w:type="spellStart"/>
                    <w:r>
                      <w:rPr>
                        <w:i w:val="0"/>
                        <w:sz w:val="16"/>
                      </w:rPr>
                      <w:t>Telefon</w:t>
                    </w:r>
                    <w:proofErr w:type="spellEnd"/>
                    <w:r>
                      <w:rPr>
                        <w:i w:val="0"/>
                        <w:sz w:val="16"/>
                      </w:rPr>
                      <w:t>:</w:t>
                    </w:r>
                    <w:r w:rsidRPr="00F54D5B">
                      <w:rPr>
                        <w:i w:val="0"/>
                        <w:sz w:val="16"/>
                      </w:rPr>
                      <w:t xml:space="preserve"> +49 8638 9810-568</w:t>
                    </w:r>
                  </w:p>
                  <w:p w14:paraId="5CE8642D" w14:textId="77777777" w:rsidR="002E52B5" w:rsidRPr="00073D11" w:rsidRDefault="00BF60DA" w:rsidP="002E52B5">
                    <w:pPr>
                      <w:pStyle w:val="Kopfzeile"/>
                      <w:spacing w:line="360" w:lineRule="auto"/>
                    </w:pPr>
                    <w:hyperlink r:id="rId5">
                      <w:r w:rsidR="002E52B5" w:rsidRPr="00F54D5B">
                        <w:rPr>
                          <w:rStyle w:val="Hyperlink"/>
                          <w:rFonts w:ascii="Arial" w:hAnsi="Arial" w:cs="Arial"/>
                          <w:sz w:val="16"/>
                        </w:rPr>
                        <w:t>simone.hammerl@kraiburg-tpe.com</w:t>
                      </w:r>
                    </w:hyperlink>
                  </w:p>
                  <w:p w14:paraId="16BA93C7" w14:textId="19283B47" w:rsidR="003D5036" w:rsidRPr="007D7742" w:rsidRDefault="003D5036" w:rsidP="007D7742">
                    <w:pPr>
                      <w:spacing w:after="0" w:line="360" w:lineRule="auto"/>
                      <w:rPr>
                        <w:rFonts w:ascii="Arial" w:hAnsi="Arial" w:cs="Arial"/>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7FA"/>
    <w:rsid w:val="0000282D"/>
    <w:rsid w:val="00005FA1"/>
    <w:rsid w:val="00013EA3"/>
    <w:rsid w:val="00041B77"/>
    <w:rsid w:val="0004695A"/>
    <w:rsid w:val="00057785"/>
    <w:rsid w:val="00071236"/>
    <w:rsid w:val="00073D11"/>
    <w:rsid w:val="00083596"/>
    <w:rsid w:val="0008699C"/>
    <w:rsid w:val="000903ED"/>
    <w:rsid w:val="0009376B"/>
    <w:rsid w:val="000967ED"/>
    <w:rsid w:val="00096CA7"/>
    <w:rsid w:val="00097D31"/>
    <w:rsid w:val="000A510D"/>
    <w:rsid w:val="000A52EE"/>
    <w:rsid w:val="000B396E"/>
    <w:rsid w:val="000B6005"/>
    <w:rsid w:val="000B6A97"/>
    <w:rsid w:val="000C05DB"/>
    <w:rsid w:val="000C3CBC"/>
    <w:rsid w:val="000C5E10"/>
    <w:rsid w:val="000D12E7"/>
    <w:rsid w:val="000D178A"/>
    <w:rsid w:val="000F2DAE"/>
    <w:rsid w:val="000F32CD"/>
    <w:rsid w:val="000F7C99"/>
    <w:rsid w:val="001200DA"/>
    <w:rsid w:val="00120B15"/>
    <w:rsid w:val="00122C56"/>
    <w:rsid w:val="001246FA"/>
    <w:rsid w:val="00144072"/>
    <w:rsid w:val="00144D91"/>
    <w:rsid w:val="00146E7E"/>
    <w:rsid w:val="00156BDE"/>
    <w:rsid w:val="00163E63"/>
    <w:rsid w:val="0017332B"/>
    <w:rsid w:val="00173D37"/>
    <w:rsid w:val="00180F66"/>
    <w:rsid w:val="0018691E"/>
    <w:rsid w:val="001912E3"/>
    <w:rsid w:val="001937B4"/>
    <w:rsid w:val="001A1A47"/>
    <w:rsid w:val="001A6E10"/>
    <w:rsid w:val="001B400F"/>
    <w:rsid w:val="001C4EAE"/>
    <w:rsid w:val="001C701E"/>
    <w:rsid w:val="001C7D22"/>
    <w:rsid w:val="001E1888"/>
    <w:rsid w:val="001F37C4"/>
    <w:rsid w:val="001F4F5D"/>
    <w:rsid w:val="00201710"/>
    <w:rsid w:val="002129DC"/>
    <w:rsid w:val="00214C89"/>
    <w:rsid w:val="00225FD8"/>
    <w:rsid w:val="002262B1"/>
    <w:rsid w:val="00235BA5"/>
    <w:rsid w:val="002631F5"/>
    <w:rsid w:val="0026596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E52B5"/>
    <w:rsid w:val="002F2061"/>
    <w:rsid w:val="002F4492"/>
    <w:rsid w:val="002F563D"/>
    <w:rsid w:val="00304543"/>
    <w:rsid w:val="003113F6"/>
    <w:rsid w:val="00324D73"/>
    <w:rsid w:val="00325394"/>
    <w:rsid w:val="00344C02"/>
    <w:rsid w:val="00346D68"/>
    <w:rsid w:val="00364268"/>
    <w:rsid w:val="00367E4D"/>
    <w:rsid w:val="0038768D"/>
    <w:rsid w:val="00387A9A"/>
    <w:rsid w:val="003909AB"/>
    <w:rsid w:val="00396F67"/>
    <w:rsid w:val="003A389E"/>
    <w:rsid w:val="003A50BB"/>
    <w:rsid w:val="003B042D"/>
    <w:rsid w:val="003C6DEF"/>
    <w:rsid w:val="003C78DA"/>
    <w:rsid w:val="003D5036"/>
    <w:rsid w:val="003D6411"/>
    <w:rsid w:val="003E334E"/>
    <w:rsid w:val="003E3D8B"/>
    <w:rsid w:val="004002A2"/>
    <w:rsid w:val="004055EF"/>
    <w:rsid w:val="00406C85"/>
    <w:rsid w:val="00410B91"/>
    <w:rsid w:val="0044562F"/>
    <w:rsid w:val="0045042F"/>
    <w:rsid w:val="00454C8D"/>
    <w:rsid w:val="004560BB"/>
    <w:rsid w:val="00456843"/>
    <w:rsid w:val="00456A3B"/>
    <w:rsid w:val="00471A94"/>
    <w:rsid w:val="00481947"/>
    <w:rsid w:val="00482B9C"/>
    <w:rsid w:val="00493BFC"/>
    <w:rsid w:val="004A3BE3"/>
    <w:rsid w:val="004A62E0"/>
    <w:rsid w:val="004A6454"/>
    <w:rsid w:val="004B0469"/>
    <w:rsid w:val="004B75FE"/>
    <w:rsid w:val="004C3CCB"/>
    <w:rsid w:val="004C6E24"/>
    <w:rsid w:val="004D5BAF"/>
    <w:rsid w:val="004F6395"/>
    <w:rsid w:val="004F758B"/>
    <w:rsid w:val="00502615"/>
    <w:rsid w:val="0050419E"/>
    <w:rsid w:val="005146C9"/>
    <w:rsid w:val="00517446"/>
    <w:rsid w:val="00527D82"/>
    <w:rsid w:val="00541D34"/>
    <w:rsid w:val="0054392A"/>
    <w:rsid w:val="00545127"/>
    <w:rsid w:val="00545A50"/>
    <w:rsid w:val="00550355"/>
    <w:rsid w:val="00550C61"/>
    <w:rsid w:val="00552AA1"/>
    <w:rsid w:val="00555589"/>
    <w:rsid w:val="00565D2D"/>
    <w:rsid w:val="005772B9"/>
    <w:rsid w:val="005A34EE"/>
    <w:rsid w:val="005A5D20"/>
    <w:rsid w:val="005B26DB"/>
    <w:rsid w:val="005B386E"/>
    <w:rsid w:val="005B6B7E"/>
    <w:rsid w:val="005C1CB1"/>
    <w:rsid w:val="005C59F4"/>
    <w:rsid w:val="005D467D"/>
    <w:rsid w:val="005E1C3F"/>
    <w:rsid w:val="00610497"/>
    <w:rsid w:val="00614010"/>
    <w:rsid w:val="00614013"/>
    <w:rsid w:val="006154FB"/>
    <w:rsid w:val="00616B4A"/>
    <w:rsid w:val="00620F45"/>
    <w:rsid w:val="00621FED"/>
    <w:rsid w:val="0063701A"/>
    <w:rsid w:val="00637621"/>
    <w:rsid w:val="0064765B"/>
    <w:rsid w:val="006612CA"/>
    <w:rsid w:val="00661BAB"/>
    <w:rsid w:val="006709AB"/>
    <w:rsid w:val="006739FD"/>
    <w:rsid w:val="00681427"/>
    <w:rsid w:val="006919F2"/>
    <w:rsid w:val="00691DF1"/>
    <w:rsid w:val="00692A27"/>
    <w:rsid w:val="00696D06"/>
    <w:rsid w:val="006A6A86"/>
    <w:rsid w:val="006B0D90"/>
    <w:rsid w:val="006B1DAF"/>
    <w:rsid w:val="006B2085"/>
    <w:rsid w:val="006B33D8"/>
    <w:rsid w:val="006B391A"/>
    <w:rsid w:val="006B668E"/>
    <w:rsid w:val="006C178C"/>
    <w:rsid w:val="006C3919"/>
    <w:rsid w:val="006C48AD"/>
    <w:rsid w:val="006D0902"/>
    <w:rsid w:val="006E449C"/>
    <w:rsid w:val="006E4B80"/>
    <w:rsid w:val="006E65CF"/>
    <w:rsid w:val="006F5DF8"/>
    <w:rsid w:val="00702A9F"/>
    <w:rsid w:val="007144EB"/>
    <w:rsid w:val="0071575E"/>
    <w:rsid w:val="00721D5E"/>
    <w:rsid w:val="007228C7"/>
    <w:rsid w:val="00722F2A"/>
    <w:rsid w:val="00723A37"/>
    <w:rsid w:val="00744F3B"/>
    <w:rsid w:val="00762555"/>
    <w:rsid w:val="0078239C"/>
    <w:rsid w:val="007831E2"/>
    <w:rsid w:val="00784C57"/>
    <w:rsid w:val="00786798"/>
    <w:rsid w:val="00793BF4"/>
    <w:rsid w:val="007974C7"/>
    <w:rsid w:val="007A5BF6"/>
    <w:rsid w:val="007B0D98"/>
    <w:rsid w:val="007B1D9F"/>
    <w:rsid w:val="007B4C2D"/>
    <w:rsid w:val="007B60FE"/>
    <w:rsid w:val="007C4364"/>
    <w:rsid w:val="007D07C6"/>
    <w:rsid w:val="007D5A24"/>
    <w:rsid w:val="007D7444"/>
    <w:rsid w:val="007D7742"/>
    <w:rsid w:val="007F1877"/>
    <w:rsid w:val="007F3DBF"/>
    <w:rsid w:val="00801E68"/>
    <w:rsid w:val="00804A5D"/>
    <w:rsid w:val="008129C6"/>
    <w:rsid w:val="00823B61"/>
    <w:rsid w:val="0082753C"/>
    <w:rsid w:val="00835B9C"/>
    <w:rsid w:val="00863230"/>
    <w:rsid w:val="00863733"/>
    <w:rsid w:val="008725D0"/>
    <w:rsid w:val="008755F1"/>
    <w:rsid w:val="00877A1D"/>
    <w:rsid w:val="00885E31"/>
    <w:rsid w:val="008868FE"/>
    <w:rsid w:val="00893ECA"/>
    <w:rsid w:val="008A055F"/>
    <w:rsid w:val="008B1F30"/>
    <w:rsid w:val="008B2E96"/>
    <w:rsid w:val="008B6AFF"/>
    <w:rsid w:val="008C2E33"/>
    <w:rsid w:val="008C43CA"/>
    <w:rsid w:val="008C6C03"/>
    <w:rsid w:val="008D4A54"/>
    <w:rsid w:val="008D6339"/>
    <w:rsid w:val="008D6B76"/>
    <w:rsid w:val="008E5B5F"/>
    <w:rsid w:val="008F3C99"/>
    <w:rsid w:val="00916950"/>
    <w:rsid w:val="00923D2E"/>
    <w:rsid w:val="00931D93"/>
    <w:rsid w:val="00935C50"/>
    <w:rsid w:val="00937972"/>
    <w:rsid w:val="009416C1"/>
    <w:rsid w:val="00947D55"/>
    <w:rsid w:val="0095081C"/>
    <w:rsid w:val="00964C40"/>
    <w:rsid w:val="00980DBB"/>
    <w:rsid w:val="009927D5"/>
    <w:rsid w:val="009B1C7C"/>
    <w:rsid w:val="009B5422"/>
    <w:rsid w:val="009D70E1"/>
    <w:rsid w:val="009E38BE"/>
    <w:rsid w:val="009E74A0"/>
    <w:rsid w:val="009F499B"/>
    <w:rsid w:val="009F61CE"/>
    <w:rsid w:val="00A034FB"/>
    <w:rsid w:val="00A30CF5"/>
    <w:rsid w:val="00A57CD6"/>
    <w:rsid w:val="00A600BB"/>
    <w:rsid w:val="00A62DDC"/>
    <w:rsid w:val="00A65BEC"/>
    <w:rsid w:val="00A67811"/>
    <w:rsid w:val="00A709B8"/>
    <w:rsid w:val="00A805C3"/>
    <w:rsid w:val="00A805F6"/>
    <w:rsid w:val="00A832FB"/>
    <w:rsid w:val="00AA66C4"/>
    <w:rsid w:val="00AB48F2"/>
    <w:rsid w:val="00AD13B3"/>
    <w:rsid w:val="00AD29B8"/>
    <w:rsid w:val="00AD5919"/>
    <w:rsid w:val="00AD6D80"/>
    <w:rsid w:val="00AE1711"/>
    <w:rsid w:val="00AF706E"/>
    <w:rsid w:val="00B11451"/>
    <w:rsid w:val="00B20D0E"/>
    <w:rsid w:val="00B21133"/>
    <w:rsid w:val="00B339CB"/>
    <w:rsid w:val="00B37BE8"/>
    <w:rsid w:val="00B43FD8"/>
    <w:rsid w:val="00B45417"/>
    <w:rsid w:val="00B629E2"/>
    <w:rsid w:val="00B71FAC"/>
    <w:rsid w:val="00B73EDB"/>
    <w:rsid w:val="00B80B6F"/>
    <w:rsid w:val="00B81B58"/>
    <w:rsid w:val="00B9507E"/>
    <w:rsid w:val="00BA383C"/>
    <w:rsid w:val="00BA664D"/>
    <w:rsid w:val="00BA7768"/>
    <w:rsid w:val="00BB1CEC"/>
    <w:rsid w:val="00BC1253"/>
    <w:rsid w:val="00BC1A81"/>
    <w:rsid w:val="00BC43F8"/>
    <w:rsid w:val="00BE16AD"/>
    <w:rsid w:val="00BE3F5D"/>
    <w:rsid w:val="00BE63E9"/>
    <w:rsid w:val="00BF1594"/>
    <w:rsid w:val="00BF27BE"/>
    <w:rsid w:val="00BF28D4"/>
    <w:rsid w:val="00BF60DA"/>
    <w:rsid w:val="00C0054B"/>
    <w:rsid w:val="00C10035"/>
    <w:rsid w:val="00C153F5"/>
    <w:rsid w:val="00C24DC3"/>
    <w:rsid w:val="00C2668C"/>
    <w:rsid w:val="00C30003"/>
    <w:rsid w:val="00C33B05"/>
    <w:rsid w:val="00C437FA"/>
    <w:rsid w:val="00C44B97"/>
    <w:rsid w:val="00C55745"/>
    <w:rsid w:val="00C566EF"/>
    <w:rsid w:val="00C70EBC"/>
    <w:rsid w:val="00C8056E"/>
    <w:rsid w:val="00C95294"/>
    <w:rsid w:val="00C97AAF"/>
    <w:rsid w:val="00CA04C3"/>
    <w:rsid w:val="00CB5C4A"/>
    <w:rsid w:val="00CC1988"/>
    <w:rsid w:val="00CC1D3B"/>
    <w:rsid w:val="00CC42B7"/>
    <w:rsid w:val="00CD0E68"/>
    <w:rsid w:val="00CD2B5E"/>
    <w:rsid w:val="00CD414C"/>
    <w:rsid w:val="00CD7C16"/>
    <w:rsid w:val="00CE3169"/>
    <w:rsid w:val="00CE6C93"/>
    <w:rsid w:val="00CF1F82"/>
    <w:rsid w:val="00D14EDD"/>
    <w:rsid w:val="00D14F71"/>
    <w:rsid w:val="00D15AA3"/>
    <w:rsid w:val="00D2192F"/>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5709"/>
    <w:rsid w:val="00DB6EAE"/>
    <w:rsid w:val="00DC10C6"/>
    <w:rsid w:val="00DC32CA"/>
    <w:rsid w:val="00DC6774"/>
    <w:rsid w:val="00DE2E5C"/>
    <w:rsid w:val="00DE6719"/>
    <w:rsid w:val="00DF7FD8"/>
    <w:rsid w:val="00E039D8"/>
    <w:rsid w:val="00E17CAC"/>
    <w:rsid w:val="00E2205E"/>
    <w:rsid w:val="00E31F55"/>
    <w:rsid w:val="00E34E27"/>
    <w:rsid w:val="00E46937"/>
    <w:rsid w:val="00E52729"/>
    <w:rsid w:val="00E533F6"/>
    <w:rsid w:val="00E57256"/>
    <w:rsid w:val="00E61AA8"/>
    <w:rsid w:val="00E63371"/>
    <w:rsid w:val="00E72840"/>
    <w:rsid w:val="00E812C0"/>
    <w:rsid w:val="00E908C9"/>
    <w:rsid w:val="00E96037"/>
    <w:rsid w:val="00EB2B0B"/>
    <w:rsid w:val="00EC492E"/>
    <w:rsid w:val="00EC6D87"/>
    <w:rsid w:val="00ED7A78"/>
    <w:rsid w:val="00EE4A53"/>
    <w:rsid w:val="00EE5010"/>
    <w:rsid w:val="00F05D33"/>
    <w:rsid w:val="00F11E25"/>
    <w:rsid w:val="00F125F3"/>
    <w:rsid w:val="00F14DFB"/>
    <w:rsid w:val="00F20F7E"/>
    <w:rsid w:val="00F217EF"/>
    <w:rsid w:val="00F23A78"/>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2D15"/>
    <w:rsid w:val="00FB59C9"/>
    <w:rsid w:val="00FB6011"/>
    <w:rsid w:val="00FC107C"/>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FBF9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D06"/>
    <w:rPr>
      <w:lang w:val="en-US"/>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BF27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nielsen@emg-pr.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simone.hammerl@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2.jpeg"/><Relationship Id="rId5" Type="http://schemas.openxmlformats.org/officeDocument/2006/relationships/hyperlink" Target="mailto:simone.hammerl@kraiburg-tpe.com" TargetMode="External"/><Relationship Id="rId4" Type="http://schemas.openxmlformats.org/officeDocument/2006/relationships/hyperlink" Target="mailto:bridget.ngang@kraiburg-tpe.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H:\Kraiburg%20TPE\05%20Press%20Releases\---%20TEMPLATES\Global%20PR\KRAPR000EN0000%20folder%20nam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7FEC24-2B07-49D5-97C5-947E7F231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KRAPR000EN0000 folder name.dotx</Template>
  <TotalTime>0</TotalTime>
  <Pages>5</Pages>
  <Words>964</Words>
  <Characters>6080</Characters>
  <Application>Microsoft Office Word</Application>
  <DocSecurity>0</DocSecurity>
  <Lines>50</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Title</vt:lpstr>
      <vt:lpstr>Title</vt:lpstr>
    </vt:vector>
  </TitlesOfParts>
  <LinksUpToDate>false</LinksUpToDate>
  <CharactersWithSpaces>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
  <cp:keywords>000</cp:keywords>
  <cp:lastModifiedBy/>
  <cp:revision>1</cp:revision>
  <dcterms:created xsi:type="dcterms:W3CDTF">2019-04-25T06:22:00Z</dcterms:created>
  <dcterms:modified xsi:type="dcterms:W3CDTF">2019-07-15T06:23:00Z</dcterms:modified>
  <cp:category>PR</cp:category>
</cp:coreProperties>
</file>