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F0B6C" w14:textId="6EA7AF5F" w:rsidR="0018758E" w:rsidRPr="00C50B1F" w:rsidRDefault="0018758E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C50B1F">
        <w:rPr>
          <w:rFonts w:ascii="Arial" w:eastAsia="NanumGothic" w:hAnsi="Arial" w:cs="Arial"/>
          <w:b/>
          <w:bCs/>
          <w:sz w:val="24"/>
          <w:szCs w:val="24"/>
          <w:lang w:eastAsia="ko-KR"/>
        </w:rPr>
        <w:t>KR</w:t>
      </w:r>
      <w:r w:rsidR="00432944" w:rsidRPr="00C50B1F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AIBURG </w:t>
      </w:r>
      <w:proofErr w:type="gramStart"/>
      <w:r w:rsidR="00432944" w:rsidRPr="00C50B1F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432944" w:rsidRPr="00C50B1F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proofErr w:type="gramEnd"/>
      <w:r w:rsidR="00432944" w:rsidRPr="00C50B1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="00432944" w:rsidRPr="00C50B1F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, </w:t>
      </w:r>
      <w:r w:rsidR="00F32CAC" w:rsidRPr="00C50B1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고급 </w:t>
      </w:r>
      <w:r w:rsidR="00F32CAC" w:rsidRPr="00C50B1F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TPE </w:t>
      </w:r>
      <w:r w:rsidR="00F32CAC" w:rsidRPr="00C50B1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솔루션으로 </w:t>
      </w:r>
      <w:r w:rsidR="00432944" w:rsidRPr="00C50B1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스마트 병 기능을 강화해</w:t>
      </w:r>
    </w:p>
    <w:p w14:paraId="74F1E60A" w14:textId="6807A19B" w:rsidR="002A2985" w:rsidRPr="00C50B1F" w:rsidRDefault="000E1620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스마트 병은 </w:t>
      </w:r>
      <w:r w:rsidR="008048C5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금형을 통한 </w:t>
      </w:r>
      <w:r w:rsidR="00F4642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기존의 물병 제조</w:t>
      </w:r>
      <w:r w:rsidR="00FE559B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 방식 대신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고급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기술을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사용하여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하루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종일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="00FE559B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분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수준을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유지하여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더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나은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="00FE559B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부 유지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습관을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촉진합니다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="00C50B1F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fldChar w:fldCharType="begin"/>
      </w:r>
      <w:r w:rsidR="00C50B1F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instrText>HYPERLINK "https://www.kraiburg-tpe.com/ko/%EC%97%B4%EA%B0%80%EC%86%8C%EC%84%B1%20%EC%97%98%EB%9D%BC%EC%8A%A4%ED%86%A0%EB%A8%B8"</w:instrText>
      </w:r>
      <w:r w:rsidR="00C50B1F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</w:r>
      <w:r w:rsidR="00C50B1F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fldChar w:fldCharType="separate"/>
      </w:r>
      <w:r w:rsidR="000718E6" w:rsidRPr="00C50B1F">
        <w:rPr>
          <w:rStyle w:val="Hyperlink"/>
          <w:rFonts w:ascii="NanumGothic" w:eastAsia="NanumGothic" w:hAnsi="NanumGothic" w:cs="Arial" w:hint="eastAsia"/>
          <w:sz w:val="20"/>
          <w:szCs w:val="20"/>
          <w:lang w:val="en-PH" w:eastAsia="ko-KR"/>
        </w:rPr>
        <w:t>열가소성</w:t>
      </w:r>
      <w:r w:rsidR="000718E6" w:rsidRPr="00C50B1F">
        <w:rPr>
          <w:rStyle w:val="Hyperlink"/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Style w:val="Hyperlink"/>
          <w:rFonts w:ascii="NanumGothic" w:eastAsia="NanumGothic" w:hAnsi="NanumGothic" w:cs="Arial" w:hint="eastAsia"/>
          <w:sz w:val="20"/>
          <w:szCs w:val="20"/>
          <w:lang w:val="en-PH" w:eastAsia="ko-KR"/>
        </w:rPr>
        <w:t>엘라스토머</w:t>
      </w:r>
      <w:r w:rsidR="000718E6" w:rsidRPr="00C50B1F">
        <w:rPr>
          <w:rStyle w:val="Hyperlink"/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="000718E6" w:rsidRPr="00C50B1F">
        <w:rPr>
          <w:rStyle w:val="Hyperlink"/>
          <w:rFonts w:ascii="Arial" w:eastAsia="NanumGothic" w:hAnsi="Arial" w:cs="Arial"/>
          <w:sz w:val="20"/>
          <w:szCs w:val="20"/>
          <w:lang w:val="en-PH" w:eastAsia="ko-KR"/>
        </w:rPr>
        <w:t>TPE</w:t>
      </w:r>
      <w:r w:rsidR="000718E6" w:rsidRPr="00C50B1F">
        <w:rPr>
          <w:rStyle w:val="Hyperlink"/>
          <w:rFonts w:ascii="NanumGothic" w:eastAsia="NanumGothic" w:hAnsi="NanumGothic" w:cs="Arial"/>
          <w:sz w:val="20"/>
          <w:szCs w:val="20"/>
          <w:lang w:val="en-PH" w:eastAsia="ko-KR"/>
        </w:rPr>
        <w:t>)</w:t>
      </w:r>
      <w:r w:rsidR="00C50B1F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fldChar w:fldCharType="end"/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더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나은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그립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안전성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오래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지속되는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성능을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보장하여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이러한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병의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기능을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0718E6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향상시킵니다</w:t>
      </w:r>
      <w:r w:rsidR="000718E6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0E842859" w14:textId="4812FF80" w:rsidR="00FE559B" w:rsidRDefault="0026711B" w:rsidP="00C50B1F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val="en-PH" w:eastAsia="zh-CN"/>
        </w:rPr>
      </w:pP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열가소성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엘라스토머의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글로벌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제조업체인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크라이버그 티피이)는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가능성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제조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효율성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글로벌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식품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접촉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규정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준수를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위해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설계된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혁신적인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솔루션인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 xml:space="preserve">FC/AD/PP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시리즈를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통해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이러한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이점을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0988D5A3" w14:textId="77777777" w:rsidR="00C50B1F" w:rsidRPr="00C50B1F" w:rsidRDefault="00C50B1F" w:rsidP="00C50B1F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val="en-PH" w:eastAsia="zh-CN"/>
        </w:rPr>
      </w:pPr>
    </w:p>
    <w:p w14:paraId="63C08779" w14:textId="5DA3E402" w:rsidR="007A4888" w:rsidRPr="00C50B1F" w:rsidRDefault="007A4888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</w:pP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간소화되고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최적화된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제조를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위한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솔루션</w:t>
      </w:r>
    </w:p>
    <w:p w14:paraId="528D2B65" w14:textId="7AFF3D2A" w:rsidR="002A2985" w:rsidRPr="00C50B1F" w:rsidRDefault="00A6194D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 xml:space="preserve">KRAIBURG </w:t>
      </w:r>
      <w:proofErr w:type="gramStart"/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proofErr w:type="gramEnd"/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크라이버그 티피이)의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 xml:space="preserve">FC/AD/PP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시리즈는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흐름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특성을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최적화하여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효율적이고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정밀한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제조를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가능하게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합니다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3E152D5F" w14:textId="7C2666C4" w:rsidR="002A2985" w:rsidRPr="00C50B1F" w:rsidRDefault="00064BFF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경도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범위는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>30~90 Shore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이며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폴리프로필렌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>PP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)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대한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우수한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접착력을</w:t>
      </w:r>
      <w:r w:rsidR="00184702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184702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가지도록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설계되었습니다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따라서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8803FA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이 솔루션은 </w:t>
      </w:r>
      <w:r w:rsidR="00CC5F8A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우리가 매일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사용하는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병의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신뢰성과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기능을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보장합니다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69DB6639" w14:textId="32603D24" w:rsidR="002A2985" w:rsidRDefault="008E10C6" w:rsidP="00C50B1F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val="en-PH" w:eastAsia="zh-CN"/>
        </w:rPr>
      </w:pP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소재는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성형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압출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>3D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인쇄를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사용하여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가공하기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쉽습니다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67E8EB67" w14:textId="77777777" w:rsidR="00C50B1F" w:rsidRPr="00C50B1F" w:rsidRDefault="00C50B1F" w:rsidP="00C50B1F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val="en-PH" w:eastAsia="zh-CN"/>
        </w:rPr>
      </w:pPr>
    </w:p>
    <w:p w14:paraId="75A50D73" w14:textId="737AA7CA" w:rsidR="008E10C6" w:rsidRPr="00C50B1F" w:rsidRDefault="0031527D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</w:pP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식품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접촉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안전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사용을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위한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솔루션</w:t>
      </w:r>
    </w:p>
    <w:p w14:paraId="53C86E92" w14:textId="2C3F15A4" w:rsidR="002A2985" w:rsidRPr="00C50B1F" w:rsidRDefault="00074A48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lastRenderedPageBreak/>
        <w:t xml:space="preserve">유럽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규정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="0031527D" w:rsidRPr="00C50B1F">
        <w:rPr>
          <w:rFonts w:ascii="Arial" w:eastAsia="NanumGothic" w:hAnsi="Arial" w:cs="Arial"/>
          <w:sz w:val="20"/>
          <w:szCs w:val="20"/>
          <w:lang w:val="en-PH" w:eastAsia="ko-KR"/>
        </w:rPr>
        <w:t>EU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) </w:t>
      </w:r>
      <w:r w:rsidR="0031527D" w:rsidRPr="00C50B1F">
        <w:rPr>
          <w:rFonts w:ascii="Arial" w:eastAsia="NanumGothic" w:hAnsi="Arial" w:cs="Arial"/>
          <w:sz w:val="20"/>
          <w:szCs w:val="20"/>
          <w:lang w:val="en-PH" w:eastAsia="ko-KR"/>
        </w:rPr>
        <w:t>No 10/2011, US FDA CFR 21, GB 4806.7-2023, EN71-3, REACH, SVHC, RoHS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규정을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포함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,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엄격한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기준을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충족하는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(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크라이버그 티피이)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Arial" w:eastAsia="NanumGothic" w:hAnsi="Arial" w:cs="Arial"/>
          <w:sz w:val="20"/>
          <w:szCs w:val="20"/>
          <w:lang w:val="en-PH" w:eastAsia="ko-KR"/>
        </w:rPr>
        <w:t>FC/AD/PP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시리즈는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스마트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음료수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병에</w:t>
      </w:r>
      <w:r w:rsidR="0031527D"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527D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사용하</w:t>
      </w:r>
      <w:r w:rsidR="00612940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는 </w:t>
      </w:r>
      <w:hyperlink r:id="rId11" w:history="1">
        <w:r w:rsidR="0031527D" w:rsidRPr="00C50B1F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식품</w:t>
        </w:r>
        <w:r w:rsidR="0031527D" w:rsidRPr="00C50B1F">
          <w:rPr>
            <w:rStyle w:val="Hyperlink"/>
            <w:rFonts w:ascii="NanumGothic" w:eastAsia="NanumGothic" w:hAnsi="NanumGothic" w:cs="Arial"/>
            <w:sz w:val="20"/>
            <w:szCs w:val="20"/>
            <w:lang w:val="en-PH" w:eastAsia="ko-KR"/>
          </w:rPr>
          <w:t xml:space="preserve"> </w:t>
        </w:r>
        <w:r w:rsidR="0031527D" w:rsidRPr="00C50B1F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접촉</w:t>
        </w:r>
        <w:r w:rsidR="0031527D" w:rsidRPr="00C50B1F">
          <w:rPr>
            <w:rStyle w:val="Hyperlink"/>
            <w:rFonts w:ascii="NanumGothic" w:eastAsia="NanumGothic" w:hAnsi="NanumGothic" w:cs="Arial"/>
            <w:sz w:val="20"/>
            <w:szCs w:val="20"/>
            <w:lang w:val="en-PH" w:eastAsia="ko-KR"/>
          </w:rPr>
          <w:t xml:space="preserve"> </w:t>
        </w:r>
        <w:r w:rsidR="0031527D" w:rsidRPr="00C50B1F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안전</w:t>
        </w:r>
      </w:hyperlink>
      <w:r w:rsidR="00C949E3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을 </w:t>
      </w:r>
      <w:r w:rsidR="00CA0C52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충족합니다.</w:t>
      </w:r>
    </w:p>
    <w:p w14:paraId="70CEA6FD" w14:textId="7AA6F156" w:rsidR="002A2985" w:rsidRDefault="00E52F66" w:rsidP="00C50B1F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val="en-PH" w:eastAsia="zh-CN"/>
        </w:rPr>
      </w:pP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또한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동물성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중금속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프탈레이트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비스페놀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>A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라텍스가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없어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포장재에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안전하게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사용할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07CC3B11" w14:textId="77777777" w:rsidR="00C50B1F" w:rsidRPr="00C50B1F" w:rsidRDefault="00C50B1F" w:rsidP="00C50B1F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val="en-PH" w:eastAsia="zh-CN"/>
        </w:rPr>
      </w:pPr>
    </w:p>
    <w:p w14:paraId="6B189CDE" w14:textId="719594C0" w:rsidR="00F959A6" w:rsidRPr="00C50B1F" w:rsidRDefault="00F959A6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</w:pP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지속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가능하고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세련된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디자인을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위한</w:t>
      </w:r>
      <w:r w:rsidRPr="00C50B1F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솔루션</w:t>
      </w:r>
    </w:p>
    <w:p w14:paraId="03E492B5" w14:textId="1802E20A" w:rsidR="002A2985" w:rsidRPr="00C50B1F" w:rsidRDefault="00B8648F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>FC/AD/PP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시리즈는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Arial" w:eastAsia="NanumGothic" w:hAnsi="Arial" w:cs="Arial"/>
          <w:sz w:val="20"/>
          <w:szCs w:val="20"/>
          <w:lang w:val="en-PH" w:eastAsia="ko-KR"/>
        </w:rPr>
        <w:t>ISCC PLUS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질량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균형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방식을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통해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환경적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책임을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="003126EA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제고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하는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hyperlink r:id="rId12" w:history="1">
        <w:r w:rsidRPr="00C50B1F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지속</w:t>
        </w:r>
        <w:r w:rsidRPr="00C50B1F">
          <w:rPr>
            <w:rStyle w:val="Hyperlink"/>
            <w:rFonts w:ascii="NanumGothic" w:eastAsia="NanumGothic" w:hAnsi="NanumGothic" w:cs="Arial"/>
            <w:sz w:val="20"/>
            <w:szCs w:val="20"/>
            <w:lang w:val="en-PH" w:eastAsia="ko-KR"/>
          </w:rPr>
          <w:t xml:space="preserve"> </w:t>
        </w:r>
        <w:r w:rsidRPr="00C50B1F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가능한</w:t>
        </w:r>
        <w:r w:rsidRPr="00C50B1F">
          <w:rPr>
            <w:rStyle w:val="Hyperlink"/>
            <w:rFonts w:ascii="NanumGothic" w:eastAsia="NanumGothic" w:hAnsi="NanumGothic" w:cs="Arial"/>
            <w:sz w:val="20"/>
            <w:szCs w:val="20"/>
            <w:lang w:val="en-PH" w:eastAsia="ko-KR"/>
          </w:rPr>
          <w:t xml:space="preserve"> </w:t>
        </w:r>
        <w:r w:rsidRPr="00C50B1F">
          <w:rPr>
            <w:rStyle w:val="Hyperlink"/>
            <w:rFonts w:ascii="NanumGothic" w:eastAsia="NanumGothic" w:hAnsi="NanumGothic" w:cs="Arial" w:hint="eastAsia"/>
            <w:sz w:val="20"/>
            <w:szCs w:val="20"/>
            <w:lang w:val="en-PH" w:eastAsia="ko-KR"/>
          </w:rPr>
          <w:t>솔루션</w:t>
        </w:r>
      </w:hyperlink>
      <w:r w:rsidR="001504E7"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으로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친환경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제품에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대한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수요가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증가함에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따라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추적성을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보장하고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환경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영향을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줄입니다</w:t>
      </w:r>
      <w:r w:rsidRPr="00C50B1F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0278421D" w14:textId="57D7A516" w:rsidR="0090614E" w:rsidRPr="00C50B1F" w:rsidRDefault="00CF2385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착색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F26E1"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고객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맞춤화</w:t>
      </w:r>
      <w:r w:rsidR="00833C75"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가 가능하여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충족하고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혁신적인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음료수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병을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설계하는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유연성을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제공</w:t>
      </w:r>
      <w:r w:rsidR="00507841"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할 수 있도록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색상을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50B1F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C50B1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915DD31" w14:textId="77777777" w:rsidR="00C50B1F" w:rsidRPr="00C50B1F" w:rsidRDefault="00C50B1F" w:rsidP="00C50B1F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zh-CN"/>
        </w:rPr>
      </w:pPr>
    </w:p>
    <w:p w14:paraId="4BB11576" w14:textId="77777777" w:rsidR="00C50B1F" w:rsidRPr="000955CD" w:rsidRDefault="00C50B1F" w:rsidP="00C50B1F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품질이나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성능을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저하시키지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않고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보다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지속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가능한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대안을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제공하는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방법을</w:t>
      </w:r>
      <w:proofErr w:type="spellEnd"/>
      <w:r w:rsidRPr="009418F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알아보겠습니다</w:t>
      </w:r>
      <w:proofErr w:type="spellEnd"/>
      <w:r>
        <w:rPr>
          <w:rFonts w:ascii="Malgun Gothic" w:eastAsia="Malgun Gothic" w:hAnsi="Malgun Gothic" w:cs="Arial" w:hint="eastAsia"/>
          <w:sz w:val="20"/>
          <w:szCs w:val="20"/>
        </w:rPr>
        <w:t>.</w:t>
      </w:r>
    </w:p>
    <w:p w14:paraId="639138C4" w14:textId="77777777" w:rsidR="00C50B1F" w:rsidRPr="000955CD" w:rsidRDefault="00C50B1F" w:rsidP="00C50B1F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u w:val="single"/>
        </w:rPr>
      </w:pPr>
      <w:hyperlink r:id="rId13" w:history="1"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CHINAP</w:t>
        </w:r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L</w:t>
        </w:r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AS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2025</w:t>
        </w:r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proofErr w:type="spellStart"/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전시회에서</w:t>
        </w:r>
        <w:proofErr w:type="spellEnd"/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KRAIBURG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</w:t>
        </w:r>
        <w:proofErr w:type="gramStart"/>
        <w:r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</w:rPr>
          <w:t>TPE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>(</w:t>
        </w:r>
        <w:proofErr w:type="spellStart"/>
        <w:proofErr w:type="gramEnd"/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크라이버그</w:t>
        </w:r>
        <w:proofErr w:type="spellEnd"/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proofErr w:type="spellStart"/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티피이</w:t>
        </w:r>
        <w:proofErr w:type="spellEnd"/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>)</w:t>
        </w:r>
        <w:r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</w:rPr>
          <w:t xml:space="preserve"> </w:t>
        </w:r>
        <w:proofErr w:type="spellStart"/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부스를</w:t>
        </w:r>
        <w:proofErr w:type="spellEnd"/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 xml:space="preserve"> </w:t>
        </w:r>
        <w:proofErr w:type="spellStart"/>
        <w:r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</w:rPr>
          <w:t>방문하세요</w:t>
        </w:r>
        <w:proofErr w:type="spellEnd"/>
        <w:r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</w:rPr>
          <w:t>.</w:t>
        </w:r>
      </w:hyperlink>
    </w:p>
    <w:p w14:paraId="553B9C6E" w14:textId="77777777" w:rsidR="00C50B1F" w:rsidRPr="000955CD" w:rsidRDefault="00C50B1F" w:rsidP="00C50B1F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6B7934">
        <w:rPr>
          <w:rFonts w:ascii="Arial" w:eastAsia="NanumGothic" w:hAnsi="Arial" w:cs="Arial" w:hint="eastAsia"/>
          <w:sz w:val="20"/>
          <w:szCs w:val="20"/>
        </w:rPr>
        <w:lastRenderedPageBreak/>
        <w:t>홀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17,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부스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번호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: </w:t>
      </w:r>
      <w:r w:rsidRPr="006B7934">
        <w:rPr>
          <w:rFonts w:ascii="Arial" w:eastAsia="Malgun Gothic" w:hAnsi="Arial" w:cs="Arial"/>
          <w:sz w:val="20"/>
          <w:szCs w:val="20"/>
        </w:rPr>
        <w:t>Q</w:t>
      </w:r>
      <w:r w:rsidRPr="0001414D">
        <w:rPr>
          <w:rFonts w:ascii="Malgun Gothic" w:eastAsia="Malgun Gothic" w:hAnsi="Malgun Gothic" w:cs="Arial"/>
          <w:sz w:val="20"/>
          <w:szCs w:val="20"/>
        </w:rPr>
        <w:t>71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에서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저희를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만나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혁신적이고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지속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가능한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</w:rPr>
        <w:t>TPE</w:t>
      </w:r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솔루션을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살펴보고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업계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전문가와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소통해</w:t>
      </w:r>
      <w:proofErr w:type="spellEnd"/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보세요</w:t>
      </w:r>
      <w:proofErr w:type="spellEnd"/>
      <w:r w:rsidRPr="0001414D">
        <w:rPr>
          <w:rFonts w:ascii="Malgun Gothic" w:eastAsia="Malgun Gothic" w:hAnsi="Malgun Gothic" w:cs="Arial"/>
          <w:sz w:val="20"/>
          <w:szCs w:val="20"/>
        </w:rPr>
        <w:t>.</w:t>
      </w:r>
    </w:p>
    <w:p w14:paraId="5D2E138E" w14:textId="372C6B62" w:rsidR="00C50B1F" w:rsidRPr="00C50B1F" w:rsidRDefault="00C50B1F" w:rsidP="00C50B1F">
      <w:pPr>
        <w:spacing w:line="360" w:lineRule="auto"/>
        <w:ind w:right="1559"/>
        <w:jc w:val="both"/>
        <w:rPr>
          <w:rFonts w:ascii="Malgun Gothic" w:hAnsi="Malgun Gothic" w:cs="Arial" w:hint="eastAsia"/>
          <w:sz w:val="20"/>
          <w:szCs w:val="20"/>
          <w:lang w:eastAsia="zh-CN"/>
        </w:rPr>
      </w:pP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https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://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forms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office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com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dkNkW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7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mN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</w:rPr>
        <w:t>4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</w:rPr>
        <w:t>a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에서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무료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방문자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패스와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부스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방문을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등록하세요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 xml:space="preserve">!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서두르세요</w:t>
      </w:r>
      <w:proofErr w:type="spellEnd"/>
      <w:r>
        <w:rPr>
          <w:rFonts w:ascii="Malgun Gothic" w:eastAsia="Malgun Gothic" w:hAnsi="Malgun Gothic" w:cs="Arial" w:hint="eastAsia"/>
          <w:sz w:val="20"/>
          <w:szCs w:val="20"/>
        </w:rPr>
        <w:t>.</w:t>
      </w:r>
      <w:r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방문</w:t>
      </w:r>
      <w:proofErr w:type="spellEnd"/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참가자</w:t>
      </w:r>
      <w:proofErr w:type="spellEnd"/>
      <w:r>
        <w:rPr>
          <w:rFonts w:ascii="Malgun Gothic" w:eastAsia="Malgun Gothic" w:hAnsi="Malgun Gothic" w:cs="Arial" w:hint="eastAsia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수가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제한되어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6B7934">
        <w:rPr>
          <w:rFonts w:ascii="Arial" w:eastAsia="NanumGothic" w:hAnsi="Arial" w:cs="Arial" w:hint="eastAsia"/>
          <w:sz w:val="20"/>
          <w:szCs w:val="20"/>
        </w:rPr>
        <w:t>있습니다</w:t>
      </w:r>
      <w:proofErr w:type="spellEnd"/>
      <w:r w:rsidRPr="00161A3A">
        <w:rPr>
          <w:rFonts w:ascii="Malgun Gothic" w:eastAsia="Malgun Gothic" w:hAnsi="Malgun Gothic" w:cs="Arial"/>
          <w:sz w:val="20"/>
          <w:szCs w:val="20"/>
        </w:rPr>
        <w:t>.</w:t>
      </w:r>
    </w:p>
    <w:p w14:paraId="2AED0BDA" w14:textId="2A90BABE" w:rsidR="003804B8" w:rsidRPr="00432944" w:rsidRDefault="003804B8" w:rsidP="00432944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432944">
        <w:rPr>
          <w:rFonts w:ascii="Malgun Gothic" w:eastAsia="Malgun Gothic" w:hAnsi="Malgun Gothic"/>
          <w:noProof/>
          <w:lang w:val="en-MY" w:eastAsia="en-MY" w:bidi="ar-SA"/>
        </w:rPr>
        <w:drawing>
          <wp:inline distT="0" distB="0" distL="0" distR="0" wp14:anchorId="43ADDBE1" wp14:editId="46F43485">
            <wp:extent cx="4254500" cy="2354906"/>
            <wp:effectExtent l="0" t="0" r="0" b="7620"/>
            <wp:docPr id="2088348947" name="Picture 1" descr="A blue water bottle with a digital displa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348947" name="Picture 1" descr="A blue water bottle with a digital displa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181" cy="236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840EF" w14:textId="77777777" w:rsidR="00C50B1F" w:rsidRPr="008E6D47" w:rsidRDefault="00C50B1F" w:rsidP="00C50B1F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742FE14B" w14:textId="77777777" w:rsidR="00C50B1F" w:rsidRDefault="00C50B1F" w:rsidP="00C50B1F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gramStart"/>
      <w:r w:rsidRPr="002D0FA3">
        <w:rPr>
          <w:rFonts w:ascii="Arial" w:eastAsia="Malgun Gothic" w:hAnsi="Arial" w:cs="Arial"/>
          <w:sz w:val="20"/>
          <w:szCs w:val="20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</w:rPr>
        <w:t>(</w:t>
      </w:r>
      <w:proofErr w:type="gramEnd"/>
      <w:r w:rsidRPr="002D0FA3">
        <w:rPr>
          <w:rFonts w:ascii="Arial" w:eastAsia="Malgun Gothic" w:hAnsi="Arial" w:cs="Arial"/>
          <w:sz w:val="20"/>
          <w:szCs w:val="20"/>
          <w:u w:val="single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</w:rPr>
        <w:t>, +6 03 9545 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6BE2FD98" w14:textId="77777777" w:rsidR="00C50B1F" w:rsidRPr="006750B0" w:rsidRDefault="00C50B1F" w:rsidP="00C50B1F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7E279A17" w14:textId="77777777" w:rsidR="00C50B1F" w:rsidRDefault="00C50B1F" w:rsidP="00C50B1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5F44193" wp14:editId="168493F9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F5785" w14:textId="77777777" w:rsidR="00C50B1F" w:rsidRDefault="00C50B1F" w:rsidP="00C50B1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0EDD6A34" w14:textId="77777777" w:rsidR="00C50B1F" w:rsidRDefault="00C50B1F" w:rsidP="00C50B1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72D7CB0" wp14:editId="271565D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3FFB0B" w14:textId="77777777" w:rsidR="00C50B1F" w:rsidRDefault="00C50B1F" w:rsidP="00C50B1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348ED101" w14:textId="77777777" w:rsidR="00C50B1F" w:rsidRDefault="00C50B1F" w:rsidP="00C50B1F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65F4DE70" w14:textId="77777777" w:rsidR="00C50B1F" w:rsidRPr="008E6D47" w:rsidRDefault="00C50B1F" w:rsidP="00C50B1F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lastRenderedPageBreak/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7E066F09" w14:textId="77777777" w:rsidR="00C50B1F" w:rsidRPr="00210653" w:rsidRDefault="00C50B1F" w:rsidP="00C50B1F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AF0FDAF" wp14:editId="0A412A33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0FC9151" wp14:editId="745F790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DB33959" wp14:editId="2FABB9B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A0065AA" wp14:editId="2C490FD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9F15FDC" wp14:editId="0BF7299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EB23D" w14:textId="77777777" w:rsidR="00C50B1F" w:rsidRPr="008E6D47" w:rsidRDefault="00C50B1F" w:rsidP="00C50B1F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1568C5AC" w14:textId="77777777" w:rsidR="00C50B1F" w:rsidRPr="00B37C59" w:rsidRDefault="00C50B1F" w:rsidP="00C50B1F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2403D901" wp14:editId="42A8CFF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260AC676" w:rsidR="001655F4" w:rsidRPr="00C50B1F" w:rsidRDefault="00C50B1F" w:rsidP="00C50B1F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>) 는</w:t>
      </w:r>
      <w:r>
        <w:rPr>
          <w:rFonts w:ascii="Arial" w:eastAsia="NanumGothic" w:hAnsi="Arial" w:cs="Arial"/>
          <w:sz w:val="20"/>
          <w:szCs w:val="20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</w:rPr>
        <w:t xml:space="preserve">년 </w:t>
      </w:r>
      <w:r>
        <w:rPr>
          <w:rFonts w:ascii="Arial" w:eastAsia="NanumGothic" w:hAnsi="Arial" w:cs="Arial"/>
          <w:sz w:val="20"/>
          <w:szCs w:val="20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NanumGothic" w:eastAsia="NanumGothic" w:hAnsi="NanumGothic" w:cs="Arial" w:hint="eastAsia"/>
          <w:sz w:val="20"/>
          <w:szCs w:val="20"/>
        </w:rPr>
        <w:t>TPE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eastAsia="NanumGothic" w:hAnsi="Arial" w:cs="Arial"/>
          <w:sz w:val="20"/>
          <w:szCs w:val="20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eastAsia="NanumGothic" w:hAnsi="Arial" w:cs="Arial"/>
          <w:sz w:val="20"/>
          <w:szCs w:val="20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For Tec E®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eastAsia="NanumGothic" w:hAnsi="Arial" w:cs="Arial"/>
          <w:sz w:val="20"/>
          <w:szCs w:val="20"/>
        </w:rPr>
        <w:t>ISO 50001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eastAsia="NanumGothic" w:hAnsi="Arial" w:cs="Arial"/>
          <w:sz w:val="20"/>
          <w:szCs w:val="20"/>
        </w:rPr>
        <w:t>ISO 9001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ISO 14001</w:t>
      </w:r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>
        <w:rPr>
          <w:rFonts w:ascii="NanumGothic" w:eastAsia="NanumGothic" w:hAnsi="NanumGothic" w:hint="eastAsia"/>
          <w:sz w:val="20"/>
          <w:szCs w:val="20"/>
        </w:rPr>
        <w:t>.</w:t>
      </w:r>
    </w:p>
    <w:sectPr w:rsidR="001655F4" w:rsidRPr="00C50B1F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C539B" w14:textId="77777777" w:rsidR="00D93F28" w:rsidRDefault="00D93F28" w:rsidP="00784C57">
      <w:pPr>
        <w:spacing w:after="0" w:line="240" w:lineRule="auto"/>
      </w:pPr>
      <w:r>
        <w:separator/>
      </w:r>
    </w:p>
  </w:endnote>
  <w:endnote w:type="continuationSeparator" w:id="0">
    <w:p w14:paraId="24459312" w14:textId="77777777" w:rsidR="00D93F28" w:rsidRDefault="00D93F2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C6948" w14:textId="77777777" w:rsidR="00D93F28" w:rsidRDefault="00D93F28" w:rsidP="00784C57">
      <w:pPr>
        <w:spacing w:after="0" w:line="240" w:lineRule="auto"/>
      </w:pPr>
      <w:r>
        <w:separator/>
      </w:r>
    </w:p>
  </w:footnote>
  <w:footnote w:type="continuationSeparator" w:id="0">
    <w:p w14:paraId="62D6B895" w14:textId="77777777" w:rsidR="00D93F28" w:rsidRDefault="00D93F2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7560EAA" w14:textId="77777777" w:rsidR="00F32CAC" w:rsidRPr="00C50B1F" w:rsidRDefault="00F32CAC" w:rsidP="00F32CA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32CA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50B1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B7D76A3" w14:textId="77777777" w:rsidR="00F32CAC" w:rsidRPr="00C50B1F" w:rsidRDefault="00F32CAC" w:rsidP="00F32CA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C50B1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C50B1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C50B1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C50B1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C50B1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고급</w:t>
          </w:r>
          <w:r w:rsidRPr="00C50B1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솔루션으로</w:t>
          </w:r>
          <w:r w:rsidRPr="00C50B1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스마트</w:t>
          </w:r>
          <w:r w:rsidRPr="00C50B1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병</w:t>
          </w:r>
          <w:r w:rsidRPr="00C50B1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기능을</w:t>
          </w:r>
          <w:r w:rsidRPr="00C50B1F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강화해</w:t>
          </w:r>
        </w:p>
        <w:p w14:paraId="573D0DD3" w14:textId="77777777" w:rsidR="00F32CAC" w:rsidRPr="00F32CAC" w:rsidRDefault="00F32CAC" w:rsidP="00F32CAC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F32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Pr="00F32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F32CA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2025</w:t>
          </w:r>
          <w:r w:rsidRPr="00F32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F32CA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4</w:t>
          </w:r>
          <w:r w:rsidRPr="00F32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5C4843D9" w:rsidR="00502615" w:rsidRPr="00073D11" w:rsidRDefault="00F32CAC" w:rsidP="00F32CA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32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F32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F32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BFC6292" w:rsidR="00947A2A" w:rsidRPr="00F32CAC" w:rsidRDefault="009F7E5D" w:rsidP="00F32CA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F32CA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61B868D8" w14:textId="1DF1A783" w:rsidR="002A2985" w:rsidRPr="00F32CAC" w:rsidRDefault="00FB56FE" w:rsidP="00F32CA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고급</w:t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TPE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솔루션으로</w:t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스마트</w:t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병</w:t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기능을</w:t>
          </w:r>
          <w:r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F32CAC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강화해</w:t>
          </w:r>
        </w:p>
        <w:p w14:paraId="765F9503" w14:textId="04EE2882" w:rsidR="003C4170" w:rsidRPr="00F32CAC" w:rsidRDefault="00F32CAC" w:rsidP="00F32CAC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F32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F32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F32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3483B" w:rsidRPr="00F32CA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</w:t>
          </w:r>
          <w:r w:rsidR="00AF4CB0" w:rsidRPr="00F32CAC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025</w:t>
          </w:r>
          <w:r w:rsidRPr="00F32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F32CA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4</w:t>
          </w:r>
          <w:r w:rsidRPr="00F32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4EAF1BE4" w:rsidR="003C4170" w:rsidRPr="00073D11" w:rsidRDefault="00F32CAC" w:rsidP="00F32CAC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32CA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F32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8E3FB4"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32CA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F32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32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F32CA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F32CA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0"/>
  </w:num>
  <w:num w:numId="5" w16cid:durableId="1443380260">
    <w:abstractNumId w:val="21"/>
  </w:num>
  <w:num w:numId="6" w16cid:durableId="378096122">
    <w:abstractNumId w:val="26"/>
  </w:num>
  <w:num w:numId="7" w16cid:durableId="1067997202">
    <w:abstractNumId w:val="10"/>
  </w:num>
  <w:num w:numId="8" w16cid:durableId="1679431497">
    <w:abstractNumId w:val="29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8"/>
  </w:num>
  <w:num w:numId="23" w16cid:durableId="163130691">
    <w:abstractNumId w:val="27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21F"/>
    <w:rsid w:val="00020304"/>
    <w:rsid w:val="00022CB1"/>
    <w:rsid w:val="00023A0F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4BFF"/>
    <w:rsid w:val="00065A69"/>
    <w:rsid w:val="00071236"/>
    <w:rsid w:val="000718E6"/>
    <w:rsid w:val="00073A9E"/>
    <w:rsid w:val="00073D11"/>
    <w:rsid w:val="00074A48"/>
    <w:rsid w:val="000759E8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30D8"/>
    <w:rsid w:val="000D5397"/>
    <w:rsid w:val="000D54C6"/>
    <w:rsid w:val="000D59EC"/>
    <w:rsid w:val="000D7205"/>
    <w:rsid w:val="000E162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4E7"/>
    <w:rsid w:val="001507B4"/>
    <w:rsid w:val="00150A0F"/>
    <w:rsid w:val="0015584B"/>
    <w:rsid w:val="00156BDE"/>
    <w:rsid w:val="00163E63"/>
    <w:rsid w:val="001655F4"/>
    <w:rsid w:val="00165956"/>
    <w:rsid w:val="001720C0"/>
    <w:rsid w:val="0017332B"/>
    <w:rsid w:val="00173B45"/>
    <w:rsid w:val="0017431E"/>
    <w:rsid w:val="00177563"/>
    <w:rsid w:val="00180F66"/>
    <w:rsid w:val="00184702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2C9D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11B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998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126EA"/>
    <w:rsid w:val="0031527D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71DC8"/>
    <w:rsid w:val="003804B8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CD2"/>
    <w:rsid w:val="003C34B2"/>
    <w:rsid w:val="003C34C3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944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5B8D"/>
    <w:rsid w:val="004B75FE"/>
    <w:rsid w:val="004B7FF3"/>
    <w:rsid w:val="004C1164"/>
    <w:rsid w:val="004C3A08"/>
    <w:rsid w:val="004C3B90"/>
    <w:rsid w:val="004C3CCB"/>
    <w:rsid w:val="004C6BE6"/>
    <w:rsid w:val="004C6E24"/>
    <w:rsid w:val="004D2C5B"/>
    <w:rsid w:val="004D5BAF"/>
    <w:rsid w:val="004D6A08"/>
    <w:rsid w:val="004E064B"/>
    <w:rsid w:val="004E0EEE"/>
    <w:rsid w:val="004F50BB"/>
    <w:rsid w:val="004F6395"/>
    <w:rsid w:val="004F758B"/>
    <w:rsid w:val="00502615"/>
    <w:rsid w:val="0050419E"/>
    <w:rsid w:val="00505735"/>
    <w:rsid w:val="00507841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59F4"/>
    <w:rsid w:val="005D467D"/>
    <w:rsid w:val="005D6A1C"/>
    <w:rsid w:val="005E1753"/>
    <w:rsid w:val="005E1C3F"/>
    <w:rsid w:val="005E3F1F"/>
    <w:rsid w:val="005E6A19"/>
    <w:rsid w:val="005F0BAB"/>
    <w:rsid w:val="005F26E1"/>
    <w:rsid w:val="006052A4"/>
    <w:rsid w:val="00605ED9"/>
    <w:rsid w:val="00606916"/>
    <w:rsid w:val="00610497"/>
    <w:rsid w:val="00612940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4C61"/>
    <w:rsid w:val="0064765B"/>
    <w:rsid w:val="00651DCD"/>
    <w:rsid w:val="00654E6B"/>
    <w:rsid w:val="00660D9D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0A3D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4888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7F65C1"/>
    <w:rsid w:val="00800754"/>
    <w:rsid w:val="0080089F"/>
    <w:rsid w:val="008009BA"/>
    <w:rsid w:val="0080194B"/>
    <w:rsid w:val="00801E68"/>
    <w:rsid w:val="008048C5"/>
    <w:rsid w:val="00812260"/>
    <w:rsid w:val="0081296C"/>
    <w:rsid w:val="00813063"/>
    <w:rsid w:val="0081509E"/>
    <w:rsid w:val="00823B61"/>
    <w:rsid w:val="0082753C"/>
    <w:rsid w:val="00827B2C"/>
    <w:rsid w:val="00833C75"/>
    <w:rsid w:val="00835B9C"/>
    <w:rsid w:val="008401DC"/>
    <w:rsid w:val="00843F0D"/>
    <w:rsid w:val="00846276"/>
    <w:rsid w:val="00847245"/>
    <w:rsid w:val="00850E12"/>
    <w:rsid w:val="00855764"/>
    <w:rsid w:val="008608C3"/>
    <w:rsid w:val="00863230"/>
    <w:rsid w:val="00867DC3"/>
    <w:rsid w:val="008725D0"/>
    <w:rsid w:val="008725F6"/>
    <w:rsid w:val="00872EB4"/>
    <w:rsid w:val="00874A1A"/>
    <w:rsid w:val="008803F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0C6"/>
    <w:rsid w:val="008E12A5"/>
    <w:rsid w:val="008E3FB4"/>
    <w:rsid w:val="008E5B5F"/>
    <w:rsid w:val="008E7663"/>
    <w:rsid w:val="008E7B78"/>
    <w:rsid w:val="008F1106"/>
    <w:rsid w:val="008F3C99"/>
    <w:rsid w:val="008F55F4"/>
    <w:rsid w:val="008F7818"/>
    <w:rsid w:val="00900127"/>
    <w:rsid w:val="00901B23"/>
    <w:rsid w:val="00905FBF"/>
    <w:rsid w:val="0090614E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976D6"/>
    <w:rsid w:val="009A3D50"/>
    <w:rsid w:val="009B1C7C"/>
    <w:rsid w:val="009B32CA"/>
    <w:rsid w:val="009B3B1B"/>
    <w:rsid w:val="009B5422"/>
    <w:rsid w:val="009B7208"/>
    <w:rsid w:val="009C0FD6"/>
    <w:rsid w:val="009C48F1"/>
    <w:rsid w:val="009C71C3"/>
    <w:rsid w:val="009D2688"/>
    <w:rsid w:val="009D3742"/>
    <w:rsid w:val="009D61E9"/>
    <w:rsid w:val="009D70B1"/>
    <w:rsid w:val="009D70E1"/>
    <w:rsid w:val="009D76BB"/>
    <w:rsid w:val="009E74A0"/>
    <w:rsid w:val="009F499B"/>
    <w:rsid w:val="009F619F"/>
    <w:rsid w:val="009F61CE"/>
    <w:rsid w:val="009F7E5D"/>
    <w:rsid w:val="00A034FB"/>
    <w:rsid w:val="00A04274"/>
    <w:rsid w:val="00A0563F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194D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471F7"/>
    <w:rsid w:val="00B51833"/>
    <w:rsid w:val="00B53B25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648F"/>
    <w:rsid w:val="00B875BD"/>
    <w:rsid w:val="00B91858"/>
    <w:rsid w:val="00B9507E"/>
    <w:rsid w:val="00B95A63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D1A20"/>
    <w:rsid w:val="00BD78D6"/>
    <w:rsid w:val="00BD79BC"/>
    <w:rsid w:val="00BE0CAF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2217"/>
    <w:rsid w:val="00C10035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50B1F"/>
    <w:rsid w:val="00C55745"/>
    <w:rsid w:val="00C566EF"/>
    <w:rsid w:val="00C56946"/>
    <w:rsid w:val="00C64358"/>
    <w:rsid w:val="00C6643A"/>
    <w:rsid w:val="00C703D4"/>
    <w:rsid w:val="00C70EBC"/>
    <w:rsid w:val="00C72826"/>
    <w:rsid w:val="00C72E1E"/>
    <w:rsid w:val="00C765FC"/>
    <w:rsid w:val="00C8056E"/>
    <w:rsid w:val="00C81680"/>
    <w:rsid w:val="00C915FA"/>
    <w:rsid w:val="00C949E3"/>
    <w:rsid w:val="00C95294"/>
    <w:rsid w:val="00C97AAF"/>
    <w:rsid w:val="00CA04C3"/>
    <w:rsid w:val="00CA0C52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5F8A"/>
    <w:rsid w:val="00CC616C"/>
    <w:rsid w:val="00CC7648"/>
    <w:rsid w:val="00CD0AF4"/>
    <w:rsid w:val="00CD0E68"/>
    <w:rsid w:val="00CD2B5E"/>
    <w:rsid w:val="00CD4468"/>
    <w:rsid w:val="00CD47FF"/>
    <w:rsid w:val="00CD66BE"/>
    <w:rsid w:val="00CD7C16"/>
    <w:rsid w:val="00CE3169"/>
    <w:rsid w:val="00CE6C93"/>
    <w:rsid w:val="00CF1F82"/>
    <w:rsid w:val="00CF2385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F28"/>
    <w:rsid w:val="00D95D0D"/>
    <w:rsid w:val="00D9749E"/>
    <w:rsid w:val="00DA0553"/>
    <w:rsid w:val="00DA32DD"/>
    <w:rsid w:val="00DA40D9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2F66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5B19"/>
    <w:rsid w:val="00ED6CCE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2CAC"/>
    <w:rsid w:val="00F33088"/>
    <w:rsid w:val="00F350F1"/>
    <w:rsid w:val="00F3543E"/>
    <w:rsid w:val="00F44146"/>
    <w:rsid w:val="00F4642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C1A"/>
    <w:rsid w:val="00F83E09"/>
    <w:rsid w:val="00F848C3"/>
    <w:rsid w:val="00F858DF"/>
    <w:rsid w:val="00F874B6"/>
    <w:rsid w:val="00F9399A"/>
    <w:rsid w:val="00F9551A"/>
    <w:rsid w:val="00F959A6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56FE"/>
    <w:rsid w:val="00FB6011"/>
    <w:rsid w:val="00FB66C0"/>
    <w:rsid w:val="00FC0F86"/>
    <w:rsid w:val="00FC107C"/>
    <w:rsid w:val="00FC3325"/>
    <w:rsid w:val="00FC5673"/>
    <w:rsid w:val="00FD0B54"/>
    <w:rsid w:val="00FD399E"/>
    <w:rsid w:val="00FD46CB"/>
    <w:rsid w:val="00FE170A"/>
    <w:rsid w:val="00FE1DBE"/>
    <w:rsid w:val="00FE31CD"/>
    <w:rsid w:val="00FE45F1"/>
    <w:rsid w:val="00FE559B"/>
    <w:rsid w:val="00FF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50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chinaplas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-%EA%B0%80%EB%8A%A5%EC%84%B1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controlled-migration-tpe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b0aac98f-77e3-488e-b1d0-e526279ba76f"/>
    <ds:schemaRef ds:uri="http://schemas.openxmlformats.org/package/2006/metadata/core-properties"/>
    <ds:schemaRef ds:uri="8d3818be-6f21-4c29-ab13-78e30dc982d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388</Words>
  <Characters>2215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51</cp:revision>
  <cp:lastPrinted>2025-03-24T09:32:00Z</cp:lastPrinted>
  <dcterms:created xsi:type="dcterms:W3CDTF">2025-03-10T21:50:00Z</dcterms:created>
  <dcterms:modified xsi:type="dcterms:W3CDTF">2025-03-24T09:32:00Z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