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A4F8C" w14:textId="0E00D6B2" w:rsidR="00B26EDB" w:rsidRPr="006052E1" w:rsidRDefault="00F1643C" w:rsidP="002D65C0">
      <w:pPr>
        <w:spacing w:after="0" w:line="360" w:lineRule="auto"/>
        <w:ind w:right="1701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val="en-MY" w:eastAsia="zh-CN"/>
        </w:rPr>
      </w:pPr>
      <w:r w:rsidRPr="006052E1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val="en-MY" w:eastAsia="zh-CN"/>
        </w:rPr>
        <w:t>凱柏膠寶</w:t>
      </w:r>
      <w:r w:rsidRPr="006052E1">
        <w:rPr>
          <w:rFonts w:ascii="MingLiU" w:eastAsia="MingLiU" w:hAnsi="MingLiU" w:cs="Arial"/>
          <w:color w:val="0D0D0D"/>
          <w:sz w:val="20"/>
          <w:szCs w:val="20"/>
          <w:shd w:val="clear" w:color="auto" w:fill="FFFFFF"/>
          <w:lang w:val="en-MY" w:eastAsia="zh-CN"/>
        </w:rPr>
        <w:t>®</w:t>
      </w:r>
      <w:r w:rsidRPr="006052E1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val="en-MY" w:eastAsia="zh-CN"/>
        </w:rPr>
        <w:t>宣布其公司全面的氣候保護目標已成功通過</w:t>
      </w:r>
      <w:r w:rsidRPr="006052E1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val="en-MY" w:eastAsia="zh-CN"/>
        </w:rPr>
        <w:t>2031</w:t>
      </w:r>
      <w:r w:rsidRPr="006052E1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val="en-MY" w:eastAsia="zh-CN"/>
        </w:rPr>
        <w:t>年</w:t>
      </w:r>
      <w:r w:rsidRPr="006052E1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val="en-MY" w:eastAsia="zh-CN"/>
        </w:rPr>
        <w:t>SBTi</w:t>
      </w:r>
      <w:r w:rsidRPr="006052E1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val="en-MY" w:eastAsia="zh-CN"/>
        </w:rPr>
        <w:t>驗證要求。</w:t>
      </w:r>
      <w:r w:rsidR="00375B97" w:rsidRPr="006052E1">
        <w:rPr>
          <w:rFonts w:ascii="Arial" w:eastAsia="MingLiU" w:hAnsi="Arial" w:cs="Arial"/>
          <w:b/>
          <w:bCs/>
          <w:vanish/>
          <w:color w:val="0D0D0D"/>
          <w:sz w:val="24"/>
          <w:szCs w:val="24"/>
          <w:shd w:val="clear" w:color="auto" w:fill="FFFFFF"/>
          <w:lang w:val="en-MY" w:eastAsia="zh-CN"/>
        </w:rPr>
        <w:t>Top of Form</w:t>
      </w:r>
    </w:p>
    <w:p w14:paraId="59263123" w14:textId="77777777" w:rsidR="00B26EDB" w:rsidRPr="006052E1" w:rsidRDefault="00B26EDB" w:rsidP="002D65C0">
      <w:pPr>
        <w:spacing w:after="0" w:line="360" w:lineRule="auto"/>
        <w:ind w:right="1701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val="en-MY" w:eastAsia="zh-CN"/>
        </w:rPr>
      </w:pPr>
    </w:p>
    <w:p w14:paraId="6268337F" w14:textId="77777777" w:rsidR="00B26EDB" w:rsidRPr="006052E1" w:rsidRDefault="00B26EDB" w:rsidP="002D65C0">
      <w:pPr>
        <w:spacing w:after="0" w:line="360" w:lineRule="auto"/>
        <w:ind w:right="1701"/>
        <w:jc w:val="both"/>
        <w:rPr>
          <w:rFonts w:ascii="Arial" w:eastAsia="MingLiU" w:hAnsi="Arial" w:cs="Arial"/>
          <w:color w:val="0D0D0D"/>
          <w:sz w:val="6"/>
          <w:szCs w:val="6"/>
          <w:shd w:val="clear" w:color="auto" w:fill="FFFFFF"/>
          <w:lang w:val="en-MY" w:eastAsia="zh-CN"/>
        </w:rPr>
      </w:pPr>
    </w:p>
    <w:p w14:paraId="54ECC09C" w14:textId="5CB44C47" w:rsidR="002B53AA" w:rsidRPr="006052E1" w:rsidRDefault="00F1643C" w:rsidP="002D65C0">
      <w:pPr>
        <w:spacing w:after="0" w:line="360" w:lineRule="auto"/>
        <w:ind w:right="1701"/>
        <w:jc w:val="both"/>
        <w:rPr>
          <w:rFonts w:ascii="Arial" w:eastAsia="MingLiU" w:hAnsi="Arial" w:cs="Arial"/>
          <w:b/>
          <w:bCs/>
          <w:color w:val="0D0D0D"/>
          <w:sz w:val="6"/>
          <w:szCs w:val="6"/>
          <w:shd w:val="clear" w:color="auto" w:fill="FFFFFF"/>
          <w:lang w:eastAsia="zh-CN"/>
        </w:rPr>
      </w:pPr>
      <w:r w:rsidRPr="006052E1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全球範圍內基於公認的</w:t>
      </w:r>
      <w:r w:rsidRPr="006052E1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 xml:space="preserve"> SBTi </w:t>
      </w:r>
      <w:r w:rsidRPr="006052E1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標準的氣候保護目標已經公佈。</w:t>
      </w:r>
    </w:p>
    <w:p w14:paraId="2D15105A" w14:textId="106BFC8A" w:rsidR="00E66DA8" w:rsidRPr="006052E1" w:rsidRDefault="00A2755B" w:rsidP="00850C33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 w:rsidRPr="006052E1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2024</w:t>
      </w:r>
      <w:r w:rsidRPr="006052E1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年</w:t>
      </w:r>
      <w:r w:rsidRPr="006052E1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3</w:t>
      </w:r>
      <w:r w:rsidRPr="006052E1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月，凱柏膠寶</w:t>
      </w:r>
      <w:r w:rsidRPr="006052E1">
        <w:rPr>
          <w:rFonts w:ascii="MingLiU" w:eastAsia="MingLiU" w:hAnsi="MingLiU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®</w:t>
      </w:r>
      <w:r w:rsidRPr="006052E1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對其氣候保護目標進行驗證，標誌著該公司在</w:t>
      </w:r>
      <w:r w:rsidR="00C73CF9" w:rsidRPr="006052E1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可持續</w:t>
      </w:r>
      <w:r w:rsidRPr="006052E1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發展和氣候保護議題上邁出了重要一步。宣布的目標已通過科學基準倡議（</w:t>
      </w:r>
      <w:r w:rsidRPr="006052E1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SBTi</w:t>
      </w:r>
      <w:r w:rsidRPr="006052E1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）的驗證，因此受到全球通用、科學基礎、可衡量和可驗證的標準約束。</w:t>
      </w:r>
    </w:p>
    <w:p w14:paraId="1149DE8E" w14:textId="77777777" w:rsidR="00BA7390" w:rsidRPr="006052E1" w:rsidRDefault="00BA7390" w:rsidP="00850C33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</w:p>
    <w:p w14:paraId="2B5DC096" w14:textId="77777777" w:rsidR="006C28BA" w:rsidRPr="006052E1" w:rsidRDefault="006C28BA" w:rsidP="00850C33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color w:val="0D0D0D"/>
          <w:sz w:val="6"/>
          <w:szCs w:val="6"/>
          <w:shd w:val="clear" w:color="auto" w:fill="FFFFFF"/>
          <w:lang w:eastAsia="zh-CN"/>
        </w:rPr>
      </w:pPr>
    </w:p>
    <w:p w14:paraId="1745F223" w14:textId="7CBDBA17" w:rsidR="00486D7C" w:rsidRPr="006052E1" w:rsidRDefault="00B27651" w:rsidP="00486D7C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194B9E">
        <w:rPr>
          <w:rFonts w:ascii="Arial" w:eastAsia="MingLiU" w:hAnsi="Arial" w:cs="Arial"/>
          <w:bCs/>
          <w:sz w:val="20"/>
          <w:szCs w:val="20"/>
          <w:lang w:val="en-MY" w:eastAsia="zh-CN"/>
        </w:rPr>
        <w:t>瓦爾德克賴博格，</w:t>
      </w:r>
      <w:r w:rsidRPr="00194B9E">
        <w:rPr>
          <w:rFonts w:ascii="Arial" w:eastAsia="MingLiU" w:hAnsi="Arial" w:cs="Arial"/>
          <w:bCs/>
          <w:sz w:val="20"/>
          <w:szCs w:val="20"/>
          <w:lang w:val="en-MY" w:eastAsia="zh-CN"/>
        </w:rPr>
        <w:t>2024</w:t>
      </w:r>
      <w:r w:rsidRPr="00194B9E">
        <w:rPr>
          <w:rFonts w:ascii="Arial" w:eastAsia="MingLiU" w:hAnsi="Arial" w:cs="Arial"/>
          <w:bCs/>
          <w:sz w:val="20"/>
          <w:szCs w:val="20"/>
          <w:lang w:val="en-MY" w:eastAsia="zh-CN"/>
        </w:rPr>
        <w:t>年</w:t>
      </w:r>
      <w:r>
        <w:rPr>
          <w:rFonts w:ascii="Arial" w:eastAsia="MingLiU" w:hAnsi="Arial" w:cs="Arial"/>
          <w:bCs/>
          <w:sz w:val="20"/>
          <w:szCs w:val="20"/>
          <w:lang w:val="en-MY" w:eastAsia="zh-CN"/>
        </w:rPr>
        <w:t>3</w:t>
      </w:r>
      <w:r w:rsidRPr="00194B9E">
        <w:rPr>
          <w:rFonts w:ascii="Arial" w:eastAsia="MingLiU" w:hAnsi="Arial" w:cs="Arial"/>
          <w:bCs/>
          <w:sz w:val="20"/>
          <w:szCs w:val="20"/>
          <w:lang w:val="en-MY" w:eastAsia="zh-CN"/>
        </w:rPr>
        <w:t>月</w:t>
      </w:r>
      <w:r>
        <w:rPr>
          <w:rFonts w:ascii="Arial" w:hAnsi="Arial" w:cs="Arial" w:hint="eastAsia"/>
          <w:bCs/>
          <w:sz w:val="20"/>
          <w:szCs w:val="20"/>
          <w:lang w:val="en-MY" w:eastAsia="zh-CN"/>
        </w:rPr>
        <w:t>4</w:t>
      </w:r>
      <w:r w:rsidRPr="00194B9E">
        <w:rPr>
          <w:rFonts w:ascii="Arial" w:eastAsia="MingLiU" w:hAnsi="Arial" w:cs="Arial"/>
          <w:bCs/>
          <w:sz w:val="20"/>
          <w:szCs w:val="20"/>
          <w:lang w:val="en-MY" w:eastAsia="zh-CN"/>
        </w:rPr>
        <w:t>日</w:t>
      </w:r>
      <w:r w:rsidRPr="00194B9E">
        <w:rPr>
          <w:rFonts w:ascii="Arial" w:eastAsia="MingLiU" w:hAnsi="Arial" w:cs="Arial"/>
          <w:bCs/>
          <w:sz w:val="20"/>
          <w:szCs w:val="20"/>
          <w:lang w:val="en-MY" w:eastAsia="zh-CN"/>
        </w:rPr>
        <w:t>-</w:t>
      </w:r>
      <w:r>
        <w:rPr>
          <w:rFonts w:ascii="Arial" w:eastAsia="MingLiU" w:hAnsi="Arial" w:cs="Arial"/>
          <w:bCs/>
          <w:sz w:val="20"/>
          <w:szCs w:val="20"/>
          <w:lang w:val="en-MY" w:eastAsia="zh-CN"/>
        </w:rPr>
        <w:t xml:space="preserve"> 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凱柏膠寶</w:t>
      </w:r>
      <w:r w:rsidR="00A2755B" w:rsidRPr="006052E1">
        <w:rPr>
          <w:rFonts w:ascii="MingLiU" w:eastAsia="MingLiU" w:hAnsi="MingLiU" w:cs="Arial"/>
          <w:sz w:val="20"/>
          <w:szCs w:val="20"/>
          <w:lang w:val="en-MY" w:eastAsia="zh-CN"/>
        </w:rPr>
        <w:t>®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於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2023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年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5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月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30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日簽署了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“SBTi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承諾信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”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，滿足了參與該倡議的要求，並在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SBTi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網站上做出相應記錄。從簽署之日起，列名公司有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24</w:t>
      </w:r>
      <w:r w:rsidR="00A2755B" w:rsidRPr="006052E1">
        <w:rPr>
          <w:rFonts w:ascii="Arial" w:eastAsia="MingLiU" w:hAnsi="Arial" w:cs="Arial"/>
          <w:sz w:val="20"/>
          <w:szCs w:val="20"/>
          <w:lang w:val="en-MY" w:eastAsia="zh-CN"/>
        </w:rPr>
        <w:t>個月的期限來提出其氣候保護目標和措施，包括所需的實際值和目標值以及相關的時間範圍。</w:t>
      </w:r>
      <w:r w:rsidR="00486D7C" w:rsidRPr="006052E1">
        <w:rPr>
          <w:rFonts w:ascii="Arial" w:eastAsia="MingLiU" w:hAnsi="Arial" w:cs="Arial"/>
          <w:vanish/>
          <w:sz w:val="20"/>
          <w:szCs w:val="20"/>
          <w:lang w:val="en-MY" w:eastAsia="zh-CN"/>
        </w:rPr>
        <w:t>Top of Form</w:t>
      </w:r>
    </w:p>
    <w:p w14:paraId="38521B48" w14:textId="5D4EE1E2" w:rsidR="00D81783" w:rsidRPr="006052E1" w:rsidRDefault="00850C33" w:rsidP="00D81783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6052E1">
        <w:rPr>
          <w:rFonts w:ascii="Arial" w:eastAsia="MingLiU" w:hAnsi="Arial" w:cs="Arial"/>
          <w:vanish/>
          <w:sz w:val="20"/>
          <w:szCs w:val="20"/>
          <w:lang w:val="en-MY" w:eastAsia="zh-CN"/>
        </w:rPr>
        <w:t>Top of Form</w:t>
      </w:r>
      <w:r w:rsidR="00D81783" w:rsidRPr="006052E1">
        <w:rPr>
          <w:rFonts w:ascii="Arial" w:eastAsia="MingLiU" w:hAnsi="Arial" w:cs="Arial"/>
          <w:vanish/>
          <w:sz w:val="20"/>
          <w:szCs w:val="20"/>
          <w:lang w:val="en-MY" w:eastAsia="zh-CN"/>
        </w:rPr>
        <w:t>Top of Form</w:t>
      </w:r>
    </w:p>
    <w:p w14:paraId="4AB7D831" w14:textId="77777777" w:rsidR="006C28BA" w:rsidRPr="006052E1" w:rsidRDefault="006C28BA" w:rsidP="00D81783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6"/>
          <w:szCs w:val="6"/>
          <w:lang w:val="en-MY" w:eastAsia="zh-CN"/>
        </w:rPr>
      </w:pPr>
    </w:p>
    <w:p w14:paraId="42B91CE4" w14:textId="6D97941C" w:rsidR="00A21BFC" w:rsidRPr="006052E1" w:rsidRDefault="00543D59" w:rsidP="00A21BFC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SBTi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成立於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2015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年，其旨在為企業提供科學依據支持，幫助其減少二氧化碳當量排放。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 xml:space="preserve"> 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《巴黎氣候協議》為確定具體目標和措施提供了基礎。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 xml:space="preserve"> SBTi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由碳揭露計畫（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CDP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）、聯合國全球契約（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UN Global Compact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）、世界資源研究所（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World Resources Institute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，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WRI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）和世界自然基金會（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World Wide Fund for Nature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，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WWF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）合作共同創立。自成立以來，已有超過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7500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家公司加入了該倡議。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 xml:space="preserve"> 2021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年，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SBTi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推出了世界上第一個淨零標準，該標準提供了一個框架用於製定目標，以便在未來幾年內將全球溫度上升限制在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1.5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攝氏度以下，並將其控制在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2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攝氏度以下。</w:t>
      </w:r>
      <w:r w:rsidR="00A21BFC" w:rsidRPr="006052E1">
        <w:rPr>
          <w:rFonts w:ascii="Arial" w:eastAsia="MingLiU" w:hAnsi="Arial" w:cs="Arial"/>
          <w:vanish/>
          <w:sz w:val="20"/>
          <w:szCs w:val="20"/>
          <w:lang w:val="en-MY" w:eastAsia="zh-CN"/>
        </w:rPr>
        <w:t>Top of Form</w:t>
      </w:r>
    </w:p>
    <w:p w14:paraId="5BD5ABA0" w14:textId="77777777" w:rsidR="00543D59" w:rsidRPr="006052E1" w:rsidRDefault="00543D59" w:rsidP="00A21BFC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vanish/>
          <w:sz w:val="20"/>
          <w:szCs w:val="20"/>
          <w:lang w:val="en-MY" w:eastAsia="zh-CN"/>
        </w:rPr>
      </w:pPr>
    </w:p>
    <w:p w14:paraId="1535CA45" w14:textId="77777777" w:rsidR="00BB28B4" w:rsidRPr="006052E1" w:rsidRDefault="00BB28B4" w:rsidP="00BB28B4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vanish/>
          <w:sz w:val="20"/>
          <w:szCs w:val="20"/>
          <w:lang w:val="en-MY"/>
        </w:rPr>
      </w:pPr>
      <w:r w:rsidRPr="006052E1">
        <w:rPr>
          <w:rFonts w:ascii="Arial" w:eastAsia="MingLiU" w:hAnsi="Arial" w:cs="Arial"/>
          <w:vanish/>
          <w:sz w:val="20"/>
          <w:szCs w:val="20"/>
          <w:lang w:val="en-MY"/>
        </w:rPr>
        <w:t>Top of Form</w:t>
      </w:r>
    </w:p>
    <w:p w14:paraId="69BC7978" w14:textId="5C708442" w:rsidR="000C4454" w:rsidRPr="006052E1" w:rsidRDefault="00793AC6" w:rsidP="00607A48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對於凱柏膠寶</w:t>
      </w:r>
      <w:r w:rsidRPr="006052E1">
        <w:rPr>
          <w:rFonts w:ascii="MingLiU" w:eastAsia="MingLiU" w:hAnsi="MingLiU" w:cs="Arial"/>
          <w:sz w:val="20"/>
          <w:szCs w:val="20"/>
          <w:lang w:val="en-MY" w:eastAsia="zh-CN"/>
        </w:rPr>
        <w:t>®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的執行長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Oliver Zintner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來說，根據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SBTi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驗證氣候保護目標是公司</w:t>
      </w:r>
      <w:r w:rsidR="00C73CF9" w:rsidRPr="006052E1">
        <w:rPr>
          <w:rFonts w:ascii="Arial" w:eastAsia="MingLiU" w:hAnsi="Arial" w:cs="Arial"/>
          <w:sz w:val="20"/>
          <w:szCs w:val="20"/>
          <w:lang w:val="en-MY" w:eastAsia="zh-CN"/>
        </w:rPr>
        <w:t>可持續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發展策略的重要組成部分。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 xml:space="preserve"> Zintner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表示：「在我們看來，只有基於科學知識的基礎，依賴國際通用且可比較的標準，並且對所有人都易於理解，我們才能有效地為氣候保護做出貢獻。作為一家公司，我們必須立即採取行動，因此我們正在全公司各地努力實現我們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2031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年氣候計畫的目標。我們相信透過這種方式是正在做出重要的貢獻，其目的是為了保護一個值得生活的環境，從而造福未來的世代。</w:t>
      </w:r>
      <w:r w:rsidRPr="006052E1">
        <w:rPr>
          <w:rFonts w:ascii="Arial" w:eastAsia="MingLiU" w:hAnsi="Arial" w:cs="Arial"/>
          <w:sz w:val="20"/>
          <w:szCs w:val="20"/>
          <w:lang w:val="en-MY" w:eastAsia="zh-CN"/>
        </w:rPr>
        <w:t>”</w:t>
      </w:r>
      <w:r w:rsidR="00607A48" w:rsidRPr="006052E1">
        <w:rPr>
          <w:rFonts w:ascii="Arial" w:eastAsia="MingLiU" w:hAnsi="Arial" w:cs="Arial"/>
          <w:vanish/>
          <w:sz w:val="20"/>
          <w:szCs w:val="20"/>
          <w:lang w:val="en-MY" w:eastAsia="zh-CN"/>
        </w:rPr>
        <w:t>Top of Form</w:t>
      </w:r>
    </w:p>
    <w:p w14:paraId="003FB5FC" w14:textId="77777777" w:rsidR="00BA7390" w:rsidRPr="006052E1" w:rsidRDefault="00BA7390" w:rsidP="00607A48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</w:p>
    <w:p w14:paraId="65916BDC" w14:textId="72601A19" w:rsidR="00DC22AD" w:rsidRPr="006052E1" w:rsidRDefault="004D7EC6" w:rsidP="000C4454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6"/>
          <w:szCs w:val="6"/>
          <w:lang w:val="en-MY" w:eastAsia="zh-CN"/>
        </w:rPr>
      </w:pPr>
      <w:r w:rsidRPr="006052E1">
        <w:rPr>
          <w:rFonts w:ascii="Arial" w:eastAsia="MingLiU" w:hAnsi="Arial" w:cs="Arial"/>
          <w:vanish/>
          <w:sz w:val="20"/>
          <w:szCs w:val="20"/>
          <w:lang w:val="en-MY" w:eastAsia="zh-CN"/>
        </w:rPr>
        <w:t>Top of Form</w:t>
      </w:r>
    </w:p>
    <w:p w14:paraId="4D5B6F53" w14:textId="629C2071" w:rsidR="00DC22AD" w:rsidRPr="006052E1" w:rsidRDefault="00D106A0" w:rsidP="00D14EB5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052E1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6052E1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迄今在其</w:t>
      </w:r>
      <w:r w:rsidR="00C73CF9" w:rsidRPr="006052E1"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發展策略中，基於聯合國</w:t>
      </w:r>
      <w:r w:rsidR="00C73CF9" w:rsidRPr="006052E1"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發展目標（以及聯合國全球契約原則），目前專注於五個核心主題：水資源、氣候保護和能源管理、透過循環經濟節約資源，以及員工福祉。該公司在所有場所均持有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DIN EN ISO 14001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認證並且在其總部位於德國瓦爾德克賴博格的地方，也根據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DIN EN ISO 50001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獲得了認證。</w:t>
      </w:r>
    </w:p>
    <w:p w14:paraId="5FA81DF7" w14:textId="77777777" w:rsidR="00BA7390" w:rsidRPr="006052E1" w:rsidRDefault="00BA7390" w:rsidP="00D14EB5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47FA4063" w14:textId="77777777" w:rsidR="000C4454" w:rsidRPr="006052E1" w:rsidRDefault="000C4454" w:rsidP="00D14EB5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09F5106A" w14:textId="456C7D1C" w:rsidR="00E83A61" w:rsidRPr="006052E1" w:rsidRDefault="00D106A0" w:rsidP="00D14EB5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052E1">
        <w:rPr>
          <w:rFonts w:ascii="Arial" w:eastAsia="MingLiU" w:hAnsi="Arial" w:cs="Arial"/>
          <w:sz w:val="20"/>
          <w:szCs w:val="20"/>
          <w:lang w:eastAsia="zh-CN"/>
        </w:rPr>
        <w:t>為了實現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2031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年的目標，凱柏膠寶</w:t>
      </w:r>
      <w:r w:rsidRPr="006052E1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制定了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2031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年的氣候計劃，旨在不斷優化所有生產基地的能源效率，並在未來幾年更加強烈地專注於利用再生能源。此外，熱塑性彈性體專家正在與其客戶和供應商密切合作，不斷增加使用的再生和生物基原料的比例，以滿足雄心勃勃的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SBTi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標準，尤其是在範圍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3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的領域。</w:t>
      </w:r>
    </w:p>
    <w:p w14:paraId="579FED30" w14:textId="77777777" w:rsidR="00D106A0" w:rsidRPr="006052E1" w:rsidRDefault="00D106A0" w:rsidP="00D14EB5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1FDE6330" w14:textId="77777777" w:rsidR="00D106A0" w:rsidRPr="006052E1" w:rsidRDefault="00D106A0" w:rsidP="00D14EB5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60458DB8" w14:textId="77777777" w:rsidR="00E83A61" w:rsidRPr="006052E1" w:rsidRDefault="00E83A61" w:rsidP="00D14EB5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6674BFDF" w14:textId="223172F9" w:rsidR="006840C4" w:rsidRPr="006052E1" w:rsidRDefault="00A97BA6" w:rsidP="00D14EB5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20"/>
          <w:lang w:eastAsia="zh-CN"/>
        </w:rPr>
      </w:pPr>
      <w:r w:rsidRPr="006052E1">
        <w:rPr>
          <w:rFonts w:ascii="Arial" w:eastAsia="MingLiU" w:hAnsi="Arial" w:cs="Arial"/>
          <w:noProof/>
        </w:rPr>
        <w:lastRenderedPageBreak/>
        <w:drawing>
          <wp:inline distT="0" distB="0" distL="0" distR="0" wp14:anchorId="1E3403A0" wp14:editId="3DC04C1A">
            <wp:extent cx="3711130" cy="2127715"/>
            <wp:effectExtent l="0" t="0" r="3810" b="0"/>
            <wp:docPr id="960708883" name="Grafik 960708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708883" name="Grafik 96070888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130" cy="212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52020" w14:textId="77777777" w:rsidR="00925302" w:rsidRPr="006052E1" w:rsidRDefault="00925302" w:rsidP="00127DB9">
      <w:pPr>
        <w:keepLines/>
        <w:spacing w:after="0" w:line="360" w:lineRule="auto"/>
        <w:ind w:right="1701"/>
        <w:rPr>
          <w:rFonts w:ascii="Arial" w:eastAsia="MingLiU" w:hAnsi="Arial" w:cs="Arial"/>
          <w:b/>
          <w:sz w:val="20"/>
          <w:lang w:eastAsia="zh-CN"/>
        </w:rPr>
      </w:pPr>
      <w:r w:rsidRPr="006052E1">
        <w:rPr>
          <w:rFonts w:ascii="Arial" w:eastAsia="MingLiU" w:hAnsi="Arial" w:cs="Arial"/>
          <w:b/>
          <w:sz w:val="20"/>
          <w:lang w:eastAsia="zh-CN"/>
        </w:rPr>
        <w:t>圖</w:t>
      </w:r>
      <w:r w:rsidRPr="006052E1">
        <w:rPr>
          <w:rFonts w:ascii="Arial" w:eastAsia="MingLiU" w:hAnsi="Arial" w:cs="Arial"/>
          <w:b/>
          <w:sz w:val="20"/>
          <w:lang w:eastAsia="zh-CN"/>
        </w:rPr>
        <w:t>1</w:t>
      </w:r>
      <w:r w:rsidRPr="006052E1">
        <w:rPr>
          <w:rFonts w:ascii="Arial" w:eastAsia="MingLiU" w:hAnsi="Arial" w:cs="Arial"/>
          <w:b/>
          <w:sz w:val="20"/>
          <w:lang w:eastAsia="zh-CN"/>
        </w:rPr>
        <w:t>：</w:t>
      </w:r>
      <w:r w:rsidRPr="006052E1">
        <w:rPr>
          <w:rFonts w:ascii="Arial" w:eastAsia="MingLiU" w:hAnsi="Arial" w:cs="Arial"/>
          <w:bCs/>
          <w:sz w:val="20"/>
          <w:lang w:eastAsia="zh-CN"/>
        </w:rPr>
        <w:t>凱柏膠寶</w:t>
      </w:r>
      <w:r w:rsidRPr="006052E1">
        <w:rPr>
          <w:rFonts w:ascii="MingLiU" w:eastAsia="MingLiU" w:hAnsi="MingLiU" w:cs="Arial"/>
          <w:bCs/>
          <w:sz w:val="20"/>
          <w:lang w:eastAsia="zh-CN"/>
        </w:rPr>
        <w:t>®</w:t>
      </w:r>
      <w:r w:rsidRPr="006052E1">
        <w:rPr>
          <w:rFonts w:ascii="Arial" w:eastAsia="MingLiU" w:hAnsi="Arial" w:cs="Arial"/>
          <w:bCs/>
          <w:sz w:val="20"/>
          <w:lang w:eastAsia="zh-CN"/>
        </w:rPr>
        <w:t>宣布其公司全面的氣候保護目標已成功通過</w:t>
      </w:r>
      <w:r w:rsidRPr="006052E1">
        <w:rPr>
          <w:rFonts w:ascii="Arial" w:eastAsia="MingLiU" w:hAnsi="Arial" w:cs="Arial"/>
          <w:bCs/>
          <w:sz w:val="20"/>
          <w:lang w:eastAsia="zh-CN"/>
        </w:rPr>
        <w:t>SBTi</w:t>
      </w:r>
      <w:r w:rsidRPr="006052E1">
        <w:rPr>
          <w:rFonts w:ascii="Arial" w:eastAsia="MingLiU" w:hAnsi="Arial" w:cs="Arial"/>
          <w:bCs/>
          <w:sz w:val="20"/>
          <w:lang w:eastAsia="zh-CN"/>
        </w:rPr>
        <w:t>在</w:t>
      </w:r>
      <w:r w:rsidRPr="006052E1">
        <w:rPr>
          <w:rFonts w:ascii="Arial" w:eastAsia="MingLiU" w:hAnsi="Arial" w:cs="Arial"/>
          <w:bCs/>
          <w:sz w:val="20"/>
          <w:lang w:eastAsia="zh-CN"/>
        </w:rPr>
        <w:t>2031</w:t>
      </w:r>
      <w:r w:rsidRPr="006052E1">
        <w:rPr>
          <w:rFonts w:ascii="Arial" w:eastAsia="MingLiU" w:hAnsi="Arial" w:cs="Arial"/>
          <w:bCs/>
          <w:sz w:val="20"/>
          <w:lang w:eastAsia="zh-CN"/>
        </w:rPr>
        <w:t>年的驗證（</w:t>
      </w:r>
      <w:r w:rsidRPr="006052E1">
        <w:rPr>
          <w:rFonts w:ascii="Arial" w:eastAsia="MingLiU" w:hAnsi="Arial" w:cs="Arial"/>
          <w:bCs/>
          <w:sz w:val="20"/>
          <w:lang w:eastAsia="zh-CN"/>
        </w:rPr>
        <w:t>©</w:t>
      </w:r>
      <w:r w:rsidRPr="006052E1">
        <w:rPr>
          <w:rFonts w:ascii="Arial" w:eastAsia="MingLiU" w:hAnsi="Arial" w:cs="Arial"/>
          <w:bCs/>
          <w:sz w:val="20"/>
          <w:lang w:eastAsia="zh-CN"/>
        </w:rPr>
        <w:t>基於科學目標倡議）</w:t>
      </w:r>
    </w:p>
    <w:p w14:paraId="518B81FD" w14:textId="77777777" w:rsidR="00925302" w:rsidRPr="006052E1" w:rsidRDefault="00925302" w:rsidP="00127DB9">
      <w:pPr>
        <w:keepLines/>
        <w:spacing w:after="0" w:line="360" w:lineRule="auto"/>
        <w:ind w:right="1701"/>
        <w:rPr>
          <w:rFonts w:ascii="Arial" w:eastAsia="MingLiU" w:hAnsi="Arial" w:cs="Arial"/>
          <w:b/>
          <w:sz w:val="20"/>
          <w:lang w:eastAsia="zh-CN"/>
        </w:rPr>
      </w:pPr>
    </w:p>
    <w:p w14:paraId="152CF10C" w14:textId="614575CD" w:rsidR="00A97BA6" w:rsidRPr="006052E1" w:rsidRDefault="00A33721" w:rsidP="00127DB9">
      <w:pPr>
        <w:keepLines/>
        <w:spacing w:after="0" w:line="360" w:lineRule="auto"/>
        <w:ind w:right="1701"/>
        <w:rPr>
          <w:rFonts w:ascii="Arial" w:eastAsia="MingLiU" w:hAnsi="Arial" w:cs="Arial"/>
          <w:sz w:val="20"/>
          <w:lang w:eastAsia="zh-CN"/>
        </w:rPr>
      </w:pPr>
      <w:r w:rsidRPr="006052E1">
        <w:rPr>
          <w:rFonts w:ascii="Arial" w:eastAsia="MingLiU" w:hAnsi="Arial" w:cs="Arial"/>
          <w:noProof/>
        </w:rPr>
        <w:drawing>
          <wp:inline distT="0" distB="0" distL="0" distR="0" wp14:anchorId="0407FC68" wp14:editId="388D23F3">
            <wp:extent cx="4580626" cy="3058207"/>
            <wp:effectExtent l="0" t="0" r="0" b="8890"/>
            <wp:docPr id="878999588" name="Grafik 878999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999588" name="Grafik 87899958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392" cy="306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8C67A" w14:textId="65C71D93" w:rsidR="00FE1633" w:rsidRPr="006052E1" w:rsidRDefault="00925302" w:rsidP="00FE1633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bCs/>
          <w:sz w:val="20"/>
          <w:lang w:val="en-MY" w:eastAsia="zh-CN"/>
        </w:rPr>
      </w:pPr>
      <w:r w:rsidRPr="006052E1">
        <w:rPr>
          <w:rFonts w:ascii="Arial" w:eastAsia="MingLiU" w:hAnsi="Arial" w:cs="Arial"/>
          <w:b/>
          <w:sz w:val="20"/>
          <w:lang w:val="en-MY" w:eastAsia="zh-CN"/>
        </w:rPr>
        <w:t>圖</w:t>
      </w:r>
      <w:r w:rsidRPr="006052E1">
        <w:rPr>
          <w:rFonts w:ascii="Arial" w:eastAsia="MingLiU" w:hAnsi="Arial" w:cs="Arial"/>
          <w:b/>
          <w:sz w:val="20"/>
          <w:lang w:val="en-MY" w:eastAsia="zh-CN"/>
        </w:rPr>
        <w:t>2</w:t>
      </w:r>
      <w:r w:rsidRPr="006052E1">
        <w:rPr>
          <w:rFonts w:ascii="Arial" w:eastAsia="MingLiU" w:hAnsi="Arial" w:cs="Arial"/>
          <w:b/>
          <w:sz w:val="20"/>
          <w:lang w:val="en-MY" w:eastAsia="zh-CN"/>
        </w:rPr>
        <w:t>：</w:t>
      </w:r>
      <w:r w:rsidRPr="006052E1">
        <w:rPr>
          <w:rFonts w:ascii="Arial" w:eastAsia="MingLiU" w:hAnsi="Arial" w:cs="Arial"/>
          <w:bCs/>
          <w:sz w:val="20"/>
          <w:lang w:val="en-MY" w:eastAsia="zh-CN"/>
        </w:rPr>
        <w:t>凱柏膠寶</w:t>
      </w:r>
      <w:r w:rsidRPr="006052E1">
        <w:rPr>
          <w:rFonts w:ascii="MingLiU" w:eastAsia="MingLiU" w:hAnsi="MingLiU" w:cs="Arial"/>
          <w:bCs/>
          <w:sz w:val="20"/>
          <w:lang w:val="en-MY" w:eastAsia="zh-CN"/>
        </w:rPr>
        <w:t>®</w:t>
      </w:r>
      <w:r w:rsidRPr="006052E1">
        <w:rPr>
          <w:rFonts w:ascii="Arial" w:eastAsia="MingLiU" w:hAnsi="Arial" w:cs="Arial"/>
          <w:bCs/>
          <w:sz w:val="20"/>
          <w:lang w:val="en-MY" w:eastAsia="zh-CN"/>
        </w:rPr>
        <w:t>執行長</w:t>
      </w:r>
      <w:r w:rsidRPr="006052E1">
        <w:rPr>
          <w:rFonts w:ascii="Arial" w:eastAsia="MingLiU" w:hAnsi="Arial" w:cs="Arial"/>
          <w:bCs/>
          <w:sz w:val="20"/>
          <w:lang w:val="en-MY" w:eastAsia="zh-CN"/>
        </w:rPr>
        <w:t>Oliver Zintner</w:t>
      </w:r>
      <w:r w:rsidRPr="006052E1">
        <w:rPr>
          <w:rFonts w:ascii="Arial" w:eastAsia="MingLiU" w:hAnsi="Arial" w:cs="Arial"/>
          <w:bCs/>
          <w:sz w:val="20"/>
          <w:lang w:val="en-MY" w:eastAsia="zh-CN"/>
        </w:rPr>
        <w:t>（</w:t>
      </w:r>
      <w:r w:rsidRPr="006052E1">
        <w:rPr>
          <w:rFonts w:ascii="Arial" w:eastAsia="MingLiU" w:hAnsi="Arial" w:cs="Arial"/>
          <w:bCs/>
          <w:sz w:val="20"/>
          <w:lang w:val="en-MY" w:eastAsia="zh-CN"/>
        </w:rPr>
        <w:t>©</w:t>
      </w:r>
      <w:r w:rsidRPr="006052E1">
        <w:rPr>
          <w:rFonts w:ascii="Arial" w:eastAsia="MingLiU" w:hAnsi="Arial" w:cs="Arial"/>
          <w:bCs/>
          <w:sz w:val="20"/>
          <w:lang w:val="en-MY" w:eastAsia="zh-CN"/>
        </w:rPr>
        <w:t>凱柏膠寶）</w:t>
      </w:r>
    </w:p>
    <w:p w14:paraId="187A1F4A" w14:textId="77777777" w:rsidR="00FE1633" w:rsidRPr="006052E1" w:rsidRDefault="00FE1633" w:rsidP="00FE1633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b/>
          <w:vanish/>
          <w:sz w:val="20"/>
          <w:lang w:val="en-MY" w:eastAsia="zh-CN"/>
        </w:rPr>
      </w:pPr>
      <w:r w:rsidRPr="006052E1">
        <w:rPr>
          <w:rFonts w:ascii="Arial" w:eastAsia="MingLiU" w:hAnsi="Arial" w:cs="Arial"/>
          <w:b/>
          <w:vanish/>
          <w:sz w:val="20"/>
          <w:lang w:val="en-MY" w:eastAsia="zh-CN"/>
        </w:rPr>
        <w:t>Top of Form</w:t>
      </w:r>
    </w:p>
    <w:p w14:paraId="7FA8FA76" w14:textId="77777777" w:rsidR="00D86BC4" w:rsidRPr="006052E1" w:rsidRDefault="00D86BC4" w:rsidP="0047499B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20"/>
          <w:lang w:eastAsia="zh-CN"/>
        </w:rPr>
      </w:pPr>
    </w:p>
    <w:p w14:paraId="5377B179" w14:textId="0C42D14D" w:rsidR="00A6062B" w:rsidRPr="006052E1" w:rsidRDefault="00EB77D3" w:rsidP="00A6062B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6052E1">
        <w:rPr>
          <w:rFonts w:ascii="Arial" w:eastAsia="MingLiU" w:hAnsi="Arial" w:cs="Arial"/>
          <w:b/>
          <w:sz w:val="20"/>
          <w:szCs w:val="20"/>
          <w:lang w:eastAsia="zh-CN"/>
        </w:rPr>
        <w:lastRenderedPageBreak/>
        <w:t>媒體聯絡人資訊：</w:t>
      </w:r>
      <w:r w:rsidR="00911DE7" w:rsidRPr="006052E1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0" locked="0" layoutInCell="1" allowOverlap="1" wp14:anchorId="03C8B21F" wp14:editId="3F8038BC">
            <wp:simplePos x="0" y="0"/>
            <wp:positionH relativeFrom="column">
              <wp:posOffset>-2540</wp:posOffset>
            </wp:positionH>
            <wp:positionV relativeFrom="paragraph">
              <wp:posOffset>223091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404660741" name="Picture 404660741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1DA35C" w14:textId="739FDE35" w:rsidR="00372949" w:rsidRPr="006052E1" w:rsidRDefault="00860CD0" w:rsidP="00A6062B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6052E1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7F3311F0" w14:textId="77777777" w:rsidR="00860CD0" w:rsidRPr="006052E1" w:rsidRDefault="00860CD0" w:rsidP="00A6062B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</w:p>
    <w:p w14:paraId="54F98D26" w14:textId="77777777" w:rsidR="00C2250B" w:rsidRPr="006052E1" w:rsidRDefault="00C2250B" w:rsidP="000C4454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6052E1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C6050E8" w14:textId="32A09179" w:rsidR="00372949" w:rsidRPr="006052E1" w:rsidRDefault="00372949" w:rsidP="000C4454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6052E1">
        <w:rPr>
          <w:rFonts w:ascii="Arial" w:eastAsia="MingLiU" w:hAnsi="Arial" w:cs="Arial"/>
          <w:b/>
          <w:sz w:val="20"/>
          <w:szCs w:val="20"/>
          <w:lang w:eastAsia="zh-CN"/>
        </w:rPr>
        <w:t xml:space="preserve"> </w:t>
      </w:r>
      <w:r w:rsidRPr="006052E1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inline distT="0" distB="0" distL="0" distR="0" wp14:anchorId="4F668068" wp14:editId="2A58E6DB">
            <wp:extent cx="289560" cy="289560"/>
            <wp:effectExtent l="0" t="0" r="0" b="0"/>
            <wp:docPr id="57993823" name="Picture 57993823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52E1">
        <w:rPr>
          <w:rFonts w:ascii="Arial" w:eastAsia="MingLiU" w:hAnsi="Arial" w:cs="Arial"/>
          <w:b/>
          <w:sz w:val="20"/>
          <w:szCs w:val="20"/>
          <w:lang w:eastAsia="zh-CN"/>
        </w:rPr>
        <w:t xml:space="preserve">   </w:t>
      </w:r>
      <w:r w:rsidRPr="006052E1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inline distT="0" distB="0" distL="0" distR="0" wp14:anchorId="2F9D2791" wp14:editId="3B03AE8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52E1">
        <w:rPr>
          <w:rFonts w:ascii="Arial" w:eastAsia="MingLiU" w:hAnsi="Arial" w:cs="Arial"/>
          <w:b/>
          <w:sz w:val="20"/>
          <w:szCs w:val="20"/>
          <w:lang w:eastAsia="zh-CN"/>
        </w:rPr>
        <w:t xml:space="preserve">    </w:t>
      </w:r>
      <w:r w:rsidRPr="006052E1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inline distT="0" distB="0" distL="0" distR="0" wp14:anchorId="174A79FC" wp14:editId="1F367A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52E1">
        <w:rPr>
          <w:rFonts w:ascii="Arial" w:eastAsia="MingLiU" w:hAnsi="Arial" w:cs="Arial"/>
          <w:b/>
          <w:sz w:val="20"/>
          <w:szCs w:val="20"/>
          <w:lang w:eastAsia="zh-CN"/>
        </w:rPr>
        <w:t xml:space="preserve">   </w:t>
      </w:r>
      <w:r w:rsidRPr="006052E1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inline distT="0" distB="0" distL="0" distR="0" wp14:anchorId="07FFFB27" wp14:editId="0252CCB5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52E1">
        <w:rPr>
          <w:rFonts w:ascii="Arial" w:eastAsia="MingLiU" w:hAnsi="Arial" w:cs="Arial"/>
          <w:b/>
          <w:sz w:val="20"/>
          <w:szCs w:val="20"/>
          <w:lang w:eastAsia="zh-CN"/>
        </w:rPr>
        <w:t xml:space="preserve">  </w:t>
      </w:r>
      <w:r w:rsidRPr="006052E1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inline distT="0" distB="0" distL="0" distR="0" wp14:anchorId="3D83DE72" wp14:editId="06F9991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22770" w14:textId="77777777" w:rsidR="000C4454" w:rsidRPr="006052E1" w:rsidRDefault="000C4454" w:rsidP="000C4454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0AFEBFD3" w14:textId="77777777" w:rsidR="00C2250B" w:rsidRPr="006052E1" w:rsidRDefault="00C2250B" w:rsidP="00127DB9">
      <w:pPr>
        <w:spacing w:line="360" w:lineRule="auto"/>
        <w:ind w:right="1417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6052E1">
        <w:rPr>
          <w:rFonts w:ascii="Arial" w:eastAsia="MingLiU" w:hAnsi="Arial" w:cs="Arial"/>
          <w:b/>
          <w:bCs/>
          <w:sz w:val="20"/>
          <w:szCs w:val="20"/>
          <w:lang w:eastAsia="zh-CN"/>
        </w:rPr>
        <w:t>關於凱柏膠寶</w:t>
      </w:r>
      <w:r w:rsidRPr="006052E1">
        <w:rPr>
          <w:rFonts w:ascii="MingLiU" w:eastAsia="MingLiU" w:hAnsi="MingLiU" w:cs="Arial"/>
          <w:b/>
          <w:bCs/>
          <w:sz w:val="20"/>
          <w:szCs w:val="20"/>
          <w:lang w:eastAsia="zh-CN"/>
        </w:rPr>
        <w:t>®</w:t>
      </w:r>
    </w:p>
    <w:p w14:paraId="07A3470D" w14:textId="1030ACB3" w:rsidR="00DC32CA" w:rsidRPr="006052E1" w:rsidRDefault="00BA7390" w:rsidP="002D65C0">
      <w:pPr>
        <w:spacing w:after="0" w:line="360" w:lineRule="auto"/>
        <w:ind w:right="1701"/>
        <w:jc w:val="both"/>
        <w:rPr>
          <w:rFonts w:ascii="Arial" w:eastAsia="MingLiU" w:hAnsi="Arial" w:cs="Arial"/>
          <w:sz w:val="20"/>
          <w:lang w:eastAsia="zh-CN"/>
        </w:rPr>
      </w:pPr>
      <w:r w:rsidRPr="006052E1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6052E1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 xml:space="preserve"> (www.kraiburg-tpe.cn) 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是一家業務足跡遍布全球的客製化熱塑性彈性體製造商。凱柏膠寶</w:t>
      </w:r>
      <w:r w:rsidRPr="006052E1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成立於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年，是凱柏集團旗下的獨立業務單位，現已成為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化合物領域最具競爭力的產業領導者。本公司旨在為客戶提供安全、可靠、</w:t>
      </w:r>
      <w:r w:rsidR="00C73CF9" w:rsidRPr="006052E1"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的產品。公司擁有超過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 xml:space="preserve"> 6</w:t>
      </w:r>
      <w:r w:rsidR="002063F2">
        <w:rPr>
          <w:rFonts w:ascii="Arial" w:eastAsia="MingLiU" w:hAnsi="Arial" w:cs="Arial"/>
          <w:sz w:val="20"/>
          <w:szCs w:val="20"/>
          <w:lang w:eastAsia="zh-CN"/>
        </w:rPr>
        <w:t>6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 xml:space="preserve">0 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6052E1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、高溫寶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和尼塑寶</w:t>
      </w:r>
      <w:r w:rsidRPr="006052E1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，透過採用注塑或擠出工藝，為各行各業的製造商帶來出眾的加工和產品設計優勢。凱柏膠寶</w:t>
      </w:r>
      <w:r w:rsidRPr="006052E1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擁有卓越的創新能力和全球客戶導向，能夠為客戶提供客製化產品解決方案和可靠的配套服務。該公司在德國的總部經過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6052E1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sectPr w:rsidR="00DC32CA" w:rsidRPr="006052E1" w:rsidSect="00353C1E">
      <w:headerReference w:type="default" r:id="rId24"/>
      <w:headerReference w:type="first" r:id="rId25"/>
      <w:footerReference w:type="first" r:id="rId2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54B7A" w14:textId="77777777" w:rsidR="001806FB" w:rsidRDefault="001806FB" w:rsidP="00784C57">
      <w:pPr>
        <w:spacing w:after="0" w:line="240" w:lineRule="auto"/>
      </w:pPr>
      <w:r>
        <w:separator/>
      </w:r>
    </w:p>
  </w:endnote>
  <w:endnote w:type="continuationSeparator" w:id="0">
    <w:p w14:paraId="6865D734" w14:textId="77777777" w:rsidR="001806FB" w:rsidRDefault="001806FB" w:rsidP="00784C57">
      <w:pPr>
        <w:spacing w:after="0" w:line="240" w:lineRule="auto"/>
      </w:pPr>
      <w:r>
        <w:continuationSeparator/>
      </w:r>
    </w:p>
  </w:endnote>
  <w:endnote w:type="continuationNotice" w:id="1">
    <w:p w14:paraId="13AB4F5B" w14:textId="77777777" w:rsidR="001806FB" w:rsidRDefault="001806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337C1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C7371" w14:textId="77777777" w:rsidR="001806FB" w:rsidRDefault="001806FB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5EBC7EB0" w14:textId="77777777" w:rsidR="001806FB" w:rsidRDefault="001806FB" w:rsidP="00784C57">
      <w:pPr>
        <w:spacing w:after="0" w:line="240" w:lineRule="auto"/>
      </w:pPr>
      <w:r>
        <w:continuationSeparator/>
      </w:r>
    </w:p>
  </w:footnote>
  <w:footnote w:type="continuationNotice" w:id="1">
    <w:p w14:paraId="5B240197" w14:textId="77777777" w:rsidR="001806FB" w:rsidRDefault="001806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22136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1" behindDoc="0" locked="0" layoutInCell="1" allowOverlap="1" wp14:anchorId="11C76BC1" wp14:editId="2A7D75D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Grafik 1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6DD6448E" w14:textId="77777777" w:rsidTr="00502615">
      <w:tc>
        <w:tcPr>
          <w:tcW w:w="6912" w:type="dxa"/>
        </w:tcPr>
        <w:p w14:paraId="74EEEE85" w14:textId="732DB8BD" w:rsidR="00E91AFD" w:rsidRPr="006052E1" w:rsidRDefault="00A4039E" w:rsidP="00E91AFD">
          <w:pPr>
            <w:spacing w:after="0" w:line="360" w:lineRule="auto"/>
            <w:jc w:val="both"/>
            <w:rPr>
              <w:rFonts w:ascii="Arial" w:eastAsia="MingLiU" w:hAnsi="Arial" w:cs="Arial"/>
              <w:b/>
              <w:color w:val="365F91"/>
              <w:sz w:val="40"/>
              <w:szCs w:val="40"/>
              <w:lang w:eastAsia="zh-CN"/>
            </w:rPr>
          </w:pPr>
          <w:r w:rsidRPr="006052E1">
            <w:rPr>
              <w:rFonts w:ascii="Arial" w:eastAsia="MingLiU" w:hAnsi="Arial" w:cs="Arial"/>
              <w:b/>
              <w:color w:val="365F91"/>
              <w:sz w:val="40"/>
              <w:szCs w:val="40"/>
              <w:lang w:eastAsia="zh-CN"/>
            </w:rPr>
            <w:t>新聞通訊</w:t>
          </w:r>
        </w:p>
        <w:p w14:paraId="5046DDFA" w14:textId="77777777" w:rsidR="00A4039E" w:rsidRPr="006052E1" w:rsidRDefault="00A4039E" w:rsidP="00A4039E">
          <w:pPr>
            <w:spacing w:after="0" w:line="360" w:lineRule="auto"/>
            <w:jc w:val="both"/>
            <w:rPr>
              <w:rFonts w:ascii="Arial" w:eastAsia="MingLiU" w:hAnsi="Arial" w:cs="Arial"/>
              <w:b/>
              <w:color w:val="0D0D0D"/>
              <w:sz w:val="16"/>
              <w:szCs w:val="16"/>
              <w:shd w:val="clear" w:color="auto" w:fill="FFFFFF"/>
              <w:lang w:eastAsia="zh-CN"/>
            </w:rPr>
          </w:pPr>
          <w:r w:rsidRPr="006052E1">
            <w:rPr>
              <w:rFonts w:ascii="Arial" w:eastAsia="MingLiU" w:hAnsi="Arial" w:cs="Arial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凱柏膠寶</w:t>
          </w:r>
          <w:r w:rsidRPr="006052E1">
            <w:rPr>
              <w:rFonts w:ascii="MingLiU" w:eastAsia="MingLiU" w:hAnsi="MingLiU" w:cs="Arial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®</w:t>
          </w:r>
          <w:r w:rsidRPr="006052E1">
            <w:rPr>
              <w:rFonts w:ascii="Arial" w:eastAsia="MingLiU" w:hAnsi="Arial" w:cs="Arial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發布氣候保護目標</w:t>
          </w:r>
        </w:p>
        <w:p w14:paraId="49BEAFFD" w14:textId="77777777" w:rsidR="00A4039E" w:rsidRPr="006052E1" w:rsidRDefault="00A4039E" w:rsidP="00A4039E">
          <w:pPr>
            <w:spacing w:after="0" w:line="360" w:lineRule="auto"/>
            <w:jc w:val="both"/>
            <w:rPr>
              <w:rFonts w:ascii="Arial" w:eastAsia="MingLiU" w:hAnsi="Arial" w:cs="Arial"/>
              <w:b/>
              <w:color w:val="0D0D0D"/>
              <w:sz w:val="16"/>
              <w:szCs w:val="16"/>
              <w:shd w:val="clear" w:color="auto" w:fill="FFFFFF"/>
              <w:lang w:eastAsia="zh-CN"/>
            </w:rPr>
          </w:pPr>
          <w:r w:rsidRPr="006052E1">
            <w:rPr>
              <w:rFonts w:ascii="Arial" w:eastAsia="MingLiU" w:hAnsi="Arial" w:cs="Arial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瓦爾德克賴博格</w:t>
          </w:r>
          <w:r w:rsidRPr="006052E1">
            <w:rPr>
              <w:rFonts w:ascii="Arial" w:eastAsia="MingLiU" w:hAnsi="Arial" w:cs="Arial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, 2024</w:t>
          </w:r>
          <w:r w:rsidRPr="006052E1">
            <w:rPr>
              <w:rFonts w:ascii="Arial" w:eastAsia="MingLiU" w:hAnsi="Arial" w:cs="Arial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年</w:t>
          </w:r>
          <w:r w:rsidRPr="006052E1">
            <w:rPr>
              <w:rFonts w:ascii="Arial" w:eastAsia="MingLiU" w:hAnsi="Arial" w:cs="Arial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3</w:t>
          </w:r>
          <w:r w:rsidRPr="006052E1">
            <w:rPr>
              <w:rFonts w:ascii="Arial" w:eastAsia="MingLiU" w:hAnsi="Arial" w:cs="Arial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月</w:t>
          </w:r>
        </w:p>
        <w:p w14:paraId="35D95673" w14:textId="504B45FB" w:rsidR="00502615" w:rsidRPr="006052E1" w:rsidRDefault="00E91AFD">
          <w:pPr>
            <w:spacing w:after="0" w:line="360" w:lineRule="auto"/>
            <w:jc w:val="both"/>
            <w:rPr>
              <w:rFonts w:ascii="Arial" w:eastAsia="MingLiU" w:hAnsi="Arial" w:cs="Arial"/>
              <w:b/>
              <w:sz w:val="16"/>
              <w:szCs w:val="16"/>
              <w:lang w:eastAsia="zh-CN"/>
            </w:rPr>
          </w:pPr>
          <w:r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C97AAF"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7E58E9" w:rsidRPr="006052E1">
            <w:rPr>
              <w:rFonts w:ascii="Arial" w:eastAsia="MingLiU" w:hAnsi="Arial" w:cs="Arial"/>
              <w:b/>
              <w:sz w:val="16"/>
              <w:szCs w:val="16"/>
            </w:rPr>
            <w:fldChar w:fldCharType="begin"/>
          </w:r>
          <w:r w:rsidR="00C97AAF"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instrText>PAGE  \* Arabic  \* MERGEFORMAT</w:instrText>
          </w:r>
          <w:r w:rsidR="007E58E9" w:rsidRPr="006052E1">
            <w:rPr>
              <w:rFonts w:ascii="Arial" w:eastAsia="MingLiU" w:hAnsi="Arial" w:cs="Arial"/>
              <w:b/>
              <w:sz w:val="16"/>
              <w:szCs w:val="16"/>
            </w:rPr>
            <w:fldChar w:fldCharType="separate"/>
          </w:r>
          <w:r w:rsidR="0047499B"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2</w:t>
          </w:r>
          <w:r w:rsidR="007E58E9" w:rsidRPr="006052E1">
            <w:rPr>
              <w:rFonts w:ascii="Arial" w:eastAsia="MingLiU" w:hAnsi="Arial" w:cs="Arial"/>
              <w:b/>
              <w:sz w:val="16"/>
              <w:szCs w:val="16"/>
            </w:rPr>
            <w:fldChar w:fldCharType="end"/>
          </w:r>
          <w:r w:rsidR="00A4039E" w:rsidRPr="006052E1">
            <w:rPr>
              <w:rFonts w:ascii="Arial" w:eastAsia="MingLiU" w:hAnsi="Arial" w:cs="Arial"/>
              <w:b/>
              <w:sz w:val="16"/>
              <w:szCs w:val="16"/>
            </w:rPr>
            <w:t xml:space="preserve"> </w:t>
          </w:r>
          <w:r w:rsidR="00A4039E"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C97AAF"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725794" w:rsidRPr="006052E1">
            <w:rPr>
              <w:rFonts w:ascii="Arial" w:eastAsia="MingLiU" w:hAnsi="Arial" w:cs="Arial"/>
              <w:b/>
              <w:sz w:val="16"/>
              <w:szCs w:val="16"/>
            </w:rPr>
            <w:fldChar w:fldCharType="begin"/>
          </w:r>
          <w:r w:rsidR="00725794"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instrText>NUMPAGES  \* Arabic  \* MERGEFORMAT</w:instrText>
          </w:r>
          <w:r w:rsidR="00725794" w:rsidRPr="006052E1">
            <w:rPr>
              <w:rFonts w:ascii="Arial" w:eastAsia="MingLiU" w:hAnsi="Arial" w:cs="Arial"/>
              <w:b/>
              <w:sz w:val="16"/>
              <w:szCs w:val="16"/>
            </w:rPr>
            <w:fldChar w:fldCharType="separate"/>
          </w:r>
          <w:r w:rsidR="0047499B" w:rsidRPr="006052E1">
            <w:rPr>
              <w:rFonts w:ascii="Arial" w:eastAsia="MingLiU" w:hAnsi="Arial" w:cs="Arial"/>
              <w:b/>
              <w:noProof/>
              <w:sz w:val="16"/>
              <w:szCs w:val="16"/>
              <w:lang w:eastAsia="zh-CN"/>
            </w:rPr>
            <w:t>3</w:t>
          </w:r>
          <w:r w:rsidR="00725794" w:rsidRPr="006052E1">
            <w:rPr>
              <w:rFonts w:ascii="Arial" w:eastAsia="MingLiU" w:hAnsi="Arial" w:cs="Arial"/>
              <w:b/>
              <w:noProof/>
              <w:sz w:val="16"/>
              <w:szCs w:val="16"/>
            </w:rPr>
            <w:fldChar w:fldCharType="end"/>
          </w:r>
          <w:r w:rsidR="00A4039E" w:rsidRPr="006052E1">
            <w:rPr>
              <w:rFonts w:ascii="Arial" w:eastAsia="MingLiU" w:hAnsi="Arial" w:cs="Arial"/>
              <w:b/>
              <w:noProof/>
              <w:sz w:val="16"/>
              <w:szCs w:val="16"/>
            </w:rPr>
            <w:t xml:space="preserve"> </w:t>
          </w:r>
          <w:r w:rsidR="00A4039E"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</w:p>
      </w:tc>
    </w:tr>
  </w:tbl>
  <w:p w14:paraId="5010E010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3270B5FB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7569" w14:textId="77777777" w:rsidR="00502615" w:rsidRPr="00B0608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2A1DE7A9" wp14:editId="584D0739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Grafik 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B0608B" w14:paraId="4DF2BB1A" w14:textId="77777777" w:rsidTr="007877E9">
      <w:trPr>
        <w:trHeight w:val="1702"/>
      </w:trPr>
      <w:tc>
        <w:tcPr>
          <w:tcW w:w="6912" w:type="dxa"/>
        </w:tcPr>
        <w:p w14:paraId="10952E4A" w14:textId="5FDC504F" w:rsidR="00C97AAF" w:rsidRPr="006052E1" w:rsidRDefault="006D0614" w:rsidP="00C97AAF">
          <w:pPr>
            <w:spacing w:after="0" w:line="360" w:lineRule="auto"/>
            <w:jc w:val="both"/>
            <w:rPr>
              <w:rFonts w:ascii="Arial" w:eastAsia="MingLiU" w:hAnsi="Arial" w:cs="Arial"/>
              <w:b/>
              <w:color w:val="365F91"/>
              <w:sz w:val="40"/>
              <w:szCs w:val="40"/>
              <w:lang w:eastAsia="zh-CN"/>
            </w:rPr>
          </w:pPr>
          <w:r w:rsidRPr="006052E1">
            <w:rPr>
              <w:rFonts w:ascii="Arial" w:eastAsia="MingLiU" w:hAnsi="Arial" w:cs="Arial"/>
              <w:b/>
              <w:color w:val="365F91"/>
              <w:sz w:val="40"/>
              <w:szCs w:val="40"/>
              <w:lang w:eastAsia="zh-CN"/>
            </w:rPr>
            <w:t>新聞通訊</w:t>
          </w:r>
        </w:p>
        <w:p w14:paraId="3B871199" w14:textId="77777777" w:rsidR="00BE143D" w:rsidRPr="006052E1" w:rsidRDefault="00BE143D" w:rsidP="00BE143D">
          <w:pPr>
            <w:spacing w:after="0" w:line="360" w:lineRule="auto"/>
            <w:jc w:val="both"/>
            <w:rPr>
              <w:rFonts w:ascii="Arial" w:eastAsia="MingLiU" w:hAnsi="Arial" w:cs="Arial"/>
              <w:b/>
              <w:sz w:val="16"/>
              <w:szCs w:val="16"/>
              <w:lang w:eastAsia="zh-CN"/>
            </w:rPr>
          </w:pPr>
          <w:r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</w:t>
          </w:r>
          <w:r w:rsidRPr="006052E1">
            <w:rPr>
              <w:rFonts w:ascii="MingLiU" w:eastAsia="MingLiU" w:hAnsi="MingLiU" w:cs="Arial"/>
              <w:b/>
              <w:sz w:val="16"/>
              <w:szCs w:val="16"/>
              <w:lang w:eastAsia="zh-CN"/>
            </w:rPr>
            <w:t>®</w:t>
          </w:r>
          <w:r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發布氣候保護目標</w:t>
          </w:r>
        </w:p>
        <w:p w14:paraId="083282FA" w14:textId="77777777" w:rsidR="00BE143D" w:rsidRPr="006052E1" w:rsidRDefault="00BE143D" w:rsidP="00BE143D">
          <w:pPr>
            <w:spacing w:after="0" w:line="360" w:lineRule="auto"/>
            <w:jc w:val="both"/>
            <w:rPr>
              <w:rFonts w:ascii="Arial" w:eastAsia="MingLiU" w:hAnsi="Arial" w:cs="Arial"/>
              <w:b/>
              <w:sz w:val="16"/>
              <w:szCs w:val="16"/>
              <w:lang w:eastAsia="zh-CN"/>
            </w:rPr>
          </w:pPr>
          <w:r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瓦爾德克賴博格</w:t>
          </w:r>
          <w:r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, 2024</w:t>
          </w:r>
          <w:r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3</w:t>
          </w:r>
          <w:r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</w:p>
        <w:p w14:paraId="6674FD95" w14:textId="12AFE556" w:rsidR="00502615" w:rsidRPr="00725794" w:rsidRDefault="00C82486" w:rsidP="00BE143D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  <w:lang w:eastAsia="zh-CN"/>
            </w:rPr>
          </w:pPr>
          <w:r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7E58E9" w:rsidRPr="006052E1">
            <w:rPr>
              <w:rFonts w:ascii="Arial" w:eastAsia="MingLiU" w:hAnsi="Arial" w:cs="Arial"/>
              <w:b/>
              <w:sz w:val="16"/>
              <w:szCs w:val="16"/>
            </w:rPr>
            <w:fldChar w:fldCharType="begin"/>
          </w:r>
          <w:r w:rsidR="00502615"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instrText>PAGE  \* Arabic  \* MERGEFORMAT</w:instrText>
          </w:r>
          <w:r w:rsidR="007E58E9" w:rsidRPr="006052E1">
            <w:rPr>
              <w:rFonts w:ascii="Arial" w:eastAsia="MingLiU" w:hAnsi="Arial" w:cs="Arial"/>
              <w:b/>
              <w:sz w:val="16"/>
              <w:szCs w:val="16"/>
            </w:rPr>
            <w:fldChar w:fldCharType="separate"/>
          </w:r>
          <w:r w:rsidR="00C62CCD"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1</w:t>
          </w:r>
          <w:r w:rsidR="007E58E9" w:rsidRPr="006052E1">
            <w:rPr>
              <w:rFonts w:ascii="Arial" w:eastAsia="MingLiU" w:hAnsi="Arial" w:cs="Arial"/>
              <w:b/>
              <w:sz w:val="16"/>
              <w:szCs w:val="16"/>
            </w:rPr>
            <w:fldChar w:fldCharType="end"/>
          </w:r>
          <w:r w:rsidR="00FF17B3" w:rsidRPr="006052E1">
            <w:rPr>
              <w:rFonts w:ascii="Arial" w:eastAsia="MingLiU" w:hAnsi="Arial" w:cs="Arial"/>
              <w:b/>
              <w:sz w:val="16"/>
              <w:szCs w:val="16"/>
            </w:rPr>
            <w:t xml:space="preserve"> </w:t>
          </w:r>
          <w:r w:rsidR="00FF17B3"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，第</w:t>
          </w:r>
          <w:r w:rsidR="00C97AAF"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725794" w:rsidRPr="006052E1">
            <w:rPr>
              <w:rFonts w:ascii="Arial" w:eastAsia="MingLiU" w:hAnsi="Arial" w:cs="Arial"/>
              <w:b/>
              <w:sz w:val="16"/>
              <w:szCs w:val="16"/>
            </w:rPr>
            <w:fldChar w:fldCharType="begin"/>
          </w:r>
          <w:r w:rsidR="00725794" w:rsidRPr="006052E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instrText>NUMPAGES  \* Arabic  \* MERGEFORMAT</w:instrText>
          </w:r>
          <w:r w:rsidR="00725794" w:rsidRPr="006052E1">
            <w:rPr>
              <w:rFonts w:ascii="Arial" w:eastAsia="MingLiU" w:hAnsi="Arial" w:cs="Arial"/>
              <w:b/>
              <w:sz w:val="16"/>
              <w:szCs w:val="16"/>
            </w:rPr>
            <w:fldChar w:fldCharType="separate"/>
          </w:r>
          <w:r w:rsidR="00C62CCD" w:rsidRPr="006052E1">
            <w:rPr>
              <w:rFonts w:ascii="Arial" w:eastAsia="MingLiU" w:hAnsi="Arial" w:cs="Arial"/>
              <w:b/>
              <w:noProof/>
              <w:sz w:val="16"/>
              <w:szCs w:val="16"/>
              <w:lang w:eastAsia="zh-CN"/>
            </w:rPr>
            <w:t>3</w:t>
          </w:r>
          <w:r w:rsidR="00725794" w:rsidRPr="006052E1">
            <w:rPr>
              <w:rFonts w:ascii="Arial" w:eastAsia="MingLiU" w:hAnsi="Arial" w:cs="Arial"/>
              <w:b/>
              <w:noProof/>
              <w:sz w:val="16"/>
              <w:szCs w:val="16"/>
            </w:rPr>
            <w:fldChar w:fldCharType="end"/>
          </w:r>
          <w:r w:rsidR="00FF17B3" w:rsidRPr="006052E1">
            <w:rPr>
              <w:rFonts w:ascii="Arial" w:eastAsia="MingLiU" w:hAnsi="Arial" w:cs="Arial"/>
              <w:b/>
              <w:noProof/>
              <w:sz w:val="16"/>
              <w:szCs w:val="16"/>
            </w:rPr>
            <w:t xml:space="preserve"> </w:t>
          </w:r>
          <w:r w:rsidR="00FF17B3" w:rsidRPr="006052E1">
            <w:rPr>
              <w:rFonts w:ascii="Arial" w:eastAsia="MingLiU" w:hAnsi="Arial" w:cs="Arial"/>
              <w:b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57D658F4" w14:textId="77777777" w:rsidR="009C42AE" w:rsidRPr="009A0122" w:rsidRDefault="009C42AE" w:rsidP="009C42AE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9A0122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677BA2B" w14:textId="77777777" w:rsidR="00BC1BD8" w:rsidRPr="00B90A75" w:rsidRDefault="00BC1BD8" w:rsidP="00BC1BD8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B90A75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5A2DD152" w14:textId="77777777" w:rsidR="00BC1BD8" w:rsidRPr="00725794" w:rsidRDefault="00BC1BD8" w:rsidP="00BC1BD8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725794">
            <w:rPr>
              <w:rFonts w:ascii="Arial" w:hAnsi="Arial"/>
              <w:sz w:val="16"/>
            </w:rPr>
            <w:t>84478 Waldkraiburg</w:t>
          </w:r>
        </w:p>
        <w:p w14:paraId="2AC41E7E" w14:textId="77777777" w:rsidR="00BC1BD8" w:rsidRDefault="00BC1BD8" w:rsidP="00BC1BD8">
          <w:pPr>
            <w:pStyle w:val="Header"/>
            <w:tabs>
              <w:tab w:val="clear" w:pos="4703"/>
              <w:tab w:val="clear" w:pos="9406"/>
            </w:tabs>
            <w:rPr>
              <w:rFonts w:ascii="Arial" w:hAnsi="Arial"/>
              <w:sz w:val="16"/>
            </w:rPr>
          </w:pPr>
          <w:r w:rsidRPr="00725794">
            <w:rPr>
              <w:rFonts w:ascii="Arial" w:hAnsi="Arial"/>
              <w:sz w:val="16"/>
            </w:rPr>
            <w:t>Germany</w:t>
          </w:r>
        </w:p>
        <w:p w14:paraId="6BB7F643" w14:textId="77777777" w:rsidR="006E47CC" w:rsidRPr="00725794" w:rsidRDefault="006E47CC" w:rsidP="00BC1BD8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0DE35FC2" w14:textId="21E03D81" w:rsidR="004007F0" w:rsidRDefault="00FF17B3" w:rsidP="00387713">
          <w:pPr>
            <w:pStyle w:val="Header"/>
            <w:rPr>
              <w:rFonts w:ascii="Arial" w:hAnsi="Arial" w:cs="Arial"/>
              <w:sz w:val="16"/>
              <w:szCs w:val="16"/>
              <w:lang w:val="en-MY" w:eastAsia="zh-CN"/>
            </w:rPr>
          </w:pPr>
          <w:r w:rsidRPr="00FF17B3">
            <w:rPr>
              <w:rFonts w:ascii="Arial" w:hAnsi="Arial" w:cs="Arial" w:hint="eastAsia"/>
              <w:sz w:val="16"/>
              <w:szCs w:val="16"/>
              <w:lang w:val="en-MY" w:eastAsia="zh-CN"/>
            </w:rPr>
            <w:t>電話</w:t>
          </w:r>
          <w:r w:rsidR="00387713" w:rsidRPr="00387713">
            <w:rPr>
              <w:rFonts w:ascii="Arial" w:hAnsi="Arial" w:cs="Arial"/>
              <w:sz w:val="16"/>
              <w:szCs w:val="16"/>
              <w:lang w:val="en-MY" w:eastAsia="zh-CN"/>
            </w:rPr>
            <w:t xml:space="preserve">+49 8638 9810-0 </w:t>
          </w:r>
        </w:p>
        <w:p w14:paraId="267625D6" w14:textId="38111C2E" w:rsidR="00387713" w:rsidRPr="00387713" w:rsidRDefault="00774F32" w:rsidP="00387713">
          <w:pPr>
            <w:pStyle w:val="Header"/>
            <w:rPr>
              <w:rFonts w:ascii="Arial" w:hAnsi="Arial" w:cs="Arial"/>
              <w:sz w:val="16"/>
              <w:szCs w:val="16"/>
              <w:lang w:val="en-MY" w:eastAsia="zh-CN"/>
            </w:rPr>
          </w:pPr>
          <w:r w:rsidRPr="00774F32">
            <w:rPr>
              <w:rFonts w:ascii="Arial" w:hAnsi="Arial" w:cs="Arial" w:hint="eastAsia"/>
              <w:sz w:val="16"/>
              <w:szCs w:val="16"/>
              <w:lang w:val="en-MY" w:eastAsia="zh-CN"/>
            </w:rPr>
            <w:t>傳真</w:t>
          </w:r>
          <w:r w:rsidR="00387713" w:rsidRPr="00387713">
            <w:rPr>
              <w:rFonts w:ascii="Arial" w:hAnsi="Arial" w:cs="Arial"/>
              <w:sz w:val="16"/>
              <w:szCs w:val="16"/>
              <w:lang w:val="en-MY" w:eastAsia="zh-CN"/>
            </w:rPr>
            <w:t>+49 8638 9810-310</w:t>
          </w:r>
        </w:p>
        <w:p w14:paraId="23BF5071" w14:textId="77777777" w:rsidR="00502615" w:rsidRPr="00B90A7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 w:eastAsia="zh-CN"/>
            </w:rPr>
          </w:pPr>
        </w:p>
        <w:p w14:paraId="3B5A0E4B" w14:textId="7E725DCF" w:rsidR="007877E9" w:rsidRDefault="002063F2" w:rsidP="00D07FA6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eastAsia="zh-CN"/>
            </w:rPr>
          </w:pPr>
          <w:hyperlink r:id="rId2" w:history="1">
            <w:r w:rsidR="00725794">
              <w:rPr>
                <w:rStyle w:val="Hyperlink"/>
                <w:rFonts w:ascii="Arial" w:hAnsi="Arial"/>
                <w:sz w:val="16"/>
                <w:lang w:eastAsia="zh-CN"/>
              </w:rPr>
              <w:t>info@kraiburg-tpe.com</w:t>
            </w:r>
          </w:hyperlink>
          <w:r w:rsidR="00725794">
            <w:rPr>
              <w:rFonts w:ascii="Arial" w:hAnsi="Arial"/>
              <w:sz w:val="16"/>
              <w:lang w:eastAsia="zh-CN"/>
            </w:rPr>
            <w:t xml:space="preserve"> </w:t>
          </w:r>
        </w:p>
        <w:p w14:paraId="5F6F5A94" w14:textId="5B89F179" w:rsidR="00502615" w:rsidRPr="007877E9" w:rsidRDefault="002063F2" w:rsidP="00D07FA6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3" w:history="1">
            <w:r w:rsidR="00725794">
              <w:rPr>
                <w:rStyle w:val="Hyperlink"/>
                <w:rFonts w:ascii="Arial" w:hAnsi="Arial"/>
                <w:sz w:val="16"/>
              </w:rPr>
              <w:t>www.kraiburg-tpe.com</w:t>
            </w:r>
          </w:hyperlink>
        </w:p>
      </w:tc>
    </w:tr>
  </w:tbl>
  <w:p w14:paraId="7400BE64" w14:textId="5D2AA745" w:rsidR="00F125F3" w:rsidRPr="00B0608B" w:rsidRDefault="00231545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E1B04D4" wp14:editId="4FF3F5D4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feld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76676BF" w14:textId="3437E047" w:rsidR="006A7575" w:rsidRPr="006052E1" w:rsidRDefault="00E85DD4" w:rsidP="001173CC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/>
                              <w:sz w:val="16"/>
                              <w:szCs w:val="22"/>
                              <w:lang w:val="en-MY" w:eastAsia="zh-CN"/>
                            </w:rPr>
                          </w:pPr>
                          <w:r w:rsidRPr="006052E1">
                            <w:rPr>
                              <w:rFonts w:eastAsia="MingLiU"/>
                              <w:b/>
                              <w:i w:val="0"/>
                              <w:iCs w:val="0"/>
                              <w:sz w:val="16"/>
                              <w:szCs w:val="22"/>
                              <w:lang w:eastAsia="zh-CN"/>
                            </w:rPr>
                            <w:t>媒體聯</w:t>
                          </w:r>
                          <w:r w:rsidR="001173CC" w:rsidRPr="006052E1">
                            <w:rPr>
                              <w:rFonts w:eastAsia="MingLiU"/>
                              <w:b/>
                              <w:i w:val="0"/>
                              <w:iCs w:val="0"/>
                              <w:sz w:val="16"/>
                              <w:szCs w:val="22"/>
                              <w:lang w:val="en-MY" w:eastAsia="zh-CN"/>
                            </w:rPr>
                            <w:t>繫</w:t>
                          </w:r>
                          <w:r w:rsidRPr="006052E1">
                            <w:rPr>
                              <w:rFonts w:eastAsia="MingLiU"/>
                              <w:b/>
                              <w:i w:val="0"/>
                              <w:iCs w:val="0"/>
                              <w:sz w:val="16"/>
                              <w:szCs w:val="22"/>
                              <w:lang w:eastAsia="zh-CN"/>
                            </w:rPr>
                            <w:t>人</w:t>
                          </w:r>
                        </w:p>
                        <w:p w14:paraId="3AB5E9E5" w14:textId="36936EB5" w:rsidR="00E55EF7" w:rsidRPr="006052E1" w:rsidRDefault="00E55EF7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color w:val="0D0D0D"/>
                              <w:sz w:val="16"/>
                              <w:szCs w:val="16"/>
                              <w:shd w:val="clear" w:color="auto" w:fill="FFFFFF"/>
                              <w:lang w:eastAsia="zh-CN"/>
                            </w:rPr>
                          </w:pPr>
                          <w:r w:rsidRPr="006052E1">
                            <w:rPr>
                              <w:rFonts w:eastAsia="MingLiU"/>
                              <w:lang w:eastAsia="zh-CN"/>
                            </w:rPr>
                            <w:br/>
                          </w:r>
                          <w:r w:rsidR="001173CC" w:rsidRPr="006052E1">
                            <w:rPr>
                              <w:rFonts w:eastAsia="MingLiU"/>
                              <w:color w:val="0D0D0D"/>
                              <w:sz w:val="16"/>
                              <w:szCs w:val="16"/>
                              <w:shd w:val="clear" w:color="auto" w:fill="FFFFFF"/>
                              <w:lang w:eastAsia="zh-CN"/>
                            </w:rPr>
                            <w:t>歐洲、中東、非洲和美洲</w:t>
                          </w:r>
                        </w:p>
                        <w:p w14:paraId="3CA220CA" w14:textId="2C9AC4D9" w:rsidR="00E07B9C" w:rsidRPr="006052E1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</w:rPr>
                          </w:pPr>
                          <w:r w:rsidRPr="006052E1">
                            <w:rPr>
                              <w:rFonts w:eastAsia="MingLiU"/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5956B29D" w14:textId="77777777" w:rsidR="00155DE9" w:rsidRPr="006052E1" w:rsidRDefault="00155DE9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i w:val="0"/>
                              <w:iCs w:val="0"/>
                              <w:color w:val="0D0D0D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6052E1">
                            <w:rPr>
                              <w:rFonts w:eastAsia="MingLiU"/>
                              <w:i w:val="0"/>
                              <w:iCs w:val="0"/>
                              <w:color w:val="0D0D0D"/>
                              <w:sz w:val="16"/>
                              <w:szCs w:val="16"/>
                              <w:shd w:val="clear" w:color="auto" w:fill="FFFFFF"/>
                            </w:rPr>
                            <w:t>公關與傳播經理</w:t>
                          </w:r>
                        </w:p>
                        <w:p w14:paraId="0DD758C9" w14:textId="417C51B0" w:rsidR="00E07B9C" w:rsidRPr="006052E1" w:rsidRDefault="00FF17B3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</w:rPr>
                          </w:pPr>
                          <w:r w:rsidRPr="006052E1">
                            <w:rPr>
                              <w:rFonts w:eastAsia="MingLiU"/>
                              <w:i w:val="0"/>
                              <w:iCs w:val="0"/>
                              <w:sz w:val="16"/>
                              <w:szCs w:val="16"/>
                              <w:lang w:val="en-MY" w:eastAsia="zh-CN"/>
                            </w:rPr>
                            <w:t>電話</w:t>
                          </w:r>
                          <w:r w:rsidR="004F607A" w:rsidRPr="006052E1">
                            <w:rPr>
                              <w:rFonts w:eastAsia="MingLiU"/>
                              <w:i w:val="0"/>
                              <w:sz w:val="16"/>
                            </w:rPr>
                            <w:t xml:space="preserve"> +49 8638 9810568</w:t>
                          </w:r>
                        </w:p>
                        <w:p w14:paraId="1975DE0E" w14:textId="153CFC86" w:rsidR="006A7575" w:rsidRPr="006052E1" w:rsidRDefault="002063F2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Style w:val="Hyperlink"/>
                              <w:rFonts w:eastAsia="MingLiU"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725794" w:rsidRPr="006052E1">
                              <w:rPr>
                                <w:rStyle w:val="Hyperlink"/>
                                <w:rFonts w:eastAsia="MingLiU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59D47A0E" w14:textId="77777777" w:rsidR="006A7575" w:rsidRPr="006052E1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2E3C402" w14:textId="77777777" w:rsidR="00155DE9" w:rsidRPr="006052E1" w:rsidRDefault="00155DE9" w:rsidP="00160EDA">
                          <w:pPr>
                            <w:pStyle w:val="Header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6052E1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13282D01" w14:textId="358E65CA" w:rsidR="004F607A" w:rsidRPr="006052E1" w:rsidRDefault="004F607A" w:rsidP="00160EDA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6052E1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79C2F6C" w14:textId="6E574291" w:rsidR="00070AB8" w:rsidRPr="006052E1" w:rsidRDefault="00070AB8" w:rsidP="00160EDA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6052E1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亞太區營銷經理</w:t>
                          </w:r>
                        </w:p>
                        <w:p w14:paraId="21B1E729" w14:textId="0CB785FF" w:rsidR="004F607A" w:rsidRPr="006052E1" w:rsidRDefault="00FF17B3" w:rsidP="00160EDA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6052E1"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val="en-MY" w:eastAsia="zh-CN"/>
                            </w:rPr>
                            <w:t>電話</w:t>
                          </w:r>
                          <w:r w:rsidR="004F607A" w:rsidRPr="006052E1">
                            <w:rPr>
                              <w:rFonts w:ascii="Arial" w:eastAsia="MingLiU" w:hAnsi="Arial" w:cs="Arial"/>
                              <w:iCs/>
                              <w:sz w:val="16"/>
                              <w:lang w:eastAsia="zh-CN"/>
                            </w:rPr>
                            <w:t>:</w:t>
                          </w:r>
                          <w:r w:rsidR="004F607A" w:rsidRPr="006052E1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 xml:space="preserve"> +6039545 6301</w:t>
                          </w:r>
                        </w:p>
                        <w:p w14:paraId="679247C0" w14:textId="0C653F84" w:rsidR="004F607A" w:rsidRPr="006052E1" w:rsidRDefault="002063F2" w:rsidP="00160EDA">
                          <w:pPr>
                            <w:pStyle w:val="Header"/>
                            <w:rPr>
                              <w:rStyle w:val="Hyperlink"/>
                              <w:rFonts w:ascii="Arial" w:eastAsia="MingLiU" w:hAnsi="Arial" w:cs="Arial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725794" w:rsidRPr="006052E1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6E113856" w14:textId="77777777" w:rsidR="00474FD1" w:rsidRPr="006052E1" w:rsidRDefault="00474FD1" w:rsidP="00DB346C">
                          <w:pPr>
                            <w:pStyle w:val="Header"/>
                            <w:rPr>
                              <w:rStyle w:val="Hyperlink"/>
                              <w:rFonts w:ascii="Arial" w:eastAsia="MingLiU" w:hAnsi="Arial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BFDD1EC" w14:textId="77777777" w:rsidR="00395580" w:rsidRPr="006052E1" w:rsidRDefault="00395580" w:rsidP="00474FD1">
                          <w:pPr>
                            <w:pStyle w:val="Header"/>
                            <w:rPr>
                              <w:rFonts w:ascii="Arial" w:eastAsia="MingLiU" w:hAnsi="Arial" w:cs="Arial"/>
                              <w:i/>
                              <w:sz w:val="16"/>
                            </w:rPr>
                          </w:pPr>
                          <w:proofErr w:type="spellStart"/>
                          <w:r w:rsidRPr="006052E1">
                            <w:rPr>
                              <w:rFonts w:ascii="Arial" w:eastAsia="MingLiU" w:hAnsi="Arial" w:cs="Arial"/>
                              <w:i/>
                              <w:sz w:val="16"/>
                            </w:rPr>
                            <w:t>美洲</w:t>
                          </w:r>
                          <w:proofErr w:type="spellEnd"/>
                        </w:p>
                        <w:p w14:paraId="55CAC833" w14:textId="0E6035D4" w:rsidR="00474FD1" w:rsidRPr="006052E1" w:rsidRDefault="00474FD1" w:rsidP="00474FD1">
                          <w:pPr>
                            <w:pStyle w:val="Header"/>
                            <w:rPr>
                              <w:rFonts w:ascii="Arial" w:eastAsia="MingLiU" w:hAnsi="Arial" w:cs="Arial"/>
                              <w:i/>
                              <w:sz w:val="16"/>
                            </w:rPr>
                          </w:pPr>
                          <w:r w:rsidRPr="006052E1">
                            <w:rPr>
                              <w:rFonts w:ascii="Arial" w:eastAsia="MingLiU" w:hAnsi="Arial" w:cs="Arial"/>
                              <w:i/>
                              <w:sz w:val="16"/>
                            </w:rPr>
                            <w:t>Mirna Pina</w:t>
                          </w:r>
                        </w:p>
                        <w:p w14:paraId="7D819D84" w14:textId="517C3BD9" w:rsidR="00E67473" w:rsidRPr="006052E1" w:rsidRDefault="006B046C" w:rsidP="00E67473">
                          <w:pPr>
                            <w:pStyle w:val="Header"/>
                            <w:rPr>
                              <w:rFonts w:ascii="Arial" w:eastAsia="MingLiU" w:hAnsi="Arial" w:cs="Arial"/>
                              <w:iCs/>
                              <w:sz w:val="16"/>
                              <w:szCs w:val="20"/>
                              <w:lang w:val="en-MY" w:eastAsia="zh-CN"/>
                            </w:rPr>
                          </w:pPr>
                          <w:r w:rsidRPr="006052E1">
                            <w:rPr>
                              <w:rFonts w:ascii="Arial" w:eastAsia="MingLiU" w:hAnsi="Arial" w:cs="Arial"/>
                              <w:iCs/>
                              <w:sz w:val="16"/>
                              <w:szCs w:val="20"/>
                              <w:lang w:val="en-MY" w:eastAsia="zh-CN"/>
                            </w:rPr>
                            <w:t>市場協調員</w:t>
                          </w:r>
                          <w:r w:rsidR="00E67473" w:rsidRPr="006052E1">
                            <w:rPr>
                              <w:rFonts w:ascii="Arial" w:eastAsia="MingLiU" w:hAnsi="Arial" w:cs="Arial"/>
                              <w:i/>
                              <w:vanish/>
                              <w:sz w:val="16"/>
                              <w:szCs w:val="20"/>
                              <w:lang w:val="en-MY" w:eastAsia="zh-CN"/>
                            </w:rPr>
                            <w:t>Top of Form</w:t>
                          </w:r>
                        </w:p>
                        <w:p w14:paraId="6C19C364" w14:textId="77777777" w:rsidR="006B046C" w:rsidRPr="006052E1" w:rsidRDefault="006B046C" w:rsidP="00E67473">
                          <w:pPr>
                            <w:pStyle w:val="Header"/>
                            <w:rPr>
                              <w:rFonts w:ascii="Arial" w:eastAsia="MingLiU" w:hAnsi="Arial" w:cs="Arial"/>
                              <w:i/>
                              <w:vanish/>
                              <w:sz w:val="16"/>
                              <w:szCs w:val="20"/>
                              <w:lang w:val="en-MY" w:eastAsia="zh-CN"/>
                            </w:rPr>
                          </w:pPr>
                        </w:p>
                        <w:p w14:paraId="46959085" w14:textId="576EC061" w:rsidR="00474FD1" w:rsidRPr="006052E1" w:rsidRDefault="00FF17B3" w:rsidP="00474FD1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6052E1"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val="en-MY" w:eastAsia="zh-CN"/>
                            </w:rPr>
                            <w:t>電話</w:t>
                          </w:r>
                          <w:r w:rsidR="00474FD1" w:rsidRPr="006052E1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: +1 470 514- 2458</w:t>
                          </w:r>
                        </w:p>
                        <w:p w14:paraId="72D60831" w14:textId="430840D3" w:rsidR="00474FD1" w:rsidRPr="006052E1" w:rsidRDefault="002063F2" w:rsidP="00474FD1">
                          <w:pPr>
                            <w:pStyle w:val="Header"/>
                            <w:rPr>
                              <w:rStyle w:val="Hyperlink"/>
                              <w:rFonts w:ascii="Arial" w:eastAsia="MingLiU" w:hAnsi="Arial" w:cs="Arial"/>
                              <w:color w:val="auto"/>
                              <w:sz w:val="16"/>
                              <w:szCs w:val="16"/>
                              <w:u w:val="none"/>
                              <w:lang w:eastAsia="zh-CN"/>
                            </w:rPr>
                          </w:pPr>
                          <w:hyperlink r:id="rId6" w:history="1">
                            <w:r w:rsidR="00725794" w:rsidRPr="006052E1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mirna.pina@kraiburg-tpe.com</w:t>
                            </w:r>
                          </w:hyperlink>
                        </w:p>
                        <w:p w14:paraId="31B8DCC1" w14:textId="77777777" w:rsidR="00474FD1" w:rsidRPr="00725794" w:rsidRDefault="00474FD1" w:rsidP="00DB346C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1B04D4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6" type="#_x0000_t202" style="position:absolute;margin-left:337.95pt;margin-top:221.75pt;width:155.9pt;height:34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276676BF" w14:textId="3437E047" w:rsidR="006A7575" w:rsidRPr="006052E1" w:rsidRDefault="00E85DD4" w:rsidP="001173CC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/>
                        <w:sz w:val="16"/>
                        <w:szCs w:val="22"/>
                        <w:lang w:val="en-MY" w:eastAsia="zh-CN"/>
                      </w:rPr>
                    </w:pPr>
                    <w:r w:rsidRPr="006052E1">
                      <w:rPr>
                        <w:rFonts w:eastAsia="MingLiU"/>
                        <w:b/>
                        <w:i w:val="0"/>
                        <w:iCs w:val="0"/>
                        <w:sz w:val="16"/>
                        <w:szCs w:val="22"/>
                        <w:lang w:eastAsia="zh-CN"/>
                      </w:rPr>
                      <w:t>媒體聯</w:t>
                    </w:r>
                    <w:r w:rsidR="001173CC" w:rsidRPr="006052E1">
                      <w:rPr>
                        <w:rFonts w:eastAsia="MingLiU"/>
                        <w:b/>
                        <w:i w:val="0"/>
                        <w:iCs w:val="0"/>
                        <w:sz w:val="16"/>
                        <w:szCs w:val="22"/>
                        <w:lang w:val="en-MY" w:eastAsia="zh-CN"/>
                      </w:rPr>
                      <w:t>繫</w:t>
                    </w:r>
                    <w:r w:rsidRPr="006052E1">
                      <w:rPr>
                        <w:rFonts w:eastAsia="MingLiU"/>
                        <w:b/>
                        <w:i w:val="0"/>
                        <w:iCs w:val="0"/>
                        <w:sz w:val="16"/>
                        <w:szCs w:val="22"/>
                        <w:lang w:eastAsia="zh-CN"/>
                      </w:rPr>
                      <w:t>人</w:t>
                    </w:r>
                  </w:p>
                  <w:p w14:paraId="3AB5E9E5" w14:textId="36936EB5" w:rsidR="00E55EF7" w:rsidRPr="006052E1" w:rsidRDefault="00E55EF7" w:rsidP="004F607A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color w:val="0D0D0D"/>
                        <w:sz w:val="16"/>
                        <w:szCs w:val="16"/>
                        <w:shd w:val="clear" w:color="auto" w:fill="FFFFFF"/>
                        <w:lang w:eastAsia="zh-CN"/>
                      </w:rPr>
                    </w:pPr>
                    <w:r w:rsidRPr="006052E1">
                      <w:rPr>
                        <w:rFonts w:eastAsia="MingLiU"/>
                        <w:lang w:eastAsia="zh-CN"/>
                      </w:rPr>
                      <w:br/>
                    </w:r>
                    <w:r w:rsidR="001173CC" w:rsidRPr="006052E1">
                      <w:rPr>
                        <w:rFonts w:eastAsia="MingLiU"/>
                        <w:color w:val="0D0D0D"/>
                        <w:sz w:val="16"/>
                        <w:szCs w:val="16"/>
                        <w:shd w:val="clear" w:color="auto" w:fill="FFFFFF"/>
                        <w:lang w:eastAsia="zh-CN"/>
                      </w:rPr>
                      <w:t>歐洲、中東、非洲和美洲</w:t>
                    </w:r>
                  </w:p>
                  <w:p w14:paraId="3CA220CA" w14:textId="2C9AC4D9" w:rsidR="00E07B9C" w:rsidRPr="006052E1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</w:rPr>
                    </w:pPr>
                    <w:r w:rsidRPr="006052E1">
                      <w:rPr>
                        <w:rFonts w:eastAsia="MingLiU"/>
                        <w:i w:val="0"/>
                        <w:sz w:val="16"/>
                      </w:rPr>
                      <w:t>Juliane Schmidhuber</w:t>
                    </w:r>
                  </w:p>
                  <w:p w14:paraId="5956B29D" w14:textId="77777777" w:rsidR="00155DE9" w:rsidRPr="006052E1" w:rsidRDefault="00155DE9" w:rsidP="004F607A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i w:val="0"/>
                        <w:iCs w:val="0"/>
                        <w:color w:val="0D0D0D"/>
                        <w:sz w:val="16"/>
                        <w:szCs w:val="16"/>
                        <w:shd w:val="clear" w:color="auto" w:fill="FFFFFF"/>
                      </w:rPr>
                    </w:pPr>
                    <w:r w:rsidRPr="006052E1">
                      <w:rPr>
                        <w:rFonts w:eastAsia="MingLiU"/>
                        <w:i w:val="0"/>
                        <w:iCs w:val="0"/>
                        <w:color w:val="0D0D0D"/>
                        <w:sz w:val="16"/>
                        <w:szCs w:val="16"/>
                        <w:shd w:val="clear" w:color="auto" w:fill="FFFFFF"/>
                      </w:rPr>
                      <w:t>公關與傳播經理</w:t>
                    </w:r>
                  </w:p>
                  <w:p w14:paraId="0DD758C9" w14:textId="417C51B0" w:rsidR="00E07B9C" w:rsidRPr="006052E1" w:rsidRDefault="00FF17B3" w:rsidP="004F607A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</w:rPr>
                    </w:pPr>
                    <w:r w:rsidRPr="006052E1">
                      <w:rPr>
                        <w:rFonts w:eastAsia="MingLiU"/>
                        <w:i w:val="0"/>
                        <w:iCs w:val="0"/>
                        <w:sz w:val="16"/>
                        <w:szCs w:val="16"/>
                        <w:lang w:val="en-MY" w:eastAsia="zh-CN"/>
                      </w:rPr>
                      <w:t>電話</w:t>
                    </w:r>
                    <w:r w:rsidR="004F607A" w:rsidRPr="006052E1">
                      <w:rPr>
                        <w:rFonts w:eastAsia="MingLiU"/>
                        <w:i w:val="0"/>
                        <w:sz w:val="16"/>
                      </w:rPr>
                      <w:t xml:space="preserve"> +49 8638 9810568</w:t>
                    </w:r>
                  </w:p>
                  <w:p w14:paraId="1975DE0E" w14:textId="153CFC86" w:rsidR="006A7575" w:rsidRPr="006052E1" w:rsidRDefault="00B27651" w:rsidP="004F607A">
                    <w:pPr>
                      <w:pStyle w:val="BodyTextIndent"/>
                      <w:spacing w:line="240" w:lineRule="auto"/>
                      <w:ind w:left="0"/>
                      <w:rPr>
                        <w:rStyle w:val="Hyperlink"/>
                        <w:rFonts w:eastAsia="MingLiU"/>
                        <w:i w:val="0"/>
                        <w:iCs w:val="0"/>
                        <w:sz w:val="16"/>
                        <w:szCs w:val="16"/>
                      </w:rPr>
                    </w:pPr>
                    <w:hyperlink r:id="rId7" w:history="1">
                      <w:r w:rsidR="00725794" w:rsidRPr="006052E1">
                        <w:rPr>
                          <w:rStyle w:val="Hyperlink"/>
                          <w:rFonts w:eastAsia="MingLiU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59D47A0E" w14:textId="77777777" w:rsidR="006A7575" w:rsidRPr="006052E1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32E3C402" w14:textId="77777777" w:rsidR="00155DE9" w:rsidRPr="006052E1" w:rsidRDefault="00155DE9" w:rsidP="00160EDA">
                    <w:pPr>
                      <w:pStyle w:val="Header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6052E1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13282D01" w14:textId="358E65CA" w:rsidR="004F607A" w:rsidRPr="006052E1" w:rsidRDefault="004F607A" w:rsidP="00160EDA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6052E1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779C2F6C" w14:textId="6E574291" w:rsidR="00070AB8" w:rsidRPr="006052E1" w:rsidRDefault="00070AB8" w:rsidP="00160EDA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6052E1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亞太區營銷經理</w:t>
                    </w:r>
                  </w:p>
                  <w:p w14:paraId="21B1E729" w14:textId="0CB785FF" w:rsidR="004F607A" w:rsidRPr="006052E1" w:rsidRDefault="00FF17B3" w:rsidP="00160EDA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6052E1">
                      <w:rPr>
                        <w:rFonts w:ascii="Arial" w:eastAsia="MingLiU" w:hAnsi="Arial" w:cs="Arial"/>
                        <w:sz w:val="16"/>
                        <w:szCs w:val="16"/>
                        <w:lang w:val="en-MY" w:eastAsia="zh-CN"/>
                      </w:rPr>
                      <w:t>電話</w:t>
                    </w:r>
                    <w:r w:rsidR="004F607A" w:rsidRPr="006052E1">
                      <w:rPr>
                        <w:rFonts w:ascii="Arial" w:eastAsia="MingLiU" w:hAnsi="Arial" w:cs="Arial"/>
                        <w:iCs/>
                        <w:sz w:val="16"/>
                        <w:lang w:eastAsia="zh-CN"/>
                      </w:rPr>
                      <w:t>:</w:t>
                    </w:r>
                    <w:r w:rsidR="004F607A" w:rsidRPr="006052E1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 xml:space="preserve"> +6039545 6301</w:t>
                    </w:r>
                  </w:p>
                  <w:p w14:paraId="679247C0" w14:textId="0C653F84" w:rsidR="004F607A" w:rsidRPr="006052E1" w:rsidRDefault="00B27651" w:rsidP="00160EDA">
                    <w:pPr>
                      <w:pStyle w:val="Header"/>
                      <w:rPr>
                        <w:rStyle w:val="Hyperlink"/>
                        <w:rFonts w:ascii="Arial" w:eastAsia="MingLiU" w:hAnsi="Arial" w:cs="Arial"/>
                        <w:sz w:val="16"/>
                        <w:szCs w:val="16"/>
                      </w:rPr>
                    </w:pPr>
                    <w:hyperlink r:id="rId8" w:history="1">
                      <w:r w:rsidR="00725794" w:rsidRPr="006052E1">
                        <w:rPr>
                          <w:rStyle w:val="Hyperlink"/>
                          <w:rFonts w:ascii="Arial" w:eastAsia="MingLiU" w:hAnsi="Arial" w:cs="Arial"/>
                          <w:sz w:val="16"/>
                        </w:rPr>
                        <w:t>bridget.ngang@kraiburg-tpe.com</w:t>
                      </w:r>
                    </w:hyperlink>
                  </w:p>
                  <w:p w14:paraId="6E113856" w14:textId="77777777" w:rsidR="00474FD1" w:rsidRPr="006052E1" w:rsidRDefault="00474FD1" w:rsidP="00DB346C">
                    <w:pPr>
                      <w:pStyle w:val="Header"/>
                      <w:rPr>
                        <w:rStyle w:val="Hyperlink"/>
                        <w:rFonts w:ascii="Arial" w:eastAsia="MingLiU" w:hAnsi="Arial" w:cs="Arial"/>
                        <w:sz w:val="16"/>
                        <w:szCs w:val="16"/>
                        <w:lang w:val="en-GB"/>
                      </w:rPr>
                    </w:pPr>
                  </w:p>
                  <w:p w14:paraId="1BFDD1EC" w14:textId="77777777" w:rsidR="00395580" w:rsidRPr="006052E1" w:rsidRDefault="00395580" w:rsidP="00474FD1">
                    <w:pPr>
                      <w:pStyle w:val="Header"/>
                      <w:rPr>
                        <w:rFonts w:ascii="Arial" w:eastAsia="MingLiU" w:hAnsi="Arial" w:cs="Arial"/>
                        <w:i/>
                        <w:sz w:val="16"/>
                      </w:rPr>
                    </w:pPr>
                    <w:proofErr w:type="spellStart"/>
                    <w:r w:rsidRPr="006052E1">
                      <w:rPr>
                        <w:rFonts w:ascii="Arial" w:eastAsia="MingLiU" w:hAnsi="Arial" w:cs="Arial"/>
                        <w:i/>
                        <w:sz w:val="16"/>
                      </w:rPr>
                      <w:t>美洲</w:t>
                    </w:r>
                    <w:proofErr w:type="spellEnd"/>
                  </w:p>
                  <w:p w14:paraId="55CAC833" w14:textId="0E6035D4" w:rsidR="00474FD1" w:rsidRPr="006052E1" w:rsidRDefault="00474FD1" w:rsidP="00474FD1">
                    <w:pPr>
                      <w:pStyle w:val="Header"/>
                      <w:rPr>
                        <w:rFonts w:ascii="Arial" w:eastAsia="MingLiU" w:hAnsi="Arial" w:cs="Arial"/>
                        <w:i/>
                        <w:sz w:val="16"/>
                      </w:rPr>
                    </w:pPr>
                    <w:r w:rsidRPr="006052E1">
                      <w:rPr>
                        <w:rFonts w:ascii="Arial" w:eastAsia="MingLiU" w:hAnsi="Arial" w:cs="Arial"/>
                        <w:i/>
                        <w:sz w:val="16"/>
                      </w:rPr>
                      <w:t>Mirna Pina</w:t>
                    </w:r>
                  </w:p>
                  <w:p w14:paraId="7D819D84" w14:textId="517C3BD9" w:rsidR="00E67473" w:rsidRPr="006052E1" w:rsidRDefault="006B046C" w:rsidP="00E67473">
                    <w:pPr>
                      <w:pStyle w:val="Header"/>
                      <w:rPr>
                        <w:rFonts w:ascii="Arial" w:eastAsia="MingLiU" w:hAnsi="Arial" w:cs="Arial"/>
                        <w:iCs/>
                        <w:sz w:val="16"/>
                        <w:szCs w:val="20"/>
                        <w:lang w:val="en-MY" w:eastAsia="zh-CN"/>
                      </w:rPr>
                    </w:pPr>
                    <w:r w:rsidRPr="006052E1">
                      <w:rPr>
                        <w:rFonts w:ascii="Arial" w:eastAsia="MingLiU" w:hAnsi="Arial" w:cs="Arial"/>
                        <w:iCs/>
                        <w:sz w:val="16"/>
                        <w:szCs w:val="20"/>
                        <w:lang w:val="en-MY" w:eastAsia="zh-CN"/>
                      </w:rPr>
                      <w:t>市場協調員</w:t>
                    </w:r>
                    <w:r w:rsidR="00E67473" w:rsidRPr="006052E1">
                      <w:rPr>
                        <w:rFonts w:ascii="Arial" w:eastAsia="MingLiU" w:hAnsi="Arial" w:cs="Arial"/>
                        <w:i/>
                        <w:vanish/>
                        <w:sz w:val="16"/>
                        <w:szCs w:val="20"/>
                        <w:lang w:val="en-MY" w:eastAsia="zh-CN"/>
                      </w:rPr>
                      <w:t>Top of Form</w:t>
                    </w:r>
                  </w:p>
                  <w:p w14:paraId="6C19C364" w14:textId="77777777" w:rsidR="006B046C" w:rsidRPr="006052E1" w:rsidRDefault="006B046C" w:rsidP="00E67473">
                    <w:pPr>
                      <w:pStyle w:val="Header"/>
                      <w:rPr>
                        <w:rFonts w:ascii="Arial" w:eastAsia="MingLiU" w:hAnsi="Arial" w:cs="Arial"/>
                        <w:i/>
                        <w:vanish/>
                        <w:sz w:val="16"/>
                        <w:szCs w:val="20"/>
                        <w:lang w:val="en-MY" w:eastAsia="zh-CN"/>
                      </w:rPr>
                    </w:pPr>
                  </w:p>
                  <w:p w14:paraId="46959085" w14:textId="576EC061" w:rsidR="00474FD1" w:rsidRPr="006052E1" w:rsidRDefault="00FF17B3" w:rsidP="00474FD1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6052E1">
                      <w:rPr>
                        <w:rFonts w:ascii="Arial" w:eastAsia="MingLiU" w:hAnsi="Arial" w:cs="Arial"/>
                        <w:sz w:val="16"/>
                        <w:szCs w:val="16"/>
                        <w:lang w:val="en-MY" w:eastAsia="zh-CN"/>
                      </w:rPr>
                      <w:t>電話</w:t>
                    </w:r>
                    <w:r w:rsidR="00474FD1" w:rsidRPr="006052E1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: +1 470 514- 2458</w:t>
                    </w:r>
                  </w:p>
                  <w:p w14:paraId="72D60831" w14:textId="430840D3" w:rsidR="00474FD1" w:rsidRPr="006052E1" w:rsidRDefault="00B27651" w:rsidP="00474FD1">
                    <w:pPr>
                      <w:pStyle w:val="Header"/>
                      <w:rPr>
                        <w:rStyle w:val="Hyperlink"/>
                        <w:rFonts w:ascii="Arial" w:eastAsia="MingLiU" w:hAnsi="Arial" w:cs="Arial"/>
                        <w:color w:val="auto"/>
                        <w:sz w:val="16"/>
                        <w:szCs w:val="16"/>
                        <w:u w:val="none"/>
                        <w:lang w:eastAsia="zh-CN"/>
                      </w:rPr>
                    </w:pPr>
                    <w:hyperlink r:id="rId9" w:history="1">
                      <w:r w:rsidR="00725794" w:rsidRPr="006052E1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mirna.pina@kraiburg-tpe.com</w:t>
                      </w:r>
                    </w:hyperlink>
                  </w:p>
                  <w:p w14:paraId="31B8DCC1" w14:textId="77777777" w:rsidR="00474FD1" w:rsidRPr="00725794" w:rsidRDefault="00474FD1" w:rsidP="00DB346C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478699">
    <w:abstractNumId w:val="1"/>
  </w:num>
  <w:num w:numId="2" w16cid:durableId="1499880430">
    <w:abstractNumId w:val="4"/>
  </w:num>
  <w:num w:numId="3" w16cid:durableId="1741126958">
    <w:abstractNumId w:val="0"/>
  </w:num>
  <w:num w:numId="4" w16cid:durableId="73597486">
    <w:abstractNumId w:val="6"/>
  </w:num>
  <w:num w:numId="5" w16cid:durableId="736132130">
    <w:abstractNumId w:val="5"/>
  </w:num>
  <w:num w:numId="6" w16cid:durableId="1673678695">
    <w:abstractNumId w:val="2"/>
  </w:num>
  <w:num w:numId="7" w16cid:durableId="583344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14851"/>
    <w:rsid w:val="00017A9A"/>
    <w:rsid w:val="00041703"/>
    <w:rsid w:val="00041B77"/>
    <w:rsid w:val="0004695A"/>
    <w:rsid w:val="00047C5C"/>
    <w:rsid w:val="00053B3B"/>
    <w:rsid w:val="000549E8"/>
    <w:rsid w:val="00070AB8"/>
    <w:rsid w:val="00071236"/>
    <w:rsid w:val="000813A2"/>
    <w:rsid w:val="00083596"/>
    <w:rsid w:val="00086135"/>
    <w:rsid w:val="00086929"/>
    <w:rsid w:val="0008699C"/>
    <w:rsid w:val="00086C28"/>
    <w:rsid w:val="00093E27"/>
    <w:rsid w:val="00096CA7"/>
    <w:rsid w:val="00097D31"/>
    <w:rsid w:val="000A510D"/>
    <w:rsid w:val="000B16B9"/>
    <w:rsid w:val="000B6A97"/>
    <w:rsid w:val="000C4454"/>
    <w:rsid w:val="000D12E7"/>
    <w:rsid w:val="000D178A"/>
    <w:rsid w:val="000E090A"/>
    <w:rsid w:val="000E43A2"/>
    <w:rsid w:val="000E500D"/>
    <w:rsid w:val="000E5F34"/>
    <w:rsid w:val="000F2C44"/>
    <w:rsid w:val="000F2DAE"/>
    <w:rsid w:val="000F32CD"/>
    <w:rsid w:val="000F3305"/>
    <w:rsid w:val="000F7C99"/>
    <w:rsid w:val="00100383"/>
    <w:rsid w:val="00107EDA"/>
    <w:rsid w:val="00111092"/>
    <w:rsid w:val="001173CC"/>
    <w:rsid w:val="00122298"/>
    <w:rsid w:val="001246FA"/>
    <w:rsid w:val="0012516C"/>
    <w:rsid w:val="00127DB9"/>
    <w:rsid w:val="00132B14"/>
    <w:rsid w:val="00144072"/>
    <w:rsid w:val="00146E7E"/>
    <w:rsid w:val="00155DE9"/>
    <w:rsid w:val="00156A2A"/>
    <w:rsid w:val="00160EDA"/>
    <w:rsid w:val="00163DA4"/>
    <w:rsid w:val="00163E63"/>
    <w:rsid w:val="001726D1"/>
    <w:rsid w:val="00172740"/>
    <w:rsid w:val="0017332B"/>
    <w:rsid w:val="0017505F"/>
    <w:rsid w:val="00175D2F"/>
    <w:rsid w:val="001806FB"/>
    <w:rsid w:val="00180F66"/>
    <w:rsid w:val="00183E94"/>
    <w:rsid w:val="001A1A47"/>
    <w:rsid w:val="001A4BDC"/>
    <w:rsid w:val="001B66F8"/>
    <w:rsid w:val="001C4111"/>
    <w:rsid w:val="001C4EAE"/>
    <w:rsid w:val="001C7FB7"/>
    <w:rsid w:val="001D15FB"/>
    <w:rsid w:val="001D17C9"/>
    <w:rsid w:val="00201710"/>
    <w:rsid w:val="002063F2"/>
    <w:rsid w:val="00206B6A"/>
    <w:rsid w:val="00217125"/>
    <w:rsid w:val="00225FD8"/>
    <w:rsid w:val="0022610A"/>
    <w:rsid w:val="00227CB5"/>
    <w:rsid w:val="00231545"/>
    <w:rsid w:val="002334D9"/>
    <w:rsid w:val="002359E0"/>
    <w:rsid w:val="00235BA5"/>
    <w:rsid w:val="00243FD9"/>
    <w:rsid w:val="00251162"/>
    <w:rsid w:val="0026138F"/>
    <w:rsid w:val="002631F5"/>
    <w:rsid w:val="00266501"/>
    <w:rsid w:val="002740D5"/>
    <w:rsid w:val="00280BA4"/>
    <w:rsid w:val="00286522"/>
    <w:rsid w:val="00290773"/>
    <w:rsid w:val="00290B94"/>
    <w:rsid w:val="00293E06"/>
    <w:rsid w:val="00294245"/>
    <w:rsid w:val="0029752E"/>
    <w:rsid w:val="002A16E4"/>
    <w:rsid w:val="002A2FDD"/>
    <w:rsid w:val="002A37DD"/>
    <w:rsid w:val="002A3DE1"/>
    <w:rsid w:val="002B3A55"/>
    <w:rsid w:val="002B53AA"/>
    <w:rsid w:val="002C4280"/>
    <w:rsid w:val="002C6993"/>
    <w:rsid w:val="002D65C0"/>
    <w:rsid w:val="002E45A1"/>
    <w:rsid w:val="002E5C6C"/>
    <w:rsid w:val="002F2061"/>
    <w:rsid w:val="002F3FF5"/>
    <w:rsid w:val="002F563D"/>
    <w:rsid w:val="003006F2"/>
    <w:rsid w:val="00303EB6"/>
    <w:rsid w:val="0030448E"/>
    <w:rsid w:val="003104B2"/>
    <w:rsid w:val="003204D1"/>
    <w:rsid w:val="00321242"/>
    <w:rsid w:val="00324857"/>
    <w:rsid w:val="00334E61"/>
    <w:rsid w:val="00337316"/>
    <w:rsid w:val="00340CFF"/>
    <w:rsid w:val="00341424"/>
    <w:rsid w:val="00341536"/>
    <w:rsid w:val="003439F5"/>
    <w:rsid w:val="0035315F"/>
    <w:rsid w:val="00353C1E"/>
    <w:rsid w:val="00355967"/>
    <w:rsid w:val="00355BC7"/>
    <w:rsid w:val="0035618D"/>
    <w:rsid w:val="00365A68"/>
    <w:rsid w:val="0037152D"/>
    <w:rsid w:val="00372949"/>
    <w:rsid w:val="00372C21"/>
    <w:rsid w:val="00375098"/>
    <w:rsid w:val="00375B97"/>
    <w:rsid w:val="003854E0"/>
    <w:rsid w:val="00385A9C"/>
    <w:rsid w:val="00387713"/>
    <w:rsid w:val="00387B43"/>
    <w:rsid w:val="00387EDA"/>
    <w:rsid w:val="003920A7"/>
    <w:rsid w:val="00395580"/>
    <w:rsid w:val="003A0629"/>
    <w:rsid w:val="003A6231"/>
    <w:rsid w:val="003C1844"/>
    <w:rsid w:val="003C6DEF"/>
    <w:rsid w:val="003C78DA"/>
    <w:rsid w:val="003D0CDA"/>
    <w:rsid w:val="003D6B6B"/>
    <w:rsid w:val="003E7499"/>
    <w:rsid w:val="003E7832"/>
    <w:rsid w:val="00400168"/>
    <w:rsid w:val="004002A2"/>
    <w:rsid w:val="004007F0"/>
    <w:rsid w:val="00401C01"/>
    <w:rsid w:val="00404145"/>
    <w:rsid w:val="00406438"/>
    <w:rsid w:val="00406C85"/>
    <w:rsid w:val="00407A93"/>
    <w:rsid w:val="004244F5"/>
    <w:rsid w:val="00437BF8"/>
    <w:rsid w:val="00440FA2"/>
    <w:rsid w:val="00441858"/>
    <w:rsid w:val="0044187C"/>
    <w:rsid w:val="0044504C"/>
    <w:rsid w:val="00445703"/>
    <w:rsid w:val="00456843"/>
    <w:rsid w:val="00456A3B"/>
    <w:rsid w:val="00462B79"/>
    <w:rsid w:val="0047073F"/>
    <w:rsid w:val="004713B8"/>
    <w:rsid w:val="00471A94"/>
    <w:rsid w:val="0047499B"/>
    <w:rsid w:val="00474FD1"/>
    <w:rsid w:val="00480CB1"/>
    <w:rsid w:val="00481947"/>
    <w:rsid w:val="0048533F"/>
    <w:rsid w:val="00486D7C"/>
    <w:rsid w:val="004938B4"/>
    <w:rsid w:val="00494AD5"/>
    <w:rsid w:val="004969B3"/>
    <w:rsid w:val="00496EC5"/>
    <w:rsid w:val="004A17E8"/>
    <w:rsid w:val="004A2B03"/>
    <w:rsid w:val="004A3A5C"/>
    <w:rsid w:val="004A62E0"/>
    <w:rsid w:val="004C6E24"/>
    <w:rsid w:val="004D5BAF"/>
    <w:rsid w:val="004D7D50"/>
    <w:rsid w:val="004D7EC6"/>
    <w:rsid w:val="004E1A42"/>
    <w:rsid w:val="004E3DDD"/>
    <w:rsid w:val="004F607A"/>
    <w:rsid w:val="004F64A1"/>
    <w:rsid w:val="005011E4"/>
    <w:rsid w:val="00502615"/>
    <w:rsid w:val="00502C00"/>
    <w:rsid w:val="0050419E"/>
    <w:rsid w:val="00504D0A"/>
    <w:rsid w:val="0051067D"/>
    <w:rsid w:val="00524488"/>
    <w:rsid w:val="00525CEA"/>
    <w:rsid w:val="00537CE9"/>
    <w:rsid w:val="00537D11"/>
    <w:rsid w:val="00543D59"/>
    <w:rsid w:val="00550C61"/>
    <w:rsid w:val="00554BEC"/>
    <w:rsid w:val="00557B22"/>
    <w:rsid w:val="00560F05"/>
    <w:rsid w:val="00571E04"/>
    <w:rsid w:val="005768DD"/>
    <w:rsid w:val="0058122D"/>
    <w:rsid w:val="005A2BD5"/>
    <w:rsid w:val="005B0049"/>
    <w:rsid w:val="005B49BE"/>
    <w:rsid w:val="005B570A"/>
    <w:rsid w:val="005D467D"/>
    <w:rsid w:val="005D672B"/>
    <w:rsid w:val="005E0267"/>
    <w:rsid w:val="005E1C3F"/>
    <w:rsid w:val="005F0EF5"/>
    <w:rsid w:val="005F15A3"/>
    <w:rsid w:val="005F3A7E"/>
    <w:rsid w:val="005F4D6E"/>
    <w:rsid w:val="005F5149"/>
    <w:rsid w:val="00601364"/>
    <w:rsid w:val="00601852"/>
    <w:rsid w:val="006052E1"/>
    <w:rsid w:val="00607A48"/>
    <w:rsid w:val="00610C4B"/>
    <w:rsid w:val="00614013"/>
    <w:rsid w:val="00615BF9"/>
    <w:rsid w:val="00621DDB"/>
    <w:rsid w:val="00630B26"/>
    <w:rsid w:val="00634E9D"/>
    <w:rsid w:val="00647F6C"/>
    <w:rsid w:val="00652714"/>
    <w:rsid w:val="00661BAB"/>
    <w:rsid w:val="006709AB"/>
    <w:rsid w:val="0067147F"/>
    <w:rsid w:val="006741F0"/>
    <w:rsid w:val="00674DA8"/>
    <w:rsid w:val="006840C4"/>
    <w:rsid w:val="0068455B"/>
    <w:rsid w:val="006A4710"/>
    <w:rsid w:val="006A7575"/>
    <w:rsid w:val="006B046C"/>
    <w:rsid w:val="006B0D90"/>
    <w:rsid w:val="006B1DAF"/>
    <w:rsid w:val="006B33D8"/>
    <w:rsid w:val="006C28BA"/>
    <w:rsid w:val="006C59A3"/>
    <w:rsid w:val="006C59C9"/>
    <w:rsid w:val="006D0614"/>
    <w:rsid w:val="006D0902"/>
    <w:rsid w:val="006D1D48"/>
    <w:rsid w:val="006D2418"/>
    <w:rsid w:val="006D4774"/>
    <w:rsid w:val="006E3C29"/>
    <w:rsid w:val="006E47CC"/>
    <w:rsid w:val="006E4B80"/>
    <w:rsid w:val="006E65CF"/>
    <w:rsid w:val="006F31AB"/>
    <w:rsid w:val="006F4EAE"/>
    <w:rsid w:val="006F592D"/>
    <w:rsid w:val="00706C42"/>
    <w:rsid w:val="007151D2"/>
    <w:rsid w:val="0071575E"/>
    <w:rsid w:val="00715EAD"/>
    <w:rsid w:val="007179F1"/>
    <w:rsid w:val="00717F62"/>
    <w:rsid w:val="00724DF8"/>
    <w:rsid w:val="00725794"/>
    <w:rsid w:val="00725A14"/>
    <w:rsid w:val="00727A70"/>
    <w:rsid w:val="0073231C"/>
    <w:rsid w:val="0074088C"/>
    <w:rsid w:val="007437BB"/>
    <w:rsid w:val="00744E1C"/>
    <w:rsid w:val="00744F1B"/>
    <w:rsid w:val="00744F3B"/>
    <w:rsid w:val="00750632"/>
    <w:rsid w:val="00752CEF"/>
    <w:rsid w:val="0075758A"/>
    <w:rsid w:val="007611D6"/>
    <w:rsid w:val="00767E65"/>
    <w:rsid w:val="007726CE"/>
    <w:rsid w:val="00774426"/>
    <w:rsid w:val="00774F32"/>
    <w:rsid w:val="00781ED7"/>
    <w:rsid w:val="0078239C"/>
    <w:rsid w:val="00782D52"/>
    <w:rsid w:val="007831E2"/>
    <w:rsid w:val="00784C57"/>
    <w:rsid w:val="007877E9"/>
    <w:rsid w:val="00793AC6"/>
    <w:rsid w:val="00794889"/>
    <w:rsid w:val="00794FE0"/>
    <w:rsid w:val="00795C60"/>
    <w:rsid w:val="007A3D8E"/>
    <w:rsid w:val="007B4C2D"/>
    <w:rsid w:val="007C2326"/>
    <w:rsid w:val="007C2CA4"/>
    <w:rsid w:val="007D2822"/>
    <w:rsid w:val="007D7444"/>
    <w:rsid w:val="007E4676"/>
    <w:rsid w:val="007E58E9"/>
    <w:rsid w:val="007F16D8"/>
    <w:rsid w:val="007F1877"/>
    <w:rsid w:val="007F1BCB"/>
    <w:rsid w:val="007F3DBF"/>
    <w:rsid w:val="008014BA"/>
    <w:rsid w:val="008221C6"/>
    <w:rsid w:val="0082541F"/>
    <w:rsid w:val="0083513B"/>
    <w:rsid w:val="0083635C"/>
    <w:rsid w:val="00841BFC"/>
    <w:rsid w:val="00842E8D"/>
    <w:rsid w:val="00850C33"/>
    <w:rsid w:val="00857703"/>
    <w:rsid w:val="00860CD0"/>
    <w:rsid w:val="008765D5"/>
    <w:rsid w:val="00883ADE"/>
    <w:rsid w:val="0088592F"/>
    <w:rsid w:val="00885B5F"/>
    <w:rsid w:val="00885E31"/>
    <w:rsid w:val="00893ECA"/>
    <w:rsid w:val="008A0A29"/>
    <w:rsid w:val="008A71E6"/>
    <w:rsid w:val="008A7F93"/>
    <w:rsid w:val="008B1F30"/>
    <w:rsid w:val="008B2E96"/>
    <w:rsid w:val="008B6AFF"/>
    <w:rsid w:val="008C43CA"/>
    <w:rsid w:val="008D082B"/>
    <w:rsid w:val="008D30A4"/>
    <w:rsid w:val="008D6339"/>
    <w:rsid w:val="008E1FA8"/>
    <w:rsid w:val="008E5B5F"/>
    <w:rsid w:val="008E629A"/>
    <w:rsid w:val="008F3361"/>
    <w:rsid w:val="009023D6"/>
    <w:rsid w:val="00903A14"/>
    <w:rsid w:val="00905C54"/>
    <w:rsid w:val="00911DE7"/>
    <w:rsid w:val="00914F5B"/>
    <w:rsid w:val="00917EC8"/>
    <w:rsid w:val="00923D2E"/>
    <w:rsid w:val="00925302"/>
    <w:rsid w:val="00937972"/>
    <w:rsid w:val="0094682D"/>
    <w:rsid w:val="00947A23"/>
    <w:rsid w:val="00947D55"/>
    <w:rsid w:val="0096067A"/>
    <w:rsid w:val="00964903"/>
    <w:rsid w:val="00964AA4"/>
    <w:rsid w:val="00964C40"/>
    <w:rsid w:val="00972DC1"/>
    <w:rsid w:val="00980DBB"/>
    <w:rsid w:val="009931D7"/>
    <w:rsid w:val="009A0122"/>
    <w:rsid w:val="009A211A"/>
    <w:rsid w:val="009A780A"/>
    <w:rsid w:val="009B2597"/>
    <w:rsid w:val="009C42AE"/>
    <w:rsid w:val="009D0552"/>
    <w:rsid w:val="009D1170"/>
    <w:rsid w:val="009E36B3"/>
    <w:rsid w:val="009E74A0"/>
    <w:rsid w:val="009F47A3"/>
    <w:rsid w:val="00A008FB"/>
    <w:rsid w:val="00A06ECD"/>
    <w:rsid w:val="00A07005"/>
    <w:rsid w:val="00A0797E"/>
    <w:rsid w:val="00A16D29"/>
    <w:rsid w:val="00A21BFC"/>
    <w:rsid w:val="00A22F65"/>
    <w:rsid w:val="00A25523"/>
    <w:rsid w:val="00A2616A"/>
    <w:rsid w:val="00A2755B"/>
    <w:rsid w:val="00A33721"/>
    <w:rsid w:val="00A4039E"/>
    <w:rsid w:val="00A418DD"/>
    <w:rsid w:val="00A47680"/>
    <w:rsid w:val="00A57CD6"/>
    <w:rsid w:val="00A60297"/>
    <w:rsid w:val="00A6062B"/>
    <w:rsid w:val="00A62C7C"/>
    <w:rsid w:val="00A66445"/>
    <w:rsid w:val="00A66923"/>
    <w:rsid w:val="00A709B8"/>
    <w:rsid w:val="00A71618"/>
    <w:rsid w:val="00A805C3"/>
    <w:rsid w:val="00A805F6"/>
    <w:rsid w:val="00A82CC2"/>
    <w:rsid w:val="00A832FB"/>
    <w:rsid w:val="00A85B99"/>
    <w:rsid w:val="00A86E26"/>
    <w:rsid w:val="00A87CE8"/>
    <w:rsid w:val="00A916F6"/>
    <w:rsid w:val="00A94B6C"/>
    <w:rsid w:val="00A97BA6"/>
    <w:rsid w:val="00AA7D21"/>
    <w:rsid w:val="00AB0CC7"/>
    <w:rsid w:val="00AB48F2"/>
    <w:rsid w:val="00AC166A"/>
    <w:rsid w:val="00AC79F9"/>
    <w:rsid w:val="00AD13B3"/>
    <w:rsid w:val="00AE2189"/>
    <w:rsid w:val="00AE5457"/>
    <w:rsid w:val="00AE648E"/>
    <w:rsid w:val="00AF32BC"/>
    <w:rsid w:val="00AF51F3"/>
    <w:rsid w:val="00AF706E"/>
    <w:rsid w:val="00B01315"/>
    <w:rsid w:val="00B03F92"/>
    <w:rsid w:val="00B0608B"/>
    <w:rsid w:val="00B068E3"/>
    <w:rsid w:val="00B06CC6"/>
    <w:rsid w:val="00B20D0E"/>
    <w:rsid w:val="00B21133"/>
    <w:rsid w:val="00B26193"/>
    <w:rsid w:val="00B26BB1"/>
    <w:rsid w:val="00B26EDB"/>
    <w:rsid w:val="00B27651"/>
    <w:rsid w:val="00B43FD8"/>
    <w:rsid w:val="00B4742B"/>
    <w:rsid w:val="00B51CC4"/>
    <w:rsid w:val="00B57EF9"/>
    <w:rsid w:val="00B65C30"/>
    <w:rsid w:val="00B675BF"/>
    <w:rsid w:val="00B71FAC"/>
    <w:rsid w:val="00B7516F"/>
    <w:rsid w:val="00B76FE3"/>
    <w:rsid w:val="00B81B58"/>
    <w:rsid w:val="00B841CB"/>
    <w:rsid w:val="00B87625"/>
    <w:rsid w:val="00B90A75"/>
    <w:rsid w:val="00B95517"/>
    <w:rsid w:val="00BA2BC5"/>
    <w:rsid w:val="00BA7390"/>
    <w:rsid w:val="00BB1DC1"/>
    <w:rsid w:val="00BB28B4"/>
    <w:rsid w:val="00BB7296"/>
    <w:rsid w:val="00BC1A81"/>
    <w:rsid w:val="00BC1BD8"/>
    <w:rsid w:val="00BC2DDD"/>
    <w:rsid w:val="00BC43F8"/>
    <w:rsid w:val="00BD1417"/>
    <w:rsid w:val="00BD726E"/>
    <w:rsid w:val="00BE143D"/>
    <w:rsid w:val="00BE26DD"/>
    <w:rsid w:val="00BF28D4"/>
    <w:rsid w:val="00BF3E02"/>
    <w:rsid w:val="00BF45A8"/>
    <w:rsid w:val="00C0054B"/>
    <w:rsid w:val="00C05578"/>
    <w:rsid w:val="00C055B3"/>
    <w:rsid w:val="00C10035"/>
    <w:rsid w:val="00C15D2C"/>
    <w:rsid w:val="00C2250B"/>
    <w:rsid w:val="00C22C14"/>
    <w:rsid w:val="00C24DC3"/>
    <w:rsid w:val="00C2570C"/>
    <w:rsid w:val="00C2633B"/>
    <w:rsid w:val="00C30003"/>
    <w:rsid w:val="00C33B05"/>
    <w:rsid w:val="00C37A0D"/>
    <w:rsid w:val="00C40376"/>
    <w:rsid w:val="00C4485E"/>
    <w:rsid w:val="00C54EF4"/>
    <w:rsid w:val="00C566EF"/>
    <w:rsid w:val="00C578BB"/>
    <w:rsid w:val="00C62CCD"/>
    <w:rsid w:val="00C637FD"/>
    <w:rsid w:val="00C70A49"/>
    <w:rsid w:val="00C70EBC"/>
    <w:rsid w:val="00C71DA0"/>
    <w:rsid w:val="00C73CF9"/>
    <w:rsid w:val="00C760BA"/>
    <w:rsid w:val="00C8056E"/>
    <w:rsid w:val="00C82071"/>
    <w:rsid w:val="00C82486"/>
    <w:rsid w:val="00C853CA"/>
    <w:rsid w:val="00C8574F"/>
    <w:rsid w:val="00C95294"/>
    <w:rsid w:val="00C97AAF"/>
    <w:rsid w:val="00C97F58"/>
    <w:rsid w:val="00CA7A6D"/>
    <w:rsid w:val="00CB0286"/>
    <w:rsid w:val="00CC2BDA"/>
    <w:rsid w:val="00CC58CA"/>
    <w:rsid w:val="00CE3169"/>
    <w:rsid w:val="00CE6C93"/>
    <w:rsid w:val="00CF1F82"/>
    <w:rsid w:val="00D03E46"/>
    <w:rsid w:val="00D07C9B"/>
    <w:rsid w:val="00D07FA6"/>
    <w:rsid w:val="00D10545"/>
    <w:rsid w:val="00D106A0"/>
    <w:rsid w:val="00D1412A"/>
    <w:rsid w:val="00D1475E"/>
    <w:rsid w:val="00D14EB5"/>
    <w:rsid w:val="00D14F71"/>
    <w:rsid w:val="00D174E0"/>
    <w:rsid w:val="00D2192F"/>
    <w:rsid w:val="00D2209E"/>
    <w:rsid w:val="00D238FD"/>
    <w:rsid w:val="00D33A0A"/>
    <w:rsid w:val="00D34D49"/>
    <w:rsid w:val="00D3611B"/>
    <w:rsid w:val="00D37705"/>
    <w:rsid w:val="00D41761"/>
    <w:rsid w:val="00D42B70"/>
    <w:rsid w:val="00D4412B"/>
    <w:rsid w:val="00D474F1"/>
    <w:rsid w:val="00D50D0C"/>
    <w:rsid w:val="00D5395F"/>
    <w:rsid w:val="00D625E9"/>
    <w:rsid w:val="00D62EAD"/>
    <w:rsid w:val="00D707D1"/>
    <w:rsid w:val="00D745A4"/>
    <w:rsid w:val="00D81783"/>
    <w:rsid w:val="00D81F17"/>
    <w:rsid w:val="00D821DB"/>
    <w:rsid w:val="00D84114"/>
    <w:rsid w:val="00D86BC4"/>
    <w:rsid w:val="00D92AE7"/>
    <w:rsid w:val="00D9316E"/>
    <w:rsid w:val="00D942AA"/>
    <w:rsid w:val="00D96E3A"/>
    <w:rsid w:val="00D9749E"/>
    <w:rsid w:val="00DB2468"/>
    <w:rsid w:val="00DB346C"/>
    <w:rsid w:val="00DC02D6"/>
    <w:rsid w:val="00DC10C6"/>
    <w:rsid w:val="00DC1FB1"/>
    <w:rsid w:val="00DC22AD"/>
    <w:rsid w:val="00DC32CA"/>
    <w:rsid w:val="00DC76B1"/>
    <w:rsid w:val="00DD1797"/>
    <w:rsid w:val="00DD7CD3"/>
    <w:rsid w:val="00DE6B71"/>
    <w:rsid w:val="00DF56FA"/>
    <w:rsid w:val="00DF59FE"/>
    <w:rsid w:val="00E0247F"/>
    <w:rsid w:val="00E039D8"/>
    <w:rsid w:val="00E05459"/>
    <w:rsid w:val="00E07B9C"/>
    <w:rsid w:val="00E07C92"/>
    <w:rsid w:val="00E15234"/>
    <w:rsid w:val="00E154AC"/>
    <w:rsid w:val="00E17CAC"/>
    <w:rsid w:val="00E241B5"/>
    <w:rsid w:val="00E45449"/>
    <w:rsid w:val="00E533F6"/>
    <w:rsid w:val="00E55EF7"/>
    <w:rsid w:val="00E62A3D"/>
    <w:rsid w:val="00E63538"/>
    <w:rsid w:val="00E64724"/>
    <w:rsid w:val="00E655EA"/>
    <w:rsid w:val="00E65677"/>
    <w:rsid w:val="00E66DA8"/>
    <w:rsid w:val="00E67473"/>
    <w:rsid w:val="00E72E43"/>
    <w:rsid w:val="00E74F1A"/>
    <w:rsid w:val="00E77971"/>
    <w:rsid w:val="00E81C0B"/>
    <w:rsid w:val="00E82017"/>
    <w:rsid w:val="00E833B5"/>
    <w:rsid w:val="00E83A61"/>
    <w:rsid w:val="00E84D06"/>
    <w:rsid w:val="00E85DD4"/>
    <w:rsid w:val="00E908C9"/>
    <w:rsid w:val="00E91AFD"/>
    <w:rsid w:val="00E9373D"/>
    <w:rsid w:val="00EB2BF7"/>
    <w:rsid w:val="00EB3CEA"/>
    <w:rsid w:val="00EB77D3"/>
    <w:rsid w:val="00EC29C3"/>
    <w:rsid w:val="00EC3A11"/>
    <w:rsid w:val="00ED311B"/>
    <w:rsid w:val="00ED5F87"/>
    <w:rsid w:val="00ED7A78"/>
    <w:rsid w:val="00EE7A71"/>
    <w:rsid w:val="00EF05A1"/>
    <w:rsid w:val="00EF26E4"/>
    <w:rsid w:val="00EF3ABA"/>
    <w:rsid w:val="00F11E25"/>
    <w:rsid w:val="00F125F3"/>
    <w:rsid w:val="00F14DFB"/>
    <w:rsid w:val="00F1643C"/>
    <w:rsid w:val="00F207A3"/>
    <w:rsid w:val="00F20F7E"/>
    <w:rsid w:val="00F260FA"/>
    <w:rsid w:val="00F33088"/>
    <w:rsid w:val="00F33AB6"/>
    <w:rsid w:val="00F413ED"/>
    <w:rsid w:val="00F46EBE"/>
    <w:rsid w:val="00F50868"/>
    <w:rsid w:val="00F50B59"/>
    <w:rsid w:val="00F540D8"/>
    <w:rsid w:val="00F54D5B"/>
    <w:rsid w:val="00F56344"/>
    <w:rsid w:val="00F648A2"/>
    <w:rsid w:val="00F86121"/>
    <w:rsid w:val="00F902D7"/>
    <w:rsid w:val="00F91B29"/>
    <w:rsid w:val="00F95E0C"/>
    <w:rsid w:val="00F97DC4"/>
    <w:rsid w:val="00FA13B7"/>
    <w:rsid w:val="00FA1F87"/>
    <w:rsid w:val="00FA44A2"/>
    <w:rsid w:val="00FB3EAE"/>
    <w:rsid w:val="00FB6011"/>
    <w:rsid w:val="00FB632E"/>
    <w:rsid w:val="00FC06E4"/>
    <w:rsid w:val="00FC3934"/>
    <w:rsid w:val="00FC50D1"/>
    <w:rsid w:val="00FD5697"/>
    <w:rsid w:val="00FD673C"/>
    <w:rsid w:val="00FD7B4C"/>
    <w:rsid w:val="00FE11A2"/>
    <w:rsid w:val="00FE1633"/>
    <w:rsid w:val="00FE7558"/>
    <w:rsid w:val="00FE7AD7"/>
    <w:rsid w:val="00FF0CA5"/>
    <w:rsid w:val="00FF17B3"/>
    <w:rsid w:val="00FF3431"/>
    <w:rsid w:val="00FF669E"/>
    <w:rsid w:val="0AEA9B16"/>
    <w:rsid w:val="18802BC3"/>
    <w:rsid w:val="1DE8D716"/>
    <w:rsid w:val="4122C460"/>
    <w:rsid w:val="474C3B39"/>
    <w:rsid w:val="4E43B423"/>
    <w:rsid w:val="6AFF5AEB"/>
    <w:rsid w:val="7BFB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54C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4B2"/>
  </w:style>
  <w:style w:type="paragraph" w:styleId="Heading1">
    <w:name w:val="heading 1"/>
    <w:basedOn w:val="Normal"/>
    <w:next w:val="Normal"/>
    <w:link w:val="Heading1Char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266501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6D4774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877E9"/>
    <w:rPr>
      <w:color w:val="605E5C"/>
      <w:shd w:val="clear" w:color="auto" w:fill="E1DFDD"/>
    </w:rPr>
  </w:style>
  <w:style w:type="character" w:styleId="SubtleEmphasis">
    <w:name w:val="Subtle Emphasis"/>
    <w:basedOn w:val="DefaultParagraphFont"/>
    <w:uiPriority w:val="19"/>
    <w:qFormat/>
    <w:rsid w:val="00504D0A"/>
    <w:rPr>
      <w:i/>
      <w:iCs/>
      <w:color w:val="404040" w:themeColor="text1" w:themeTint="BF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73C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73CC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53674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4590998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1312999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123524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0364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6930664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787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2943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09887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29966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32837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8622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41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268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54999923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8716903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86090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2065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5656900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5321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512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53308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559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0898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556287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31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87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0369323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7089139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681461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5588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969042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6564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2391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053721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068069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95429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040399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1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1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689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980922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458929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967822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4964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4812484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602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0326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689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6847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18148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74492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17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846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9600766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2992022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694581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824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7763864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17799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0957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19619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08343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879538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84634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65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6490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9466176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0893023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897776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3868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4890727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76364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4343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50115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78461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1927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06580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1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8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54220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2332964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05632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789380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9916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11015658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52682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61732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1110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42844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82308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49336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83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2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9261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0359736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229051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746316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335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1034523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2491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5000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106613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36072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96875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35497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06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68971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6908782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156653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7188678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004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6066115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54120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51426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4661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73219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52111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550195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83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30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3218497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4322487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0985530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10221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7356368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25666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50771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8601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07693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71764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03706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80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7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12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4527784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5283191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9099995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706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0523386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1123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1039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67202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03943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727070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4221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8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41462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87230059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10352347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246803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5343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3537414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5489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35805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86146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90289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828207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9985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88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704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3646808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9190968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670419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191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044205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26162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9737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54487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50882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195998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94568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2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620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6913612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4088151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585533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0236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5728017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3030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710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68770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0414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95355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36278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7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547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6446906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133745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6340217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19485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9816918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73897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6773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84713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11400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80979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114473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799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0780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1389990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4218807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055939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869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6733156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6109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21590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8380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69791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569775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59282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97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2474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31676118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335112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751485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93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4894035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371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10839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08885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66421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85645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270896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60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5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9822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2761506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1047955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060455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697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2395315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79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8386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319192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047177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9928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07122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5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952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4592730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5610890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893397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6965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849892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7648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577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42636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59992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7580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662974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5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145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53238287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520399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310405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871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6197181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3506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65947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33341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75837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35260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98905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83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yperlink" Target="https://www.linkedin.com/company/kraiburg-tpe/?originalSubdomain=de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webSettings" Target="web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5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log.naver.com/kraiburgtpe_2015" TargetMode="External"/><Relationship Id="rId20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kraiburg-tpe.com/en/wechat" TargetMode="External"/><Relationship Id="rId22" Type="http://schemas.openxmlformats.org/officeDocument/2006/relationships/hyperlink" Target="https://i.youku.com/i/UMTYxNTExNTgzNg==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juliane.schmidhuber@kraiburg-tpe.com" TargetMode="External"/><Relationship Id="rId2" Type="http://schemas.openxmlformats.org/officeDocument/2006/relationships/hyperlink" Target="file:///C:\Users\PetraH\AppData\Local\Temp\SDLTempFileManager\h0z51mh4.3fz\info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mirna.pina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0517EFF4C6094DB7ABA620E8332C95" ma:contentTypeVersion="6" ma:contentTypeDescription="Ein neues Dokument erstellen." ma:contentTypeScope="" ma:versionID="f29047f93761d17c1e6a0716690baf6e">
  <xsd:schema xmlns:xsd="http://www.w3.org/2001/XMLSchema" xmlns:xs="http://www.w3.org/2001/XMLSchema" xmlns:p="http://schemas.microsoft.com/office/2006/metadata/properties" xmlns:ns2="853d714e-a053-4d2f-b0fe-952cafc3e93a" xmlns:ns3="2487f17a-ad4b-4300-9ca3-fe6af000f972" targetNamespace="http://schemas.microsoft.com/office/2006/metadata/properties" ma:root="true" ma:fieldsID="14e19ca14ead6db1e5eba32e463b121a" ns2:_="" ns3:_="">
    <xsd:import namespace="853d714e-a053-4d2f-b0fe-952cafc3e93a"/>
    <xsd:import namespace="2487f17a-ad4b-4300-9ca3-fe6af000f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d714e-a053-4d2f-b0fe-952cafc3e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87f17a-ad4b-4300-9ca3-fe6af000f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342EC6-FD0E-4FA5-A567-699E66DBD9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11C1DC-7A62-4122-BE24-557AE543B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d714e-a053-4d2f-b0fe-952cafc3e93a"/>
    <ds:schemaRef ds:uri="2487f17a-ad4b-4300-9ca3-fe6af000f9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41E9F-A8D4-4DA3-8DB8-715E804AC3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2024-02-21T05:45:00Z</dcterms:created>
  <dcterms:modified xsi:type="dcterms:W3CDTF">2024-02-28T00:06:00Z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0x010100030517EFF4C6094DB7ABA620E8332C95</vt:lpwstr>
  </property>
</Properties>
</file>