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D9D5F" w14:textId="1E300913" w:rsidR="00395971" w:rsidRPr="00CD206D" w:rsidRDefault="00395971" w:rsidP="00395971">
      <w:pPr>
        <w:ind w:right="1523"/>
        <w:rPr>
          <w:rFonts w:ascii="Arial" w:hAnsi="Arial" w:cs="Arial"/>
          <w:b/>
          <w:bCs/>
          <w:color w:val="000000" w:themeColor="text1"/>
          <w:sz w:val="24"/>
          <w:szCs w:val="24"/>
          <w:lang w:val="en-US"/>
        </w:rPr>
      </w:pPr>
      <w:r w:rsidRPr="00CD206D">
        <w:rPr>
          <w:rFonts w:ascii="Arial" w:hAnsi="Arial"/>
          <w:b/>
          <w:bCs/>
          <w:color w:val="000000" w:themeColor="text1"/>
          <w:sz w:val="24"/>
          <w:szCs w:val="24"/>
          <w:lang w:val="en-US"/>
        </w:rPr>
        <w:t xml:space="preserve">Dr. Joachim Mühlmeyer </w:t>
      </w:r>
      <w:r w:rsidR="00CD206D" w:rsidRPr="00CD206D">
        <w:rPr>
          <w:rFonts w:ascii="Arial" w:hAnsi="Arial"/>
          <w:b/>
          <w:bCs/>
          <w:color w:val="000000" w:themeColor="text1"/>
          <w:sz w:val="24"/>
          <w:szCs w:val="24"/>
          <w:lang w:val="en-US"/>
        </w:rPr>
        <w:t>wi</w:t>
      </w:r>
      <w:r w:rsidR="00CD206D">
        <w:rPr>
          <w:rFonts w:ascii="Arial" w:hAnsi="Arial"/>
          <w:b/>
          <w:bCs/>
          <w:color w:val="000000" w:themeColor="text1"/>
          <w:sz w:val="24"/>
          <w:szCs w:val="24"/>
          <w:lang w:val="en-US"/>
        </w:rPr>
        <w:t>rd neuer</w:t>
      </w:r>
      <w:r w:rsidRPr="00CD206D">
        <w:rPr>
          <w:rFonts w:ascii="Arial" w:hAnsi="Arial"/>
          <w:b/>
          <w:bCs/>
          <w:color w:val="000000" w:themeColor="text1"/>
          <w:sz w:val="24"/>
          <w:szCs w:val="24"/>
          <w:lang w:val="en-US"/>
        </w:rPr>
        <w:t xml:space="preserve"> Director Asia Pacific </w:t>
      </w:r>
      <w:r w:rsidR="00CD206D">
        <w:rPr>
          <w:rFonts w:ascii="Arial" w:hAnsi="Arial"/>
          <w:b/>
          <w:bCs/>
          <w:color w:val="000000" w:themeColor="text1"/>
          <w:sz w:val="24"/>
          <w:szCs w:val="24"/>
          <w:lang w:val="en-US"/>
        </w:rPr>
        <w:t xml:space="preserve">bei </w:t>
      </w:r>
      <w:r w:rsidR="00CD206D" w:rsidRPr="00CD206D">
        <w:rPr>
          <w:rFonts w:ascii="Arial" w:hAnsi="Arial"/>
          <w:b/>
          <w:bCs/>
          <w:color w:val="000000" w:themeColor="text1"/>
          <w:sz w:val="24"/>
          <w:szCs w:val="24"/>
          <w:lang w:val="en-US"/>
        </w:rPr>
        <w:t>KRAIBURG TPE</w:t>
      </w:r>
    </w:p>
    <w:p w14:paraId="629A6C0A" w14:textId="289EFD5E" w:rsidR="00395971" w:rsidRPr="00395971" w:rsidRDefault="00395971" w:rsidP="004015FC">
      <w:pPr>
        <w:spacing w:line="360" w:lineRule="auto"/>
        <w:ind w:right="1703"/>
        <w:jc w:val="both"/>
        <w:rPr>
          <w:rFonts w:ascii="Arial" w:hAnsi="Arial" w:cs="Arial"/>
          <w:sz w:val="20"/>
          <w:szCs w:val="20"/>
        </w:rPr>
      </w:pPr>
      <w:r>
        <w:rPr>
          <w:rFonts w:ascii="Arial" w:hAnsi="Arial"/>
          <w:color w:val="000000" w:themeColor="text1"/>
          <w:sz w:val="20"/>
          <w:szCs w:val="20"/>
        </w:rPr>
        <w:t xml:space="preserve">KRAIBURG TPE gab heute bekannt, dass Dr. Joachim Mühlmeyer </w:t>
      </w:r>
      <w:r w:rsidR="00BD23E2">
        <w:rPr>
          <w:rFonts w:ascii="Arial" w:hAnsi="Arial"/>
          <w:color w:val="000000" w:themeColor="text1"/>
          <w:sz w:val="20"/>
          <w:szCs w:val="20"/>
        </w:rPr>
        <w:t xml:space="preserve">am </w:t>
      </w:r>
      <w:r>
        <w:rPr>
          <w:rFonts w:ascii="Arial" w:hAnsi="Arial"/>
          <w:color w:val="000000" w:themeColor="text1"/>
          <w:sz w:val="20"/>
          <w:szCs w:val="20"/>
        </w:rPr>
        <w:t>1. Apr</w:t>
      </w:r>
      <w:r w:rsidR="00CD206D">
        <w:rPr>
          <w:rFonts w:ascii="Arial" w:hAnsi="Arial"/>
          <w:color w:val="000000" w:themeColor="text1"/>
          <w:sz w:val="20"/>
          <w:szCs w:val="20"/>
        </w:rPr>
        <w:t>i</w:t>
      </w:r>
      <w:r>
        <w:rPr>
          <w:rFonts w:ascii="Arial" w:hAnsi="Arial"/>
          <w:color w:val="000000" w:themeColor="text1"/>
          <w:sz w:val="20"/>
          <w:szCs w:val="20"/>
        </w:rPr>
        <w:t xml:space="preserve">l 2020 </w:t>
      </w:r>
      <w:r>
        <w:rPr>
          <w:rFonts w:ascii="Arial" w:hAnsi="Arial"/>
          <w:sz w:val="20"/>
          <w:szCs w:val="20"/>
        </w:rPr>
        <w:t>die Nachfolge von Roland Helmut Ritter</w:t>
      </w:r>
      <w:r w:rsidR="00CD206D" w:rsidRPr="00CD206D">
        <w:rPr>
          <w:rFonts w:ascii="Arial" w:hAnsi="Arial"/>
          <w:sz w:val="20"/>
          <w:szCs w:val="20"/>
        </w:rPr>
        <w:t xml:space="preserve"> </w:t>
      </w:r>
      <w:r w:rsidR="00CD206D">
        <w:rPr>
          <w:rFonts w:ascii="Arial" w:hAnsi="Arial"/>
          <w:sz w:val="20"/>
          <w:szCs w:val="20"/>
        </w:rPr>
        <w:t>als Director Asia Pacific</w:t>
      </w:r>
      <w:r>
        <w:rPr>
          <w:rFonts w:ascii="Arial" w:hAnsi="Arial"/>
          <w:sz w:val="20"/>
          <w:szCs w:val="20"/>
        </w:rPr>
        <w:t xml:space="preserve"> </w:t>
      </w:r>
      <w:r w:rsidR="00CD206D">
        <w:rPr>
          <w:rFonts w:ascii="Arial" w:hAnsi="Arial"/>
          <w:sz w:val="20"/>
          <w:szCs w:val="20"/>
        </w:rPr>
        <w:t>antritt</w:t>
      </w:r>
      <w:r>
        <w:rPr>
          <w:rFonts w:ascii="Arial" w:hAnsi="Arial"/>
          <w:sz w:val="20"/>
          <w:szCs w:val="20"/>
        </w:rPr>
        <w:t xml:space="preserve">, </w:t>
      </w:r>
      <w:r>
        <w:rPr>
          <w:rFonts w:ascii="Arial" w:hAnsi="Arial"/>
          <w:color w:val="000000" w:themeColor="text1"/>
          <w:sz w:val="20"/>
          <w:szCs w:val="20"/>
        </w:rPr>
        <w:t>der als Leiter eines anderen Unternehmens der KRAIBURG Holding nach Deutschland zurückkehrt.</w:t>
      </w:r>
    </w:p>
    <w:p w14:paraId="6B8CFAF4" w14:textId="7786D60D" w:rsidR="008A6357" w:rsidRDefault="008A6357" w:rsidP="004015FC">
      <w:pPr>
        <w:spacing w:line="360" w:lineRule="auto"/>
        <w:ind w:right="1703"/>
        <w:jc w:val="both"/>
        <w:rPr>
          <w:rFonts w:ascii="Arial" w:hAnsi="Arial" w:cs="Arial"/>
          <w:sz w:val="20"/>
          <w:szCs w:val="20"/>
        </w:rPr>
      </w:pPr>
      <w:r>
        <w:rPr>
          <w:rFonts w:ascii="Arial" w:hAnsi="Arial"/>
          <w:sz w:val="20"/>
          <w:szCs w:val="20"/>
        </w:rPr>
        <w:t xml:space="preserve">Dr. Mühlmeyer kam 2018 zu KRAIBURG TPE </w:t>
      </w:r>
      <w:r w:rsidR="00E41604">
        <w:rPr>
          <w:rFonts w:ascii="Arial" w:hAnsi="Arial"/>
          <w:sz w:val="20"/>
          <w:szCs w:val="20"/>
        </w:rPr>
        <w:t xml:space="preserve">in </w:t>
      </w:r>
      <w:r>
        <w:rPr>
          <w:rFonts w:ascii="Arial" w:hAnsi="Arial"/>
          <w:sz w:val="20"/>
          <w:szCs w:val="20"/>
        </w:rPr>
        <w:t xml:space="preserve">Deutschland und </w:t>
      </w:r>
      <w:r w:rsidR="00E41604">
        <w:rPr>
          <w:rFonts w:ascii="Arial" w:hAnsi="Arial"/>
          <w:sz w:val="20"/>
          <w:szCs w:val="20"/>
        </w:rPr>
        <w:t xml:space="preserve">zog </w:t>
      </w:r>
      <w:r>
        <w:rPr>
          <w:rFonts w:ascii="Arial" w:hAnsi="Arial"/>
          <w:sz w:val="20"/>
          <w:szCs w:val="20"/>
        </w:rPr>
        <w:t xml:space="preserve">Anfang 2019 als Director China nach Asien. „Ich freue mich sehr, Joachim Mühlmeyer an Bord zu haben“, sagt Franz Hinterecker, CEO von KRAIBURG TPE weltweit. „Er verfügt über große Erfahrung in den verschiedenen Bereichen der Unternehmensführung. Mit </w:t>
      </w:r>
      <w:r w:rsidR="00E41604">
        <w:rPr>
          <w:rFonts w:ascii="Arial" w:hAnsi="Arial"/>
          <w:sz w:val="20"/>
          <w:szCs w:val="20"/>
        </w:rPr>
        <w:t>seinem Engagement</w:t>
      </w:r>
      <w:r>
        <w:rPr>
          <w:rFonts w:ascii="Arial" w:hAnsi="Arial"/>
          <w:sz w:val="20"/>
          <w:szCs w:val="20"/>
        </w:rPr>
        <w:t xml:space="preserve">, </w:t>
      </w:r>
      <w:r w:rsidR="00EB40CB">
        <w:rPr>
          <w:rFonts w:ascii="Arial" w:hAnsi="Arial"/>
          <w:sz w:val="20"/>
          <w:szCs w:val="20"/>
        </w:rPr>
        <w:t xml:space="preserve">seinen </w:t>
      </w:r>
      <w:r w:rsidR="006E29CA">
        <w:rPr>
          <w:rFonts w:ascii="Arial" w:hAnsi="Arial"/>
          <w:sz w:val="20"/>
          <w:szCs w:val="20"/>
        </w:rPr>
        <w:t>strategischen Fä</w:t>
      </w:r>
      <w:r w:rsidR="007B31FF">
        <w:rPr>
          <w:rFonts w:ascii="Arial" w:hAnsi="Arial"/>
          <w:sz w:val="20"/>
          <w:szCs w:val="20"/>
        </w:rPr>
        <w:t>h</w:t>
      </w:r>
      <w:r w:rsidR="006E29CA">
        <w:rPr>
          <w:rFonts w:ascii="Arial" w:hAnsi="Arial"/>
          <w:sz w:val="20"/>
          <w:szCs w:val="20"/>
        </w:rPr>
        <w:t>igkeit</w:t>
      </w:r>
      <w:r w:rsidR="00EB40CB">
        <w:rPr>
          <w:rFonts w:ascii="Arial" w:hAnsi="Arial"/>
          <w:sz w:val="20"/>
          <w:szCs w:val="20"/>
        </w:rPr>
        <w:t>en</w:t>
      </w:r>
      <w:r w:rsidR="006E29CA">
        <w:rPr>
          <w:rFonts w:ascii="Arial" w:hAnsi="Arial"/>
          <w:sz w:val="20"/>
          <w:szCs w:val="20"/>
        </w:rPr>
        <w:t xml:space="preserve"> </w:t>
      </w:r>
      <w:r>
        <w:rPr>
          <w:rFonts w:ascii="Arial" w:hAnsi="Arial"/>
          <w:sz w:val="20"/>
          <w:szCs w:val="20"/>
        </w:rPr>
        <w:t xml:space="preserve">und </w:t>
      </w:r>
      <w:r w:rsidR="00E43A05">
        <w:rPr>
          <w:rFonts w:ascii="Arial" w:hAnsi="Arial"/>
          <w:sz w:val="20"/>
          <w:szCs w:val="20"/>
        </w:rPr>
        <w:t>seinem persönlichen Werdegang</w:t>
      </w:r>
      <w:r>
        <w:rPr>
          <w:rFonts w:ascii="Arial" w:hAnsi="Arial"/>
          <w:sz w:val="20"/>
          <w:szCs w:val="20"/>
        </w:rPr>
        <w:t xml:space="preserve"> in Asien passt </w:t>
      </w:r>
      <w:r w:rsidR="00C40134">
        <w:rPr>
          <w:rFonts w:ascii="Arial" w:hAnsi="Arial"/>
          <w:sz w:val="20"/>
          <w:szCs w:val="20"/>
        </w:rPr>
        <w:t xml:space="preserve">er sehr gut in das KRAIBURG TPE </w:t>
      </w:r>
      <w:r>
        <w:rPr>
          <w:rFonts w:ascii="Arial" w:hAnsi="Arial"/>
          <w:sz w:val="20"/>
          <w:szCs w:val="20"/>
        </w:rPr>
        <w:t>Team, das mit großer Einsatzfreude unsere Kunden unterstützt und maßgeschneiderte TPE produziert.“</w:t>
      </w:r>
    </w:p>
    <w:p w14:paraId="638BCD51" w14:textId="3325CE16" w:rsidR="008A6357" w:rsidRDefault="008A6357" w:rsidP="004015FC">
      <w:pPr>
        <w:spacing w:line="360" w:lineRule="auto"/>
        <w:ind w:right="1703"/>
        <w:jc w:val="both"/>
        <w:rPr>
          <w:rFonts w:ascii="Arial" w:hAnsi="Arial" w:cs="Arial"/>
          <w:sz w:val="20"/>
          <w:szCs w:val="20"/>
        </w:rPr>
      </w:pPr>
      <w:r>
        <w:rPr>
          <w:rFonts w:ascii="Arial" w:hAnsi="Arial"/>
          <w:sz w:val="20"/>
          <w:szCs w:val="20"/>
        </w:rPr>
        <w:t xml:space="preserve">Nach </w:t>
      </w:r>
      <w:r w:rsidR="00FC60A4">
        <w:rPr>
          <w:rFonts w:ascii="Arial" w:hAnsi="Arial"/>
          <w:sz w:val="20"/>
          <w:szCs w:val="20"/>
        </w:rPr>
        <w:t xml:space="preserve">dem </w:t>
      </w:r>
      <w:r>
        <w:rPr>
          <w:rFonts w:ascii="Arial" w:hAnsi="Arial"/>
          <w:sz w:val="20"/>
          <w:szCs w:val="20"/>
        </w:rPr>
        <w:t xml:space="preserve">Abschluss seines Studiums an der Universität St. Gallen (Schweiz) und der Harvard Business School (USA) 2001, wo er sich auf International Industrial Sales &amp; Marketing spezialisierte, begann Dr. Mühlmeyer für </w:t>
      </w:r>
      <w:r w:rsidR="00E41604">
        <w:rPr>
          <w:rFonts w:ascii="Arial" w:hAnsi="Arial"/>
          <w:sz w:val="20"/>
          <w:szCs w:val="20"/>
        </w:rPr>
        <w:t>den Bereich</w:t>
      </w:r>
      <w:r w:rsidR="00552D5B">
        <w:rPr>
          <w:rFonts w:ascii="Arial" w:hAnsi="Arial"/>
          <w:sz w:val="20"/>
          <w:szCs w:val="20"/>
        </w:rPr>
        <w:t xml:space="preserve"> Feinchemie </w:t>
      </w:r>
      <w:r>
        <w:rPr>
          <w:rFonts w:ascii="Arial" w:hAnsi="Arial"/>
          <w:sz w:val="20"/>
          <w:szCs w:val="20"/>
        </w:rPr>
        <w:t>bei BASF zu arbeiten.</w:t>
      </w:r>
    </w:p>
    <w:p w14:paraId="76F99B2E" w14:textId="0ACEAB29" w:rsidR="008A6357" w:rsidRDefault="008A6357" w:rsidP="00395984">
      <w:pPr>
        <w:spacing w:line="360" w:lineRule="auto"/>
        <w:ind w:right="1703"/>
        <w:rPr>
          <w:rFonts w:ascii="Arial" w:hAnsi="Arial" w:cs="Arial"/>
          <w:sz w:val="20"/>
          <w:szCs w:val="20"/>
        </w:rPr>
      </w:pPr>
      <w:r>
        <w:rPr>
          <w:rFonts w:ascii="Arial" w:hAnsi="Arial"/>
          <w:sz w:val="20"/>
          <w:szCs w:val="20"/>
        </w:rPr>
        <w:t xml:space="preserve">Im Jahr 2004 ging er für BASF nach Asien, wo er die Leitung verschiedener regionaler </w:t>
      </w:r>
      <w:r w:rsidR="00162F13">
        <w:rPr>
          <w:rFonts w:ascii="Arial" w:hAnsi="Arial"/>
          <w:sz w:val="20"/>
          <w:szCs w:val="20"/>
        </w:rPr>
        <w:t>Portfolios</w:t>
      </w:r>
      <w:r w:rsidR="00E56CD0">
        <w:rPr>
          <w:rFonts w:ascii="Arial" w:hAnsi="Arial"/>
          <w:sz w:val="20"/>
          <w:szCs w:val="20"/>
        </w:rPr>
        <w:t xml:space="preserve"> </w:t>
      </w:r>
      <w:r w:rsidR="00EB40CB">
        <w:rPr>
          <w:rFonts w:ascii="Arial" w:hAnsi="Arial"/>
          <w:sz w:val="20"/>
          <w:szCs w:val="20"/>
        </w:rPr>
        <w:t xml:space="preserve">in </w:t>
      </w:r>
      <w:r>
        <w:rPr>
          <w:rFonts w:ascii="Arial" w:hAnsi="Arial"/>
          <w:sz w:val="20"/>
          <w:szCs w:val="20"/>
        </w:rPr>
        <w:t xml:space="preserve">Vertrieb, Marketing und Logistik </w:t>
      </w:r>
      <w:r w:rsidR="00EB40CB">
        <w:rPr>
          <w:rFonts w:ascii="Arial" w:hAnsi="Arial"/>
          <w:sz w:val="20"/>
          <w:szCs w:val="20"/>
        </w:rPr>
        <w:t xml:space="preserve">für </w:t>
      </w:r>
      <w:r w:rsidR="00E41604">
        <w:rPr>
          <w:rFonts w:ascii="Arial" w:hAnsi="Arial"/>
          <w:sz w:val="20"/>
          <w:szCs w:val="20"/>
        </w:rPr>
        <w:t xml:space="preserve">Humanernährung, Pharmazie und </w:t>
      </w:r>
      <w:r w:rsidR="00473259">
        <w:rPr>
          <w:rFonts w:ascii="Arial" w:hAnsi="Arial"/>
          <w:sz w:val="20"/>
          <w:szCs w:val="20"/>
        </w:rPr>
        <w:t xml:space="preserve">Prozesshilfsmittel sowie </w:t>
      </w:r>
      <w:r w:rsidR="00EB40CB">
        <w:rPr>
          <w:rFonts w:ascii="Arial" w:hAnsi="Arial"/>
          <w:sz w:val="20"/>
          <w:szCs w:val="20"/>
        </w:rPr>
        <w:t xml:space="preserve">für </w:t>
      </w:r>
      <w:r w:rsidR="00E41604">
        <w:rPr>
          <w:rFonts w:ascii="Arial" w:hAnsi="Arial"/>
          <w:sz w:val="20"/>
          <w:szCs w:val="20"/>
        </w:rPr>
        <w:t>Aromachemie</w:t>
      </w:r>
      <w:r>
        <w:rPr>
          <w:rFonts w:ascii="Arial" w:hAnsi="Arial"/>
          <w:sz w:val="20"/>
          <w:szCs w:val="20"/>
        </w:rPr>
        <w:t xml:space="preserve"> innehatte. Von dort kehrte er 2009 nach Deutschland zurück, um </w:t>
      </w:r>
      <w:r w:rsidR="00E41604">
        <w:rPr>
          <w:rFonts w:ascii="Arial" w:hAnsi="Arial"/>
          <w:sz w:val="20"/>
          <w:szCs w:val="20"/>
        </w:rPr>
        <w:t xml:space="preserve">ein </w:t>
      </w:r>
      <w:r w:rsidR="006E29CA">
        <w:rPr>
          <w:rFonts w:ascii="Arial" w:hAnsi="Arial"/>
          <w:sz w:val="20"/>
          <w:szCs w:val="20"/>
        </w:rPr>
        <w:t xml:space="preserve">Projekt </w:t>
      </w:r>
      <w:r w:rsidR="00552D5B">
        <w:rPr>
          <w:rFonts w:ascii="Arial" w:hAnsi="Arial"/>
          <w:sz w:val="20"/>
          <w:szCs w:val="20"/>
        </w:rPr>
        <w:t xml:space="preserve">zur Integration der Produktion </w:t>
      </w:r>
      <w:r w:rsidR="006E29CA">
        <w:rPr>
          <w:rFonts w:ascii="Arial" w:hAnsi="Arial"/>
          <w:sz w:val="20"/>
          <w:szCs w:val="20"/>
        </w:rPr>
        <w:t xml:space="preserve">im Rahmen </w:t>
      </w:r>
      <w:r>
        <w:rPr>
          <w:rFonts w:ascii="Arial" w:hAnsi="Arial"/>
          <w:sz w:val="20"/>
          <w:szCs w:val="20"/>
        </w:rPr>
        <w:t xml:space="preserve">der </w:t>
      </w:r>
      <w:r w:rsidR="00E41604">
        <w:rPr>
          <w:rFonts w:ascii="Arial" w:hAnsi="Arial"/>
          <w:sz w:val="20"/>
          <w:szCs w:val="20"/>
        </w:rPr>
        <w:t xml:space="preserve">Übernahme der Ciba </w:t>
      </w:r>
      <w:r w:rsidR="00552D5B">
        <w:rPr>
          <w:rFonts w:ascii="Arial" w:hAnsi="Arial"/>
          <w:sz w:val="20"/>
          <w:szCs w:val="20"/>
        </w:rPr>
        <w:t xml:space="preserve">Chemie </w:t>
      </w:r>
      <w:r w:rsidR="00E41604">
        <w:rPr>
          <w:rFonts w:ascii="Arial" w:hAnsi="Arial"/>
          <w:sz w:val="20"/>
          <w:szCs w:val="20"/>
        </w:rPr>
        <w:t>durch</w:t>
      </w:r>
      <w:r w:rsidR="00552D5B">
        <w:rPr>
          <w:rFonts w:ascii="Arial" w:hAnsi="Arial"/>
          <w:sz w:val="20"/>
          <w:szCs w:val="20"/>
        </w:rPr>
        <w:t xml:space="preserve"> die</w:t>
      </w:r>
      <w:r w:rsidR="00E41604">
        <w:rPr>
          <w:rFonts w:ascii="Arial" w:hAnsi="Arial"/>
          <w:sz w:val="20"/>
          <w:szCs w:val="20"/>
        </w:rPr>
        <w:t xml:space="preserve"> </w:t>
      </w:r>
      <w:r>
        <w:rPr>
          <w:rFonts w:ascii="Arial" w:hAnsi="Arial"/>
          <w:sz w:val="20"/>
          <w:szCs w:val="20"/>
        </w:rPr>
        <w:t xml:space="preserve">BASF </w:t>
      </w:r>
      <w:bookmarkStart w:id="0" w:name="_GoBack"/>
      <w:bookmarkEnd w:id="0"/>
      <w:r w:rsidR="006E29CA">
        <w:rPr>
          <w:rFonts w:ascii="Arial" w:hAnsi="Arial"/>
          <w:sz w:val="20"/>
          <w:szCs w:val="20"/>
        </w:rPr>
        <w:t xml:space="preserve">zu </w:t>
      </w:r>
      <w:r w:rsidR="00552D5B">
        <w:rPr>
          <w:rFonts w:ascii="Arial" w:hAnsi="Arial"/>
          <w:sz w:val="20"/>
          <w:szCs w:val="20"/>
        </w:rPr>
        <w:t>leiten</w:t>
      </w:r>
      <w:r>
        <w:rPr>
          <w:rFonts w:ascii="Arial" w:hAnsi="Arial"/>
          <w:sz w:val="20"/>
          <w:szCs w:val="20"/>
        </w:rPr>
        <w:t xml:space="preserve">. </w:t>
      </w:r>
      <w:r w:rsidR="00552D5B">
        <w:rPr>
          <w:rFonts w:ascii="Arial" w:hAnsi="Arial"/>
          <w:sz w:val="20"/>
          <w:szCs w:val="20"/>
        </w:rPr>
        <w:t xml:space="preserve">Nach Abschluss dieses Projektes </w:t>
      </w:r>
      <w:r>
        <w:rPr>
          <w:rFonts w:ascii="Arial" w:hAnsi="Arial"/>
          <w:sz w:val="20"/>
          <w:szCs w:val="20"/>
        </w:rPr>
        <w:t xml:space="preserve">verließ er </w:t>
      </w:r>
      <w:r w:rsidR="00EB40CB">
        <w:rPr>
          <w:rFonts w:ascii="Arial" w:hAnsi="Arial"/>
          <w:sz w:val="20"/>
          <w:szCs w:val="20"/>
        </w:rPr>
        <w:t xml:space="preserve">die </w:t>
      </w:r>
      <w:r>
        <w:rPr>
          <w:rFonts w:ascii="Arial" w:hAnsi="Arial"/>
          <w:sz w:val="20"/>
          <w:szCs w:val="20"/>
        </w:rPr>
        <w:t xml:space="preserve">BASF, um seine berufliche Laufbahn bei ProMinent, einem weltweiten Spezialisten für Dosiertechnik, fortzusetzen. </w:t>
      </w:r>
    </w:p>
    <w:p w14:paraId="68C04F78" w14:textId="0C95B5A6" w:rsidR="00AE1653" w:rsidRPr="00AE1653" w:rsidRDefault="00AE1653" w:rsidP="00AE1653">
      <w:pPr>
        <w:spacing w:line="360" w:lineRule="auto"/>
        <w:ind w:right="1703"/>
        <w:jc w:val="both"/>
        <w:rPr>
          <w:rFonts w:ascii="Arial" w:hAnsi="Arial" w:cs="Arial"/>
          <w:sz w:val="20"/>
          <w:szCs w:val="20"/>
        </w:rPr>
      </w:pPr>
      <w:r>
        <w:rPr>
          <w:rFonts w:ascii="Arial" w:hAnsi="Arial"/>
          <w:sz w:val="20"/>
          <w:szCs w:val="20"/>
        </w:rPr>
        <w:lastRenderedPageBreak/>
        <w:t xml:space="preserve">„Ich freue mich darauf, das Unternehmen zusammen mit unseren Kunden und </w:t>
      </w:r>
      <w:r w:rsidR="00FC60A4">
        <w:rPr>
          <w:rFonts w:ascii="Arial" w:hAnsi="Arial"/>
          <w:sz w:val="20"/>
          <w:szCs w:val="20"/>
        </w:rPr>
        <w:t>unserem</w:t>
      </w:r>
      <w:r>
        <w:rPr>
          <w:rFonts w:ascii="Arial" w:hAnsi="Arial"/>
          <w:sz w:val="20"/>
          <w:szCs w:val="20"/>
        </w:rPr>
        <w:t xml:space="preserve"> weltweiten Team weiter zu entwickeln, um innovative technische Lösungen zu schaffen“, sagt er. </w:t>
      </w:r>
    </w:p>
    <w:p w14:paraId="34B59B3E" w14:textId="5D1967DB" w:rsidR="00AE1653" w:rsidRPr="00AE1653" w:rsidRDefault="00F64E7D" w:rsidP="00AE1653">
      <w:pPr>
        <w:spacing w:line="360" w:lineRule="auto"/>
        <w:ind w:right="1703"/>
        <w:jc w:val="both"/>
        <w:rPr>
          <w:rFonts w:ascii="Arial" w:hAnsi="Arial" w:cs="Arial"/>
          <w:sz w:val="20"/>
          <w:szCs w:val="20"/>
        </w:rPr>
      </w:pPr>
      <w:r>
        <w:rPr>
          <w:rFonts w:ascii="Arial" w:hAnsi="Arial"/>
          <w:sz w:val="20"/>
          <w:szCs w:val="20"/>
        </w:rPr>
        <w:t xml:space="preserve">Diese Philosophie führte ihn als Global Business Unit Director in den Maschinen- und Anlagenbau </w:t>
      </w:r>
      <w:r w:rsidR="007B31FF">
        <w:rPr>
          <w:rFonts w:ascii="Arial" w:hAnsi="Arial"/>
          <w:sz w:val="20"/>
          <w:szCs w:val="20"/>
        </w:rPr>
        <w:t>für</w:t>
      </w:r>
      <w:r w:rsidR="00552D5B">
        <w:rPr>
          <w:rFonts w:ascii="Arial" w:hAnsi="Arial"/>
          <w:sz w:val="20"/>
          <w:szCs w:val="20"/>
        </w:rPr>
        <w:t xml:space="preserve"> Dosiertechnik </w:t>
      </w:r>
      <w:r>
        <w:rPr>
          <w:rFonts w:ascii="Arial" w:hAnsi="Arial"/>
          <w:sz w:val="20"/>
          <w:szCs w:val="20"/>
        </w:rPr>
        <w:t xml:space="preserve">und später als </w:t>
      </w:r>
      <w:r w:rsidR="00552D5B">
        <w:rPr>
          <w:rFonts w:ascii="Arial" w:hAnsi="Arial"/>
          <w:sz w:val="20"/>
          <w:szCs w:val="20"/>
        </w:rPr>
        <w:t xml:space="preserve">Geschäftsführer </w:t>
      </w:r>
      <w:proofErr w:type="gramStart"/>
      <w:r>
        <w:rPr>
          <w:rFonts w:ascii="Arial" w:hAnsi="Arial"/>
          <w:sz w:val="20"/>
          <w:szCs w:val="20"/>
        </w:rPr>
        <w:t>in die Stahl</w:t>
      </w:r>
      <w:proofErr w:type="gramEnd"/>
      <w:r>
        <w:rPr>
          <w:rFonts w:ascii="Arial" w:hAnsi="Arial"/>
          <w:sz w:val="20"/>
          <w:szCs w:val="20"/>
        </w:rPr>
        <w:t xml:space="preserve"> verarbeitende Industrie. </w:t>
      </w:r>
      <w:r w:rsidR="00BE5007">
        <w:rPr>
          <w:rFonts w:ascii="Arial" w:hAnsi="Arial"/>
          <w:sz w:val="20"/>
          <w:szCs w:val="20"/>
        </w:rPr>
        <w:t>Darüber hinaus war er</w:t>
      </w:r>
      <w:r>
        <w:rPr>
          <w:rFonts w:ascii="Arial" w:hAnsi="Arial"/>
          <w:sz w:val="20"/>
          <w:szCs w:val="20"/>
        </w:rPr>
        <w:t xml:space="preserve"> als Berater im Bereich </w:t>
      </w:r>
      <w:r w:rsidR="00552D5B">
        <w:rPr>
          <w:rFonts w:ascii="Arial" w:hAnsi="Arial"/>
          <w:sz w:val="20"/>
          <w:szCs w:val="20"/>
        </w:rPr>
        <w:t xml:space="preserve">des internationalen </w:t>
      </w:r>
      <w:r>
        <w:rPr>
          <w:rFonts w:ascii="Arial" w:hAnsi="Arial"/>
          <w:sz w:val="20"/>
          <w:szCs w:val="20"/>
        </w:rPr>
        <w:t>Marketing</w:t>
      </w:r>
      <w:r w:rsidR="00552D5B">
        <w:rPr>
          <w:rFonts w:ascii="Arial" w:hAnsi="Arial"/>
          <w:sz w:val="20"/>
          <w:szCs w:val="20"/>
        </w:rPr>
        <w:t>-</w:t>
      </w:r>
      <w:r>
        <w:rPr>
          <w:rFonts w:ascii="Arial" w:hAnsi="Arial"/>
          <w:sz w:val="20"/>
          <w:szCs w:val="20"/>
        </w:rPr>
        <w:t xml:space="preserve"> und Vertriebsmanagement</w:t>
      </w:r>
      <w:r w:rsidR="00552D5B">
        <w:rPr>
          <w:rFonts w:ascii="Arial" w:hAnsi="Arial"/>
          <w:sz w:val="20"/>
          <w:szCs w:val="20"/>
        </w:rPr>
        <w:t>s</w:t>
      </w:r>
      <w:r>
        <w:rPr>
          <w:rFonts w:ascii="Arial" w:hAnsi="Arial"/>
          <w:sz w:val="20"/>
          <w:szCs w:val="20"/>
        </w:rPr>
        <w:t xml:space="preserve"> sowie als Dozent für </w:t>
      </w:r>
      <w:r w:rsidR="00FC60A4">
        <w:rPr>
          <w:rFonts w:ascii="Arial" w:hAnsi="Arial"/>
          <w:sz w:val="20"/>
          <w:szCs w:val="20"/>
        </w:rPr>
        <w:t>dieses Fachgebiet an</w:t>
      </w:r>
      <w:r>
        <w:rPr>
          <w:rFonts w:ascii="Arial" w:hAnsi="Arial"/>
          <w:sz w:val="20"/>
          <w:szCs w:val="20"/>
        </w:rPr>
        <w:t xml:space="preserve"> der Universität St. Gallen (Schweiz) tätig. </w:t>
      </w:r>
    </w:p>
    <w:p w14:paraId="6D939D67" w14:textId="4CC1CF5C" w:rsidR="0005677C" w:rsidRDefault="00AE1653" w:rsidP="004015FC">
      <w:pPr>
        <w:spacing w:line="360" w:lineRule="auto"/>
        <w:ind w:right="1703"/>
        <w:jc w:val="both"/>
        <w:rPr>
          <w:rFonts w:ascii="Arial" w:hAnsi="Arial" w:cs="Arial"/>
          <w:sz w:val="20"/>
          <w:szCs w:val="20"/>
        </w:rPr>
      </w:pPr>
      <w:r>
        <w:rPr>
          <w:rFonts w:ascii="Arial" w:hAnsi="Arial"/>
          <w:sz w:val="20"/>
          <w:szCs w:val="20"/>
        </w:rPr>
        <w:t xml:space="preserve"> „</w:t>
      </w:r>
      <w:r w:rsidR="007B31FF">
        <w:rPr>
          <w:rFonts w:ascii="Arial" w:hAnsi="Arial"/>
          <w:sz w:val="20"/>
          <w:szCs w:val="20"/>
        </w:rPr>
        <w:t xml:space="preserve">Es ist </w:t>
      </w:r>
      <w:r>
        <w:rPr>
          <w:rFonts w:ascii="Arial" w:hAnsi="Arial"/>
          <w:sz w:val="20"/>
          <w:szCs w:val="20"/>
        </w:rPr>
        <w:t>großartig, wied</w:t>
      </w:r>
      <w:r w:rsidR="009B41D9">
        <w:rPr>
          <w:rFonts w:ascii="Arial" w:hAnsi="Arial"/>
          <w:sz w:val="20"/>
          <w:szCs w:val="20"/>
        </w:rPr>
        <w:t>er in Asien zu sein, wo wir gemeinsam als KRAIBURG-Team</w:t>
      </w:r>
      <w:r>
        <w:rPr>
          <w:rFonts w:ascii="Arial" w:hAnsi="Arial"/>
          <w:sz w:val="20"/>
          <w:szCs w:val="20"/>
        </w:rPr>
        <w:t xml:space="preserve"> unseren Kunden bei der Entwicklung spezialgefertigter TPE zur Seite stehen</w:t>
      </w:r>
      <w:r w:rsidR="009B41D9">
        <w:rPr>
          <w:rFonts w:ascii="Arial" w:hAnsi="Arial"/>
          <w:sz w:val="20"/>
          <w:szCs w:val="20"/>
        </w:rPr>
        <w:t xml:space="preserve"> können</w:t>
      </w:r>
      <w:r>
        <w:rPr>
          <w:rFonts w:ascii="Arial" w:hAnsi="Arial"/>
          <w:sz w:val="20"/>
          <w:szCs w:val="20"/>
        </w:rPr>
        <w:t>.“</w:t>
      </w:r>
      <w:r>
        <w:rPr>
          <w:rFonts w:ascii="Arial" w:hAnsi="Arial"/>
          <w:color w:val="000000" w:themeColor="text1"/>
          <w:sz w:val="20"/>
          <w:szCs w:val="20"/>
        </w:rPr>
        <w:t xml:space="preserve"> </w:t>
      </w:r>
      <w:r>
        <w:rPr>
          <w:rFonts w:ascii="Arial" w:hAnsi="Arial"/>
          <w:sz w:val="20"/>
          <w:szCs w:val="20"/>
        </w:rPr>
        <w:t xml:space="preserve">Ferner strebt Dr. Mühlmeyer „mit einem schnellen und professionellen Projektmanagement </w:t>
      </w:r>
      <w:r w:rsidR="009B41D9">
        <w:rPr>
          <w:rFonts w:ascii="Arial" w:hAnsi="Arial"/>
          <w:sz w:val="20"/>
          <w:szCs w:val="20"/>
        </w:rPr>
        <w:t>zusammen</w:t>
      </w:r>
      <w:r>
        <w:rPr>
          <w:rFonts w:ascii="Arial" w:hAnsi="Arial"/>
          <w:sz w:val="20"/>
          <w:szCs w:val="20"/>
        </w:rPr>
        <w:t xml:space="preserve"> mit unseren Kunden ein deutliches Wachstum </w:t>
      </w:r>
      <w:r w:rsidR="003B1FDB">
        <w:rPr>
          <w:rFonts w:ascii="Arial" w:hAnsi="Arial"/>
          <w:sz w:val="20"/>
          <w:szCs w:val="20"/>
        </w:rPr>
        <w:t>in</w:t>
      </w:r>
      <w:r>
        <w:rPr>
          <w:rFonts w:ascii="Arial" w:hAnsi="Arial"/>
          <w:sz w:val="20"/>
          <w:szCs w:val="20"/>
        </w:rPr>
        <w:t xml:space="preserve"> den asiatischen Märkten an</w:t>
      </w:r>
      <w:r w:rsidR="007B31FF">
        <w:rPr>
          <w:rFonts w:ascii="Arial" w:hAnsi="Arial"/>
          <w:sz w:val="20"/>
          <w:szCs w:val="20"/>
        </w:rPr>
        <w:t xml:space="preserve">. So werden wir </w:t>
      </w:r>
      <w:r>
        <w:rPr>
          <w:rFonts w:ascii="Arial" w:hAnsi="Arial"/>
          <w:sz w:val="20"/>
          <w:szCs w:val="20"/>
        </w:rPr>
        <w:t xml:space="preserve">die führende Stellung von KRAIBURG TPE bei Innovationen im Bereich Thermoplastischer Elastomere </w:t>
      </w:r>
      <w:r w:rsidR="007B31FF">
        <w:rPr>
          <w:rFonts w:ascii="Arial" w:hAnsi="Arial"/>
          <w:sz w:val="20"/>
          <w:szCs w:val="20"/>
        </w:rPr>
        <w:t xml:space="preserve">weiter </w:t>
      </w:r>
      <w:r>
        <w:rPr>
          <w:rFonts w:ascii="Arial" w:hAnsi="Arial"/>
          <w:sz w:val="20"/>
          <w:szCs w:val="20"/>
        </w:rPr>
        <w:t xml:space="preserve">stärken“.  Das </w:t>
      </w:r>
      <w:r w:rsidR="002E615E">
        <w:rPr>
          <w:rFonts w:ascii="Arial" w:hAnsi="Arial"/>
          <w:sz w:val="20"/>
          <w:szCs w:val="20"/>
        </w:rPr>
        <w:t xml:space="preserve">geht </w:t>
      </w:r>
      <w:r>
        <w:rPr>
          <w:rFonts w:ascii="Arial" w:hAnsi="Arial"/>
          <w:sz w:val="20"/>
          <w:szCs w:val="20"/>
        </w:rPr>
        <w:t>mit dem weiteren Vertriebsausbau des Unternehmens in der Asien-Pazifik-Region</w:t>
      </w:r>
      <w:r w:rsidR="002E615E">
        <w:rPr>
          <w:rFonts w:ascii="Arial" w:hAnsi="Arial"/>
          <w:sz w:val="20"/>
          <w:szCs w:val="20"/>
        </w:rPr>
        <w:t xml:space="preserve"> einher</w:t>
      </w:r>
      <w:r>
        <w:rPr>
          <w:rFonts w:ascii="Arial" w:hAnsi="Arial"/>
          <w:sz w:val="20"/>
          <w:szCs w:val="20"/>
        </w:rPr>
        <w:t>.</w:t>
      </w:r>
    </w:p>
    <w:p w14:paraId="72541C6C" w14:textId="32CF1CAC" w:rsidR="004562AC" w:rsidRPr="0091011A" w:rsidRDefault="0091011A" w:rsidP="0091011A">
      <w:pPr>
        <w:spacing w:line="360" w:lineRule="auto"/>
        <w:ind w:right="1703"/>
        <w:jc w:val="both"/>
        <w:rPr>
          <w:rFonts w:ascii="Arial" w:hAnsi="Arial" w:cs="Arial"/>
          <w:sz w:val="20"/>
          <w:szCs w:val="20"/>
        </w:rPr>
      </w:pPr>
      <w:r>
        <w:rPr>
          <w:rFonts w:ascii="Arial" w:hAnsi="Arial"/>
          <w:noProof/>
          <w:sz w:val="20"/>
          <w:szCs w:val="20"/>
          <w:lang w:eastAsia="de-DE" w:bidi="ar-SA"/>
        </w:rPr>
        <w:drawing>
          <wp:inline distT="0" distB="0" distL="0" distR="0" wp14:anchorId="4E8BB253" wp14:editId="07A9E345">
            <wp:extent cx="3049649" cy="2202180"/>
            <wp:effectExtent l="0" t="0" r="0" b="762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hoto - Dr Joachim Muehlmeyer - 2020 02 25.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35692" cy="2264312"/>
                    </a:xfrm>
                    <a:prstGeom prst="rect">
                      <a:avLst/>
                    </a:prstGeom>
                  </pic:spPr>
                </pic:pic>
              </a:graphicData>
            </a:graphic>
          </wp:inline>
        </w:drawing>
      </w:r>
    </w:p>
    <w:p w14:paraId="62F08EF9" w14:textId="1EFC5877" w:rsidR="005320D5" w:rsidRPr="00927CDB" w:rsidRDefault="00853793" w:rsidP="00853793">
      <w:pPr>
        <w:spacing w:line="360" w:lineRule="auto"/>
        <w:rPr>
          <w:rFonts w:ascii="Arial" w:hAnsi="Arial"/>
          <w:bCs/>
          <w:sz w:val="20"/>
          <w:szCs w:val="20"/>
        </w:rPr>
      </w:pPr>
      <w:r w:rsidRPr="00BC3A9A">
        <w:rPr>
          <w:rFonts w:ascii="Arial" w:hAnsi="Arial"/>
          <w:bCs/>
          <w:sz w:val="20"/>
          <w:szCs w:val="20"/>
          <w:lang w:val="en-US"/>
        </w:rPr>
        <w:t>Foto von Dr. Joachim Mühlmeyer</w:t>
      </w:r>
      <w:bookmarkStart w:id="1" w:name="_Hlk33618999"/>
      <w:bookmarkEnd w:id="1"/>
      <w:r w:rsidR="009B41D9" w:rsidRPr="00BC3A9A">
        <w:rPr>
          <w:rFonts w:ascii="Arial" w:hAnsi="Arial"/>
          <w:bCs/>
          <w:sz w:val="20"/>
          <w:szCs w:val="20"/>
          <w:lang w:val="en-US"/>
        </w:rPr>
        <w:t xml:space="preserve"> –</w:t>
      </w:r>
      <w:r w:rsidRPr="00BC3A9A">
        <w:rPr>
          <w:rFonts w:ascii="Arial" w:hAnsi="Arial"/>
          <w:bCs/>
          <w:sz w:val="20"/>
          <w:szCs w:val="20"/>
          <w:lang w:val="en-US"/>
        </w:rPr>
        <w:t xml:space="preserve"> Director Asia Pacific bei KRAIBURG TPE. </w:t>
      </w:r>
      <w:r w:rsidR="00BC3A9A" w:rsidRPr="00BC3A9A">
        <w:rPr>
          <w:rFonts w:ascii="Arial" w:hAnsi="Arial"/>
          <w:bCs/>
          <w:sz w:val="20"/>
          <w:szCs w:val="20"/>
          <w:lang w:val="en-US"/>
        </w:rPr>
        <w:br/>
      </w:r>
      <w:r w:rsidRPr="00BC3A9A">
        <w:rPr>
          <w:rFonts w:ascii="Arial" w:hAnsi="Arial"/>
          <w:b/>
          <w:bCs/>
          <w:sz w:val="20"/>
          <w:szCs w:val="20"/>
        </w:rPr>
        <w:t>(Foto: © 2020 KRAIBURG TPE)</w:t>
      </w:r>
    </w:p>
    <w:p w14:paraId="607E6AD4" w14:textId="77777777" w:rsidR="00395984" w:rsidRPr="006C72B6" w:rsidRDefault="00395984" w:rsidP="00395984">
      <w:pPr>
        <w:spacing w:after="0" w:line="360" w:lineRule="auto"/>
        <w:ind w:right="1163"/>
        <w:rPr>
          <w:rFonts w:ascii="Arial" w:hAnsi="Arial" w:cs="Arial"/>
          <w:sz w:val="20"/>
          <w:szCs w:val="20"/>
        </w:rPr>
      </w:pPr>
      <w:r>
        <w:lastRenderedPageBreak/>
        <w:t xml:space="preserve">Hochauflösendes Fotomaterial erhalten Sie bei </w:t>
      </w:r>
      <w:r>
        <w:rPr>
          <w:rFonts w:ascii="Arial" w:hAnsi="Arial"/>
          <w:sz w:val="20"/>
          <w:szCs w:val="20"/>
        </w:rPr>
        <w:t>Bridget Ngang (</w:t>
      </w:r>
      <w:hyperlink r:id="rId9" w:history="1">
        <w:r>
          <w:rPr>
            <w:rStyle w:val="Hyperlink"/>
            <w:rFonts w:ascii="Arial" w:hAnsi="Arial"/>
            <w:sz w:val="20"/>
            <w:szCs w:val="20"/>
          </w:rPr>
          <w:t>bridget.ngang@kraiburg-tpe.com</w:t>
        </w:r>
      </w:hyperlink>
      <w:r>
        <w:rPr>
          <w:rFonts w:ascii="Arial" w:hAnsi="Arial"/>
          <w:sz w:val="20"/>
          <w:szCs w:val="20"/>
        </w:rPr>
        <w:t xml:space="preserve"> , +6 03 9545 6301). </w:t>
      </w:r>
    </w:p>
    <w:p w14:paraId="382949C6" w14:textId="77777777" w:rsidR="00FA0976" w:rsidRPr="00FA0976" w:rsidRDefault="00FA0976" w:rsidP="00FA0976">
      <w:pPr>
        <w:rPr>
          <w:rFonts w:ascii="Arial" w:hAnsi="Arial" w:cs="Arial"/>
          <w:b/>
          <w:bCs/>
          <w:sz w:val="20"/>
          <w:szCs w:val="20"/>
        </w:rPr>
      </w:pPr>
    </w:p>
    <w:p w14:paraId="230011AA" w14:textId="77777777" w:rsidR="00FA0976" w:rsidRPr="00FA0976" w:rsidRDefault="00FA0976" w:rsidP="00FA0976">
      <w:pPr>
        <w:rPr>
          <w:rFonts w:ascii="Arial" w:hAnsi="Arial" w:cs="Arial"/>
          <w:b/>
          <w:bCs/>
          <w:sz w:val="20"/>
          <w:szCs w:val="20"/>
        </w:rPr>
      </w:pPr>
      <w:r w:rsidRPr="00FA0976">
        <w:rPr>
          <w:rFonts w:ascii="Arial" w:hAnsi="Arial" w:cs="Arial"/>
          <w:b/>
          <w:bCs/>
          <w:sz w:val="20"/>
          <w:szCs w:val="20"/>
        </w:rPr>
        <w:t>Folgen Sie uns auf WeChat</w:t>
      </w:r>
    </w:p>
    <w:p w14:paraId="6CD52BF1" w14:textId="6936EA03" w:rsidR="00395984" w:rsidRDefault="00FA0976" w:rsidP="00395984">
      <w:pPr>
        <w:rPr>
          <w:rFonts w:ascii="Arial" w:hAnsi="Arial" w:cs="Arial"/>
          <w:b/>
          <w:bCs/>
          <w:sz w:val="20"/>
          <w:szCs w:val="20"/>
        </w:rPr>
      </w:pPr>
      <w:r w:rsidRPr="00FA0976">
        <w:rPr>
          <w:rFonts w:ascii="Arial" w:hAnsi="Arial" w:cs="Arial"/>
          <w:b/>
          <w:bCs/>
          <w:noProof/>
          <w:sz w:val="20"/>
          <w:szCs w:val="20"/>
        </w:rPr>
        <w:drawing>
          <wp:inline distT="0" distB="0" distL="0" distR="0" wp14:anchorId="5C19807D" wp14:editId="59632C1A">
            <wp:extent cx="860425" cy="1076325"/>
            <wp:effectExtent l="0" t="0" r="0" b="9525"/>
            <wp:docPr id="4"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3" name="Picture 3" descr="A close up of a logo&#10;&#10;Description automatically generated"/>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60425" cy="1076325"/>
                    </a:xfrm>
                    <a:prstGeom prst="rect">
                      <a:avLst/>
                    </a:prstGeom>
                    <a:ln>
                      <a:noFill/>
                    </a:ln>
                    <a:extLst>
                      <a:ext uri="{53640926-AAD7-44D8-BBD7-CCE9431645EC}">
                        <a14:shadowObscured xmlns:a14="http://schemas.microsoft.com/office/drawing/2010/main"/>
                      </a:ext>
                    </a:extLst>
                  </pic:spPr>
                </pic:pic>
              </a:graphicData>
            </a:graphic>
          </wp:inline>
        </w:drawing>
      </w:r>
    </w:p>
    <w:p w14:paraId="42520B0B" w14:textId="77777777" w:rsidR="00395984" w:rsidRDefault="00395984" w:rsidP="00BC3A9A">
      <w:pPr>
        <w:keepNext/>
        <w:widowControl w:val="0"/>
        <w:spacing w:after="0" w:line="360" w:lineRule="auto"/>
        <w:ind w:right="1701"/>
        <w:jc w:val="both"/>
        <w:rPr>
          <w:rFonts w:ascii="Arial" w:hAnsi="Arial" w:cs="Arial"/>
          <w:b/>
          <w:color w:val="000000"/>
          <w:sz w:val="20"/>
          <w:szCs w:val="20"/>
        </w:rPr>
      </w:pPr>
    </w:p>
    <w:p w14:paraId="7E3FB2DA" w14:textId="37834746" w:rsidR="00BC3A9A" w:rsidRPr="001702CF" w:rsidRDefault="00BC3A9A" w:rsidP="00BC3A9A">
      <w:pPr>
        <w:keepNext/>
        <w:widowControl w:val="0"/>
        <w:spacing w:after="0" w:line="360" w:lineRule="auto"/>
        <w:ind w:right="1701"/>
        <w:jc w:val="both"/>
        <w:rPr>
          <w:rFonts w:ascii="Arial" w:hAnsi="Arial" w:cs="Arial"/>
          <w:bCs/>
          <w:sz w:val="20"/>
          <w:szCs w:val="20"/>
        </w:rPr>
      </w:pPr>
      <w:r w:rsidRPr="001702CF">
        <w:rPr>
          <w:rFonts w:ascii="Arial" w:hAnsi="Arial" w:cs="Arial"/>
          <w:b/>
          <w:color w:val="000000"/>
          <w:sz w:val="20"/>
          <w:szCs w:val="20"/>
        </w:rPr>
        <w:t>Über KRAIBURG TPE</w:t>
      </w:r>
    </w:p>
    <w:p w14:paraId="6CBD5DB6" w14:textId="77777777" w:rsidR="00BC3A9A" w:rsidRDefault="00BC3A9A" w:rsidP="00BC3A9A">
      <w:pPr>
        <w:keepLines/>
        <w:widowControl w:val="0"/>
        <w:spacing w:after="0" w:line="360" w:lineRule="auto"/>
        <w:ind w:right="1701"/>
        <w:jc w:val="both"/>
        <w:rPr>
          <w:rFonts w:ascii="Arial" w:hAnsi="Arial" w:cs="Arial"/>
          <w:sz w:val="20"/>
          <w:szCs w:val="20"/>
        </w:rPr>
      </w:pPr>
      <w:r w:rsidRPr="001702CF">
        <w:rPr>
          <w:rFonts w:ascii="Arial" w:hAnsi="Arial" w:cs="Arial"/>
          <w:sz w:val="20"/>
          <w:szCs w:val="20"/>
        </w:rPr>
        <w:t xml:space="preserve">KRAIBURG TPE </w:t>
      </w:r>
      <w:r w:rsidRPr="001702CF">
        <w:rPr>
          <w:rFonts w:ascii="Arial" w:hAnsi="Arial" w:cs="Arial"/>
          <w:color w:val="000000" w:themeColor="text1"/>
          <w:sz w:val="20"/>
          <w:szCs w:val="20"/>
        </w:rPr>
        <w:t>(</w:t>
      </w:r>
      <w:hyperlink r:id="rId11" w:history="1">
        <w:r w:rsidRPr="003E4268">
          <w:rPr>
            <w:rStyle w:val="Hyperlink"/>
            <w:rFonts w:ascii="Arial" w:hAnsi="Arial" w:cs="Arial"/>
            <w:sz w:val="20"/>
            <w:szCs w:val="20"/>
          </w:rPr>
          <w:t>www.kraiburg-tpe.com</w:t>
        </w:r>
      </w:hyperlink>
      <w:r w:rsidRPr="001702CF">
        <w:rPr>
          <w:rFonts w:ascii="Arial" w:hAnsi="Arial" w:cs="Arial"/>
          <w:sz w:val="20"/>
          <w:szCs w:val="20"/>
        </w:rPr>
        <w:t xml:space="preserve">) ist ein weltweit agierender Hersteller von Thermoplastischen Elastomeren. Gegründet im Jahr 2001 als Tochterfirma der traditionsreichen Firmengruppe KRAIBURG, die seit 1947 besteht, nahm KRAIBURG TPE von Anfang an eine Pionierrolle ein. Mit Produktionsstätten in Deutschland, den </w:t>
      </w:r>
      <w:r>
        <w:rPr>
          <w:rFonts w:ascii="Arial" w:hAnsi="Arial" w:cs="Arial"/>
          <w:sz w:val="20"/>
          <w:szCs w:val="20"/>
        </w:rPr>
        <w:t xml:space="preserve">USA </w:t>
      </w:r>
      <w:r w:rsidRPr="001702CF">
        <w:rPr>
          <w:rFonts w:ascii="Arial" w:hAnsi="Arial" w:cs="Arial"/>
          <w:sz w:val="20"/>
          <w:szCs w:val="20"/>
        </w:rPr>
        <w:t>und Malaysia bietet das Unternehmen ein breites Portfolio an Compounds für Anwendungen im Automotive-, Industrie- und Consumer-Bereich sowie für die streng regulierten Medizinal-Anwendungen</w:t>
      </w:r>
      <w:r w:rsidRPr="00FA2828">
        <w:rPr>
          <w:rFonts w:ascii="Arial" w:hAnsi="Arial" w:cs="Arial"/>
          <w:sz w:val="20"/>
          <w:szCs w:val="20"/>
        </w:rPr>
        <w:t>. Die bekannten Produktlinien THERMOLAST</w:t>
      </w:r>
      <w:r w:rsidRPr="00FA2828">
        <w:rPr>
          <w:rFonts w:ascii="Arial" w:hAnsi="Arial" w:cs="Arial"/>
          <w:sz w:val="20"/>
          <w:szCs w:val="20"/>
          <w:vertAlign w:val="superscript"/>
        </w:rPr>
        <w:t>®</w:t>
      </w:r>
      <w:r w:rsidRPr="00FA2828">
        <w:rPr>
          <w:rFonts w:ascii="Arial" w:hAnsi="Arial" w:cs="Arial"/>
          <w:sz w:val="20"/>
          <w:szCs w:val="20"/>
        </w:rPr>
        <w:t>, COPEC</w:t>
      </w:r>
      <w:r w:rsidRPr="00FA2828">
        <w:rPr>
          <w:rFonts w:ascii="Arial" w:hAnsi="Arial" w:cs="Arial"/>
          <w:sz w:val="20"/>
          <w:szCs w:val="20"/>
          <w:vertAlign w:val="superscript"/>
        </w:rPr>
        <w:t>®</w:t>
      </w:r>
      <w:r w:rsidRPr="00FA2828">
        <w:rPr>
          <w:rFonts w:ascii="Arial" w:hAnsi="Arial" w:cs="Arial"/>
          <w:sz w:val="20"/>
          <w:szCs w:val="20"/>
        </w:rPr>
        <w:t>, HIPEX</w:t>
      </w:r>
      <w:r w:rsidRPr="00FA2828">
        <w:rPr>
          <w:rFonts w:ascii="Arial" w:hAnsi="Arial" w:cs="Arial"/>
          <w:sz w:val="20"/>
          <w:szCs w:val="20"/>
          <w:vertAlign w:val="superscript"/>
        </w:rPr>
        <w:t>®</w:t>
      </w:r>
      <w:r w:rsidRPr="00FA2828">
        <w:rPr>
          <w:rFonts w:ascii="Arial" w:hAnsi="Arial" w:cs="Arial"/>
          <w:sz w:val="20"/>
          <w:szCs w:val="20"/>
        </w:rPr>
        <w:t xml:space="preserve"> und For Tec E</w:t>
      </w:r>
      <w:r w:rsidRPr="00FA2828">
        <w:rPr>
          <w:rFonts w:ascii="Arial" w:hAnsi="Arial" w:cs="Arial"/>
          <w:sz w:val="20"/>
          <w:szCs w:val="20"/>
          <w:vertAlign w:val="superscript"/>
        </w:rPr>
        <w:t>®</w:t>
      </w:r>
      <w:r w:rsidRPr="00FA2828">
        <w:rPr>
          <w:rFonts w:ascii="Arial" w:hAnsi="Arial" w:cs="Arial"/>
          <w:sz w:val="20"/>
          <w:szCs w:val="20"/>
        </w:rPr>
        <w:t xml:space="preserve"> werden im Spritzgießverfahren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201</w:t>
      </w:r>
      <w:r>
        <w:rPr>
          <w:rFonts w:ascii="Arial" w:hAnsi="Arial" w:cs="Arial"/>
          <w:sz w:val="20"/>
          <w:szCs w:val="20"/>
        </w:rPr>
        <w:t>9</w:t>
      </w:r>
      <w:r w:rsidRPr="00FA2828">
        <w:rPr>
          <w:rFonts w:ascii="Arial" w:hAnsi="Arial" w:cs="Arial"/>
          <w:sz w:val="20"/>
          <w:szCs w:val="20"/>
        </w:rPr>
        <w:t xml:space="preserve"> erwirtschaftete KRAIBURG TPE mit 6</w:t>
      </w:r>
      <w:r>
        <w:rPr>
          <w:rFonts w:ascii="Arial" w:hAnsi="Arial" w:cs="Arial"/>
          <w:sz w:val="20"/>
          <w:szCs w:val="20"/>
        </w:rPr>
        <w:t>45</w:t>
      </w:r>
      <w:r w:rsidRPr="00FA2828">
        <w:rPr>
          <w:rFonts w:ascii="Arial" w:hAnsi="Arial" w:cs="Arial"/>
          <w:sz w:val="20"/>
          <w:szCs w:val="20"/>
        </w:rPr>
        <w:t xml:space="preserve"> Mitarbeiterinnen und Mitarbeitern weltweit einen Umsatz von 1</w:t>
      </w:r>
      <w:r>
        <w:rPr>
          <w:rFonts w:ascii="Arial" w:hAnsi="Arial" w:cs="Arial"/>
          <w:sz w:val="20"/>
          <w:szCs w:val="20"/>
        </w:rPr>
        <w:t>90</w:t>
      </w:r>
      <w:r w:rsidRPr="00FA2828">
        <w:rPr>
          <w:rFonts w:ascii="Arial" w:hAnsi="Arial" w:cs="Arial"/>
          <w:sz w:val="20"/>
          <w:szCs w:val="20"/>
        </w:rPr>
        <w:t xml:space="preserve"> Mio. Euro.</w:t>
      </w:r>
    </w:p>
    <w:p w14:paraId="2F80A87B" w14:textId="77777777" w:rsidR="0005677C" w:rsidRDefault="0005677C" w:rsidP="007935B6">
      <w:pPr>
        <w:spacing w:after="0" w:line="360" w:lineRule="auto"/>
        <w:ind w:right="1523"/>
        <w:jc w:val="both"/>
        <w:rPr>
          <w:rFonts w:ascii="Arial" w:hAnsi="Arial" w:cs="Arial"/>
          <w:b/>
          <w:color w:val="000000" w:themeColor="text1"/>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B32CE" w14:textId="77777777" w:rsidR="00851CF7" w:rsidRDefault="00851CF7" w:rsidP="00784C57">
      <w:pPr>
        <w:spacing w:after="0" w:line="240" w:lineRule="auto"/>
      </w:pPr>
      <w:r>
        <w:separator/>
      </w:r>
    </w:p>
  </w:endnote>
  <w:endnote w:type="continuationSeparator" w:id="0">
    <w:p w14:paraId="6B07F694" w14:textId="77777777" w:rsidR="00851CF7" w:rsidRDefault="00851CF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5C5BB567" w:rsidR="008D6B76" w:rsidRPr="00073D11" w:rsidRDefault="008D6B76" w:rsidP="008D6B76">
    <w:pPr>
      <w:autoSpaceDE w:val="0"/>
      <w:autoSpaceDN w:val="0"/>
      <w:adjustRightInd w:val="0"/>
      <w:spacing w:after="0" w:line="240" w:lineRule="auto"/>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45C3E" w14:textId="77777777" w:rsidR="00851CF7" w:rsidRDefault="00851CF7" w:rsidP="00784C57">
      <w:pPr>
        <w:spacing w:after="0" w:line="240" w:lineRule="auto"/>
      </w:pPr>
      <w:r>
        <w:separator/>
      </w:r>
    </w:p>
  </w:footnote>
  <w:footnote w:type="continuationSeparator" w:id="0">
    <w:p w14:paraId="6C8FE423" w14:textId="77777777" w:rsidR="00851CF7" w:rsidRDefault="00851CF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de-DE"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B8D1272" w14:textId="77777777" w:rsidR="00A22FD6" w:rsidRDefault="00A22FD6" w:rsidP="00A22FD6">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Pressemitteilung</w:t>
          </w:r>
        </w:p>
        <w:p w14:paraId="0E095BA9" w14:textId="0E5549CA" w:rsidR="00A22FD6" w:rsidRDefault="00853793" w:rsidP="00A22FD6">
          <w:pPr>
            <w:spacing w:after="0" w:line="360" w:lineRule="auto"/>
            <w:ind w:left="-105"/>
            <w:jc w:val="both"/>
            <w:rPr>
              <w:rFonts w:ascii="Arial" w:hAnsi="Arial" w:cs="Arial"/>
              <w:b/>
              <w:bCs/>
              <w:sz w:val="16"/>
              <w:szCs w:val="16"/>
            </w:rPr>
          </w:pPr>
          <w:r>
            <w:rPr>
              <w:rFonts w:ascii="Arial" w:hAnsi="Arial"/>
              <w:b/>
              <w:bCs/>
              <w:sz w:val="16"/>
              <w:szCs w:val="16"/>
            </w:rPr>
            <w:t>Neuer Director Asia Pacific bei KRAIBURG TPE</w:t>
          </w:r>
        </w:p>
        <w:p w14:paraId="180E175F" w14:textId="0926807D" w:rsidR="00A22FD6" w:rsidRPr="001E1888" w:rsidRDefault="00A22FD6" w:rsidP="00A22FD6">
          <w:pPr>
            <w:spacing w:after="0" w:line="360" w:lineRule="auto"/>
            <w:ind w:left="-105"/>
            <w:jc w:val="both"/>
            <w:rPr>
              <w:rFonts w:ascii="Arial" w:hAnsi="Arial" w:cs="Arial"/>
              <w:b/>
              <w:bCs/>
              <w:sz w:val="16"/>
              <w:szCs w:val="16"/>
            </w:rPr>
          </w:pPr>
          <w:r>
            <w:rPr>
              <w:rFonts w:ascii="Arial" w:hAnsi="Arial"/>
              <w:b/>
              <w:sz w:val="16"/>
              <w:szCs w:val="16"/>
            </w:rPr>
            <w:t xml:space="preserve">Kuala Lumpur, im </w:t>
          </w:r>
          <w:r w:rsidR="00395984">
            <w:rPr>
              <w:rFonts w:ascii="Arial" w:hAnsi="Arial"/>
              <w:b/>
              <w:sz w:val="16"/>
              <w:szCs w:val="16"/>
            </w:rPr>
            <w:t>April</w:t>
          </w:r>
          <w:r>
            <w:rPr>
              <w:rFonts w:ascii="Arial" w:hAnsi="Arial"/>
              <w:b/>
              <w:sz w:val="16"/>
              <w:szCs w:val="16"/>
            </w:rPr>
            <w:t xml:space="preserve"> 2020</w:t>
          </w:r>
        </w:p>
        <w:p w14:paraId="1A56E795" w14:textId="6FA35B18" w:rsidR="00502615" w:rsidRPr="00073D11" w:rsidRDefault="00A22FD6" w:rsidP="00A22FD6">
          <w:pPr>
            <w:spacing w:after="0" w:line="360" w:lineRule="auto"/>
            <w:ind w:left="-105"/>
            <w:jc w:val="both"/>
            <w:rPr>
              <w:rFonts w:ascii="Arial" w:hAnsi="Arial" w:cs="Arial"/>
              <w:b/>
              <w:bCs/>
              <w:sz w:val="16"/>
              <w:szCs w:val="16"/>
            </w:rPr>
          </w:pPr>
          <w:r>
            <w:rPr>
              <w:rFonts w:ascii="Arial" w:hAnsi="Arial"/>
              <w:b/>
              <w:sz w:val="16"/>
              <w:szCs w:val="16"/>
            </w:rPr>
            <w:t xml:space="preserve">Seite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E5007">
            <w:rPr>
              <w:rFonts w:ascii="Arial" w:hAnsi="Arial" w:cs="Arial"/>
              <w:b/>
              <w:bCs/>
              <w:noProof/>
              <w:sz w:val="16"/>
              <w:szCs w:val="16"/>
            </w:rPr>
            <w:t>2</w:t>
          </w:r>
          <w:r w:rsidRPr="001E1888">
            <w:rPr>
              <w:rFonts w:ascii="Arial" w:hAnsi="Arial" w:cs="Arial"/>
              <w:b/>
              <w:bCs/>
              <w:sz w:val="16"/>
              <w:szCs w:val="16"/>
            </w:rPr>
            <w:fldChar w:fldCharType="end"/>
          </w:r>
          <w:r>
            <w:rPr>
              <w:rFonts w:ascii="Arial" w:hAnsi="Arial"/>
              <w:b/>
              <w:sz w:val="16"/>
              <w:szCs w:val="16"/>
            </w:rPr>
            <w:t xml:space="preserve"> von </w:t>
          </w:r>
          <w:r w:rsidRPr="001E1888">
            <w:rPr>
              <w:rFonts w:ascii="Arial" w:hAnsi="Arial" w:cs="Arial"/>
              <w:b/>
              <w:bCs/>
              <w:sz w:val="16"/>
              <w:szCs w:val="16"/>
            </w:rPr>
            <w:fldChar w:fldCharType="begin"/>
          </w:r>
          <w:r w:rsidRPr="001E1888">
            <w:rPr>
              <w:rFonts w:ascii="Arial" w:hAnsi="Arial" w:cs="Arial"/>
              <w:b/>
              <w:bCs/>
              <w:sz w:val="16"/>
              <w:szCs w:val="16"/>
            </w:rPr>
            <w:instrText>NUMPAGES  \* Arabic  \* MERGEFORMAT</w:instrText>
          </w:r>
          <w:r w:rsidRPr="001E1888">
            <w:rPr>
              <w:rFonts w:ascii="Arial" w:hAnsi="Arial" w:cs="Arial"/>
              <w:b/>
              <w:bCs/>
              <w:sz w:val="16"/>
              <w:szCs w:val="16"/>
            </w:rPr>
            <w:fldChar w:fldCharType="separate"/>
          </w:r>
          <w:r w:rsidR="00BE5007">
            <w:rPr>
              <w:rFonts w:ascii="Arial" w:hAnsi="Arial" w:cs="Arial"/>
              <w:b/>
              <w:bCs/>
              <w:noProof/>
              <w:sz w:val="16"/>
              <w:szCs w:val="16"/>
            </w:rPr>
            <w:t>3</w:t>
          </w:r>
          <w:r w:rsidRPr="001E1888">
            <w:rPr>
              <w:rFonts w:ascii="Arial" w:hAnsi="Arial" w:cs="Arial"/>
              <w:b/>
              <w:bCs/>
              <w:sz w:val="16"/>
              <w:szCs w:val="16"/>
            </w:rPr>
            <w:fldChar w:fldCharType="end"/>
          </w:r>
        </w:p>
      </w:tc>
    </w:tr>
  </w:tbl>
  <w:p w14:paraId="59495A81" w14:textId="77777777" w:rsidR="00502615" w:rsidRPr="00073D11" w:rsidRDefault="00502615" w:rsidP="00502615">
    <w:pPr>
      <w:pStyle w:val="Kopfzeile"/>
      <w:tabs>
        <w:tab w:val="clear" w:pos="4703"/>
        <w:tab w:val="clear" w:pos="9406"/>
      </w:tabs>
      <w:rPr>
        <w:rFonts w:ascii="Arial" w:hAnsi="Arial" w:cs="Arial"/>
        <w:sz w:val="20"/>
        <w:szCs w:val="20"/>
      </w:rPr>
    </w:pPr>
  </w:p>
  <w:p w14:paraId="6E21FD66" w14:textId="77777777" w:rsidR="001A1A47" w:rsidRPr="00073D11"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de-DE"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1D731D1" w14:textId="77777777" w:rsidR="0054584B" w:rsidRDefault="003C4170" w:rsidP="0054584B">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Pressemitteilung</w:t>
          </w:r>
        </w:p>
        <w:p w14:paraId="5B642DF7" w14:textId="03E777D7" w:rsidR="00482100" w:rsidRDefault="00395971" w:rsidP="003C4170">
          <w:pPr>
            <w:spacing w:after="0" w:line="360" w:lineRule="auto"/>
            <w:ind w:left="-105"/>
            <w:jc w:val="both"/>
            <w:rPr>
              <w:rFonts w:ascii="Arial" w:hAnsi="Arial" w:cs="Arial"/>
              <w:b/>
              <w:bCs/>
              <w:sz w:val="16"/>
              <w:szCs w:val="16"/>
            </w:rPr>
          </w:pPr>
          <w:r>
            <w:rPr>
              <w:rFonts w:ascii="Arial" w:hAnsi="Arial"/>
              <w:b/>
              <w:bCs/>
              <w:sz w:val="16"/>
              <w:szCs w:val="16"/>
            </w:rPr>
            <w:t>Neuer Director Asia Pacific bei KRAIBURG TPE</w:t>
          </w:r>
        </w:p>
        <w:p w14:paraId="765F9503" w14:textId="07583D16"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 xml:space="preserve">Kuala Lumpur, im </w:t>
          </w:r>
          <w:r w:rsidR="00395984">
            <w:rPr>
              <w:rFonts w:ascii="Arial" w:hAnsi="Arial"/>
              <w:b/>
              <w:sz w:val="16"/>
              <w:szCs w:val="16"/>
            </w:rPr>
            <w:t>April</w:t>
          </w:r>
          <w:r>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Pr>
              <w:rFonts w:ascii="Arial" w:hAnsi="Arial"/>
              <w:b/>
              <w:sz w:val="16"/>
              <w:szCs w:val="16"/>
            </w:rPr>
            <w:t xml:space="preserve">Seite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E5007">
            <w:rPr>
              <w:rFonts w:ascii="Arial" w:hAnsi="Arial" w:cs="Arial"/>
              <w:b/>
              <w:bCs/>
              <w:noProof/>
              <w:sz w:val="16"/>
              <w:szCs w:val="16"/>
            </w:rPr>
            <w:t>1</w:t>
          </w:r>
          <w:r w:rsidRPr="001E1888">
            <w:rPr>
              <w:rFonts w:ascii="Arial" w:hAnsi="Arial" w:cs="Arial"/>
              <w:b/>
              <w:bCs/>
              <w:sz w:val="16"/>
              <w:szCs w:val="16"/>
            </w:rPr>
            <w:fldChar w:fldCharType="end"/>
          </w:r>
          <w:r>
            <w:rPr>
              <w:rFonts w:ascii="Arial" w:hAnsi="Arial"/>
              <w:b/>
              <w:sz w:val="16"/>
              <w:szCs w:val="16"/>
            </w:rPr>
            <w:t xml:space="preserve"> von </w:t>
          </w:r>
          <w:r w:rsidRPr="001E1888">
            <w:rPr>
              <w:rFonts w:ascii="Arial" w:hAnsi="Arial" w:cs="Arial"/>
              <w:b/>
              <w:bCs/>
              <w:sz w:val="16"/>
              <w:szCs w:val="16"/>
            </w:rPr>
            <w:fldChar w:fldCharType="begin"/>
          </w:r>
          <w:r w:rsidRPr="001E1888">
            <w:rPr>
              <w:rFonts w:ascii="Arial" w:hAnsi="Arial" w:cs="Arial"/>
              <w:b/>
              <w:bCs/>
              <w:sz w:val="16"/>
              <w:szCs w:val="16"/>
            </w:rPr>
            <w:instrText>NUMPAGES  \* Arabic  \* MERGEFORMAT</w:instrText>
          </w:r>
          <w:r w:rsidRPr="001E1888">
            <w:rPr>
              <w:rFonts w:ascii="Arial" w:hAnsi="Arial" w:cs="Arial"/>
              <w:b/>
              <w:bCs/>
              <w:sz w:val="16"/>
              <w:szCs w:val="16"/>
            </w:rPr>
            <w:fldChar w:fldCharType="separate"/>
          </w:r>
          <w:r w:rsidR="00BE5007">
            <w:rPr>
              <w:rFonts w:ascii="Arial" w:hAnsi="Arial" w:cs="Arial"/>
              <w:b/>
              <w:bCs/>
              <w:noProof/>
              <w:sz w:val="16"/>
              <w:szCs w:val="16"/>
            </w:rPr>
            <w:t>4</w:t>
          </w:r>
          <w:r w:rsidRPr="001E1888">
            <w:rPr>
              <w:rFonts w:ascii="Arial" w:hAnsi="Arial" w:cs="Arial"/>
              <w:b/>
              <w:bCs/>
              <w:sz w:val="16"/>
              <w:szCs w:val="16"/>
            </w:rPr>
            <w:fldChar w:fldCharType="end"/>
          </w:r>
        </w:p>
      </w:tc>
      <w:tc>
        <w:tcPr>
          <w:tcW w:w="2977" w:type="dxa"/>
        </w:tcPr>
        <w:p w14:paraId="74C195ED" w14:textId="77777777" w:rsidR="003C4170" w:rsidRPr="00CD206D" w:rsidRDefault="003C4170" w:rsidP="003C4170">
          <w:pPr>
            <w:pStyle w:val="Kopfzeile"/>
            <w:tabs>
              <w:tab w:val="clear" w:pos="4703"/>
            </w:tabs>
            <w:rPr>
              <w:rFonts w:ascii="Arial" w:hAnsi="Arial"/>
              <w:sz w:val="16"/>
              <w:lang w:val="en-US"/>
            </w:rPr>
          </w:pPr>
          <w:r w:rsidRPr="00CD206D">
            <w:rPr>
              <w:rFonts w:ascii="Arial" w:hAnsi="Arial"/>
              <w:sz w:val="16"/>
              <w:lang w:val="en-US"/>
            </w:rPr>
            <w:t>KRAIBURG TPE Technology</w:t>
          </w:r>
        </w:p>
        <w:p w14:paraId="41A1A633" w14:textId="77777777" w:rsidR="003C4170" w:rsidRPr="00CD206D" w:rsidRDefault="003C4170" w:rsidP="003C4170">
          <w:pPr>
            <w:pStyle w:val="Kopfzeile"/>
            <w:tabs>
              <w:tab w:val="clear" w:pos="4703"/>
            </w:tabs>
            <w:rPr>
              <w:rFonts w:ascii="Arial" w:hAnsi="Arial" w:cs="Arial"/>
              <w:sz w:val="16"/>
              <w:szCs w:val="16"/>
              <w:lang w:val="en-US"/>
            </w:rPr>
          </w:pPr>
          <w:r w:rsidRPr="00CD206D">
            <w:rPr>
              <w:rFonts w:ascii="Arial" w:hAnsi="Arial"/>
              <w:sz w:val="16"/>
              <w:lang w:val="en-US"/>
            </w:rPr>
            <w:t>(M) Sdn Bhd</w:t>
          </w:r>
        </w:p>
        <w:p w14:paraId="7171CB2A" w14:textId="77777777" w:rsidR="003C4170" w:rsidRPr="00CD206D" w:rsidRDefault="003C4170" w:rsidP="003C4170">
          <w:pPr>
            <w:pStyle w:val="Kopfzeile"/>
            <w:tabs>
              <w:tab w:val="clear" w:pos="4703"/>
            </w:tabs>
            <w:rPr>
              <w:rFonts w:ascii="Arial" w:hAnsi="Arial" w:cs="Arial"/>
              <w:sz w:val="16"/>
              <w:szCs w:val="16"/>
              <w:lang w:val="en-US"/>
            </w:rPr>
          </w:pPr>
          <w:r w:rsidRPr="00CD206D">
            <w:rPr>
              <w:rFonts w:ascii="Arial" w:hAnsi="Arial"/>
              <w:sz w:val="16"/>
              <w:szCs w:val="16"/>
              <w:lang w:val="en-US"/>
            </w:rPr>
            <w:t>Lot 1839 Jalan KPB 6</w:t>
          </w:r>
        </w:p>
        <w:p w14:paraId="358C05E4" w14:textId="77777777" w:rsidR="003C4170" w:rsidRDefault="003C4170" w:rsidP="003C4170">
          <w:pPr>
            <w:pStyle w:val="Kopfzeile"/>
            <w:tabs>
              <w:tab w:val="clear" w:pos="4703"/>
            </w:tabs>
            <w:rPr>
              <w:rFonts w:ascii="Arial" w:hAnsi="Arial" w:cs="Arial"/>
              <w:sz w:val="16"/>
              <w:szCs w:val="16"/>
            </w:rPr>
          </w:pPr>
          <w:r>
            <w:rPr>
              <w:rFonts w:ascii="Arial" w:hAnsi="Arial"/>
              <w:sz w:val="16"/>
              <w:szCs w:val="16"/>
            </w:rPr>
            <w:t>Kawasan Perindustrian Balakong</w:t>
          </w:r>
        </w:p>
        <w:p w14:paraId="57CACA94" w14:textId="77777777" w:rsidR="003C4170" w:rsidRDefault="003C4170" w:rsidP="003C4170">
          <w:pPr>
            <w:pStyle w:val="Kopfzeile"/>
            <w:tabs>
              <w:tab w:val="clear" w:pos="4703"/>
            </w:tabs>
            <w:rPr>
              <w:rFonts w:ascii="Arial" w:hAnsi="Arial" w:cs="Arial"/>
              <w:sz w:val="16"/>
              <w:szCs w:val="16"/>
            </w:rPr>
          </w:pPr>
          <w:r>
            <w:rPr>
              <w:rFonts w:ascii="Arial" w:hAnsi="Arial"/>
              <w:sz w:val="16"/>
              <w:szCs w:val="16"/>
            </w:rPr>
            <w:t xml:space="preserve">43300 Seri Kembangan, Selangor, </w:t>
          </w:r>
        </w:p>
        <w:p w14:paraId="19CA65F0" w14:textId="77777777" w:rsidR="003C4170" w:rsidRPr="002D69AE" w:rsidRDefault="003C4170" w:rsidP="003C4170">
          <w:pPr>
            <w:pStyle w:val="Kopfzeile"/>
            <w:tabs>
              <w:tab w:val="clear" w:pos="4703"/>
            </w:tabs>
            <w:rPr>
              <w:rFonts w:ascii="Arial" w:hAnsi="Arial" w:cs="Arial"/>
              <w:sz w:val="16"/>
              <w:szCs w:val="16"/>
            </w:rPr>
          </w:pPr>
          <w:r>
            <w:rPr>
              <w:rFonts w:ascii="Arial" w:hAnsi="Arial"/>
              <w:sz w:val="16"/>
              <w:szCs w:val="16"/>
            </w:rPr>
            <w:t>Malaysia</w:t>
          </w:r>
        </w:p>
        <w:p w14:paraId="04B55752" w14:textId="77777777" w:rsidR="003C4170" w:rsidRPr="00502615" w:rsidRDefault="003C4170" w:rsidP="003C4170">
          <w:pPr>
            <w:pStyle w:val="Kopfzeile"/>
            <w:tabs>
              <w:tab w:val="clear" w:pos="4703"/>
            </w:tabs>
            <w:rPr>
              <w:rFonts w:ascii="Arial" w:hAnsi="Arial" w:cs="Arial"/>
              <w:sz w:val="16"/>
              <w:szCs w:val="16"/>
            </w:rPr>
          </w:pPr>
        </w:p>
        <w:p w14:paraId="6328AA28" w14:textId="623AA5A7" w:rsidR="003C4170" w:rsidRDefault="003C4170" w:rsidP="003C4170">
          <w:pPr>
            <w:pStyle w:val="Kopfzeile"/>
            <w:tabs>
              <w:tab w:val="clear" w:pos="4703"/>
            </w:tabs>
            <w:rPr>
              <w:rFonts w:ascii="Arial" w:hAnsi="Arial"/>
              <w:sz w:val="16"/>
            </w:rPr>
          </w:pPr>
          <w:r>
            <w:rPr>
              <w:rFonts w:ascii="Arial" w:hAnsi="Arial"/>
              <w:sz w:val="16"/>
            </w:rPr>
            <w:t>Telefon +60 3 95456393</w:t>
          </w:r>
        </w:p>
        <w:p w14:paraId="7EF1E3C9" w14:textId="77777777" w:rsidR="00853793" w:rsidRPr="00502615" w:rsidRDefault="00853793" w:rsidP="003C4170">
          <w:pPr>
            <w:pStyle w:val="Kopfzeile"/>
            <w:tabs>
              <w:tab w:val="clear" w:pos="4703"/>
            </w:tabs>
            <w:rPr>
              <w:rFonts w:ascii="Arial" w:hAnsi="Arial" w:cs="Arial"/>
              <w:sz w:val="16"/>
              <w:szCs w:val="16"/>
            </w:rPr>
          </w:pPr>
        </w:p>
        <w:p w14:paraId="2A14BF16"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Kopfzeile"/>
            <w:tabs>
              <w:tab w:val="clear" w:pos="4703"/>
              <w:tab w:val="clear" w:pos="9406"/>
            </w:tabs>
            <w:rPr>
              <w:sz w:val="20"/>
            </w:rPr>
          </w:pPr>
          <w:r>
            <w:rPr>
              <w:rFonts w:ascii="Arial" w:hAnsi="Arial"/>
              <w:sz w:val="16"/>
            </w:rPr>
            <w:t>www.kraiburg-tpe.com</w:t>
          </w:r>
        </w:p>
      </w:tc>
    </w:tr>
  </w:tbl>
  <w:p w14:paraId="63AF59F4" w14:textId="454B0DC7" w:rsidR="00F125F3" w:rsidRPr="00073D11" w:rsidRDefault="00BC3A9A" w:rsidP="00C0054B">
    <w:pPr>
      <w:pStyle w:val="Kopfzeile"/>
      <w:tabs>
        <w:tab w:val="clear" w:pos="4703"/>
        <w:tab w:val="clear" w:pos="9406"/>
      </w:tabs>
      <w:rPr>
        <w:rFonts w:ascii="Arial" w:hAnsi="Arial" w:cs="Arial"/>
        <w:sz w:val="20"/>
        <w:szCs w:val="20"/>
      </w:rPr>
    </w:pPr>
    <w:r>
      <w:rPr>
        <w:rFonts w:ascii="Arial" w:hAnsi="Arial"/>
        <w:b/>
        <w:noProof/>
        <w:sz w:val="24"/>
        <w:szCs w:val="24"/>
        <w:lang w:eastAsia="de-DE" w:bidi="ar-SA"/>
      </w:rPr>
      <mc:AlternateContent>
        <mc:Choice Requires="wps">
          <w:drawing>
            <wp:anchor distT="0" distB="0" distL="114300" distR="114300" simplePos="0" relativeHeight="251662336" behindDoc="0" locked="0" layoutInCell="1" allowOverlap="1" wp14:anchorId="3A807399" wp14:editId="42DB9150">
              <wp:simplePos x="0" y="0"/>
              <wp:positionH relativeFrom="column">
                <wp:posOffset>4330065</wp:posOffset>
              </wp:positionH>
              <wp:positionV relativeFrom="paragraph">
                <wp:posOffset>2716530</wp:posOffset>
              </wp:positionV>
              <wp:extent cx="1885950" cy="427990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279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37E55E" w14:textId="77777777" w:rsidR="00BC3A9A" w:rsidRPr="000C6E95" w:rsidRDefault="00BC3A9A" w:rsidP="00BC3A9A">
                          <w:pPr>
                            <w:pStyle w:val="Kopfzeile"/>
                            <w:rPr>
                              <w:rFonts w:ascii="Arial" w:hAnsi="Arial" w:cs="Arial"/>
                              <w:b/>
                              <w:sz w:val="16"/>
                              <w:szCs w:val="16"/>
                            </w:rPr>
                          </w:pPr>
                          <w:r w:rsidRPr="000C6E95">
                            <w:rPr>
                              <w:rFonts w:ascii="Arial" w:hAnsi="Arial" w:cs="Arial"/>
                              <w:b/>
                              <w:sz w:val="16"/>
                              <w:szCs w:val="16"/>
                            </w:rPr>
                            <w:t>Pressekontakt</w:t>
                          </w:r>
                        </w:p>
                        <w:p w14:paraId="7966F899" w14:textId="77777777" w:rsidR="00BC3A9A" w:rsidRPr="000C6E95" w:rsidRDefault="00BC3A9A" w:rsidP="00BC3A9A">
                          <w:pPr>
                            <w:pStyle w:val="Textkrper-Zeileneinzug"/>
                            <w:ind w:left="0"/>
                            <w:rPr>
                              <w:bCs/>
                              <w:sz w:val="16"/>
                              <w:szCs w:val="16"/>
                            </w:rPr>
                          </w:pPr>
                        </w:p>
                        <w:p w14:paraId="7E5C0149" w14:textId="77777777" w:rsidR="00BC3A9A" w:rsidRPr="000C6E95" w:rsidRDefault="00BC3A9A" w:rsidP="00BC3A9A">
                          <w:pPr>
                            <w:pStyle w:val="Textkrper-Zeileneinzug"/>
                            <w:ind w:left="0"/>
                            <w:rPr>
                              <w:i w:val="0"/>
                              <w:sz w:val="16"/>
                              <w:szCs w:val="16"/>
                            </w:rPr>
                          </w:pPr>
                          <w:r w:rsidRPr="000C6E95">
                            <w:rPr>
                              <w:bCs/>
                              <w:sz w:val="16"/>
                              <w:szCs w:val="16"/>
                            </w:rPr>
                            <w:t xml:space="preserve">Europa, Naher Osten &amp; Afrika </w:t>
                          </w:r>
                        </w:p>
                        <w:p w14:paraId="2AAA4987" w14:textId="77777777" w:rsidR="00BC3A9A" w:rsidRPr="000C6E95" w:rsidRDefault="00BC3A9A" w:rsidP="00BC3A9A">
                          <w:pPr>
                            <w:pStyle w:val="Textkrper-Zeileneinzug"/>
                            <w:ind w:left="0"/>
                            <w:rPr>
                              <w:i w:val="0"/>
                              <w:sz w:val="16"/>
                              <w:szCs w:val="16"/>
                            </w:rPr>
                          </w:pPr>
                          <w:r w:rsidRPr="000C6E95">
                            <w:rPr>
                              <w:i w:val="0"/>
                              <w:sz w:val="16"/>
                            </w:rPr>
                            <w:t>Marlen Sittner</w:t>
                          </w:r>
                        </w:p>
                        <w:p w14:paraId="61D38B32" w14:textId="77777777" w:rsidR="00BC3A9A" w:rsidRPr="00BC3A9A" w:rsidRDefault="00BC3A9A" w:rsidP="00BC3A9A">
                          <w:pPr>
                            <w:pStyle w:val="Textkrper-Zeileneinzug"/>
                            <w:ind w:left="0"/>
                            <w:rPr>
                              <w:i w:val="0"/>
                              <w:sz w:val="16"/>
                              <w:lang w:val="en-US"/>
                            </w:rPr>
                          </w:pPr>
                          <w:r w:rsidRPr="00BC3A9A">
                            <w:rPr>
                              <w:i w:val="0"/>
                              <w:sz w:val="16"/>
                              <w:lang w:val="en-US"/>
                            </w:rPr>
                            <w:t>Head of Digital Marketing</w:t>
                          </w:r>
                        </w:p>
                        <w:p w14:paraId="0B8FDE20" w14:textId="77777777" w:rsidR="00BC3A9A" w:rsidRPr="002C52A6" w:rsidRDefault="00BC3A9A" w:rsidP="00BC3A9A">
                          <w:pPr>
                            <w:pStyle w:val="Textkrper-Zeileneinzug"/>
                            <w:ind w:left="0"/>
                            <w:rPr>
                              <w:i w:val="0"/>
                              <w:sz w:val="16"/>
                              <w:szCs w:val="16"/>
                              <w:lang w:val="en-US"/>
                            </w:rPr>
                          </w:pPr>
                          <w:r w:rsidRPr="002C52A6">
                            <w:rPr>
                              <w:i w:val="0"/>
                              <w:sz w:val="16"/>
                              <w:lang w:val="en-US"/>
                            </w:rPr>
                            <w:t>Tel. +49 8638 9810 272</w:t>
                          </w:r>
                        </w:p>
                        <w:p w14:paraId="294926C0" w14:textId="77777777" w:rsidR="00BC3A9A" w:rsidRPr="00751824" w:rsidRDefault="00851CF7" w:rsidP="00BC3A9A">
                          <w:pPr>
                            <w:pStyle w:val="Textkrper-Zeileneinzug"/>
                            <w:ind w:left="0"/>
                            <w:rPr>
                              <w:rStyle w:val="Hyperlink"/>
                              <w:i w:val="0"/>
                              <w:iCs w:val="0"/>
                              <w:sz w:val="16"/>
                            </w:rPr>
                          </w:pPr>
                          <w:hyperlink r:id="rId2" w:history="1">
                            <w:r w:rsidR="00BC3A9A" w:rsidRPr="00751824">
                              <w:rPr>
                                <w:rStyle w:val="Hyperlink"/>
                                <w:i w:val="0"/>
                                <w:iCs w:val="0"/>
                                <w:sz w:val="16"/>
                              </w:rPr>
                              <w:t>marlen.sittner@kraiburg-tpe.com</w:t>
                            </w:r>
                          </w:hyperlink>
                        </w:p>
                        <w:p w14:paraId="76606545" w14:textId="77777777" w:rsidR="00BC3A9A" w:rsidRPr="009E2D10" w:rsidRDefault="00BC3A9A" w:rsidP="00BC3A9A">
                          <w:pPr>
                            <w:pStyle w:val="Textkrper-Zeileneinzug"/>
                            <w:ind w:left="0"/>
                            <w:rPr>
                              <w:bCs/>
                              <w:sz w:val="16"/>
                              <w:szCs w:val="16"/>
                            </w:rPr>
                          </w:pPr>
                        </w:p>
                        <w:p w14:paraId="6B19F9E1" w14:textId="77777777" w:rsidR="00BC3A9A" w:rsidRPr="002C52A6" w:rsidRDefault="00BC3A9A" w:rsidP="00BC3A9A">
                          <w:pPr>
                            <w:pStyle w:val="Kopfzeile"/>
                            <w:spacing w:line="360" w:lineRule="auto"/>
                            <w:rPr>
                              <w:rFonts w:ascii="Arial" w:hAnsi="Arial" w:cs="Arial"/>
                              <w:i/>
                              <w:iCs/>
                              <w:sz w:val="16"/>
                              <w:szCs w:val="16"/>
                            </w:rPr>
                          </w:pPr>
                          <w:r w:rsidRPr="002C52A6">
                            <w:rPr>
                              <w:rFonts w:ascii="Arial" w:hAnsi="Arial" w:cs="Arial"/>
                              <w:i/>
                              <w:iCs/>
                              <w:sz w:val="16"/>
                              <w:szCs w:val="16"/>
                            </w:rPr>
                            <w:t>Asien Pazifik</w:t>
                          </w:r>
                        </w:p>
                        <w:p w14:paraId="5E9429A4" w14:textId="77777777" w:rsidR="00BC3A9A" w:rsidRPr="00534B6F" w:rsidRDefault="00BC3A9A" w:rsidP="00BC3A9A">
                          <w:pPr>
                            <w:pStyle w:val="Kopfzeile"/>
                            <w:spacing w:line="360" w:lineRule="auto"/>
                            <w:rPr>
                              <w:rFonts w:ascii="Arial" w:hAnsi="Arial" w:cs="Arial"/>
                              <w:sz w:val="16"/>
                              <w:szCs w:val="16"/>
                              <w:lang w:val="en-US"/>
                            </w:rPr>
                          </w:pPr>
                          <w:r w:rsidRPr="00534B6F">
                            <w:rPr>
                              <w:rFonts w:ascii="Arial" w:hAnsi="Arial" w:cs="Arial"/>
                              <w:sz w:val="16"/>
                              <w:szCs w:val="16"/>
                              <w:lang w:val="en-US"/>
                            </w:rPr>
                            <w:t>Bridget Ngang</w:t>
                          </w:r>
                        </w:p>
                        <w:p w14:paraId="750E70FC" w14:textId="77777777" w:rsidR="00BC3A9A" w:rsidRPr="00534B6F" w:rsidRDefault="00BC3A9A" w:rsidP="00BC3A9A">
                          <w:pPr>
                            <w:pStyle w:val="Kopfzeile"/>
                            <w:spacing w:line="360" w:lineRule="auto"/>
                            <w:rPr>
                              <w:rFonts w:ascii="Arial" w:hAnsi="Arial" w:cs="Arial"/>
                              <w:sz w:val="16"/>
                              <w:szCs w:val="16"/>
                              <w:lang w:val="en-US"/>
                            </w:rPr>
                          </w:pPr>
                          <w:r w:rsidRPr="00534B6F">
                            <w:rPr>
                              <w:rFonts w:ascii="Arial" w:hAnsi="Arial" w:cs="Arial"/>
                              <w:sz w:val="16"/>
                              <w:szCs w:val="16"/>
                              <w:lang w:val="en-US"/>
                            </w:rPr>
                            <w:t>Marketing Manager Asia Pacific</w:t>
                          </w:r>
                        </w:p>
                        <w:p w14:paraId="46116FC7" w14:textId="77777777" w:rsidR="00BC3A9A" w:rsidRPr="000277F0" w:rsidRDefault="00BC3A9A" w:rsidP="00BC3A9A">
                          <w:pPr>
                            <w:pStyle w:val="Kopfzeile"/>
                            <w:spacing w:line="360" w:lineRule="auto"/>
                            <w:rPr>
                              <w:rFonts w:ascii="Arial" w:hAnsi="Arial" w:cs="Arial"/>
                              <w:sz w:val="16"/>
                              <w:szCs w:val="16"/>
                            </w:rPr>
                          </w:pPr>
                          <w:r w:rsidRPr="000277F0">
                            <w:rPr>
                              <w:rFonts w:ascii="Arial" w:hAnsi="Arial" w:cs="Arial"/>
                              <w:sz w:val="16"/>
                              <w:szCs w:val="16"/>
                            </w:rPr>
                            <w:t>Tel</w:t>
                          </w:r>
                          <w:r>
                            <w:rPr>
                              <w:rFonts w:ascii="Arial" w:hAnsi="Arial" w:cs="Arial"/>
                              <w:sz w:val="16"/>
                              <w:szCs w:val="16"/>
                            </w:rPr>
                            <w:t>.</w:t>
                          </w:r>
                          <w:r w:rsidRPr="000277F0">
                            <w:rPr>
                              <w:rFonts w:ascii="Arial" w:hAnsi="Arial" w:cs="Arial"/>
                              <w:sz w:val="16"/>
                              <w:szCs w:val="16"/>
                            </w:rPr>
                            <w:t xml:space="preserve"> +603 9545 6301</w:t>
                          </w:r>
                        </w:p>
                        <w:p w14:paraId="25FA056E" w14:textId="77777777" w:rsidR="00BC3A9A" w:rsidRDefault="00851CF7" w:rsidP="00BC3A9A">
                          <w:pPr>
                            <w:pStyle w:val="Kopfzeile"/>
                            <w:spacing w:line="360" w:lineRule="auto"/>
                            <w:rPr>
                              <w:rStyle w:val="Hyperlink"/>
                              <w:rFonts w:ascii="Arial" w:hAnsi="Arial" w:cs="Arial"/>
                              <w:sz w:val="16"/>
                              <w:szCs w:val="16"/>
                            </w:rPr>
                          </w:pPr>
                          <w:hyperlink r:id="rId3" w:history="1">
                            <w:r w:rsidR="00BC3A9A" w:rsidRPr="000277F0">
                              <w:rPr>
                                <w:rStyle w:val="Hyperlink"/>
                                <w:rFonts w:ascii="Arial" w:hAnsi="Arial" w:cs="Arial"/>
                                <w:sz w:val="16"/>
                                <w:szCs w:val="16"/>
                              </w:rPr>
                              <w:t>bridget.ngang@kraiburg-tpe.com</w:t>
                            </w:r>
                          </w:hyperlink>
                        </w:p>
                        <w:p w14:paraId="03AF022A" w14:textId="77777777" w:rsidR="00BC3A9A" w:rsidRPr="000277F0" w:rsidRDefault="00BC3A9A" w:rsidP="00BC3A9A">
                          <w:pPr>
                            <w:pStyle w:val="Kopfzeile"/>
                            <w:spacing w:line="360" w:lineRule="auto"/>
                            <w:rPr>
                              <w:rFonts w:ascii="Arial" w:hAnsi="Arial" w:cs="Arial"/>
                              <w:sz w:val="16"/>
                              <w:szCs w:val="16"/>
                            </w:rPr>
                          </w:pPr>
                        </w:p>
                        <w:p w14:paraId="6BF2B762" w14:textId="77777777" w:rsidR="00BC3A9A" w:rsidRPr="009E2D10" w:rsidRDefault="00BC3A9A" w:rsidP="00BC3A9A">
                          <w:pPr>
                            <w:pStyle w:val="Textkrper-Zeileneinzug"/>
                            <w:ind w:left="0"/>
                            <w:rPr>
                              <w:i w:val="0"/>
                              <w:sz w:val="16"/>
                              <w:szCs w:val="16"/>
                              <w:lang w:val="en-US"/>
                            </w:rPr>
                          </w:pPr>
                          <w:r w:rsidRPr="009E2D10">
                            <w:rPr>
                              <w:bCs/>
                              <w:sz w:val="16"/>
                              <w:szCs w:val="16"/>
                              <w:lang w:val="en-US"/>
                            </w:rPr>
                            <w:t>Americas</w:t>
                          </w:r>
                        </w:p>
                        <w:p w14:paraId="5972184C" w14:textId="77777777" w:rsidR="00BC3A9A" w:rsidRPr="009E2D10" w:rsidRDefault="00BC3A9A" w:rsidP="00BC3A9A">
                          <w:pPr>
                            <w:pStyle w:val="Textkrper-Zeileneinzug"/>
                            <w:ind w:left="0"/>
                            <w:rPr>
                              <w:i w:val="0"/>
                              <w:sz w:val="16"/>
                              <w:szCs w:val="16"/>
                              <w:lang w:val="en-US"/>
                            </w:rPr>
                          </w:pPr>
                          <w:r w:rsidRPr="009E2D10">
                            <w:rPr>
                              <w:i w:val="0"/>
                              <w:sz w:val="16"/>
                              <w:lang w:val="en-US"/>
                            </w:rPr>
                            <w:t>Alexandra Rios</w:t>
                          </w:r>
                        </w:p>
                        <w:p w14:paraId="091AF274" w14:textId="77777777" w:rsidR="00BC3A9A" w:rsidRPr="00BC3A9A" w:rsidRDefault="00BC3A9A" w:rsidP="00BC3A9A">
                          <w:pPr>
                            <w:pStyle w:val="Textkrper-Zeileneinzug"/>
                            <w:ind w:left="0"/>
                            <w:rPr>
                              <w:i w:val="0"/>
                              <w:sz w:val="16"/>
                              <w:lang w:val="en-US"/>
                            </w:rPr>
                          </w:pPr>
                          <w:r w:rsidRPr="00BC3A9A">
                            <w:rPr>
                              <w:i w:val="0"/>
                              <w:sz w:val="16"/>
                              <w:lang w:val="en-US"/>
                            </w:rPr>
                            <w:t>Marketing &amp; Customer Care Manager</w:t>
                          </w:r>
                        </w:p>
                        <w:p w14:paraId="69D4139F" w14:textId="77777777" w:rsidR="00BC3A9A" w:rsidRPr="009E2D10" w:rsidRDefault="00BC3A9A" w:rsidP="00BC3A9A">
                          <w:pPr>
                            <w:pStyle w:val="Textkrper-Zeileneinzug"/>
                            <w:ind w:left="0"/>
                            <w:rPr>
                              <w:i w:val="0"/>
                              <w:sz w:val="16"/>
                              <w:szCs w:val="16"/>
                            </w:rPr>
                          </w:pPr>
                          <w:r w:rsidRPr="009E2D10">
                            <w:rPr>
                              <w:i w:val="0"/>
                              <w:sz w:val="16"/>
                            </w:rPr>
                            <w:t>Tel. +1 678 584-2349</w:t>
                          </w:r>
                        </w:p>
                        <w:p w14:paraId="08019F8B" w14:textId="77777777" w:rsidR="00BC3A9A" w:rsidRPr="00751824" w:rsidRDefault="00851CF7" w:rsidP="00BC3A9A">
                          <w:pPr>
                            <w:pStyle w:val="Textkrper-Zeileneinzug"/>
                            <w:ind w:left="0"/>
                            <w:rPr>
                              <w:rStyle w:val="Hyperlink"/>
                              <w:i w:val="0"/>
                              <w:iCs w:val="0"/>
                              <w:sz w:val="16"/>
                            </w:rPr>
                          </w:pPr>
                          <w:hyperlink r:id="rId4" w:history="1">
                            <w:r w:rsidR="00BC3A9A" w:rsidRPr="006112A1">
                              <w:rPr>
                                <w:rStyle w:val="Hyperlink"/>
                                <w:i w:val="0"/>
                                <w:iCs w:val="0"/>
                                <w:sz w:val="16"/>
                              </w:rPr>
                              <w:t>alexandra.rios@kraiburg-tpe.com</w:t>
                            </w:r>
                          </w:hyperlink>
                        </w:p>
                        <w:p w14:paraId="415256BC" w14:textId="77777777" w:rsidR="00BC3A9A" w:rsidRPr="000277F0" w:rsidRDefault="00BC3A9A" w:rsidP="00BC3A9A">
                          <w:pPr>
                            <w:pStyle w:val="Textkrper-Zeileneinzug"/>
                            <w:ind w:left="0"/>
                            <w:rPr>
                              <w:bCs/>
                              <w:sz w:val="16"/>
                              <w:szCs w:val="16"/>
                            </w:rPr>
                          </w:pPr>
                        </w:p>
                        <w:p w14:paraId="0ED64FD4" w14:textId="77777777" w:rsidR="00BC3A9A" w:rsidRPr="004047A2" w:rsidRDefault="00BC3A9A" w:rsidP="00BC3A9A">
                          <w:pPr>
                            <w:pStyle w:val="Textkrper-Zeileneinzug"/>
                            <w:ind w:left="0"/>
                            <w:rPr>
                              <w:rStyle w:val="Hyperlink"/>
                              <w:b/>
                              <w:i w:val="0"/>
                              <w:sz w:val="16"/>
                            </w:rPr>
                          </w:pPr>
                          <w:r w:rsidRPr="004047A2">
                            <w:rPr>
                              <w:b/>
                              <w:i w:val="0"/>
                              <w:sz w:val="16"/>
                            </w:rPr>
                            <w:t>Kommunikationsagentur</w:t>
                          </w:r>
                        </w:p>
                        <w:p w14:paraId="4EC13036" w14:textId="77777777" w:rsidR="00BC3A9A" w:rsidRPr="004047A2" w:rsidRDefault="00BC3A9A" w:rsidP="00BC3A9A">
                          <w:pPr>
                            <w:spacing w:after="0" w:line="360" w:lineRule="auto"/>
                            <w:rPr>
                              <w:rFonts w:ascii="Arial" w:hAnsi="Arial" w:cs="Arial"/>
                              <w:sz w:val="16"/>
                            </w:rPr>
                          </w:pPr>
                          <w:r w:rsidRPr="004047A2">
                            <w:rPr>
                              <w:rFonts w:ascii="Arial" w:hAnsi="Arial" w:cs="Arial"/>
                              <w:i/>
                              <w:sz w:val="16"/>
                            </w:rPr>
                            <w:t>EMG</w:t>
                          </w:r>
                        </w:p>
                        <w:p w14:paraId="64636A4C" w14:textId="77777777" w:rsidR="00BC3A9A" w:rsidRPr="004047A2" w:rsidRDefault="00BC3A9A" w:rsidP="00BC3A9A">
                          <w:pPr>
                            <w:spacing w:after="0" w:line="360" w:lineRule="auto"/>
                            <w:rPr>
                              <w:rFonts w:ascii="Arial" w:hAnsi="Arial" w:cs="Arial"/>
                              <w:sz w:val="16"/>
                            </w:rPr>
                          </w:pPr>
                          <w:r w:rsidRPr="004047A2">
                            <w:rPr>
                              <w:rFonts w:ascii="Arial" w:hAnsi="Arial" w:cs="Arial"/>
                              <w:sz w:val="16"/>
                            </w:rPr>
                            <w:t>Siria Nielsen</w:t>
                          </w:r>
                        </w:p>
                        <w:p w14:paraId="54F1C7EA" w14:textId="77777777" w:rsidR="00BC3A9A" w:rsidRPr="004047A2" w:rsidRDefault="00BC3A9A" w:rsidP="00BC3A9A">
                          <w:pPr>
                            <w:spacing w:after="0" w:line="360" w:lineRule="auto"/>
                            <w:rPr>
                              <w:rFonts w:ascii="Arial" w:hAnsi="Arial" w:cs="Arial"/>
                              <w:sz w:val="16"/>
                            </w:rPr>
                          </w:pPr>
                          <w:r w:rsidRPr="004047A2">
                            <w:rPr>
                              <w:rFonts w:ascii="Arial" w:hAnsi="Arial" w:cs="Arial"/>
                              <w:sz w:val="16"/>
                            </w:rPr>
                            <w:t>Tel</w:t>
                          </w:r>
                          <w:r>
                            <w:rPr>
                              <w:rFonts w:ascii="Arial" w:hAnsi="Arial" w:cs="Arial"/>
                              <w:sz w:val="16"/>
                            </w:rPr>
                            <w:t>.</w:t>
                          </w:r>
                          <w:r w:rsidRPr="004047A2">
                            <w:rPr>
                              <w:rFonts w:ascii="Arial" w:hAnsi="Arial" w:cs="Arial"/>
                              <w:sz w:val="16"/>
                            </w:rPr>
                            <w:t xml:space="preserve"> +31 164 317 036</w:t>
                          </w:r>
                        </w:p>
                        <w:p w14:paraId="5A8F41D6" w14:textId="77777777" w:rsidR="00BC3A9A" w:rsidRPr="004047A2" w:rsidRDefault="00851CF7" w:rsidP="00BC3A9A">
                          <w:pPr>
                            <w:spacing w:after="0" w:line="360" w:lineRule="auto"/>
                            <w:rPr>
                              <w:rFonts w:ascii="Arial" w:hAnsi="Arial" w:cs="Arial"/>
                              <w:sz w:val="16"/>
                              <w:szCs w:val="16"/>
                            </w:rPr>
                          </w:pPr>
                          <w:hyperlink r:id="rId5" w:history="1">
                            <w:r w:rsidR="00BC3A9A" w:rsidRPr="004047A2">
                              <w:rPr>
                                <w:rStyle w:val="Hyperlink"/>
                                <w:rFonts w:ascii="Arial" w:hAnsi="Arial" w:cs="Arial"/>
                                <w:sz w:val="16"/>
                              </w:rPr>
                              <w:t>snielsen@emg-marcom.com</w:t>
                            </w:r>
                          </w:hyperlink>
                        </w:p>
                        <w:p w14:paraId="2EA93E32" w14:textId="77777777" w:rsidR="001E1888" w:rsidRPr="001E1888" w:rsidRDefault="001E1888" w:rsidP="00C97AAF">
                          <w:pPr>
                            <w:pStyle w:val="Textkrper-Zeileneinzug"/>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3.9pt;width:148.5pt;height:3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" stroked="f">
              <v:textbox inset=",0,,0">
                <w:txbxContent>
                  <w:p w14:paraId="1637E55E" w14:textId="77777777" w:rsidR="00BC3A9A" w:rsidRPr="000C6E95" w:rsidRDefault="00BC3A9A" w:rsidP="00BC3A9A">
                    <w:pPr>
                      <w:pStyle w:val="Header"/>
                      <w:rPr>
                        <w:rFonts w:ascii="Arial" w:hAnsi="Arial" w:cs="Arial"/>
                        <w:b/>
                        <w:sz w:val="16"/>
                        <w:szCs w:val="16"/>
                      </w:rPr>
                    </w:pPr>
                    <w:r w:rsidRPr="000C6E95">
                      <w:rPr>
                        <w:rFonts w:ascii="Arial" w:hAnsi="Arial" w:cs="Arial"/>
                        <w:b/>
                        <w:sz w:val="16"/>
                        <w:szCs w:val="16"/>
                      </w:rPr>
                      <w:t>Pressekontakt</w:t>
                    </w:r>
                  </w:p>
                  <w:p w14:paraId="7966F899" w14:textId="77777777" w:rsidR="00BC3A9A" w:rsidRPr="000C6E95" w:rsidRDefault="00BC3A9A" w:rsidP="00BC3A9A">
                    <w:pPr>
                      <w:pStyle w:val="BodyTextIndent"/>
                      <w:ind w:left="0"/>
                      <w:rPr>
                        <w:bCs/>
                        <w:sz w:val="16"/>
                        <w:szCs w:val="16"/>
                      </w:rPr>
                    </w:pPr>
                  </w:p>
                  <w:p w14:paraId="7E5C0149" w14:textId="77777777" w:rsidR="00BC3A9A" w:rsidRPr="000C6E95" w:rsidRDefault="00BC3A9A" w:rsidP="00BC3A9A">
                    <w:pPr>
                      <w:pStyle w:val="BodyTextIndent"/>
                      <w:ind w:left="0"/>
                      <w:rPr>
                        <w:i w:val="0"/>
                        <w:sz w:val="16"/>
                        <w:szCs w:val="16"/>
                      </w:rPr>
                    </w:pPr>
                    <w:r w:rsidRPr="000C6E95">
                      <w:rPr>
                        <w:bCs/>
                        <w:sz w:val="16"/>
                        <w:szCs w:val="16"/>
                      </w:rPr>
                      <w:t xml:space="preserve">Europa, Naher Osten &amp; Afrika </w:t>
                    </w:r>
                  </w:p>
                  <w:p w14:paraId="2AAA4987" w14:textId="77777777" w:rsidR="00BC3A9A" w:rsidRPr="000C6E95" w:rsidRDefault="00BC3A9A" w:rsidP="00BC3A9A">
                    <w:pPr>
                      <w:pStyle w:val="BodyTextIndent"/>
                      <w:ind w:left="0"/>
                      <w:rPr>
                        <w:i w:val="0"/>
                        <w:sz w:val="16"/>
                        <w:szCs w:val="16"/>
                      </w:rPr>
                    </w:pPr>
                    <w:r w:rsidRPr="000C6E95">
                      <w:rPr>
                        <w:i w:val="0"/>
                        <w:sz w:val="16"/>
                      </w:rPr>
                      <w:t>Marlen Sittner</w:t>
                    </w:r>
                  </w:p>
                  <w:p w14:paraId="61D38B32" w14:textId="77777777" w:rsidR="00BC3A9A" w:rsidRPr="00BC3A9A" w:rsidRDefault="00BC3A9A" w:rsidP="00BC3A9A">
                    <w:pPr>
                      <w:pStyle w:val="BodyTextIndent"/>
                      <w:ind w:left="0"/>
                      <w:rPr>
                        <w:i w:val="0"/>
                        <w:sz w:val="16"/>
                        <w:lang w:val="en-US"/>
                      </w:rPr>
                    </w:pPr>
                    <w:r w:rsidRPr="00BC3A9A">
                      <w:rPr>
                        <w:i w:val="0"/>
                        <w:sz w:val="16"/>
                        <w:lang w:val="en-US"/>
                      </w:rPr>
                      <w:t>Head of Digital Marketing</w:t>
                    </w:r>
                  </w:p>
                  <w:p w14:paraId="0B8FDE20" w14:textId="77777777" w:rsidR="00BC3A9A" w:rsidRPr="002C52A6" w:rsidRDefault="00BC3A9A" w:rsidP="00BC3A9A">
                    <w:pPr>
                      <w:pStyle w:val="BodyTextIndent"/>
                      <w:ind w:left="0"/>
                      <w:rPr>
                        <w:i w:val="0"/>
                        <w:sz w:val="16"/>
                        <w:szCs w:val="16"/>
                        <w:lang w:val="en-US"/>
                      </w:rPr>
                    </w:pPr>
                    <w:r w:rsidRPr="002C52A6">
                      <w:rPr>
                        <w:i w:val="0"/>
                        <w:sz w:val="16"/>
                        <w:lang w:val="en-US"/>
                      </w:rPr>
                      <w:t>Tel. +49 8638 9810 272</w:t>
                    </w:r>
                  </w:p>
                  <w:p w14:paraId="294926C0" w14:textId="77777777" w:rsidR="00BC3A9A" w:rsidRPr="00751824" w:rsidRDefault="008334EB" w:rsidP="00BC3A9A">
                    <w:pPr>
                      <w:pStyle w:val="BodyTextIndent"/>
                      <w:ind w:left="0"/>
                      <w:rPr>
                        <w:rStyle w:val="Hyperlink"/>
                        <w:i w:val="0"/>
                        <w:iCs w:val="0"/>
                        <w:sz w:val="16"/>
                      </w:rPr>
                    </w:pPr>
                    <w:hyperlink r:id="rId6" w:history="1">
                      <w:r w:rsidR="00BC3A9A" w:rsidRPr="00751824">
                        <w:rPr>
                          <w:rStyle w:val="Hyperlink"/>
                          <w:i w:val="0"/>
                          <w:iCs w:val="0"/>
                          <w:sz w:val="16"/>
                        </w:rPr>
                        <w:t>marlen.sittner@kraiburg-tpe.com</w:t>
                      </w:r>
                    </w:hyperlink>
                  </w:p>
                  <w:p w14:paraId="76606545" w14:textId="77777777" w:rsidR="00BC3A9A" w:rsidRPr="009E2D10" w:rsidRDefault="00BC3A9A" w:rsidP="00BC3A9A">
                    <w:pPr>
                      <w:pStyle w:val="BodyTextIndent"/>
                      <w:ind w:left="0"/>
                      <w:rPr>
                        <w:bCs/>
                        <w:sz w:val="16"/>
                        <w:szCs w:val="16"/>
                      </w:rPr>
                    </w:pPr>
                  </w:p>
                  <w:p w14:paraId="6B19F9E1" w14:textId="77777777" w:rsidR="00BC3A9A" w:rsidRPr="002C52A6" w:rsidRDefault="00BC3A9A" w:rsidP="00BC3A9A">
                    <w:pPr>
                      <w:pStyle w:val="Header"/>
                      <w:spacing w:line="360" w:lineRule="auto"/>
                      <w:rPr>
                        <w:rFonts w:ascii="Arial" w:hAnsi="Arial" w:cs="Arial"/>
                        <w:i/>
                        <w:iCs/>
                        <w:sz w:val="16"/>
                        <w:szCs w:val="16"/>
                      </w:rPr>
                    </w:pPr>
                    <w:r w:rsidRPr="002C52A6">
                      <w:rPr>
                        <w:rFonts w:ascii="Arial" w:hAnsi="Arial" w:cs="Arial"/>
                        <w:i/>
                        <w:iCs/>
                        <w:sz w:val="16"/>
                        <w:szCs w:val="16"/>
                      </w:rPr>
                      <w:t>Asien Pazifik</w:t>
                    </w:r>
                  </w:p>
                  <w:p w14:paraId="5E9429A4" w14:textId="77777777" w:rsidR="00BC3A9A" w:rsidRPr="00534B6F" w:rsidRDefault="00BC3A9A" w:rsidP="00BC3A9A">
                    <w:pPr>
                      <w:pStyle w:val="Header"/>
                      <w:spacing w:line="360" w:lineRule="auto"/>
                      <w:rPr>
                        <w:rFonts w:ascii="Arial" w:hAnsi="Arial" w:cs="Arial"/>
                        <w:sz w:val="16"/>
                        <w:szCs w:val="16"/>
                        <w:lang w:val="en-US"/>
                      </w:rPr>
                    </w:pPr>
                    <w:r w:rsidRPr="00534B6F">
                      <w:rPr>
                        <w:rFonts w:ascii="Arial" w:hAnsi="Arial" w:cs="Arial"/>
                        <w:sz w:val="16"/>
                        <w:szCs w:val="16"/>
                        <w:lang w:val="en-US"/>
                      </w:rPr>
                      <w:t>Bridget Ngang</w:t>
                    </w:r>
                  </w:p>
                  <w:p w14:paraId="750E70FC" w14:textId="77777777" w:rsidR="00BC3A9A" w:rsidRPr="00534B6F" w:rsidRDefault="00BC3A9A" w:rsidP="00BC3A9A">
                    <w:pPr>
                      <w:pStyle w:val="Header"/>
                      <w:spacing w:line="360" w:lineRule="auto"/>
                      <w:rPr>
                        <w:rFonts w:ascii="Arial" w:hAnsi="Arial" w:cs="Arial"/>
                        <w:sz w:val="16"/>
                        <w:szCs w:val="16"/>
                        <w:lang w:val="en-US"/>
                      </w:rPr>
                    </w:pPr>
                    <w:r w:rsidRPr="00534B6F">
                      <w:rPr>
                        <w:rFonts w:ascii="Arial" w:hAnsi="Arial" w:cs="Arial"/>
                        <w:sz w:val="16"/>
                        <w:szCs w:val="16"/>
                        <w:lang w:val="en-US"/>
                      </w:rPr>
                      <w:t>Marketing Manager Asia Pacific</w:t>
                    </w:r>
                  </w:p>
                  <w:p w14:paraId="46116FC7" w14:textId="77777777" w:rsidR="00BC3A9A" w:rsidRPr="000277F0" w:rsidRDefault="00BC3A9A" w:rsidP="00BC3A9A">
                    <w:pPr>
                      <w:pStyle w:val="Header"/>
                      <w:spacing w:line="360" w:lineRule="auto"/>
                      <w:rPr>
                        <w:rFonts w:ascii="Arial" w:hAnsi="Arial" w:cs="Arial"/>
                        <w:sz w:val="16"/>
                        <w:szCs w:val="16"/>
                      </w:rPr>
                    </w:pPr>
                    <w:r w:rsidRPr="000277F0">
                      <w:rPr>
                        <w:rFonts w:ascii="Arial" w:hAnsi="Arial" w:cs="Arial"/>
                        <w:sz w:val="16"/>
                        <w:szCs w:val="16"/>
                      </w:rPr>
                      <w:t>Tel</w:t>
                    </w:r>
                    <w:r>
                      <w:rPr>
                        <w:rFonts w:ascii="Arial" w:hAnsi="Arial" w:cs="Arial"/>
                        <w:sz w:val="16"/>
                        <w:szCs w:val="16"/>
                      </w:rPr>
                      <w:t>.</w:t>
                    </w:r>
                    <w:r w:rsidRPr="000277F0">
                      <w:rPr>
                        <w:rFonts w:ascii="Arial" w:hAnsi="Arial" w:cs="Arial"/>
                        <w:sz w:val="16"/>
                        <w:szCs w:val="16"/>
                      </w:rPr>
                      <w:t xml:space="preserve"> +603 9545 6301</w:t>
                    </w:r>
                  </w:p>
                  <w:p w14:paraId="25FA056E" w14:textId="77777777" w:rsidR="00BC3A9A" w:rsidRDefault="008334EB" w:rsidP="00BC3A9A">
                    <w:pPr>
                      <w:pStyle w:val="Header"/>
                      <w:spacing w:line="360" w:lineRule="auto"/>
                      <w:rPr>
                        <w:rStyle w:val="Hyperlink"/>
                        <w:rFonts w:ascii="Arial" w:hAnsi="Arial" w:cs="Arial"/>
                        <w:sz w:val="16"/>
                        <w:szCs w:val="16"/>
                      </w:rPr>
                    </w:pPr>
                    <w:hyperlink r:id="rId7" w:history="1">
                      <w:r w:rsidR="00BC3A9A" w:rsidRPr="000277F0">
                        <w:rPr>
                          <w:rStyle w:val="Hyperlink"/>
                          <w:rFonts w:ascii="Arial" w:hAnsi="Arial" w:cs="Arial"/>
                          <w:sz w:val="16"/>
                          <w:szCs w:val="16"/>
                        </w:rPr>
                        <w:t>bridget.ngang@kraiburg-tpe.com</w:t>
                      </w:r>
                    </w:hyperlink>
                  </w:p>
                  <w:p w14:paraId="03AF022A" w14:textId="77777777" w:rsidR="00BC3A9A" w:rsidRPr="000277F0" w:rsidRDefault="00BC3A9A" w:rsidP="00BC3A9A">
                    <w:pPr>
                      <w:pStyle w:val="Header"/>
                      <w:spacing w:line="360" w:lineRule="auto"/>
                      <w:rPr>
                        <w:rFonts w:ascii="Arial" w:hAnsi="Arial" w:cs="Arial"/>
                        <w:sz w:val="16"/>
                        <w:szCs w:val="16"/>
                      </w:rPr>
                    </w:pPr>
                  </w:p>
                  <w:p w14:paraId="6BF2B762" w14:textId="77777777" w:rsidR="00BC3A9A" w:rsidRPr="009E2D10" w:rsidRDefault="00BC3A9A" w:rsidP="00BC3A9A">
                    <w:pPr>
                      <w:pStyle w:val="BodyTextIndent"/>
                      <w:ind w:left="0"/>
                      <w:rPr>
                        <w:i w:val="0"/>
                        <w:sz w:val="16"/>
                        <w:szCs w:val="16"/>
                        <w:lang w:val="en-US"/>
                      </w:rPr>
                    </w:pPr>
                    <w:r w:rsidRPr="009E2D10">
                      <w:rPr>
                        <w:bCs/>
                        <w:sz w:val="16"/>
                        <w:szCs w:val="16"/>
                        <w:lang w:val="en-US"/>
                      </w:rPr>
                      <w:t>Americas</w:t>
                    </w:r>
                  </w:p>
                  <w:p w14:paraId="5972184C" w14:textId="77777777" w:rsidR="00BC3A9A" w:rsidRPr="009E2D10" w:rsidRDefault="00BC3A9A" w:rsidP="00BC3A9A">
                    <w:pPr>
                      <w:pStyle w:val="BodyTextIndent"/>
                      <w:ind w:left="0"/>
                      <w:rPr>
                        <w:i w:val="0"/>
                        <w:sz w:val="16"/>
                        <w:szCs w:val="16"/>
                        <w:lang w:val="en-US"/>
                      </w:rPr>
                    </w:pPr>
                    <w:r w:rsidRPr="009E2D10">
                      <w:rPr>
                        <w:i w:val="0"/>
                        <w:sz w:val="16"/>
                        <w:lang w:val="en-US"/>
                      </w:rPr>
                      <w:t>Alexandra Rios</w:t>
                    </w:r>
                  </w:p>
                  <w:p w14:paraId="091AF274" w14:textId="77777777" w:rsidR="00BC3A9A" w:rsidRPr="00BC3A9A" w:rsidRDefault="00BC3A9A" w:rsidP="00BC3A9A">
                    <w:pPr>
                      <w:pStyle w:val="BodyTextIndent"/>
                      <w:ind w:left="0"/>
                      <w:rPr>
                        <w:i w:val="0"/>
                        <w:sz w:val="16"/>
                        <w:lang w:val="en-US"/>
                      </w:rPr>
                    </w:pPr>
                    <w:r w:rsidRPr="00BC3A9A">
                      <w:rPr>
                        <w:i w:val="0"/>
                        <w:sz w:val="16"/>
                        <w:lang w:val="en-US"/>
                      </w:rPr>
                      <w:t>Marketing &amp; Customer Care Manager</w:t>
                    </w:r>
                  </w:p>
                  <w:p w14:paraId="69D4139F" w14:textId="77777777" w:rsidR="00BC3A9A" w:rsidRPr="009E2D10" w:rsidRDefault="00BC3A9A" w:rsidP="00BC3A9A">
                    <w:pPr>
                      <w:pStyle w:val="BodyTextIndent"/>
                      <w:ind w:left="0"/>
                      <w:rPr>
                        <w:i w:val="0"/>
                        <w:sz w:val="16"/>
                        <w:szCs w:val="16"/>
                      </w:rPr>
                    </w:pPr>
                    <w:r w:rsidRPr="009E2D10">
                      <w:rPr>
                        <w:i w:val="0"/>
                        <w:sz w:val="16"/>
                      </w:rPr>
                      <w:t>Tel. +1 678 584-2349</w:t>
                    </w:r>
                  </w:p>
                  <w:p w14:paraId="08019F8B" w14:textId="77777777" w:rsidR="00BC3A9A" w:rsidRPr="00751824" w:rsidRDefault="008334EB" w:rsidP="00BC3A9A">
                    <w:pPr>
                      <w:pStyle w:val="BodyTextIndent"/>
                      <w:ind w:left="0"/>
                      <w:rPr>
                        <w:rStyle w:val="Hyperlink"/>
                        <w:i w:val="0"/>
                        <w:iCs w:val="0"/>
                        <w:sz w:val="16"/>
                      </w:rPr>
                    </w:pPr>
                    <w:hyperlink r:id="rId8" w:history="1">
                      <w:r w:rsidR="00BC3A9A" w:rsidRPr="006112A1">
                        <w:rPr>
                          <w:rStyle w:val="Hyperlink"/>
                          <w:i w:val="0"/>
                          <w:iCs w:val="0"/>
                          <w:sz w:val="16"/>
                        </w:rPr>
                        <w:t>alexandra.rios@kraiburg-tpe.com</w:t>
                      </w:r>
                    </w:hyperlink>
                  </w:p>
                  <w:p w14:paraId="415256BC" w14:textId="77777777" w:rsidR="00BC3A9A" w:rsidRPr="000277F0" w:rsidRDefault="00BC3A9A" w:rsidP="00BC3A9A">
                    <w:pPr>
                      <w:pStyle w:val="BodyTextIndent"/>
                      <w:ind w:left="0"/>
                      <w:rPr>
                        <w:bCs/>
                        <w:sz w:val="16"/>
                        <w:szCs w:val="16"/>
                      </w:rPr>
                    </w:pPr>
                  </w:p>
                  <w:p w14:paraId="0ED64FD4" w14:textId="77777777" w:rsidR="00BC3A9A" w:rsidRPr="004047A2" w:rsidRDefault="00BC3A9A" w:rsidP="00BC3A9A">
                    <w:pPr>
                      <w:pStyle w:val="BodyTextIndent"/>
                      <w:ind w:left="0"/>
                      <w:rPr>
                        <w:rStyle w:val="Hyperlink"/>
                        <w:b/>
                        <w:i w:val="0"/>
                        <w:sz w:val="16"/>
                      </w:rPr>
                    </w:pPr>
                    <w:r w:rsidRPr="004047A2">
                      <w:rPr>
                        <w:b/>
                        <w:i w:val="0"/>
                        <w:sz w:val="16"/>
                      </w:rPr>
                      <w:t>Kommunikationsagentur</w:t>
                    </w:r>
                  </w:p>
                  <w:p w14:paraId="4EC13036" w14:textId="77777777" w:rsidR="00BC3A9A" w:rsidRPr="004047A2" w:rsidRDefault="00BC3A9A" w:rsidP="00BC3A9A">
                    <w:pPr>
                      <w:spacing w:after="0" w:line="360" w:lineRule="auto"/>
                      <w:rPr>
                        <w:rFonts w:ascii="Arial" w:hAnsi="Arial" w:cs="Arial"/>
                        <w:sz w:val="16"/>
                      </w:rPr>
                    </w:pPr>
                    <w:r w:rsidRPr="004047A2">
                      <w:rPr>
                        <w:rFonts w:ascii="Arial" w:hAnsi="Arial" w:cs="Arial"/>
                        <w:i/>
                        <w:sz w:val="16"/>
                      </w:rPr>
                      <w:t>EMG</w:t>
                    </w:r>
                  </w:p>
                  <w:p w14:paraId="64636A4C" w14:textId="77777777" w:rsidR="00BC3A9A" w:rsidRPr="004047A2" w:rsidRDefault="00BC3A9A" w:rsidP="00BC3A9A">
                    <w:pPr>
                      <w:spacing w:after="0" w:line="360" w:lineRule="auto"/>
                      <w:rPr>
                        <w:rFonts w:ascii="Arial" w:hAnsi="Arial" w:cs="Arial"/>
                        <w:sz w:val="16"/>
                      </w:rPr>
                    </w:pPr>
                    <w:r w:rsidRPr="004047A2">
                      <w:rPr>
                        <w:rFonts w:ascii="Arial" w:hAnsi="Arial" w:cs="Arial"/>
                        <w:sz w:val="16"/>
                      </w:rPr>
                      <w:t>Siria Nielsen</w:t>
                    </w:r>
                  </w:p>
                  <w:p w14:paraId="54F1C7EA" w14:textId="77777777" w:rsidR="00BC3A9A" w:rsidRPr="004047A2" w:rsidRDefault="00BC3A9A" w:rsidP="00BC3A9A">
                    <w:pPr>
                      <w:spacing w:after="0" w:line="360" w:lineRule="auto"/>
                      <w:rPr>
                        <w:rFonts w:ascii="Arial" w:hAnsi="Arial" w:cs="Arial"/>
                        <w:sz w:val="16"/>
                      </w:rPr>
                    </w:pPr>
                    <w:r w:rsidRPr="004047A2">
                      <w:rPr>
                        <w:rFonts w:ascii="Arial" w:hAnsi="Arial" w:cs="Arial"/>
                        <w:sz w:val="16"/>
                      </w:rPr>
                      <w:t>Tel</w:t>
                    </w:r>
                    <w:r>
                      <w:rPr>
                        <w:rFonts w:ascii="Arial" w:hAnsi="Arial" w:cs="Arial"/>
                        <w:sz w:val="16"/>
                      </w:rPr>
                      <w:t>.</w:t>
                    </w:r>
                    <w:r w:rsidRPr="004047A2">
                      <w:rPr>
                        <w:rFonts w:ascii="Arial" w:hAnsi="Arial" w:cs="Arial"/>
                        <w:sz w:val="16"/>
                      </w:rPr>
                      <w:t xml:space="preserve"> +31 164 317 036</w:t>
                    </w:r>
                  </w:p>
                  <w:p w14:paraId="5A8F41D6" w14:textId="77777777" w:rsidR="00BC3A9A" w:rsidRPr="004047A2" w:rsidRDefault="008334EB" w:rsidP="00BC3A9A">
                    <w:pPr>
                      <w:spacing w:after="0" w:line="360" w:lineRule="auto"/>
                      <w:rPr>
                        <w:rFonts w:ascii="Arial" w:hAnsi="Arial" w:cs="Arial"/>
                        <w:sz w:val="16"/>
                        <w:szCs w:val="16"/>
                      </w:rPr>
                    </w:pPr>
                    <w:hyperlink r:id="rId9" w:history="1">
                      <w:r w:rsidR="00BC3A9A" w:rsidRPr="004047A2">
                        <w:rPr>
                          <w:rStyle w:val="Hyperlink"/>
                          <w:rFonts w:ascii="Arial" w:hAnsi="Arial" w:cs="Arial"/>
                          <w:sz w:val="16"/>
                        </w:rPr>
                        <w:t>snielsen@emg-marcom.com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83E2F"/>
    <w:multiLevelType w:val="hybridMultilevel"/>
    <w:tmpl w:val="3B0EF9DC"/>
    <w:lvl w:ilvl="0" w:tplc="1220A5DA">
      <w:numFmt w:val="bullet"/>
      <w:lvlText w:val=""/>
      <w:lvlJc w:val="left"/>
      <w:pPr>
        <w:ind w:left="720" w:hanging="360"/>
      </w:pPr>
      <w:rPr>
        <w:rFonts w:ascii="Wingdings" w:eastAsiaTheme="minorEastAsia" w:hAnsi="Wingdings" w:cstheme="minorBid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A2NDKzNDc1NrQ0NTFS0lEKTi0uzszPAykwrQUAQzhaUCwAAAA="/>
  </w:docVars>
  <w:rsids>
    <w:rsidRoot w:val="009F499B"/>
    <w:rsid w:val="0000282D"/>
    <w:rsid w:val="00005FA1"/>
    <w:rsid w:val="00013EA3"/>
    <w:rsid w:val="00032F9A"/>
    <w:rsid w:val="000359C2"/>
    <w:rsid w:val="00041B77"/>
    <w:rsid w:val="0004695A"/>
    <w:rsid w:val="00054146"/>
    <w:rsid w:val="000550F1"/>
    <w:rsid w:val="00055A30"/>
    <w:rsid w:val="0005677C"/>
    <w:rsid w:val="00057785"/>
    <w:rsid w:val="0006397E"/>
    <w:rsid w:val="00065A69"/>
    <w:rsid w:val="00071236"/>
    <w:rsid w:val="00073D11"/>
    <w:rsid w:val="000759E8"/>
    <w:rsid w:val="00077E64"/>
    <w:rsid w:val="00081691"/>
    <w:rsid w:val="00083596"/>
    <w:rsid w:val="0008699C"/>
    <w:rsid w:val="000903ED"/>
    <w:rsid w:val="00090AC9"/>
    <w:rsid w:val="0009376B"/>
    <w:rsid w:val="00096CA7"/>
    <w:rsid w:val="00097276"/>
    <w:rsid w:val="00097D31"/>
    <w:rsid w:val="000A4F86"/>
    <w:rsid w:val="000A510D"/>
    <w:rsid w:val="000A52EE"/>
    <w:rsid w:val="000B4596"/>
    <w:rsid w:val="000B6005"/>
    <w:rsid w:val="000B6A97"/>
    <w:rsid w:val="000C05DB"/>
    <w:rsid w:val="000C1FF5"/>
    <w:rsid w:val="000C3BF1"/>
    <w:rsid w:val="000C3CBC"/>
    <w:rsid w:val="000C5E10"/>
    <w:rsid w:val="000D12E7"/>
    <w:rsid w:val="000D178A"/>
    <w:rsid w:val="000D54C6"/>
    <w:rsid w:val="000E2F43"/>
    <w:rsid w:val="000F2542"/>
    <w:rsid w:val="000F2DAE"/>
    <w:rsid w:val="000F32CD"/>
    <w:rsid w:val="000F7C99"/>
    <w:rsid w:val="00114F6D"/>
    <w:rsid w:val="0011700B"/>
    <w:rsid w:val="00120B15"/>
    <w:rsid w:val="00121D30"/>
    <w:rsid w:val="00122C56"/>
    <w:rsid w:val="001246FA"/>
    <w:rsid w:val="00144072"/>
    <w:rsid w:val="00146E7E"/>
    <w:rsid w:val="001507B4"/>
    <w:rsid w:val="00156BDE"/>
    <w:rsid w:val="00162F13"/>
    <w:rsid w:val="00163E63"/>
    <w:rsid w:val="0017228E"/>
    <w:rsid w:val="0017332B"/>
    <w:rsid w:val="00180F66"/>
    <w:rsid w:val="0018691E"/>
    <w:rsid w:val="001912E3"/>
    <w:rsid w:val="001937B4"/>
    <w:rsid w:val="00196354"/>
    <w:rsid w:val="001A1A47"/>
    <w:rsid w:val="001A6E10"/>
    <w:rsid w:val="001B400F"/>
    <w:rsid w:val="001C2242"/>
    <w:rsid w:val="001C4EAE"/>
    <w:rsid w:val="001C701E"/>
    <w:rsid w:val="001D4CE6"/>
    <w:rsid w:val="001E1888"/>
    <w:rsid w:val="001F37C4"/>
    <w:rsid w:val="001F4F5D"/>
    <w:rsid w:val="00201710"/>
    <w:rsid w:val="002129DC"/>
    <w:rsid w:val="00214C89"/>
    <w:rsid w:val="00225FD8"/>
    <w:rsid w:val="002262B1"/>
    <w:rsid w:val="00235BA5"/>
    <w:rsid w:val="00244478"/>
    <w:rsid w:val="002631F5"/>
    <w:rsid w:val="00267260"/>
    <w:rsid w:val="00283BE0"/>
    <w:rsid w:val="00290773"/>
    <w:rsid w:val="002934F9"/>
    <w:rsid w:val="0029752E"/>
    <w:rsid w:val="002A37DD"/>
    <w:rsid w:val="002A3920"/>
    <w:rsid w:val="002A532B"/>
    <w:rsid w:val="002B3A55"/>
    <w:rsid w:val="002B5F60"/>
    <w:rsid w:val="002B7072"/>
    <w:rsid w:val="002C2D0C"/>
    <w:rsid w:val="002C3084"/>
    <w:rsid w:val="002C4280"/>
    <w:rsid w:val="002C6993"/>
    <w:rsid w:val="002C7BE6"/>
    <w:rsid w:val="002D03CB"/>
    <w:rsid w:val="002D3BC0"/>
    <w:rsid w:val="002E0968"/>
    <w:rsid w:val="002E615E"/>
    <w:rsid w:val="002F2061"/>
    <w:rsid w:val="002F4492"/>
    <w:rsid w:val="002F563D"/>
    <w:rsid w:val="00304543"/>
    <w:rsid w:val="00324D73"/>
    <w:rsid w:val="00325394"/>
    <w:rsid w:val="00325EA7"/>
    <w:rsid w:val="00326FA2"/>
    <w:rsid w:val="00345B32"/>
    <w:rsid w:val="00364268"/>
    <w:rsid w:val="0036557B"/>
    <w:rsid w:val="0038768D"/>
    <w:rsid w:val="00392B8C"/>
    <w:rsid w:val="003955E2"/>
    <w:rsid w:val="00395971"/>
    <w:rsid w:val="00395984"/>
    <w:rsid w:val="00396F67"/>
    <w:rsid w:val="003A389E"/>
    <w:rsid w:val="003A50BB"/>
    <w:rsid w:val="003B042D"/>
    <w:rsid w:val="003B1FDB"/>
    <w:rsid w:val="003C34B2"/>
    <w:rsid w:val="003C4170"/>
    <w:rsid w:val="003C6DEF"/>
    <w:rsid w:val="003C78DA"/>
    <w:rsid w:val="003E334E"/>
    <w:rsid w:val="003E3D8B"/>
    <w:rsid w:val="004002A2"/>
    <w:rsid w:val="004015FC"/>
    <w:rsid w:val="00406C85"/>
    <w:rsid w:val="00410B91"/>
    <w:rsid w:val="0044562F"/>
    <w:rsid w:val="0045042F"/>
    <w:rsid w:val="004560BB"/>
    <w:rsid w:val="004562AC"/>
    <w:rsid w:val="00456843"/>
    <w:rsid w:val="00456A3B"/>
    <w:rsid w:val="00462CC5"/>
    <w:rsid w:val="00470282"/>
    <w:rsid w:val="00471A94"/>
    <w:rsid w:val="00473259"/>
    <w:rsid w:val="00481947"/>
    <w:rsid w:val="00482100"/>
    <w:rsid w:val="00482B9C"/>
    <w:rsid w:val="004919AE"/>
    <w:rsid w:val="00493BFC"/>
    <w:rsid w:val="004A3BE3"/>
    <w:rsid w:val="004A62E0"/>
    <w:rsid w:val="004A6454"/>
    <w:rsid w:val="004B0469"/>
    <w:rsid w:val="004B75FE"/>
    <w:rsid w:val="004C1164"/>
    <w:rsid w:val="004C3CCB"/>
    <w:rsid w:val="004C6E24"/>
    <w:rsid w:val="004D5BAF"/>
    <w:rsid w:val="004E65B4"/>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2D5B"/>
    <w:rsid w:val="00555589"/>
    <w:rsid w:val="005772B9"/>
    <w:rsid w:val="005820B1"/>
    <w:rsid w:val="00597472"/>
    <w:rsid w:val="005A27C6"/>
    <w:rsid w:val="005A34EE"/>
    <w:rsid w:val="005A4440"/>
    <w:rsid w:val="005A5D20"/>
    <w:rsid w:val="005B26DB"/>
    <w:rsid w:val="005B386E"/>
    <w:rsid w:val="005B6B7E"/>
    <w:rsid w:val="005C1CB1"/>
    <w:rsid w:val="005C2021"/>
    <w:rsid w:val="005C59F4"/>
    <w:rsid w:val="005D467D"/>
    <w:rsid w:val="005E1C3F"/>
    <w:rsid w:val="006001EB"/>
    <w:rsid w:val="00610497"/>
    <w:rsid w:val="00614010"/>
    <w:rsid w:val="00614013"/>
    <w:rsid w:val="006154FB"/>
    <w:rsid w:val="00620F45"/>
    <w:rsid w:val="00621FED"/>
    <w:rsid w:val="0063701A"/>
    <w:rsid w:val="00637E8A"/>
    <w:rsid w:val="00645BFD"/>
    <w:rsid w:val="0064765B"/>
    <w:rsid w:val="006612CA"/>
    <w:rsid w:val="00661BAB"/>
    <w:rsid w:val="00663F47"/>
    <w:rsid w:val="006709AB"/>
    <w:rsid w:val="006739FD"/>
    <w:rsid w:val="0067549E"/>
    <w:rsid w:val="00681427"/>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48AD"/>
    <w:rsid w:val="006C56CC"/>
    <w:rsid w:val="006C72B6"/>
    <w:rsid w:val="006C7E81"/>
    <w:rsid w:val="006D0902"/>
    <w:rsid w:val="006E29CA"/>
    <w:rsid w:val="006E449C"/>
    <w:rsid w:val="006E4B80"/>
    <w:rsid w:val="006E65CF"/>
    <w:rsid w:val="006F5DF8"/>
    <w:rsid w:val="00700696"/>
    <w:rsid w:val="00702A9F"/>
    <w:rsid w:val="007032E6"/>
    <w:rsid w:val="007144EB"/>
    <w:rsid w:val="0071575E"/>
    <w:rsid w:val="00721D5E"/>
    <w:rsid w:val="007228C7"/>
    <w:rsid w:val="00722F2A"/>
    <w:rsid w:val="00723A37"/>
    <w:rsid w:val="00726D03"/>
    <w:rsid w:val="00744F3B"/>
    <w:rsid w:val="00762555"/>
    <w:rsid w:val="00766E7E"/>
    <w:rsid w:val="0078239C"/>
    <w:rsid w:val="007831E2"/>
    <w:rsid w:val="00784C57"/>
    <w:rsid w:val="00784E24"/>
    <w:rsid w:val="00786798"/>
    <w:rsid w:val="007935B6"/>
    <w:rsid w:val="00793BF4"/>
    <w:rsid w:val="007974C7"/>
    <w:rsid w:val="007A5BF6"/>
    <w:rsid w:val="007B1D9F"/>
    <w:rsid w:val="007B31FF"/>
    <w:rsid w:val="007B3E50"/>
    <w:rsid w:val="007B4C2D"/>
    <w:rsid w:val="007C4364"/>
    <w:rsid w:val="007D5A24"/>
    <w:rsid w:val="007D7444"/>
    <w:rsid w:val="007F1877"/>
    <w:rsid w:val="007F3DBF"/>
    <w:rsid w:val="00801E68"/>
    <w:rsid w:val="00823B61"/>
    <w:rsid w:val="0082753C"/>
    <w:rsid w:val="008334EB"/>
    <w:rsid w:val="00835B9C"/>
    <w:rsid w:val="0084737D"/>
    <w:rsid w:val="00851CF7"/>
    <w:rsid w:val="00853793"/>
    <w:rsid w:val="00863230"/>
    <w:rsid w:val="008725D0"/>
    <w:rsid w:val="008735C9"/>
    <w:rsid w:val="00885E31"/>
    <w:rsid w:val="008868FE"/>
    <w:rsid w:val="00893ECA"/>
    <w:rsid w:val="008A055F"/>
    <w:rsid w:val="008A6357"/>
    <w:rsid w:val="008A7016"/>
    <w:rsid w:val="008B1F30"/>
    <w:rsid w:val="008B2E96"/>
    <w:rsid w:val="008B6AFF"/>
    <w:rsid w:val="008C2E33"/>
    <w:rsid w:val="008C43CA"/>
    <w:rsid w:val="008D2860"/>
    <w:rsid w:val="008D4A54"/>
    <w:rsid w:val="008D6339"/>
    <w:rsid w:val="008D6B76"/>
    <w:rsid w:val="008E12A5"/>
    <w:rsid w:val="008E5B5F"/>
    <w:rsid w:val="008E7663"/>
    <w:rsid w:val="008F3C99"/>
    <w:rsid w:val="008F6A4D"/>
    <w:rsid w:val="00901B23"/>
    <w:rsid w:val="00905FBF"/>
    <w:rsid w:val="0091011A"/>
    <w:rsid w:val="00916950"/>
    <w:rsid w:val="00923D2E"/>
    <w:rsid w:val="00927CDB"/>
    <w:rsid w:val="009302D3"/>
    <w:rsid w:val="00935C50"/>
    <w:rsid w:val="00937972"/>
    <w:rsid w:val="009416C1"/>
    <w:rsid w:val="00945459"/>
    <w:rsid w:val="00947D55"/>
    <w:rsid w:val="00950497"/>
    <w:rsid w:val="0095320C"/>
    <w:rsid w:val="00964C40"/>
    <w:rsid w:val="0098002D"/>
    <w:rsid w:val="00980DBB"/>
    <w:rsid w:val="009927D5"/>
    <w:rsid w:val="009B1ADE"/>
    <w:rsid w:val="009B1C7C"/>
    <w:rsid w:val="009B41D9"/>
    <w:rsid w:val="009B5422"/>
    <w:rsid w:val="009D61E9"/>
    <w:rsid w:val="009D70E1"/>
    <w:rsid w:val="009E74A0"/>
    <w:rsid w:val="009F499B"/>
    <w:rsid w:val="009F619F"/>
    <w:rsid w:val="009F61CE"/>
    <w:rsid w:val="00A02537"/>
    <w:rsid w:val="00A034FB"/>
    <w:rsid w:val="00A132FC"/>
    <w:rsid w:val="00A22FD6"/>
    <w:rsid w:val="00A27D3B"/>
    <w:rsid w:val="00A304EF"/>
    <w:rsid w:val="00A305F5"/>
    <w:rsid w:val="00A30CF5"/>
    <w:rsid w:val="00A36C89"/>
    <w:rsid w:val="00A57CD6"/>
    <w:rsid w:val="00A600BB"/>
    <w:rsid w:val="00A62DDC"/>
    <w:rsid w:val="00A65BEC"/>
    <w:rsid w:val="00A67811"/>
    <w:rsid w:val="00A709B8"/>
    <w:rsid w:val="00A745FD"/>
    <w:rsid w:val="00A767E3"/>
    <w:rsid w:val="00A805C3"/>
    <w:rsid w:val="00A805F6"/>
    <w:rsid w:val="00A832FB"/>
    <w:rsid w:val="00A84DE5"/>
    <w:rsid w:val="00A87CA2"/>
    <w:rsid w:val="00AA66C4"/>
    <w:rsid w:val="00AB3D74"/>
    <w:rsid w:val="00AB48F2"/>
    <w:rsid w:val="00AB4BC4"/>
    <w:rsid w:val="00AC27F1"/>
    <w:rsid w:val="00AD13B3"/>
    <w:rsid w:val="00AD29B8"/>
    <w:rsid w:val="00AD5919"/>
    <w:rsid w:val="00AD6C8A"/>
    <w:rsid w:val="00AD6D80"/>
    <w:rsid w:val="00AE1653"/>
    <w:rsid w:val="00AE1711"/>
    <w:rsid w:val="00AE2A69"/>
    <w:rsid w:val="00AE7397"/>
    <w:rsid w:val="00AF706E"/>
    <w:rsid w:val="00AF73F9"/>
    <w:rsid w:val="00B11451"/>
    <w:rsid w:val="00B140E7"/>
    <w:rsid w:val="00B20D0E"/>
    <w:rsid w:val="00B21133"/>
    <w:rsid w:val="00B339CB"/>
    <w:rsid w:val="00B43FD8"/>
    <w:rsid w:val="00B45417"/>
    <w:rsid w:val="00B657BF"/>
    <w:rsid w:val="00B71FAC"/>
    <w:rsid w:val="00B73EDB"/>
    <w:rsid w:val="00B80B6F"/>
    <w:rsid w:val="00B81B58"/>
    <w:rsid w:val="00B9507E"/>
    <w:rsid w:val="00BA383C"/>
    <w:rsid w:val="00BA486D"/>
    <w:rsid w:val="00BA664D"/>
    <w:rsid w:val="00BC1253"/>
    <w:rsid w:val="00BC1A81"/>
    <w:rsid w:val="00BC3A9A"/>
    <w:rsid w:val="00BC43F8"/>
    <w:rsid w:val="00BD23E2"/>
    <w:rsid w:val="00BE16AD"/>
    <w:rsid w:val="00BE410B"/>
    <w:rsid w:val="00BE5007"/>
    <w:rsid w:val="00BE63E9"/>
    <w:rsid w:val="00BF0442"/>
    <w:rsid w:val="00BF1594"/>
    <w:rsid w:val="00BF27BE"/>
    <w:rsid w:val="00BF28D4"/>
    <w:rsid w:val="00C0054B"/>
    <w:rsid w:val="00C10035"/>
    <w:rsid w:val="00C153F5"/>
    <w:rsid w:val="00C15806"/>
    <w:rsid w:val="00C232C4"/>
    <w:rsid w:val="00C24DC3"/>
    <w:rsid w:val="00C2668C"/>
    <w:rsid w:val="00C30003"/>
    <w:rsid w:val="00C33B05"/>
    <w:rsid w:val="00C40134"/>
    <w:rsid w:val="00C44B97"/>
    <w:rsid w:val="00C55745"/>
    <w:rsid w:val="00C566EF"/>
    <w:rsid w:val="00C70EBC"/>
    <w:rsid w:val="00C765FC"/>
    <w:rsid w:val="00C8056E"/>
    <w:rsid w:val="00C8234B"/>
    <w:rsid w:val="00C85CF9"/>
    <w:rsid w:val="00C95294"/>
    <w:rsid w:val="00C95619"/>
    <w:rsid w:val="00C97AAF"/>
    <w:rsid w:val="00CA04C3"/>
    <w:rsid w:val="00CA265C"/>
    <w:rsid w:val="00CB5C4A"/>
    <w:rsid w:val="00CC1988"/>
    <w:rsid w:val="00CC1D3B"/>
    <w:rsid w:val="00CC281D"/>
    <w:rsid w:val="00CC42B7"/>
    <w:rsid w:val="00CD0E68"/>
    <w:rsid w:val="00CD206D"/>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1A7D"/>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04956"/>
    <w:rsid w:val="00E17CAC"/>
    <w:rsid w:val="00E31F55"/>
    <w:rsid w:val="00E34E27"/>
    <w:rsid w:val="00E41604"/>
    <w:rsid w:val="00E42893"/>
    <w:rsid w:val="00E43A05"/>
    <w:rsid w:val="00E52729"/>
    <w:rsid w:val="00E533F6"/>
    <w:rsid w:val="00E56CD0"/>
    <w:rsid w:val="00E57256"/>
    <w:rsid w:val="00E61AA8"/>
    <w:rsid w:val="00E63371"/>
    <w:rsid w:val="00E67EE9"/>
    <w:rsid w:val="00E72840"/>
    <w:rsid w:val="00E75CF3"/>
    <w:rsid w:val="00E812C0"/>
    <w:rsid w:val="00E908C9"/>
    <w:rsid w:val="00E96037"/>
    <w:rsid w:val="00E968FC"/>
    <w:rsid w:val="00EB2B0B"/>
    <w:rsid w:val="00EB40CB"/>
    <w:rsid w:val="00EC492E"/>
    <w:rsid w:val="00EC6D87"/>
    <w:rsid w:val="00EC7126"/>
    <w:rsid w:val="00ED7A78"/>
    <w:rsid w:val="00EE4989"/>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4E7D"/>
    <w:rsid w:val="00F72F85"/>
    <w:rsid w:val="00F757F5"/>
    <w:rsid w:val="00F81054"/>
    <w:rsid w:val="00F9551A"/>
    <w:rsid w:val="00F97DC4"/>
    <w:rsid w:val="00FA0976"/>
    <w:rsid w:val="00FA13B7"/>
    <w:rsid w:val="00FA1F87"/>
    <w:rsid w:val="00FA347F"/>
    <w:rsid w:val="00FA450B"/>
    <w:rsid w:val="00FB04AE"/>
    <w:rsid w:val="00FB2D15"/>
    <w:rsid w:val="00FB6011"/>
    <w:rsid w:val="00FC107C"/>
    <w:rsid w:val="00FC5673"/>
    <w:rsid w:val="00FC60A4"/>
    <w:rsid w:val="00FC6C2C"/>
    <w:rsid w:val="00FC7FD3"/>
    <w:rsid w:val="00FD46CB"/>
    <w:rsid w:val="00FE42F2"/>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de-DE"/>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de-DE"/>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de-DE"/>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de-DE"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de-DE"/>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de-DE"/>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de-DE"/>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de-DE"/>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alexandra.rios@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6" Type="http://schemas.openxmlformats.org/officeDocument/2006/relationships/hyperlink" Target="mailto:marlen.sittn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alexandra.rios@kraiburg-tpe.com" TargetMode="External"/><Relationship Id="rId9"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402CD-D0EC-40F8-9CB9-1A48F88E8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3700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KTAP_Flame Retardant_EN</vt:lpstr>
      <vt:lpstr>KTAP_Flame Retardant_EN</vt:lpstr>
    </vt:vector>
  </TitlesOfParts>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KTAP_Flame Retardant_EN</dc:title>
  <dc:creator/>
  <cp:lastModifiedBy/>
  <cp:revision>1</cp:revision>
  <dcterms:created xsi:type="dcterms:W3CDTF">2020-03-24T02:31:00Z</dcterms:created>
  <dcterms:modified xsi:type="dcterms:W3CDTF">2020-03-30T10:59:00Z</dcterms:modified>
</cp:coreProperties>
</file>