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A6467" w14:textId="0C4A87AE" w:rsidR="00831B31" w:rsidRPr="00831B31" w:rsidRDefault="00831B31" w:rsidP="004868B5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4"/>
          <w:szCs w:val="24"/>
          <w:lang w:val="en-MY" w:eastAsia="zh-CN"/>
        </w:rPr>
      </w:pPr>
      <w:r w:rsidRPr="00831B31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val="en-MY" w:eastAsia="zh-CN"/>
        </w:rPr>
        <w:t>凱柏膠寶透過創新</w:t>
      </w:r>
      <w:r w:rsidRPr="00831B31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val="en-MY" w:eastAsia="zh-CN"/>
        </w:rPr>
        <w:t>TPE</w:t>
      </w:r>
      <w:r w:rsidRPr="00831B31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val="en-MY" w:eastAsia="zh-CN"/>
        </w:rPr>
        <w:t>材料提升智慧皮膚診斷設備探頭保護罩功能</w:t>
      </w:r>
    </w:p>
    <w:p w14:paraId="5D862613" w14:textId="2DEF4F24" w:rsidR="00E67E20" w:rsidRPr="00831B31" w:rsidRDefault="00831B31" w:rsidP="004868B5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831B3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智慧皮膚診斷設備在現代護膚中變得癒發重要，因為它能夠簡化複雜的皮膚評估過程，從而確保使用者獲得最佳的護膚效果。這些設備憑藉著高解析度感測器和智慧的分析演算法，目前已成為全球美容醫療專業人員的重要工具。</w:t>
      </w:r>
    </w:p>
    <w:p w14:paraId="516E21E2" w14:textId="77777777" w:rsidR="00831B31" w:rsidRPr="00831B31" w:rsidRDefault="00831B31" w:rsidP="004868B5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val="en-MY" w:eastAsia="zh-CN"/>
        </w:rPr>
      </w:pPr>
    </w:p>
    <w:p w14:paraId="1BFD2A77" w14:textId="5EA08CA8" w:rsidR="00831B31" w:rsidRPr="00831B31" w:rsidRDefault="00831B31" w:rsidP="00057AF3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為了滿足皮膚護理行業的嚴格要求，凱柏膠寶作為全球熱塑性彈性體（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）材料製造商，推出了專為亞太</w:t>
      </w:r>
      <w:r w:rsidRPr="007F577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地區</w:t>
      </w:r>
      <w:hyperlink r:id="rId11" w:history="1">
        <w:r w:rsidRPr="007F577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醫療保健和醫療設備應用</w:t>
        </w:r>
      </w:hyperlink>
      <w:r w:rsidRPr="007F577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而設計的</w:t>
      </w:r>
      <w:hyperlink r:id="rId12" w:history="1">
        <w:r w:rsidRPr="007F577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熱塑寶</w:t>
        </w:r>
        <w:r w:rsidRPr="007F577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</w:t>
        </w:r>
        <w:r w:rsidRPr="007F577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7F577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H</w:t>
        </w:r>
        <w:r w:rsidRPr="007F577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7F577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HC/AD1/AP</w:t>
      </w:r>
      <w:r w:rsidRPr="007F577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系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列。此系列旨在提升智慧皮膚診斷設備探頭保護罩的舒適性和精確度。</w:t>
      </w:r>
    </w:p>
    <w:p w14:paraId="2C3611A8" w14:textId="77777777" w:rsidR="00E67E20" w:rsidRPr="00831B31" w:rsidRDefault="00E67E20" w:rsidP="00057AF3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val="en-MY" w:eastAsia="zh-CN"/>
        </w:rPr>
      </w:pPr>
    </w:p>
    <w:p w14:paraId="4C255221" w14:textId="71D5E855" w:rsidR="00057AF3" w:rsidRPr="00831B31" w:rsidRDefault="00831B31" w:rsidP="00E67E20">
      <w:pPr>
        <w:spacing w:line="360" w:lineRule="auto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熱塑寶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H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THERMOLAST® H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）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 xml:space="preserve"> HC/AD1/AP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系列關鍵材料優勢包括：</w:t>
      </w:r>
    </w:p>
    <w:p w14:paraId="6CCC37F7" w14:textId="791B9123" w:rsidR="00831B31" w:rsidRPr="00831B31" w:rsidRDefault="00831B31" w:rsidP="00D0241C">
      <w:pPr>
        <w:numPr>
          <w:ilvl w:val="0"/>
          <w:numId w:val="25"/>
        </w:num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對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PC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ABS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PC/ABS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ASA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SAN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PET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PETG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和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PS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具有包膠性能：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 xml:space="preserve">TPE 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材料能夠在探頭保護罩表面形成均勻且耐用的密封層，確保與智慧皮膚診斷設備組件緊密黏合，從而提升其耐用性和保護性能。</w:t>
      </w:r>
    </w:p>
    <w:p w14:paraId="718BF0C5" w14:textId="47151857" w:rsidR="00831B31" w:rsidRPr="00831B31" w:rsidRDefault="00831B31" w:rsidP="00D0241C">
      <w:pPr>
        <w:numPr>
          <w:ilvl w:val="0"/>
          <w:numId w:val="25"/>
        </w:num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可染色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 xml:space="preserve">: 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提供原色選擇和個人化設計，不僅滿足美觀需求，還能提升裝置的吸引力和使用者體驗，同時增強產品的辨識度。</w:t>
      </w:r>
    </w:p>
    <w:p w14:paraId="20A0A117" w14:textId="15DE11D2" w:rsidR="00831B31" w:rsidRPr="00831B31" w:rsidRDefault="00831B31" w:rsidP="00D0241C">
      <w:pPr>
        <w:numPr>
          <w:ilvl w:val="0"/>
          <w:numId w:val="25"/>
        </w:num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不含動物性成分：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吸引具有社會意識的消費者並符合道德標準。</w:t>
      </w:r>
    </w:p>
    <w:p w14:paraId="531FC513" w14:textId="580CAB84" w:rsidR="00831B31" w:rsidRPr="00831B31" w:rsidRDefault="00831B31" w:rsidP="00D0241C">
      <w:pPr>
        <w:numPr>
          <w:ilvl w:val="0"/>
          <w:numId w:val="25"/>
        </w:num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優異的機械特性：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能夠確保設備持續穩定運行，進而提升長期穩定性並減少維修需求。</w:t>
      </w:r>
    </w:p>
    <w:p w14:paraId="12DA65FE" w14:textId="77777777" w:rsidR="00831B31" w:rsidRPr="00831B31" w:rsidRDefault="00831B31" w:rsidP="00D0241C">
      <w:pPr>
        <w:numPr>
          <w:ilvl w:val="0"/>
          <w:numId w:val="25"/>
        </w:num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柔軟的表面觸感</w:t>
      </w: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 xml:space="preserve">: 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能夠提升設備的控制感，進而增強操作精準度和整體使用者體驗。</w:t>
      </w:r>
    </w:p>
    <w:p w14:paraId="241C819A" w14:textId="77777777" w:rsidR="007F577F" w:rsidRPr="007F577F" w:rsidRDefault="00831B31" w:rsidP="00AC7FB3">
      <w:pPr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7F577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可進行消毒滅菌處理：</w:t>
      </w:r>
      <w:r w:rsidRPr="007F577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易於清潔和消毒，減少交叉感染的風險，確保設備和醫療環境的衛生安全。</w:t>
      </w:r>
    </w:p>
    <w:p w14:paraId="707A58E5" w14:textId="58CD91D4" w:rsidR="007F577F" w:rsidRPr="007F577F" w:rsidRDefault="00831B31" w:rsidP="00057AF3">
      <w:pPr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7F577F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lastRenderedPageBreak/>
        <w:t>法規：</w:t>
      </w:r>
      <w:r w:rsidRPr="007F577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GB/T 16886.5</w:t>
      </w:r>
      <w:r w:rsidRPr="007F577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（細胞毒性）、</w:t>
      </w:r>
      <w:r w:rsidRPr="007F577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ISO 10993-5</w:t>
      </w:r>
      <w:r w:rsidRPr="007F577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（細胞毒性）、歐盟法規</w:t>
      </w:r>
      <w:r w:rsidRPr="007F577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 xml:space="preserve"> (EU) No. 10/2011</w:t>
      </w:r>
      <w:r w:rsidRPr="007F577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、</w:t>
      </w:r>
      <w:r w:rsidRPr="007F577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 xml:space="preserve">US CFR 21 FDA </w:t>
      </w:r>
      <w:r w:rsidRPr="007F577F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（原料符合性）。</w:t>
      </w:r>
    </w:p>
    <w:p w14:paraId="3344CB78" w14:textId="74A4C72F" w:rsidR="00057AF3" w:rsidRPr="00831B31" w:rsidRDefault="00831B31" w:rsidP="00057AF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</w:pPr>
      <w:r w:rsidRPr="00831B31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理想應用</w:t>
      </w:r>
    </w:p>
    <w:p w14:paraId="581C4C6B" w14:textId="3C001D9A" w:rsidR="007F577F" w:rsidRDefault="00831B31" w:rsidP="007F577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熱塑寶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H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THERMOLAST® H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HC/AD1/AP 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系列非常適合功能和設計要素、微針治療儀器的柔性連接器、皮膚清潔儀的薄膜和密封件、光子嫩膚儀的</w:t>
      </w:r>
      <w:hyperlink r:id="rId13" w:history="1">
        <w:r w:rsidRPr="007F577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把手</w:t>
        </w:r>
      </w:hyperlink>
      <w:r w:rsidRPr="007F577F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</w:t>
      </w:r>
      <w:r w:rsidRPr="00831B31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超音波美容儀器的開關和墊片、閥門，為各種美容醫療診斷設備提供了多功能性和適應性。</w:t>
      </w:r>
    </w:p>
    <w:p w14:paraId="121138D4" w14:textId="50AC7ABD" w:rsidR="00AF198B" w:rsidRPr="007F577F" w:rsidRDefault="007F577F" w:rsidP="007F577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>
        <w:rPr>
          <w:noProof/>
          <w:lang w:eastAsia="zh-CN"/>
        </w:rPr>
        <w:drawing>
          <wp:inline distT="0" distB="0" distL="0" distR="0" wp14:anchorId="03ED84A6" wp14:editId="4A067B91">
            <wp:extent cx="4246566" cy="2349500"/>
            <wp:effectExtent l="0" t="0" r="1905" b="0"/>
            <wp:docPr id="1084545151" name="Picture 1" descr="A person holding a tablet with a person'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545151" name="Picture 1" descr="A person holding a tablet with a person's face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596" cy="235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6D59" w:rsidRPr="00831B31">
        <w:rPr>
          <w:rFonts w:ascii="Arial" w:eastAsia="MingLiU" w:hAnsi="Arial" w:cs="Arial"/>
          <w:noProof/>
          <w:lang w:eastAsia="zh-CN"/>
        </w:rPr>
        <w:br/>
      </w:r>
      <w:r w:rsidR="00AF198B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AF198B" w:rsidRPr="00C348D9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 w:rsidR="00AF198B">
        <w:rPr>
          <w:rFonts w:ascii="Arial" w:hAnsi="Arial" w:cs="Arial" w:hint="eastAsia"/>
          <w:b/>
          <w:sz w:val="20"/>
          <w:szCs w:val="20"/>
          <w:lang w:eastAsia="zh-CN"/>
        </w:rPr>
        <w:t>5</w:t>
      </w:r>
      <w:r w:rsidR="00AF198B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39BDE0E7" w14:textId="77777777" w:rsidR="00AF198B" w:rsidRDefault="00AF198B" w:rsidP="00AF198B">
      <w:pPr>
        <w:spacing w:after="0"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531C0719" w14:textId="77777777" w:rsidR="00AF198B" w:rsidRPr="00AF198B" w:rsidRDefault="00AF198B" w:rsidP="00AF198B">
      <w:pPr>
        <w:spacing w:after="0"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</w:p>
    <w:p w14:paraId="354AFA3B" w14:textId="421BCC02" w:rsidR="009D2688" w:rsidRPr="00831B31" w:rsidRDefault="009D2688" w:rsidP="00AF198B">
      <w:pPr>
        <w:keepNext/>
        <w:keepLines/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831B3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198B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2D2E09F1" w14:textId="77777777" w:rsidR="00AF198B" w:rsidRPr="00607E0E" w:rsidRDefault="00AF198B" w:rsidP="00AF198B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831B31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831B31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B3CDCC" w14:textId="77777777" w:rsidR="00AF198B" w:rsidRPr="00C348D9" w:rsidRDefault="00AF198B" w:rsidP="00AF198B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3F58F4FE" w14:textId="77777777" w:rsidR="005C5A2C" w:rsidRPr="00831B31" w:rsidRDefault="005C5A2C" w:rsidP="005C5A2C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</w:p>
    <w:p w14:paraId="20FA4066" w14:textId="77777777" w:rsidR="00AF198B" w:rsidRPr="00976B72" w:rsidRDefault="00AF198B" w:rsidP="00AF198B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連結社群媒體：</w:t>
      </w:r>
    </w:p>
    <w:p w14:paraId="6851B976" w14:textId="77777777" w:rsidR="009D2688" w:rsidRPr="00831B31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831B3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831B3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B3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831B3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B3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831B3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B31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831B31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831B3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B31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831B31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8F0B6" w14:textId="77777777" w:rsidR="00AF198B" w:rsidRPr="00976B72" w:rsidRDefault="00AF198B" w:rsidP="00AF198B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630E342" w14:textId="40660A03" w:rsidR="009D2688" w:rsidRPr="00831B31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MY"/>
        </w:rPr>
      </w:pPr>
      <w:r w:rsidRPr="00831B31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FE2CC3" w14:textId="7F89E316" w:rsidR="00305BCF" w:rsidRPr="00F0584F" w:rsidRDefault="00305BCF" w:rsidP="00305BCF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 w:rsidR="007F577F"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、高溫寶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和凯柏膠寶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，通過採用注塑或擠出工藝，為各行各業的製造商帶來出眾的加工和產品設計優勢。我司擁有卓越的創新能力和全球客戶導向，能夠為客戶提供定制產品解決方案和可靠的配套服務。公司在德國的總部經過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p w14:paraId="259AFD04" w14:textId="77777777" w:rsidR="001655F4" w:rsidRPr="00831B31" w:rsidRDefault="001655F4" w:rsidP="00A26505">
      <w:pPr>
        <w:ind w:right="1559"/>
        <w:rPr>
          <w:rFonts w:ascii="Arial" w:eastAsia="MingLiU" w:hAnsi="Arial" w:cs="Arial"/>
          <w:b/>
          <w:sz w:val="21"/>
          <w:szCs w:val="21"/>
          <w:lang w:eastAsia="zh-CN"/>
        </w:rPr>
      </w:pPr>
    </w:p>
    <w:sectPr w:rsidR="001655F4" w:rsidRPr="00831B31" w:rsidSect="007E2F64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9E6" w14:textId="77777777" w:rsidR="00917D13" w:rsidRDefault="00917D13" w:rsidP="00784C57">
      <w:pPr>
        <w:spacing w:after="0" w:line="240" w:lineRule="auto"/>
      </w:pPr>
      <w:r>
        <w:separator/>
      </w:r>
    </w:p>
  </w:endnote>
  <w:endnote w:type="continuationSeparator" w:id="0">
    <w:p w14:paraId="5305C506" w14:textId="77777777" w:rsidR="00917D13" w:rsidRDefault="00917D1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736ECFD3" w:rsidR="008D6B76" w:rsidRPr="00073D11" w:rsidRDefault="00AF198B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D27D12D" wp14:editId="7B90B18A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23BC2" w14:textId="77777777" w:rsidR="00AF198B" w:rsidRPr="000D5D1A" w:rsidRDefault="00AF198B" w:rsidP="00AF198B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5BAB31BB" w14:textId="77777777" w:rsidR="00AF198B" w:rsidRPr="000D5D1A" w:rsidRDefault="00AF198B" w:rsidP="00AF198B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19FABDF" w14:textId="77777777" w:rsidR="00AF198B" w:rsidRPr="000D5D1A" w:rsidRDefault="00AF198B" w:rsidP="00AF198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5917B27" w14:textId="77777777" w:rsidR="00AF198B" w:rsidRPr="000D5D1A" w:rsidRDefault="00AF198B" w:rsidP="00AF198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692E6BA5" w14:textId="77777777" w:rsidR="00AF198B" w:rsidRPr="000D5D1A" w:rsidRDefault="00AF198B" w:rsidP="00AF198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34E4891C" w14:textId="77777777" w:rsidR="00AF198B" w:rsidRPr="000D5D1A" w:rsidRDefault="00AF198B" w:rsidP="00AF198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E6CCDCA" w14:textId="77777777" w:rsidR="00AF198B" w:rsidRPr="000D5D1A" w:rsidRDefault="00AF198B" w:rsidP="00AF198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F1F9752" w14:textId="77777777" w:rsidR="00AF198B" w:rsidRPr="000D5D1A" w:rsidRDefault="00AF198B" w:rsidP="00AF198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9FD15EF" w14:textId="77777777" w:rsidR="00AF198B" w:rsidRPr="000D5D1A" w:rsidRDefault="00AF198B" w:rsidP="00AF198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6D3F3016" w14:textId="77777777" w:rsidR="00AF198B" w:rsidRPr="000D5D1A" w:rsidRDefault="00AF198B" w:rsidP="00AF198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C24BA06" w14:textId="77777777" w:rsidR="00AF198B" w:rsidRPr="000D5D1A" w:rsidRDefault="00AF198B" w:rsidP="00AF198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18013FBD" w14:textId="77777777" w:rsidR="00AF198B" w:rsidRPr="000D5D1A" w:rsidRDefault="00AF198B" w:rsidP="00AF198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2F6FB0C" w14:textId="77777777" w:rsidR="00AF198B" w:rsidRPr="000D5D1A" w:rsidRDefault="00AF198B" w:rsidP="00AF198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809B67A" w14:textId="77777777" w:rsidR="00AF198B" w:rsidRPr="000D5D1A" w:rsidRDefault="00AF198B" w:rsidP="00AF198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7AA4C3B" w14:textId="77777777" w:rsidR="00AF198B" w:rsidRPr="001E1888" w:rsidRDefault="00AF198B" w:rsidP="00AF198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B3B18C0" w14:textId="77777777" w:rsidR="00AF198B" w:rsidRPr="001E1888" w:rsidRDefault="00AF198B" w:rsidP="00AF198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53142C3" w14:textId="77777777" w:rsidR="00AF198B" w:rsidRPr="001E1888" w:rsidRDefault="00AF198B" w:rsidP="00AF198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DDAF17B" w14:textId="77777777" w:rsidR="00AF198B" w:rsidRPr="001E1888" w:rsidRDefault="00AF198B" w:rsidP="00AF198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27D12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07B23BC2" w14:textId="77777777" w:rsidR="00AF198B" w:rsidRPr="000D5D1A" w:rsidRDefault="00AF198B" w:rsidP="00AF198B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5BAB31BB" w14:textId="77777777" w:rsidR="00AF198B" w:rsidRPr="000D5D1A" w:rsidRDefault="00AF198B" w:rsidP="00AF198B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19FABDF" w14:textId="77777777" w:rsidR="00AF198B" w:rsidRPr="000D5D1A" w:rsidRDefault="00AF198B" w:rsidP="00AF198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5917B27" w14:textId="77777777" w:rsidR="00AF198B" w:rsidRPr="000D5D1A" w:rsidRDefault="00AF198B" w:rsidP="00AF198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692E6BA5" w14:textId="77777777" w:rsidR="00AF198B" w:rsidRPr="000D5D1A" w:rsidRDefault="00AF198B" w:rsidP="00AF198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34E4891C" w14:textId="77777777" w:rsidR="00AF198B" w:rsidRPr="000D5D1A" w:rsidRDefault="00AF198B" w:rsidP="00AF198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E6CCDCA" w14:textId="77777777" w:rsidR="00AF198B" w:rsidRPr="000D5D1A" w:rsidRDefault="00AF198B" w:rsidP="00AF198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F1F9752" w14:textId="77777777" w:rsidR="00AF198B" w:rsidRPr="000D5D1A" w:rsidRDefault="00AF198B" w:rsidP="00AF198B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9FD15EF" w14:textId="77777777" w:rsidR="00AF198B" w:rsidRPr="000D5D1A" w:rsidRDefault="00AF198B" w:rsidP="00AF198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6D3F3016" w14:textId="77777777" w:rsidR="00AF198B" w:rsidRPr="000D5D1A" w:rsidRDefault="00AF198B" w:rsidP="00AF198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2C24BA06" w14:textId="77777777" w:rsidR="00AF198B" w:rsidRPr="000D5D1A" w:rsidRDefault="00AF198B" w:rsidP="00AF198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18013FBD" w14:textId="77777777" w:rsidR="00AF198B" w:rsidRPr="000D5D1A" w:rsidRDefault="00AF198B" w:rsidP="00AF198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2F6FB0C" w14:textId="77777777" w:rsidR="00AF198B" w:rsidRPr="000D5D1A" w:rsidRDefault="00AF198B" w:rsidP="00AF198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809B67A" w14:textId="77777777" w:rsidR="00AF198B" w:rsidRPr="000D5D1A" w:rsidRDefault="00AF198B" w:rsidP="00AF198B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07AA4C3B" w14:textId="77777777" w:rsidR="00AF198B" w:rsidRPr="001E1888" w:rsidRDefault="00AF198B" w:rsidP="00AF198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B3B18C0" w14:textId="77777777" w:rsidR="00AF198B" w:rsidRPr="001E1888" w:rsidRDefault="00AF198B" w:rsidP="00AF198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53142C3" w14:textId="77777777" w:rsidR="00AF198B" w:rsidRPr="001E1888" w:rsidRDefault="00AF198B" w:rsidP="00AF198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DDAF17B" w14:textId="77777777" w:rsidR="00AF198B" w:rsidRPr="001E1888" w:rsidRDefault="00AF198B" w:rsidP="00AF198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61E1A" w14:textId="77777777" w:rsidR="00917D13" w:rsidRDefault="00917D13" w:rsidP="00784C57">
      <w:pPr>
        <w:spacing w:after="0" w:line="240" w:lineRule="auto"/>
      </w:pPr>
      <w:r>
        <w:separator/>
      </w:r>
    </w:p>
  </w:footnote>
  <w:footnote w:type="continuationSeparator" w:id="0">
    <w:p w14:paraId="2804DEA6" w14:textId="77777777" w:rsidR="00917D13" w:rsidRDefault="00917D1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7F577F" w14:paraId="12FEEFFC" w14:textId="77777777" w:rsidTr="00502615">
      <w:tc>
        <w:tcPr>
          <w:tcW w:w="6912" w:type="dxa"/>
        </w:tcPr>
        <w:p w14:paraId="03BB4AD4" w14:textId="77777777" w:rsidR="00990F2A" w:rsidRPr="00990F2A" w:rsidRDefault="00990F2A" w:rsidP="00990F2A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 w:rsidRPr="00990F2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r w:rsidRPr="00990F2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  <w:br/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凱柏膠寶透過創新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TPE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材料提升智慧皮膚診斷設備探頭保護罩功能</w:t>
          </w:r>
        </w:p>
        <w:p w14:paraId="21CD7719" w14:textId="77777777" w:rsidR="00990F2A" w:rsidRPr="00990F2A" w:rsidRDefault="00990F2A" w:rsidP="00990F2A">
          <w:pPr>
            <w:spacing w:after="0" w:line="360" w:lineRule="auto"/>
            <w:ind w:left="-105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吉隆坡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，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2025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年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3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月</w:t>
          </w:r>
        </w:p>
        <w:p w14:paraId="1A56E795" w14:textId="3DE64C49" w:rsidR="00502615" w:rsidRPr="007F577F" w:rsidRDefault="00756A94" w:rsidP="00990F2A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990F2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7F577F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990F2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7F577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990F2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7F577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990F2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990F2A" w:rsidRPr="007F577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990F2A" w:rsidRPr="00990F2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7F577F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990F2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7F577F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990F2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7F577F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990F2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7F577F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990F2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990F2A" w:rsidRPr="007F577F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990F2A" w:rsidRPr="00990F2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7F577F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7F577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C4B7FB5" w14:textId="3DD0D792" w:rsidR="00990F2A" w:rsidRPr="00990F2A" w:rsidRDefault="00990F2A" w:rsidP="00990F2A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</w:pPr>
          <w:r w:rsidRPr="00990F2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r w:rsidR="00646387" w:rsidRPr="00990F2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br/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凱柏膠寶透過創新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TPE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材料提升智慧皮膚診斷設備探頭保護罩功能</w:t>
          </w:r>
        </w:p>
        <w:p w14:paraId="4BE48C59" w14:textId="43A11C5E" w:rsidR="003C4170" w:rsidRPr="00756A94" w:rsidRDefault="00990F2A" w:rsidP="00990F2A">
          <w:pPr>
            <w:spacing w:after="0" w:line="360" w:lineRule="auto"/>
            <w:ind w:left="-105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吉隆坡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 xml:space="preserve"> 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，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2025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年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3</w:t>
          </w:r>
          <w:r w:rsidRPr="00990F2A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月</w:t>
          </w:r>
          <w:r w:rsidR="004D6D59" w:rsidRPr="00990F2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br/>
          </w:r>
          <w:r w:rsidR="003722C0" w:rsidRPr="00990F2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990F2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990F2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990F2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990F2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990F2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990F2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990F2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990F2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3722C0" w:rsidRPr="00990F2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990F2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990F2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90F2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990F2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990F2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990F2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990F2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990F2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6E814AE" w:rsidR="003C4170" w:rsidRPr="00502615" w:rsidRDefault="00990F2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90F2A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D1E49"/>
    <w:multiLevelType w:val="multilevel"/>
    <w:tmpl w:val="29FC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E5710"/>
    <w:multiLevelType w:val="hybridMultilevel"/>
    <w:tmpl w:val="12046A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AB3194"/>
    <w:multiLevelType w:val="hybridMultilevel"/>
    <w:tmpl w:val="2DA20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3"/>
  </w:num>
  <w:num w:numId="5" w16cid:durableId="36393177">
    <w:abstractNumId w:val="15"/>
  </w:num>
  <w:num w:numId="6" w16cid:durableId="430276158">
    <w:abstractNumId w:val="20"/>
  </w:num>
  <w:num w:numId="7" w16cid:durableId="2015523692">
    <w:abstractNumId w:val="7"/>
  </w:num>
  <w:num w:numId="8" w16cid:durableId="267857598">
    <w:abstractNumId w:val="21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9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8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2"/>
  </w:num>
  <w:num w:numId="23" w16cid:durableId="2050296671">
    <w:abstractNumId w:val="17"/>
  </w:num>
  <w:num w:numId="24" w16cid:durableId="469834600">
    <w:abstractNumId w:val="22"/>
  </w:num>
  <w:num w:numId="25" w16cid:durableId="1152219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28B"/>
    <w:rsid w:val="00013EA3"/>
    <w:rsid w:val="00020304"/>
    <w:rsid w:val="00022CB1"/>
    <w:rsid w:val="00023A0F"/>
    <w:rsid w:val="00024975"/>
    <w:rsid w:val="00025B9E"/>
    <w:rsid w:val="00041B77"/>
    <w:rsid w:val="0004695A"/>
    <w:rsid w:val="00047CA0"/>
    <w:rsid w:val="000521D5"/>
    <w:rsid w:val="00055A30"/>
    <w:rsid w:val="0005754C"/>
    <w:rsid w:val="00057785"/>
    <w:rsid w:val="00057AF3"/>
    <w:rsid w:val="0006085F"/>
    <w:rsid w:val="000659DA"/>
    <w:rsid w:val="00065A69"/>
    <w:rsid w:val="00071236"/>
    <w:rsid w:val="00073D11"/>
    <w:rsid w:val="000759E8"/>
    <w:rsid w:val="00077E64"/>
    <w:rsid w:val="000829C6"/>
    <w:rsid w:val="00083596"/>
    <w:rsid w:val="00086936"/>
    <w:rsid w:val="0008699C"/>
    <w:rsid w:val="00086A3D"/>
    <w:rsid w:val="00087917"/>
    <w:rsid w:val="000903ED"/>
    <w:rsid w:val="0009376B"/>
    <w:rsid w:val="00093F48"/>
    <w:rsid w:val="00096CA7"/>
    <w:rsid w:val="00097276"/>
    <w:rsid w:val="00097D31"/>
    <w:rsid w:val="000A03C6"/>
    <w:rsid w:val="000A2444"/>
    <w:rsid w:val="000A4F86"/>
    <w:rsid w:val="000A510D"/>
    <w:rsid w:val="000A52EE"/>
    <w:rsid w:val="000A636B"/>
    <w:rsid w:val="000A74F4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3205"/>
    <w:rsid w:val="000D54C6"/>
    <w:rsid w:val="000D59EC"/>
    <w:rsid w:val="000E2AEC"/>
    <w:rsid w:val="000E37A7"/>
    <w:rsid w:val="000E419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482"/>
    <w:rsid w:val="00120B15"/>
    <w:rsid w:val="00120F6C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63"/>
    <w:rsid w:val="001A7DE6"/>
    <w:rsid w:val="001B3E92"/>
    <w:rsid w:val="001B400F"/>
    <w:rsid w:val="001C1677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78BB"/>
    <w:rsid w:val="001E1888"/>
    <w:rsid w:val="001F37C4"/>
    <w:rsid w:val="001F4135"/>
    <w:rsid w:val="001F4509"/>
    <w:rsid w:val="001F4F5D"/>
    <w:rsid w:val="001F50AC"/>
    <w:rsid w:val="00201710"/>
    <w:rsid w:val="00203048"/>
    <w:rsid w:val="00210C01"/>
    <w:rsid w:val="0021256E"/>
    <w:rsid w:val="002129DC"/>
    <w:rsid w:val="00213E75"/>
    <w:rsid w:val="00214C89"/>
    <w:rsid w:val="002161B6"/>
    <w:rsid w:val="002169AE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70535"/>
    <w:rsid w:val="00273E9E"/>
    <w:rsid w:val="00281DBF"/>
    <w:rsid w:val="00281FF5"/>
    <w:rsid w:val="0028506D"/>
    <w:rsid w:val="0028707A"/>
    <w:rsid w:val="002879BB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0649"/>
    <w:rsid w:val="002D3BC0"/>
    <w:rsid w:val="002D73D6"/>
    <w:rsid w:val="002E1053"/>
    <w:rsid w:val="002E4504"/>
    <w:rsid w:val="002E76C9"/>
    <w:rsid w:val="002F135A"/>
    <w:rsid w:val="002F1617"/>
    <w:rsid w:val="002F2061"/>
    <w:rsid w:val="002F4492"/>
    <w:rsid w:val="002F563D"/>
    <w:rsid w:val="002F573C"/>
    <w:rsid w:val="002F71C5"/>
    <w:rsid w:val="00304543"/>
    <w:rsid w:val="00305BCF"/>
    <w:rsid w:val="003066D3"/>
    <w:rsid w:val="00310A64"/>
    <w:rsid w:val="00312545"/>
    <w:rsid w:val="00324D73"/>
    <w:rsid w:val="00325394"/>
    <w:rsid w:val="00325EA7"/>
    <w:rsid w:val="00326FA2"/>
    <w:rsid w:val="0033017E"/>
    <w:rsid w:val="00340D67"/>
    <w:rsid w:val="00341B1B"/>
    <w:rsid w:val="00347067"/>
    <w:rsid w:val="0035152E"/>
    <w:rsid w:val="0035328E"/>
    <w:rsid w:val="00356006"/>
    <w:rsid w:val="00360DFB"/>
    <w:rsid w:val="00364268"/>
    <w:rsid w:val="0036557B"/>
    <w:rsid w:val="003722C0"/>
    <w:rsid w:val="00384C83"/>
    <w:rsid w:val="00385F3B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5D29"/>
    <w:rsid w:val="004002A2"/>
    <w:rsid w:val="00401FF2"/>
    <w:rsid w:val="0040224A"/>
    <w:rsid w:val="004027F1"/>
    <w:rsid w:val="00404A1D"/>
    <w:rsid w:val="004057E3"/>
    <w:rsid w:val="00405904"/>
    <w:rsid w:val="00406C85"/>
    <w:rsid w:val="00410B91"/>
    <w:rsid w:val="0042161E"/>
    <w:rsid w:val="00432CA6"/>
    <w:rsid w:val="00434AD0"/>
    <w:rsid w:val="00435158"/>
    <w:rsid w:val="00436125"/>
    <w:rsid w:val="004407AE"/>
    <w:rsid w:val="00444D45"/>
    <w:rsid w:val="0044562F"/>
    <w:rsid w:val="00445D1F"/>
    <w:rsid w:val="0045042F"/>
    <w:rsid w:val="004543BF"/>
    <w:rsid w:val="004560BB"/>
    <w:rsid w:val="004562AC"/>
    <w:rsid w:val="00456843"/>
    <w:rsid w:val="00456A3B"/>
    <w:rsid w:val="004664DE"/>
    <w:rsid w:val="004701E5"/>
    <w:rsid w:val="00471158"/>
    <w:rsid w:val="004714FF"/>
    <w:rsid w:val="00471A94"/>
    <w:rsid w:val="00473F42"/>
    <w:rsid w:val="0047409A"/>
    <w:rsid w:val="00481947"/>
    <w:rsid w:val="00482B9C"/>
    <w:rsid w:val="00483E1E"/>
    <w:rsid w:val="004856BE"/>
    <w:rsid w:val="004868B5"/>
    <w:rsid w:val="004919AE"/>
    <w:rsid w:val="004923CE"/>
    <w:rsid w:val="00492A1B"/>
    <w:rsid w:val="00493BFC"/>
    <w:rsid w:val="004A06FC"/>
    <w:rsid w:val="004A3BE3"/>
    <w:rsid w:val="004A444D"/>
    <w:rsid w:val="004A474D"/>
    <w:rsid w:val="004A5F54"/>
    <w:rsid w:val="004A62E0"/>
    <w:rsid w:val="004A6454"/>
    <w:rsid w:val="004B0469"/>
    <w:rsid w:val="004B2968"/>
    <w:rsid w:val="004B75FE"/>
    <w:rsid w:val="004C1164"/>
    <w:rsid w:val="004C3747"/>
    <w:rsid w:val="004C3A08"/>
    <w:rsid w:val="004C3B90"/>
    <w:rsid w:val="004C3CCB"/>
    <w:rsid w:val="004C6BE6"/>
    <w:rsid w:val="004C6E24"/>
    <w:rsid w:val="004D41EC"/>
    <w:rsid w:val="004D5BAF"/>
    <w:rsid w:val="004D6D59"/>
    <w:rsid w:val="004E0EEE"/>
    <w:rsid w:val="004F50BB"/>
    <w:rsid w:val="004F5B9D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15E9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1FA6"/>
    <w:rsid w:val="00552AA1"/>
    <w:rsid w:val="00552D21"/>
    <w:rsid w:val="00554BE8"/>
    <w:rsid w:val="00555381"/>
    <w:rsid w:val="00555589"/>
    <w:rsid w:val="00570576"/>
    <w:rsid w:val="0057225E"/>
    <w:rsid w:val="005772B9"/>
    <w:rsid w:val="00577BE3"/>
    <w:rsid w:val="00592B47"/>
    <w:rsid w:val="00597472"/>
    <w:rsid w:val="005A0C48"/>
    <w:rsid w:val="005A27C6"/>
    <w:rsid w:val="005A34EE"/>
    <w:rsid w:val="005A45F1"/>
    <w:rsid w:val="005A5D20"/>
    <w:rsid w:val="005A7A35"/>
    <w:rsid w:val="005A7FD1"/>
    <w:rsid w:val="005B26DB"/>
    <w:rsid w:val="005B386E"/>
    <w:rsid w:val="005B6B7E"/>
    <w:rsid w:val="005C159D"/>
    <w:rsid w:val="005C1CB1"/>
    <w:rsid w:val="005C2021"/>
    <w:rsid w:val="005C4033"/>
    <w:rsid w:val="005C4F46"/>
    <w:rsid w:val="005C59F4"/>
    <w:rsid w:val="005C5A2C"/>
    <w:rsid w:val="005D467D"/>
    <w:rsid w:val="005E1753"/>
    <w:rsid w:val="005E1C3F"/>
    <w:rsid w:val="005E3F1F"/>
    <w:rsid w:val="005E4B8C"/>
    <w:rsid w:val="005E6A19"/>
    <w:rsid w:val="005F60B9"/>
    <w:rsid w:val="006042F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6387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8616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A95"/>
    <w:rsid w:val="00736B12"/>
    <w:rsid w:val="00744F3B"/>
    <w:rsid w:val="0074770F"/>
    <w:rsid w:val="00756A94"/>
    <w:rsid w:val="0076079D"/>
    <w:rsid w:val="00762555"/>
    <w:rsid w:val="007679D8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B6D"/>
    <w:rsid w:val="007D2C88"/>
    <w:rsid w:val="007D5A24"/>
    <w:rsid w:val="007D7444"/>
    <w:rsid w:val="007E254D"/>
    <w:rsid w:val="007E2F64"/>
    <w:rsid w:val="007F0F85"/>
    <w:rsid w:val="007F1877"/>
    <w:rsid w:val="007F2F4B"/>
    <w:rsid w:val="007F3DBF"/>
    <w:rsid w:val="007F558A"/>
    <w:rsid w:val="007F577F"/>
    <w:rsid w:val="007F5D28"/>
    <w:rsid w:val="0080194B"/>
    <w:rsid w:val="00801E68"/>
    <w:rsid w:val="00805097"/>
    <w:rsid w:val="00812260"/>
    <w:rsid w:val="0081296C"/>
    <w:rsid w:val="00813063"/>
    <w:rsid w:val="0081509E"/>
    <w:rsid w:val="00815944"/>
    <w:rsid w:val="00823B61"/>
    <w:rsid w:val="0082753C"/>
    <w:rsid w:val="00827B2C"/>
    <w:rsid w:val="00831B31"/>
    <w:rsid w:val="00835B9C"/>
    <w:rsid w:val="00846DB7"/>
    <w:rsid w:val="00855764"/>
    <w:rsid w:val="008608C3"/>
    <w:rsid w:val="00863230"/>
    <w:rsid w:val="00867DC3"/>
    <w:rsid w:val="00870642"/>
    <w:rsid w:val="008725D0"/>
    <w:rsid w:val="00872EB4"/>
    <w:rsid w:val="00874A1A"/>
    <w:rsid w:val="0087712A"/>
    <w:rsid w:val="00885E31"/>
    <w:rsid w:val="008868FE"/>
    <w:rsid w:val="00887A45"/>
    <w:rsid w:val="00892BB3"/>
    <w:rsid w:val="00893ECA"/>
    <w:rsid w:val="00895B7D"/>
    <w:rsid w:val="008A055F"/>
    <w:rsid w:val="008A63B1"/>
    <w:rsid w:val="008A6E15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0ECE"/>
    <w:rsid w:val="008D4A54"/>
    <w:rsid w:val="008D6339"/>
    <w:rsid w:val="008D6B76"/>
    <w:rsid w:val="008E12A5"/>
    <w:rsid w:val="008E579C"/>
    <w:rsid w:val="008E5B5F"/>
    <w:rsid w:val="008E7663"/>
    <w:rsid w:val="008F0EB9"/>
    <w:rsid w:val="008F1051"/>
    <w:rsid w:val="008F1106"/>
    <w:rsid w:val="008F3C99"/>
    <w:rsid w:val="008F55F4"/>
    <w:rsid w:val="008F7818"/>
    <w:rsid w:val="00900127"/>
    <w:rsid w:val="00901B23"/>
    <w:rsid w:val="009056E3"/>
    <w:rsid w:val="00905FBF"/>
    <w:rsid w:val="00912AC5"/>
    <w:rsid w:val="00916950"/>
    <w:rsid w:val="00917D13"/>
    <w:rsid w:val="00923998"/>
    <w:rsid w:val="00923B42"/>
    <w:rsid w:val="00923D2E"/>
    <w:rsid w:val="009324CB"/>
    <w:rsid w:val="00935C50"/>
    <w:rsid w:val="00937972"/>
    <w:rsid w:val="009403D9"/>
    <w:rsid w:val="00940743"/>
    <w:rsid w:val="00940837"/>
    <w:rsid w:val="009416C1"/>
    <w:rsid w:val="00945459"/>
    <w:rsid w:val="0094630B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0F2A"/>
    <w:rsid w:val="00991232"/>
    <w:rsid w:val="009927D5"/>
    <w:rsid w:val="00993730"/>
    <w:rsid w:val="009A3D50"/>
    <w:rsid w:val="009B1C7C"/>
    <w:rsid w:val="009B32CA"/>
    <w:rsid w:val="009B5422"/>
    <w:rsid w:val="009B7026"/>
    <w:rsid w:val="009C0FD6"/>
    <w:rsid w:val="009C48F1"/>
    <w:rsid w:val="009C4A0E"/>
    <w:rsid w:val="009C71C3"/>
    <w:rsid w:val="009D2688"/>
    <w:rsid w:val="009D61E9"/>
    <w:rsid w:val="009D70E1"/>
    <w:rsid w:val="009D76BB"/>
    <w:rsid w:val="009E14AC"/>
    <w:rsid w:val="009E74A0"/>
    <w:rsid w:val="009F499B"/>
    <w:rsid w:val="009F619F"/>
    <w:rsid w:val="009F61CE"/>
    <w:rsid w:val="00A034FB"/>
    <w:rsid w:val="00A0563F"/>
    <w:rsid w:val="00A07FE3"/>
    <w:rsid w:val="00A20CD7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E16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5425"/>
    <w:rsid w:val="00AA66C4"/>
    <w:rsid w:val="00AA770F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4CA3"/>
    <w:rsid w:val="00AD5919"/>
    <w:rsid w:val="00AD6D80"/>
    <w:rsid w:val="00AD7DDC"/>
    <w:rsid w:val="00AD7F3A"/>
    <w:rsid w:val="00AE1711"/>
    <w:rsid w:val="00AE2D28"/>
    <w:rsid w:val="00AE7959"/>
    <w:rsid w:val="00AF198B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4B6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3F5E"/>
    <w:rsid w:val="00B9507E"/>
    <w:rsid w:val="00B95A63"/>
    <w:rsid w:val="00BA383C"/>
    <w:rsid w:val="00BA473D"/>
    <w:rsid w:val="00BA61F3"/>
    <w:rsid w:val="00BA664D"/>
    <w:rsid w:val="00BB12FC"/>
    <w:rsid w:val="00BB2C48"/>
    <w:rsid w:val="00BB7CCC"/>
    <w:rsid w:val="00BC1253"/>
    <w:rsid w:val="00BC19BB"/>
    <w:rsid w:val="00BC1A81"/>
    <w:rsid w:val="00BC43F8"/>
    <w:rsid w:val="00BC6599"/>
    <w:rsid w:val="00BD1A20"/>
    <w:rsid w:val="00BD4CDA"/>
    <w:rsid w:val="00BD78D6"/>
    <w:rsid w:val="00BD79BC"/>
    <w:rsid w:val="00BE16AD"/>
    <w:rsid w:val="00BE3E14"/>
    <w:rsid w:val="00BE4E46"/>
    <w:rsid w:val="00BE5830"/>
    <w:rsid w:val="00BE5917"/>
    <w:rsid w:val="00BE63E9"/>
    <w:rsid w:val="00BF1594"/>
    <w:rsid w:val="00BF27BE"/>
    <w:rsid w:val="00BF28D4"/>
    <w:rsid w:val="00BF4C2F"/>
    <w:rsid w:val="00BF5FD6"/>
    <w:rsid w:val="00C0054B"/>
    <w:rsid w:val="00C0606B"/>
    <w:rsid w:val="00C10035"/>
    <w:rsid w:val="00C153F5"/>
    <w:rsid w:val="00C15806"/>
    <w:rsid w:val="00C163EB"/>
    <w:rsid w:val="00C1791D"/>
    <w:rsid w:val="00C232C4"/>
    <w:rsid w:val="00C2445B"/>
    <w:rsid w:val="00C24DC3"/>
    <w:rsid w:val="00C2668C"/>
    <w:rsid w:val="00C30003"/>
    <w:rsid w:val="00C33B05"/>
    <w:rsid w:val="00C33C80"/>
    <w:rsid w:val="00C33F11"/>
    <w:rsid w:val="00C37354"/>
    <w:rsid w:val="00C44B97"/>
    <w:rsid w:val="00C46197"/>
    <w:rsid w:val="00C55745"/>
    <w:rsid w:val="00C566EF"/>
    <w:rsid w:val="00C56946"/>
    <w:rsid w:val="00C6643A"/>
    <w:rsid w:val="00C66C0F"/>
    <w:rsid w:val="00C70EBC"/>
    <w:rsid w:val="00C72E1E"/>
    <w:rsid w:val="00C765FC"/>
    <w:rsid w:val="00C8056E"/>
    <w:rsid w:val="00C8604D"/>
    <w:rsid w:val="00C95294"/>
    <w:rsid w:val="00C965D3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687D"/>
    <w:rsid w:val="00CC7648"/>
    <w:rsid w:val="00CD0AF4"/>
    <w:rsid w:val="00CD0E68"/>
    <w:rsid w:val="00CD292C"/>
    <w:rsid w:val="00CD2B5E"/>
    <w:rsid w:val="00CD47FF"/>
    <w:rsid w:val="00CD66BE"/>
    <w:rsid w:val="00CD7C16"/>
    <w:rsid w:val="00CE3169"/>
    <w:rsid w:val="00CE6C93"/>
    <w:rsid w:val="00CE7C70"/>
    <w:rsid w:val="00CF1F82"/>
    <w:rsid w:val="00CF3254"/>
    <w:rsid w:val="00CF37DA"/>
    <w:rsid w:val="00D0241C"/>
    <w:rsid w:val="00D10BE7"/>
    <w:rsid w:val="00D13AE1"/>
    <w:rsid w:val="00D14EDD"/>
    <w:rsid w:val="00D14F71"/>
    <w:rsid w:val="00D2192F"/>
    <w:rsid w:val="00D2377C"/>
    <w:rsid w:val="00D238FD"/>
    <w:rsid w:val="00D253ED"/>
    <w:rsid w:val="00D3074B"/>
    <w:rsid w:val="00D342B5"/>
    <w:rsid w:val="00D34D49"/>
    <w:rsid w:val="00D35D04"/>
    <w:rsid w:val="00D37E66"/>
    <w:rsid w:val="00D40EE9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75C8C"/>
    <w:rsid w:val="00D81F17"/>
    <w:rsid w:val="00D821DB"/>
    <w:rsid w:val="00D8276E"/>
    <w:rsid w:val="00D8470D"/>
    <w:rsid w:val="00D86D57"/>
    <w:rsid w:val="00D87909"/>
    <w:rsid w:val="00D87AC4"/>
    <w:rsid w:val="00D87E3B"/>
    <w:rsid w:val="00D90DD5"/>
    <w:rsid w:val="00D931A9"/>
    <w:rsid w:val="00D95D0D"/>
    <w:rsid w:val="00D9749E"/>
    <w:rsid w:val="00DA0553"/>
    <w:rsid w:val="00DB2468"/>
    <w:rsid w:val="00DB3C1E"/>
    <w:rsid w:val="00DB6EAE"/>
    <w:rsid w:val="00DC10C6"/>
    <w:rsid w:val="00DC32CA"/>
    <w:rsid w:val="00DC6774"/>
    <w:rsid w:val="00DD188F"/>
    <w:rsid w:val="00DD459C"/>
    <w:rsid w:val="00DD6B70"/>
    <w:rsid w:val="00DE00DA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5CD0"/>
    <w:rsid w:val="00E17CAC"/>
    <w:rsid w:val="00E17CAE"/>
    <w:rsid w:val="00E21ADE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7E20"/>
    <w:rsid w:val="00E72840"/>
    <w:rsid w:val="00E75CF3"/>
    <w:rsid w:val="00E80AB2"/>
    <w:rsid w:val="00E812C0"/>
    <w:rsid w:val="00E850D0"/>
    <w:rsid w:val="00E85ACE"/>
    <w:rsid w:val="00E86902"/>
    <w:rsid w:val="00E872C3"/>
    <w:rsid w:val="00E908C9"/>
    <w:rsid w:val="00E90E3A"/>
    <w:rsid w:val="00E91A37"/>
    <w:rsid w:val="00E92853"/>
    <w:rsid w:val="00E92AA1"/>
    <w:rsid w:val="00E94ABC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1C5E"/>
    <w:rsid w:val="00F522D1"/>
    <w:rsid w:val="00F540D8"/>
    <w:rsid w:val="00F544DD"/>
    <w:rsid w:val="00F54D5B"/>
    <w:rsid w:val="00F56344"/>
    <w:rsid w:val="00F60F35"/>
    <w:rsid w:val="00F618CD"/>
    <w:rsid w:val="00F65897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6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%E5%88%A9%E7%94%A8%E5%85%88%E9%80%B2%E7%9A%84TPE%E6%9D%90%E6%96%99%E5%A2%9E%E5%BC%B7%E5%A4%96%E7%A7%91%E6%89%8B%E8%A1%93%E5%99%A8%E6%A2%B0%E7%9A%84%E5%8A%9F%E8%83%BD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83%AD%E5%A1%91%E5%AE%9D-h-%E5%8C%BB%E7%96%97%E4%BF%9D%E5%81%A5-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C%BB%E7%96%97%E7%BA%A7TP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8d3818be-6f21-4c29-ab13-78e30dc982d3"/>
    <ds:schemaRef ds:uri="b0aac98f-77e3-488e-b1d0-e526279ba76f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2024-10-16T08:23:00Z</dcterms:created>
  <dcterms:modified xsi:type="dcterms:W3CDTF">2025-02-25T07:42:00Z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