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36E1B" w14:textId="75AD9495" w:rsidR="009F6469" w:rsidRPr="00D75D9A" w:rsidRDefault="003A51C5" w:rsidP="003A51C5">
      <w:pPr>
        <w:spacing w:after="0" w:line="360" w:lineRule="auto"/>
        <w:ind w:right="1559"/>
        <w:rPr>
          <w:rFonts w:ascii="Arial" w:eastAsia="SimHei" w:hAnsi="Arial" w:cs="Arial"/>
          <w:b/>
          <w:bCs/>
          <w:sz w:val="16"/>
          <w:szCs w:val="16"/>
          <w:lang w:eastAsia="zh-CN"/>
        </w:rPr>
      </w:pPr>
      <w:r w:rsidRPr="00D75D9A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r w:rsidRPr="00D75D9A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D75D9A">
        <w:rPr>
          <w:rFonts w:ascii="Arial" w:eastAsia="SimHei" w:hAnsi="Arial" w:cs="Arial"/>
          <w:b/>
          <w:bCs/>
          <w:sz w:val="24"/>
          <w:szCs w:val="24"/>
          <w:lang w:eastAsia="zh-CN"/>
        </w:rPr>
        <w:t>凭借创新的</w:t>
      </w:r>
      <w:r w:rsidRPr="00D75D9A">
        <w:rPr>
          <w:rFonts w:ascii="Arial" w:eastAsia="SimHei" w:hAnsi="Arial" w:cs="Arial"/>
          <w:b/>
          <w:bCs/>
          <w:sz w:val="24"/>
          <w:szCs w:val="24"/>
          <w:lang w:eastAsia="zh-CN"/>
        </w:rPr>
        <w:t>TP</w:t>
      </w:r>
      <w:r w:rsidR="00815E72">
        <w:rPr>
          <w:rFonts w:ascii="Arial" w:eastAsia="SimHei" w:hAnsi="Arial" w:cs="Arial" w:hint="eastAsia"/>
          <w:b/>
          <w:bCs/>
          <w:sz w:val="24"/>
          <w:szCs w:val="24"/>
          <w:lang w:eastAsia="zh-CN"/>
        </w:rPr>
        <w:t>E</w:t>
      </w:r>
      <w:r w:rsidRPr="00D75D9A">
        <w:rPr>
          <w:rFonts w:ascii="Arial" w:eastAsia="SimHei" w:hAnsi="Arial" w:cs="Arial"/>
          <w:b/>
          <w:bCs/>
          <w:sz w:val="24"/>
          <w:szCs w:val="24"/>
          <w:lang w:eastAsia="zh-CN"/>
        </w:rPr>
        <w:t>材料在汽车踏板制造领域中取得了显著进展</w:t>
      </w:r>
      <w:r w:rsidRPr="00D75D9A">
        <w:rPr>
          <w:rFonts w:ascii="Arial" w:eastAsia="SimHei" w:hAnsi="Arial" w:cs="Arial"/>
          <w:b/>
          <w:bCs/>
          <w:sz w:val="24"/>
          <w:szCs w:val="24"/>
          <w:lang w:eastAsia="zh-CN"/>
        </w:rPr>
        <w:br/>
      </w:r>
    </w:p>
    <w:p w14:paraId="4FCD82D2" w14:textId="494EE378" w:rsidR="0030304D" w:rsidRPr="00D75D9A" w:rsidRDefault="0030304D" w:rsidP="005257AD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D75D9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D75D9A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D75D9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作为全球</w:t>
      </w:r>
      <w:r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热塑性弹性体（</w:t>
      </w:r>
      <w:r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）材料的制造商，凭借专为汽车踏板制造领域而设计的创新</w:t>
      </w:r>
      <w:r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TPE </w:t>
      </w:r>
      <w:r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材料，在</w:t>
      </w:r>
      <w:hyperlink r:id="rId11" w:history="1">
        <w:r w:rsidRPr="009B1195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汽车应用领域</w:t>
        </w:r>
      </w:hyperlink>
      <w:r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不断</w:t>
      </w:r>
      <w:r w:rsidRPr="00D75D9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取得进展。</w:t>
      </w:r>
      <w:proofErr w:type="gramStart"/>
      <w:r w:rsidRPr="00D75D9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D75D9A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D75D9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通过将创新</w:t>
      </w:r>
      <w:r w:rsidRPr="00D75D9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D75D9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技术与可持续发展相结合，目前正在改变汽车零部件的设计与生产方式。</w:t>
      </w:r>
    </w:p>
    <w:p w14:paraId="6F394DD0" w14:textId="77777777" w:rsidR="0030304D" w:rsidRPr="00D75D9A" w:rsidRDefault="0030304D" w:rsidP="005257AD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7B4857BD" w14:textId="1A209679" w:rsidR="005257AD" w:rsidRPr="00D75D9A" w:rsidRDefault="0030304D" w:rsidP="005257AD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D75D9A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推动性能的材料优势</w:t>
      </w:r>
    </w:p>
    <w:p w14:paraId="14A4D2F1" w14:textId="7079FB01" w:rsidR="00AD4EC2" w:rsidRPr="009B1195" w:rsidRDefault="009B1195" w:rsidP="005257AD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hyperlink r:id="rId12" w:history="1">
        <w:r w:rsidR="00AD4EC2" w:rsidRPr="009B1195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热塑宝</w:t>
        </w:r>
        <w:r w:rsidR="00AD4EC2" w:rsidRPr="009B1195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 xml:space="preserve"> K</w:t>
        </w:r>
        <w:r w:rsidR="00AD4EC2" w:rsidRPr="009B1195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（</w:t>
        </w:r>
        <w:r w:rsidR="00AD4EC2" w:rsidRPr="009B1195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THERMOLAST® K</w:t>
        </w:r>
        <w:r w:rsidR="00AD4EC2" w:rsidRPr="009B1195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）系列</w:t>
        </w:r>
      </w:hyperlink>
      <w:r w:rsidR="00AD4EC2" w:rsidRPr="009B1195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在汽车行业表现出色，得益于其为高性能用途而设计的卓越特性。该</w:t>
      </w:r>
      <w:r w:rsidR="00AD4EC2" w:rsidRPr="009B1195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TPE</w:t>
      </w:r>
      <w:r w:rsidR="00AD4EC2" w:rsidRPr="009B1195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材料为汽车应用提供了多项优势，其中包括：</w:t>
      </w:r>
    </w:p>
    <w:p w14:paraId="6BBFB9A9" w14:textId="1BE9FE70" w:rsidR="00374172" w:rsidRPr="009B1195" w:rsidRDefault="00AD4EC2" w:rsidP="00745B92">
      <w:pPr>
        <w:pStyle w:val="ListParagraph"/>
        <w:numPr>
          <w:ilvl w:val="0"/>
          <w:numId w:val="27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B1195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包胶</w:t>
      </w:r>
      <w:r w:rsidRPr="009B1195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PP</w:t>
      </w:r>
      <w:r w:rsidR="005257AD" w:rsidRPr="009B1195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:</w:t>
      </w:r>
      <w:r w:rsidR="005257AD"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r w:rsidR="00374172"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卓越的包胶性能增强了耐用性。</w:t>
      </w:r>
    </w:p>
    <w:p w14:paraId="7A5A81A4" w14:textId="76954542" w:rsidR="00374172" w:rsidRPr="009B1195" w:rsidRDefault="00AD4EC2" w:rsidP="00745B92">
      <w:pPr>
        <w:pStyle w:val="ListParagraph"/>
        <w:numPr>
          <w:ilvl w:val="0"/>
          <w:numId w:val="27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B1195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柔软的表面触感</w:t>
      </w:r>
      <w:r w:rsidR="005257AD" w:rsidRPr="009B1195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:</w:t>
      </w:r>
      <w:r w:rsidR="005257AD"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r w:rsidR="00374172"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提供舒适且愉快的用户体验。</w:t>
      </w:r>
    </w:p>
    <w:p w14:paraId="6FD8211B" w14:textId="77777777" w:rsidR="00374172" w:rsidRPr="009B1195" w:rsidRDefault="00AD4EC2" w:rsidP="00745B92">
      <w:pPr>
        <w:pStyle w:val="ListParagraph"/>
        <w:numPr>
          <w:ilvl w:val="0"/>
          <w:numId w:val="27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B1195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优化的机械性能</w:t>
      </w:r>
      <w:r w:rsidR="005257AD" w:rsidRPr="009B1195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:</w:t>
      </w:r>
      <w:r w:rsidR="005257AD"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r w:rsidR="00374172"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确保出色的耐磨性。</w:t>
      </w:r>
    </w:p>
    <w:p w14:paraId="573772A4" w14:textId="5250B476" w:rsidR="005257AD" w:rsidRPr="009B1195" w:rsidRDefault="00AD4EC2" w:rsidP="00745B92">
      <w:pPr>
        <w:pStyle w:val="ListParagraph"/>
        <w:numPr>
          <w:ilvl w:val="0"/>
          <w:numId w:val="27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B1195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可染色</w:t>
      </w:r>
      <w:r w:rsidR="005257AD" w:rsidRPr="009B1195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:</w:t>
      </w:r>
      <w:r w:rsidR="005257AD"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r w:rsidR="00374172"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可定制以适应特定的品牌美学。</w:t>
      </w:r>
    </w:p>
    <w:p w14:paraId="3EBB8E9F" w14:textId="77777777" w:rsidR="00374172" w:rsidRPr="009B1195" w:rsidRDefault="00AD4EC2" w:rsidP="00745B92">
      <w:pPr>
        <w:pStyle w:val="ListParagraph"/>
        <w:numPr>
          <w:ilvl w:val="0"/>
          <w:numId w:val="27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B1195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可控的排放和气味水平</w:t>
      </w:r>
      <w:r w:rsidR="005257AD" w:rsidRPr="009B1195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:</w:t>
      </w:r>
      <w:r w:rsidR="005257AD"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r w:rsidR="00374172"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适用于汽车内饰，有助于维持空气质量。</w:t>
      </w:r>
    </w:p>
    <w:p w14:paraId="3B197F43" w14:textId="77777777" w:rsidR="00374172" w:rsidRPr="009B1195" w:rsidRDefault="00AD4EC2" w:rsidP="00745B92">
      <w:pPr>
        <w:pStyle w:val="ListParagraph"/>
        <w:numPr>
          <w:ilvl w:val="0"/>
          <w:numId w:val="27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B1195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不含卤素</w:t>
      </w:r>
      <w:r w:rsidR="005257AD" w:rsidRPr="009B1195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:</w:t>
      </w:r>
      <w:r w:rsidR="005257AD"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r w:rsidR="00374172"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符合</w:t>
      </w:r>
      <w:r w:rsidR="00374172"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IEC 61249-2-21 </w:t>
      </w:r>
      <w:r w:rsidR="00374172"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标准，最大限度地减少对环境的影响。</w:t>
      </w:r>
    </w:p>
    <w:p w14:paraId="5BE57E2A" w14:textId="77777777" w:rsidR="00374172" w:rsidRPr="009B1195" w:rsidRDefault="00AD4EC2" w:rsidP="00745B92">
      <w:pPr>
        <w:pStyle w:val="ListParagraph"/>
        <w:numPr>
          <w:ilvl w:val="0"/>
          <w:numId w:val="27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B1195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可在制造过程中回收利用</w:t>
      </w:r>
      <w:r w:rsidR="005257AD" w:rsidRPr="009B1195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:</w:t>
      </w:r>
      <w:r w:rsidR="005257AD"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r w:rsidR="00374172"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支持可持续制造实践。</w:t>
      </w:r>
    </w:p>
    <w:p w14:paraId="50006CDF" w14:textId="68236375" w:rsidR="005257AD" w:rsidRPr="009B1195" w:rsidRDefault="00374172" w:rsidP="00745B92">
      <w:pPr>
        <w:pStyle w:val="ListParagraph"/>
        <w:numPr>
          <w:ilvl w:val="0"/>
          <w:numId w:val="27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B1195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灵活的加工方法</w:t>
      </w:r>
      <w:r w:rsidR="005257AD" w:rsidRPr="009B1195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:</w:t>
      </w:r>
      <w:r w:rsidR="005257AD"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适用于注塑和挤出成型工艺。</w:t>
      </w:r>
    </w:p>
    <w:p w14:paraId="0814B88E" w14:textId="77777777" w:rsidR="00E41843" w:rsidRPr="009B1195" w:rsidRDefault="00E41843" w:rsidP="00E41843">
      <w:pPr>
        <w:spacing w:line="360" w:lineRule="auto"/>
        <w:ind w:left="360"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</w:p>
    <w:p w14:paraId="3B7DBB1F" w14:textId="1C3F6AE4" w:rsidR="005257AD" w:rsidRPr="00D75D9A" w:rsidRDefault="00D75D9A" w:rsidP="005257AD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热塑宝</w:t>
      </w:r>
      <w:r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K </w:t>
      </w:r>
      <w:r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（</w:t>
      </w:r>
      <w:r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THERMOLAST® K</w:t>
      </w:r>
      <w:r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）系列非常适用于各种汽车应用，其中包括</w:t>
      </w:r>
      <w:hyperlink r:id="rId13" w:history="1">
        <w:r w:rsidRPr="009B1195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汽车脚垫</w:t>
        </w:r>
      </w:hyperlink>
      <w:r w:rsidRPr="009B119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、手柄</w:t>
      </w:r>
      <w:r w:rsidRPr="00D75D9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（用于工具、电动工具、调节杆等）、导气元件、风门控制系统、外壳密封件、紧固件、电缆夹、保险杠和接缝密封。</w:t>
      </w:r>
    </w:p>
    <w:p w14:paraId="0DF21197" w14:textId="012FF53E" w:rsidR="005257AD" w:rsidRPr="00D75D9A" w:rsidRDefault="0080426D" w:rsidP="005257AD">
      <w:pPr>
        <w:spacing w:after="0" w:line="360" w:lineRule="auto"/>
        <w:ind w:right="1559"/>
        <w:rPr>
          <w:rFonts w:ascii="Arial" w:eastAsia="SimHei" w:hAnsi="Arial" w:cs="Arial"/>
          <w:b/>
          <w:bCs/>
          <w:sz w:val="20"/>
          <w:szCs w:val="20"/>
          <w:lang w:eastAsia="zh-CN" w:bidi="ar-SA"/>
        </w:rPr>
      </w:pPr>
      <w:r w:rsidRPr="00D75D9A">
        <w:rPr>
          <w:rFonts w:ascii="Arial" w:eastAsia="SimHei" w:hAnsi="Arial" w:cs="Arial"/>
          <w:noProof/>
        </w:rPr>
        <w:lastRenderedPageBreak/>
        <w:drawing>
          <wp:inline distT="0" distB="0" distL="0" distR="0" wp14:anchorId="0A2CCC2D" wp14:editId="38028196">
            <wp:extent cx="4289694" cy="2374900"/>
            <wp:effectExtent l="0" t="0" r="0" b="6350"/>
            <wp:docPr id="1549119562" name="Picture 1" descr="A close-up of a peda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119562" name="Picture 1" descr="A close-up of a peda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224" cy="2381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239D1B14" w:rsidR="005320D5" w:rsidRPr="005B7094" w:rsidRDefault="005B7094" w:rsidP="005B7094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 xml:space="preserve">© 2024 </w:t>
      </w:r>
      <w:proofErr w:type="gramStart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proofErr w:type="gramEnd"/>
      <w:r w:rsidRPr="005D78C7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65C88995" w14:textId="77777777" w:rsidR="005B7094" w:rsidRPr="00F55EEF" w:rsidRDefault="005B7094" w:rsidP="005B7094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F55EEF">
        <w:rPr>
          <w:rFonts w:ascii="Arial" w:eastAsia="SimHei" w:hAnsi="Arial" w:cs="Arial"/>
          <w:sz w:val="20"/>
          <w:szCs w:val="20"/>
          <w:lang w:eastAsia="zh-CN"/>
        </w:rPr>
        <w:t>如需高清</w:t>
      </w:r>
      <w:proofErr w:type="gramEnd"/>
      <w:r w:rsidRPr="00F55EEF">
        <w:rPr>
          <w:rFonts w:ascii="Arial" w:eastAsia="SimHei" w:hAnsi="Arial" w:cs="Arial"/>
          <w:sz w:val="20"/>
          <w:szCs w:val="20"/>
          <w:lang w:eastAsia="zh-CN"/>
        </w:rPr>
        <w:t>图片，请联系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5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F55EEF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7177EB76" w14:textId="77777777" w:rsidR="00605ED9" w:rsidRPr="00D75D9A" w:rsidRDefault="00605ED9" w:rsidP="00605ED9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</w:rPr>
      </w:pPr>
    </w:p>
    <w:p w14:paraId="354AFA3B" w14:textId="2CBBC5A9" w:rsidR="009D2688" w:rsidRPr="00D75D9A" w:rsidRDefault="005B7094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="009D2688" w:rsidRPr="00D75D9A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68DED9" w14:textId="4ABD986B" w:rsidR="005B7094" w:rsidRPr="005D78C7" w:rsidRDefault="005B7094" w:rsidP="005B7094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D75D9A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D75D9A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3FF38D20" w:rsidR="009D2688" w:rsidRPr="005B7094" w:rsidRDefault="005B7094" w:rsidP="00A26505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r>
        <w:rPr>
          <w:rStyle w:val="Hyperlink"/>
          <w:rFonts w:ascii="Arial" w:eastAsia="SimHei" w:hAnsi="Arial" w:cs="Arial" w:hint="eastAsia"/>
          <w:bCs/>
          <w:color w:val="auto"/>
          <w:sz w:val="20"/>
          <w:szCs w:val="20"/>
          <w:lang w:val="en-GB" w:eastAsia="zh-CN"/>
        </w:rPr>
        <w:t xml:space="preserve"> </w:t>
      </w:r>
      <w:hyperlink r:id="rId21" w:history="1"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Pr="005D78C7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D75D9A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020DD930" w14:textId="7497A5A9" w:rsidR="009D2688" w:rsidRPr="005B7094" w:rsidRDefault="005B7094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55A4855D" w14:textId="5D24887C" w:rsidR="009B1195" w:rsidRDefault="009D2688" w:rsidP="005B7094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D75D9A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D75D9A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5D9A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D75D9A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5D9A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D75D9A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5D9A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D75D9A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D75D9A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5D9A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D75D9A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AEB37" w14:textId="77777777" w:rsidR="009B1195" w:rsidRDefault="009B1195" w:rsidP="005B7094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16A16407" w14:textId="77777777" w:rsidR="009B1195" w:rsidRDefault="009B1195" w:rsidP="005B7094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02CFA1B5" w14:textId="77777777" w:rsidR="009B1195" w:rsidRDefault="009B1195" w:rsidP="005B7094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7D2F76B8" w14:textId="77777777" w:rsidR="009B1195" w:rsidRPr="009B1195" w:rsidRDefault="009B1195" w:rsidP="005B7094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2244D876" w14:textId="3673D2A4" w:rsidR="009D2688" w:rsidRPr="005B7094" w:rsidRDefault="005B7094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lastRenderedPageBreak/>
        <w:t>关注我们的</w:t>
      </w:r>
      <w:proofErr w:type="gramStart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40660A03" w:rsidR="009D2688" w:rsidRPr="00D75D9A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D75D9A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33FAF0" w14:textId="77777777" w:rsidR="00ED6EFB" w:rsidRPr="000F1392" w:rsidRDefault="00ED6EFB" w:rsidP="00ED6EFB">
      <w:pPr>
        <w:spacing w:line="360" w:lineRule="auto"/>
        <w:ind w:right="1559"/>
        <w:jc w:val="both"/>
        <w:rPr>
          <w:rFonts w:ascii="Arial" w:eastAsia="SimHei" w:hAnsi="Arial" w:cs="Arial"/>
          <w:b/>
          <w:color w:val="000000"/>
          <w:sz w:val="20"/>
          <w:szCs w:val="20"/>
          <w:lang w:eastAsia="zh-CN"/>
        </w:rPr>
      </w:pPr>
      <w:r w:rsidRPr="00D44A73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r w:rsidRPr="00D44A7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D44A73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D44A73">
        <w:rPr>
          <w:rFonts w:ascii="Arial" w:eastAsia="SimHei" w:hAnsi="Arial" w:cs="Arial"/>
          <w:sz w:val="20"/>
          <w:szCs w:val="20"/>
          <w:lang w:eastAsia="zh-CN"/>
        </w:rPr>
        <w:t xml:space="preserve"> (www.kraiburg-tpe.cn) </w:t>
      </w:r>
      <w:r w:rsidRPr="00D44A73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D44A73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D44A73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D44A73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D44A73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D44A73">
        <w:rPr>
          <w:rFonts w:ascii="Arial" w:eastAsia="SimHei" w:hAnsi="Arial" w:cs="Arial"/>
          <w:sz w:val="20"/>
          <w:szCs w:val="20"/>
          <w:lang w:eastAsia="zh-CN"/>
        </w:rPr>
        <w:t xml:space="preserve"> 2001 </w:t>
      </w:r>
      <w:r w:rsidRPr="00D44A73">
        <w:rPr>
          <w:rFonts w:ascii="Arial" w:eastAsia="SimHei" w:hAnsi="Arial" w:cs="Arial" w:hint="eastAsia"/>
          <w:sz w:val="20"/>
          <w:szCs w:val="20"/>
          <w:lang w:eastAsia="zh-CN"/>
        </w:rPr>
        <w:t>年，是克莱伯格集团旗下的独立业务单位，现已成为</w:t>
      </w:r>
      <w:r w:rsidRPr="00D44A73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D44A73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D44A73">
        <w:rPr>
          <w:rFonts w:ascii="Arial" w:eastAsia="SimHei" w:hAnsi="Arial" w:cs="Arial"/>
          <w:sz w:val="20"/>
          <w:szCs w:val="20"/>
          <w:lang w:eastAsia="zh-CN"/>
        </w:rPr>
        <w:t xml:space="preserve"> 660 </w:t>
      </w:r>
      <w:r w:rsidRPr="00D44A73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D44A73">
        <w:rPr>
          <w:rFonts w:ascii="Arial" w:eastAsia="SimHei" w:hAnsi="Arial" w:cs="Arial"/>
          <w:sz w:val="20"/>
          <w:szCs w:val="20"/>
          <w:lang w:eastAsia="zh-CN"/>
        </w:rPr>
        <w:t xml:space="preserve"> – </w:t>
      </w:r>
      <w:r w:rsidRPr="00D44A73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D44A73">
        <w:rPr>
          <w:rFonts w:ascii="Arial" w:eastAsia="SimHei" w:hAnsi="Arial" w:cs="Arial"/>
          <w:sz w:val="20"/>
          <w:szCs w:val="20"/>
          <w:lang w:eastAsia="zh-CN"/>
        </w:rPr>
        <w:t xml:space="preserve"> (THERMOLAST®)</w:t>
      </w:r>
      <w:r w:rsidRPr="00D44A73">
        <w:rPr>
          <w:rFonts w:ascii="Arial" w:eastAsia="SimHei" w:hAnsi="Arial" w:cs="Arial" w:hint="eastAsia"/>
          <w:sz w:val="20"/>
          <w:szCs w:val="20"/>
          <w:lang w:eastAsia="zh-CN"/>
        </w:rPr>
        <w:t>、科柔宝</w:t>
      </w:r>
      <w:r w:rsidRPr="00D44A7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D44A73">
        <w:rPr>
          <w:rFonts w:ascii="Arial" w:eastAsia="SimHei" w:hAnsi="Arial" w:cs="Arial"/>
          <w:sz w:val="20"/>
          <w:szCs w:val="20"/>
          <w:lang w:eastAsia="zh-CN"/>
        </w:rPr>
        <w:t xml:space="preserve"> (COPEC®)</w:t>
      </w:r>
      <w:r w:rsidRPr="00D44A73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D44A73">
        <w:rPr>
          <w:rFonts w:ascii="Arial" w:eastAsia="SimHei" w:hAnsi="Arial" w:cs="Arial"/>
          <w:sz w:val="20"/>
          <w:szCs w:val="20"/>
          <w:lang w:eastAsia="zh-CN"/>
        </w:rPr>
        <w:t xml:space="preserve"> (HIPEX®) </w:t>
      </w:r>
      <w:r w:rsidRPr="00D44A73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D44A7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D44A73">
        <w:rPr>
          <w:rFonts w:ascii="Arial" w:eastAsia="SimHei" w:hAnsi="Arial" w:cs="Arial"/>
          <w:sz w:val="20"/>
          <w:szCs w:val="20"/>
          <w:lang w:eastAsia="zh-CN"/>
        </w:rPr>
        <w:t xml:space="preserve"> (For Tec E®) </w:t>
      </w:r>
      <w:r w:rsidRPr="00D44A73">
        <w:rPr>
          <w:rFonts w:ascii="Arial" w:eastAsia="SimHei" w:hAnsi="Arial" w:cs="Arial" w:hint="eastAsia"/>
          <w:sz w:val="20"/>
          <w:szCs w:val="20"/>
          <w:lang w:eastAsia="zh-CN"/>
        </w:rPr>
        <w:t>和凯柏胶宝</w:t>
      </w:r>
      <w:r w:rsidRPr="00D44A7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D44A73">
        <w:rPr>
          <w:rFonts w:ascii="Arial" w:eastAsia="SimHei" w:hAnsi="Arial" w:cs="Arial"/>
          <w:sz w:val="20"/>
          <w:szCs w:val="20"/>
          <w:lang w:eastAsia="zh-CN"/>
        </w:rPr>
        <w:t xml:space="preserve"> R (THERMOLAST® R)</w:t>
      </w:r>
      <w:r w:rsidRPr="00D44A73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D44A73">
        <w:rPr>
          <w:rFonts w:ascii="Arial" w:eastAsia="SimHei" w:hAnsi="Arial" w:cs="Arial"/>
          <w:sz w:val="20"/>
          <w:szCs w:val="20"/>
          <w:lang w:eastAsia="zh-CN"/>
        </w:rPr>
        <w:t xml:space="preserve"> ISO 50001 </w:t>
      </w:r>
      <w:r w:rsidRPr="00D44A73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D44A73">
        <w:rPr>
          <w:rFonts w:ascii="Arial" w:eastAsia="SimHei" w:hAnsi="Arial" w:cs="Arial"/>
          <w:sz w:val="20"/>
          <w:szCs w:val="20"/>
          <w:lang w:eastAsia="zh-CN"/>
        </w:rPr>
        <w:t xml:space="preserve"> ISO 9001 </w:t>
      </w:r>
      <w:r w:rsidRPr="00D44A73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D44A73">
        <w:rPr>
          <w:rFonts w:ascii="Arial" w:eastAsia="SimHei" w:hAnsi="Arial" w:cs="Arial"/>
          <w:sz w:val="20"/>
          <w:szCs w:val="20"/>
          <w:lang w:eastAsia="zh-CN"/>
        </w:rPr>
        <w:t xml:space="preserve"> ISO 14001 </w:t>
      </w:r>
      <w:r w:rsidRPr="00D44A73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p w14:paraId="259AFD04" w14:textId="77777777" w:rsidR="001655F4" w:rsidRPr="005B7094" w:rsidRDefault="001655F4" w:rsidP="00A26505">
      <w:pPr>
        <w:ind w:right="1559"/>
        <w:rPr>
          <w:rFonts w:ascii="Arial" w:eastAsia="SimHei" w:hAnsi="Arial" w:cs="Arial"/>
          <w:b/>
          <w:sz w:val="21"/>
          <w:szCs w:val="21"/>
          <w:lang w:eastAsia="zh-CN"/>
        </w:rPr>
      </w:pPr>
    </w:p>
    <w:sectPr w:rsidR="001655F4" w:rsidRPr="005B7094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61B6C" w14:textId="77777777" w:rsidR="0054690D" w:rsidRDefault="0054690D" w:rsidP="00784C57">
      <w:pPr>
        <w:spacing w:after="0" w:line="240" w:lineRule="auto"/>
      </w:pPr>
      <w:r>
        <w:separator/>
      </w:r>
    </w:p>
  </w:endnote>
  <w:endnote w:type="continuationSeparator" w:id="0">
    <w:p w14:paraId="7E5460C3" w14:textId="77777777" w:rsidR="0054690D" w:rsidRDefault="0054690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600CFC08" w:rsidR="008D6B76" w:rsidRPr="00073D11" w:rsidRDefault="005B7094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D2DB4D7" wp14:editId="0D7F9891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7680F5" w14:textId="77777777" w:rsidR="005B7094" w:rsidRPr="002316B5" w:rsidRDefault="005B7094" w:rsidP="005B7094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433E0980" w14:textId="77777777" w:rsidR="005B7094" w:rsidRPr="00073D11" w:rsidRDefault="005B7094" w:rsidP="005B7094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DFF4CD1" w14:textId="77777777" w:rsidR="005B7094" w:rsidRDefault="005B7094" w:rsidP="005B709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632B530" w14:textId="77777777" w:rsidR="005B7094" w:rsidRDefault="005B7094" w:rsidP="005B7094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625D9BF2" w14:textId="77777777" w:rsidR="005B7094" w:rsidRPr="002316B5" w:rsidRDefault="005B7094" w:rsidP="005B7094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3C3484E1" w14:textId="77777777" w:rsidR="005B7094" w:rsidRPr="002316B5" w:rsidRDefault="005B7094" w:rsidP="005B7094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45DA9024" w14:textId="77777777" w:rsidR="005B7094" w:rsidRPr="002316B5" w:rsidRDefault="005B7094" w:rsidP="005B7094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CD89E33" w14:textId="77777777" w:rsidR="005B7094" w:rsidRPr="002316B5" w:rsidRDefault="005B7094" w:rsidP="005B709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4D3A04A9" w14:textId="77777777" w:rsidR="005B7094" w:rsidRPr="002316B5" w:rsidRDefault="005B7094" w:rsidP="005B709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5D1A43B" w14:textId="77777777" w:rsidR="005B7094" w:rsidRPr="002316B5" w:rsidRDefault="005B7094" w:rsidP="005B7094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1696474C" w14:textId="77777777" w:rsidR="005B7094" w:rsidRPr="00607EE4" w:rsidRDefault="005B7094" w:rsidP="005B709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1E39FC9D" w14:textId="77777777" w:rsidR="005B7094" w:rsidRPr="002316B5" w:rsidRDefault="005B7094" w:rsidP="005B7094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319CC9E2" w14:textId="77777777" w:rsidR="005B7094" w:rsidRPr="002316B5" w:rsidRDefault="005B7094" w:rsidP="005B709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66F9BB71" w14:textId="77777777" w:rsidR="005B7094" w:rsidRPr="002316B5" w:rsidRDefault="005B7094" w:rsidP="005B709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1598BDD0" w14:textId="77777777" w:rsidR="005B7094" w:rsidRPr="001E1888" w:rsidRDefault="005B7094" w:rsidP="005B709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FB68D49" w14:textId="77777777" w:rsidR="005B7094" w:rsidRPr="001E1888" w:rsidRDefault="005B7094" w:rsidP="005B709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956F041" w14:textId="77777777" w:rsidR="005B7094" w:rsidRPr="001E1888" w:rsidRDefault="005B7094" w:rsidP="005B709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74BB312" w14:textId="77777777" w:rsidR="005B7094" w:rsidRPr="001E1888" w:rsidRDefault="005B7094" w:rsidP="005B709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E21A1FE" w14:textId="77777777" w:rsidR="005B7094" w:rsidRPr="001E1888" w:rsidRDefault="005B7094" w:rsidP="005B709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B5048B1" w14:textId="77777777" w:rsidR="005B7094" w:rsidRPr="001E1888" w:rsidRDefault="005B7094" w:rsidP="005B709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20189B7" w14:textId="77777777" w:rsidR="005B7094" w:rsidRPr="001E1888" w:rsidRDefault="005B7094" w:rsidP="005B709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2DB4D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1E7680F5" w14:textId="77777777" w:rsidR="005B7094" w:rsidRPr="002316B5" w:rsidRDefault="005B7094" w:rsidP="005B7094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433E0980" w14:textId="77777777" w:rsidR="005B7094" w:rsidRPr="00073D11" w:rsidRDefault="005B7094" w:rsidP="005B7094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3DFF4CD1" w14:textId="77777777" w:rsidR="005B7094" w:rsidRDefault="005B7094" w:rsidP="005B709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632B530" w14:textId="77777777" w:rsidR="005B7094" w:rsidRDefault="005B7094" w:rsidP="005B7094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625D9BF2" w14:textId="77777777" w:rsidR="005B7094" w:rsidRPr="002316B5" w:rsidRDefault="005B7094" w:rsidP="005B7094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3C3484E1" w14:textId="77777777" w:rsidR="005B7094" w:rsidRPr="002316B5" w:rsidRDefault="005B7094" w:rsidP="005B7094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45DA9024" w14:textId="77777777" w:rsidR="005B7094" w:rsidRPr="002316B5" w:rsidRDefault="005B7094" w:rsidP="005B7094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CD89E33" w14:textId="77777777" w:rsidR="005B7094" w:rsidRPr="002316B5" w:rsidRDefault="005B7094" w:rsidP="005B709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4D3A04A9" w14:textId="77777777" w:rsidR="005B7094" w:rsidRPr="002316B5" w:rsidRDefault="005B7094" w:rsidP="005B709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5D1A43B" w14:textId="77777777" w:rsidR="005B7094" w:rsidRPr="002316B5" w:rsidRDefault="005B7094" w:rsidP="005B7094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1696474C" w14:textId="77777777" w:rsidR="005B7094" w:rsidRPr="00607EE4" w:rsidRDefault="005B7094" w:rsidP="005B709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1E39FC9D" w14:textId="77777777" w:rsidR="005B7094" w:rsidRPr="002316B5" w:rsidRDefault="005B7094" w:rsidP="005B7094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319CC9E2" w14:textId="77777777" w:rsidR="005B7094" w:rsidRPr="002316B5" w:rsidRDefault="005B7094" w:rsidP="005B709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66F9BB71" w14:textId="77777777" w:rsidR="005B7094" w:rsidRPr="002316B5" w:rsidRDefault="005B7094" w:rsidP="005B709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1598BDD0" w14:textId="77777777" w:rsidR="005B7094" w:rsidRPr="001E1888" w:rsidRDefault="005B7094" w:rsidP="005B709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FB68D49" w14:textId="77777777" w:rsidR="005B7094" w:rsidRPr="001E1888" w:rsidRDefault="005B7094" w:rsidP="005B709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956F041" w14:textId="77777777" w:rsidR="005B7094" w:rsidRPr="001E1888" w:rsidRDefault="005B7094" w:rsidP="005B709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74BB312" w14:textId="77777777" w:rsidR="005B7094" w:rsidRPr="001E1888" w:rsidRDefault="005B7094" w:rsidP="005B709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E21A1FE" w14:textId="77777777" w:rsidR="005B7094" w:rsidRPr="001E1888" w:rsidRDefault="005B7094" w:rsidP="005B709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B5048B1" w14:textId="77777777" w:rsidR="005B7094" w:rsidRPr="001E1888" w:rsidRDefault="005B7094" w:rsidP="005B709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20189B7" w14:textId="77777777" w:rsidR="005B7094" w:rsidRPr="001E1888" w:rsidRDefault="005B7094" w:rsidP="005B709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E8277" w14:textId="77777777" w:rsidR="0054690D" w:rsidRDefault="0054690D" w:rsidP="00784C57">
      <w:pPr>
        <w:spacing w:after="0" w:line="240" w:lineRule="auto"/>
      </w:pPr>
      <w:r>
        <w:separator/>
      </w:r>
    </w:p>
  </w:footnote>
  <w:footnote w:type="continuationSeparator" w:id="0">
    <w:p w14:paraId="4F45D33A" w14:textId="77777777" w:rsidR="0054690D" w:rsidRDefault="0054690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3DA26F9" w14:textId="77777777" w:rsidR="003A51C5" w:rsidRPr="008509B7" w:rsidRDefault="003A51C5" w:rsidP="003A51C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509B7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315F61F" w14:textId="47F7DAC5" w:rsidR="003A51C5" w:rsidRPr="008509B7" w:rsidRDefault="003A51C5" w:rsidP="003A51C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8509B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r w:rsidRPr="008509B7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8509B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凭借创新的</w:t>
          </w:r>
          <w:r w:rsidRPr="008509B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8509B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材料在汽车踏板制造领域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中</w:t>
          </w:r>
          <w:r w:rsidRPr="008509B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取得了显著进展</w:t>
          </w:r>
        </w:p>
        <w:p w14:paraId="2C8FF108" w14:textId="77777777" w:rsidR="003A51C5" w:rsidRPr="008509B7" w:rsidRDefault="003A51C5" w:rsidP="003A51C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509B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SimHei" w:eastAsia="SimHei" w:hAnsi="SimHei" w:cs="Arial" w:hint="eastAsia"/>
              <w:b/>
              <w:sz w:val="16"/>
              <w:szCs w:val="16"/>
              <w:lang w:eastAsia="zh-CN"/>
            </w:rPr>
            <w:t>，</w:t>
          </w:r>
          <w:r w:rsidRPr="008509B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2024</w:t>
          </w:r>
          <w:r w:rsidRPr="008509B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8509B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12</w:t>
          </w:r>
          <w:r w:rsidRPr="008509B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5B1EFB35" w:rsidR="00502615" w:rsidRPr="003A51C5" w:rsidRDefault="003A51C5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3A51C5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3A51C5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3A51C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3A51C5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3A51C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3A51C5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3A51C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3A51C5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3A51C5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1A6108" w:rsidRPr="003A51C5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3A51C5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3A51C5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3A51C5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3A51C5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3A51C5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3A51C5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3A51C5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3A51C5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3A51C5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3B662C95" w:rsidR="00947A2A" w:rsidRPr="008509B7" w:rsidRDefault="008509B7" w:rsidP="00947A2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509B7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728B4E0" w14:textId="5DDFF3B7" w:rsidR="008509B7" w:rsidRPr="008509B7" w:rsidRDefault="008509B7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8509B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r w:rsidRPr="008509B7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8509B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凭借创新的</w:t>
          </w:r>
          <w:r w:rsidRPr="008509B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8509B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材料在汽车踏板制造领域</w:t>
          </w:r>
          <w:r w:rsidR="00FF0B24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中</w:t>
          </w:r>
          <w:r w:rsidRPr="008509B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取得了显著进展</w:t>
          </w:r>
        </w:p>
        <w:p w14:paraId="765F9503" w14:textId="7D8A1A5C" w:rsidR="003C4170" w:rsidRPr="008509B7" w:rsidRDefault="008509B7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509B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FF0B24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="00FF0B24">
            <w:rPr>
              <w:rFonts w:ascii="SimHei" w:eastAsia="SimHei" w:hAnsi="SimHei" w:cs="Arial" w:hint="eastAsia"/>
              <w:b/>
              <w:sz w:val="16"/>
              <w:szCs w:val="16"/>
              <w:lang w:eastAsia="zh-CN"/>
            </w:rPr>
            <w:t>，</w:t>
          </w:r>
          <w:r w:rsidR="00023A0F" w:rsidRPr="008509B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2024</w:t>
          </w:r>
          <w:r w:rsidRPr="008509B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8509B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12</w:t>
          </w:r>
          <w:r w:rsidRPr="008509B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36224212" w:rsidR="003C4170" w:rsidRPr="00073D11" w:rsidRDefault="008509B7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8509B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8509B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8509B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8509B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8509B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8509B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8509B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8509B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8509B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FF0B24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8509B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8509B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8509B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8509B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8509B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8509B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8509B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8509B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8509B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30460EB4" w:rsidR="003C4170" w:rsidRPr="00502615" w:rsidRDefault="008509B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4"/>
  </w:num>
  <w:num w:numId="2" w16cid:durableId="2129542407">
    <w:abstractNumId w:val="13"/>
  </w:num>
  <w:num w:numId="3" w16cid:durableId="863325349">
    <w:abstractNumId w:val="2"/>
  </w:num>
  <w:num w:numId="4" w16cid:durableId="38749897">
    <w:abstractNumId w:val="25"/>
  </w:num>
  <w:num w:numId="5" w16cid:durableId="36393177">
    <w:abstractNumId w:val="17"/>
  </w:num>
  <w:num w:numId="6" w16cid:durableId="430276158">
    <w:abstractNumId w:val="21"/>
  </w:num>
  <w:num w:numId="7" w16cid:durableId="2015523692">
    <w:abstractNumId w:val="8"/>
  </w:num>
  <w:num w:numId="8" w16cid:durableId="267857598">
    <w:abstractNumId w:val="24"/>
  </w:num>
  <w:num w:numId="9" w16cid:durableId="1307515899">
    <w:abstractNumId w:val="18"/>
  </w:num>
  <w:num w:numId="10" w16cid:durableId="1656494008">
    <w:abstractNumId w:val="1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6"/>
  </w:num>
  <w:num w:numId="14" w16cid:durableId="2086485520">
    <w:abstractNumId w:val="20"/>
  </w:num>
  <w:num w:numId="15" w16cid:durableId="738357932">
    <w:abstractNumId w:val="14"/>
  </w:num>
  <w:num w:numId="16" w16cid:durableId="197159555">
    <w:abstractNumId w:val="16"/>
  </w:num>
  <w:num w:numId="17" w16cid:durableId="1399480191">
    <w:abstractNumId w:val="12"/>
  </w:num>
  <w:num w:numId="18" w16cid:durableId="1654601013">
    <w:abstractNumId w:val="11"/>
  </w:num>
  <w:num w:numId="19" w16cid:durableId="1945727071">
    <w:abstractNumId w:val="19"/>
  </w:num>
  <w:num w:numId="20" w16cid:durableId="930620975">
    <w:abstractNumId w:val="7"/>
  </w:num>
  <w:num w:numId="21" w16cid:durableId="82142575">
    <w:abstractNumId w:val="5"/>
  </w:num>
  <w:num w:numId="22" w16cid:durableId="318465497">
    <w:abstractNumId w:val="23"/>
  </w:num>
  <w:num w:numId="23" w16cid:durableId="260799135">
    <w:abstractNumId w:val="22"/>
  </w:num>
  <w:num w:numId="24" w16cid:durableId="185024422">
    <w:abstractNumId w:val="3"/>
  </w:num>
  <w:num w:numId="25" w16cid:durableId="711879106">
    <w:abstractNumId w:val="0"/>
  </w:num>
  <w:num w:numId="26" w16cid:durableId="650720710">
    <w:abstractNumId w:val="9"/>
  </w:num>
  <w:num w:numId="27" w16cid:durableId="4455139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075AC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258B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5094"/>
    <w:rsid w:val="00116B00"/>
    <w:rsid w:val="001175D8"/>
    <w:rsid w:val="0012042E"/>
    <w:rsid w:val="00120B15"/>
    <w:rsid w:val="00121D30"/>
    <w:rsid w:val="00122C56"/>
    <w:rsid w:val="001246FA"/>
    <w:rsid w:val="00126374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011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3072"/>
    <w:rsid w:val="001D41F8"/>
    <w:rsid w:val="001D5E6A"/>
    <w:rsid w:val="001E1888"/>
    <w:rsid w:val="001F37C4"/>
    <w:rsid w:val="001F4135"/>
    <w:rsid w:val="001F4509"/>
    <w:rsid w:val="001F4F5D"/>
    <w:rsid w:val="001F599A"/>
    <w:rsid w:val="00201710"/>
    <w:rsid w:val="00203048"/>
    <w:rsid w:val="002117EB"/>
    <w:rsid w:val="002129DC"/>
    <w:rsid w:val="00213E75"/>
    <w:rsid w:val="00214C89"/>
    <w:rsid w:val="002161B6"/>
    <w:rsid w:val="002164F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59D1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71C5"/>
    <w:rsid w:val="00300CF7"/>
    <w:rsid w:val="0030304D"/>
    <w:rsid w:val="00304543"/>
    <w:rsid w:val="00310A64"/>
    <w:rsid w:val="00312545"/>
    <w:rsid w:val="00322AAA"/>
    <w:rsid w:val="00324D73"/>
    <w:rsid w:val="00325394"/>
    <w:rsid w:val="00325EA7"/>
    <w:rsid w:val="00326FA2"/>
    <w:rsid w:val="0033017E"/>
    <w:rsid w:val="00337BFB"/>
    <w:rsid w:val="00340D67"/>
    <w:rsid w:val="00347067"/>
    <w:rsid w:val="0035152E"/>
    <w:rsid w:val="0035328E"/>
    <w:rsid w:val="00356006"/>
    <w:rsid w:val="00364268"/>
    <w:rsid w:val="0036557B"/>
    <w:rsid w:val="00374172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A51C5"/>
    <w:rsid w:val="003B042D"/>
    <w:rsid w:val="003B1146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2748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1DD9"/>
    <w:rsid w:val="004B5C00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4690D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B7094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0BAB"/>
    <w:rsid w:val="005F14AE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47B7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45B92"/>
    <w:rsid w:val="0076079D"/>
    <w:rsid w:val="00762555"/>
    <w:rsid w:val="007678E6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09BA"/>
    <w:rsid w:val="0080194B"/>
    <w:rsid w:val="00801E68"/>
    <w:rsid w:val="0080426D"/>
    <w:rsid w:val="00812260"/>
    <w:rsid w:val="0081296C"/>
    <w:rsid w:val="00813063"/>
    <w:rsid w:val="0081509E"/>
    <w:rsid w:val="00815E72"/>
    <w:rsid w:val="00823B61"/>
    <w:rsid w:val="0082753C"/>
    <w:rsid w:val="00827B2C"/>
    <w:rsid w:val="00835399"/>
    <w:rsid w:val="00835B9C"/>
    <w:rsid w:val="00843F0D"/>
    <w:rsid w:val="008509B7"/>
    <w:rsid w:val="00855764"/>
    <w:rsid w:val="00856D6B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87F76"/>
    <w:rsid w:val="00892BAF"/>
    <w:rsid w:val="00892BB3"/>
    <w:rsid w:val="00893ECA"/>
    <w:rsid w:val="00895B7D"/>
    <w:rsid w:val="008A055F"/>
    <w:rsid w:val="008A0C9A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195"/>
    <w:rsid w:val="009B1C7C"/>
    <w:rsid w:val="009B32CA"/>
    <w:rsid w:val="009B3B1B"/>
    <w:rsid w:val="009B5422"/>
    <w:rsid w:val="009C0FD6"/>
    <w:rsid w:val="009C48F1"/>
    <w:rsid w:val="009C71C3"/>
    <w:rsid w:val="009D2688"/>
    <w:rsid w:val="009D3742"/>
    <w:rsid w:val="009D61E9"/>
    <w:rsid w:val="009D70E1"/>
    <w:rsid w:val="009D76BB"/>
    <w:rsid w:val="009E74A0"/>
    <w:rsid w:val="009F499B"/>
    <w:rsid w:val="009F619F"/>
    <w:rsid w:val="009F61CE"/>
    <w:rsid w:val="009F6469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4F65"/>
    <w:rsid w:val="00AA66C4"/>
    <w:rsid w:val="00AB097A"/>
    <w:rsid w:val="00AB4736"/>
    <w:rsid w:val="00AB48F2"/>
    <w:rsid w:val="00AB4AEA"/>
    <w:rsid w:val="00AB4BC4"/>
    <w:rsid w:val="00AB6B5C"/>
    <w:rsid w:val="00AB7C2B"/>
    <w:rsid w:val="00AC56C2"/>
    <w:rsid w:val="00AD13B3"/>
    <w:rsid w:val="00AD2227"/>
    <w:rsid w:val="00AD29B8"/>
    <w:rsid w:val="00AD4EC2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002E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166D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3D4"/>
    <w:rsid w:val="00C70EBC"/>
    <w:rsid w:val="00C72E1E"/>
    <w:rsid w:val="00C765FC"/>
    <w:rsid w:val="00C8056E"/>
    <w:rsid w:val="00C81680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75D9A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17CAE"/>
    <w:rsid w:val="00E30FE5"/>
    <w:rsid w:val="00E31F55"/>
    <w:rsid w:val="00E324CD"/>
    <w:rsid w:val="00E34355"/>
    <w:rsid w:val="00E34E27"/>
    <w:rsid w:val="00E41843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1051"/>
    <w:rsid w:val="00E92853"/>
    <w:rsid w:val="00E96037"/>
    <w:rsid w:val="00EA39C3"/>
    <w:rsid w:val="00EB2B0B"/>
    <w:rsid w:val="00EB447E"/>
    <w:rsid w:val="00EB5B08"/>
    <w:rsid w:val="00EC0B9F"/>
    <w:rsid w:val="00EC17F1"/>
    <w:rsid w:val="00EC492E"/>
    <w:rsid w:val="00EC5A4E"/>
    <w:rsid w:val="00EC6D87"/>
    <w:rsid w:val="00EC7126"/>
    <w:rsid w:val="00ED0289"/>
    <w:rsid w:val="00ED6EFB"/>
    <w:rsid w:val="00ED7A78"/>
    <w:rsid w:val="00EE4A53"/>
    <w:rsid w:val="00EE5010"/>
    <w:rsid w:val="00EF2232"/>
    <w:rsid w:val="00EF79F8"/>
    <w:rsid w:val="00F02134"/>
    <w:rsid w:val="00F05006"/>
    <w:rsid w:val="00F0768E"/>
    <w:rsid w:val="00F11E25"/>
    <w:rsid w:val="00F125F3"/>
    <w:rsid w:val="00F14DFB"/>
    <w:rsid w:val="00F20F7E"/>
    <w:rsid w:val="00F217EF"/>
    <w:rsid w:val="00F24EA1"/>
    <w:rsid w:val="00F268E4"/>
    <w:rsid w:val="00F26BC9"/>
    <w:rsid w:val="00F27204"/>
    <w:rsid w:val="00F33088"/>
    <w:rsid w:val="00F3408B"/>
    <w:rsid w:val="00F350F1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C9D"/>
    <w:rsid w:val="00F70EF8"/>
    <w:rsid w:val="00F72F85"/>
    <w:rsid w:val="00F73FDB"/>
    <w:rsid w:val="00F7413A"/>
    <w:rsid w:val="00F757F5"/>
    <w:rsid w:val="00F76BA3"/>
    <w:rsid w:val="00F81054"/>
    <w:rsid w:val="00F82312"/>
    <w:rsid w:val="00F848C3"/>
    <w:rsid w:val="00F858DF"/>
    <w:rsid w:val="00F86AF9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F0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6%B1%BD%E8%BD%A6%E8%A1%8C%E6%9D%8E%E7%AE%B1%E8%A1%AC%E5%9E%AB%E7%9A%84%E7%AA%81%E7%A0%B4%E6%80%A7TPE%E6%9D%90%E6%96%99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7%83%AD%E5%A1%91%E5%AE%9DK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6%B1%BD%E8%BD%A6%E8%A1%8C%E4%B8%9ATPE%E7%83%AD%E5%A1%91%E6%80%A7%E5%BC%B9%E6%80%A7%E4%BD%93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8d3818be-6f21-4c29-ab13-78e30dc982d3"/>
    <ds:schemaRef ds:uri="b0aac98f-77e3-488e-b1d0-e526279ba76f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2024-10-17T08:53:00Z</dcterms:created>
  <dcterms:modified xsi:type="dcterms:W3CDTF">2024-11-25T01:39:00Z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