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CD90" w14:textId="6A03D379" w:rsidR="00F64FFF" w:rsidRPr="00BF2C02" w:rsidRDefault="006F573C" w:rsidP="006F573C">
      <w:pPr>
        <w:spacing w:after="0" w:line="360" w:lineRule="auto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r w:rsidRPr="00BF2C02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r w:rsidRPr="00BF2C02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BF2C02">
        <w:rPr>
          <w:rFonts w:ascii="Arial" w:eastAsia="SimHei" w:hAnsi="Arial" w:cs="Arial"/>
          <w:b/>
          <w:sz w:val="24"/>
          <w:szCs w:val="24"/>
          <w:lang w:eastAsia="zh-CN"/>
        </w:rPr>
        <w:t>提供适用于鞋</w:t>
      </w:r>
      <w:r w:rsidR="00DF4B92">
        <w:rPr>
          <w:rFonts w:ascii="Arial" w:eastAsia="SimHei" w:hAnsi="Arial" w:cs="Arial" w:hint="eastAsia"/>
          <w:b/>
          <w:sz w:val="24"/>
          <w:szCs w:val="24"/>
          <w:lang w:eastAsia="zh-CN"/>
        </w:rPr>
        <w:t>带</w:t>
      </w:r>
      <w:r w:rsidRPr="00BF2C02">
        <w:rPr>
          <w:rFonts w:ascii="Arial" w:eastAsia="SimHei" w:hAnsi="Arial" w:cs="Arial"/>
          <w:b/>
          <w:sz w:val="24"/>
          <w:szCs w:val="24"/>
          <w:lang w:eastAsia="zh-CN"/>
        </w:rPr>
        <w:t>尖套应用的创新</w:t>
      </w:r>
      <w:r w:rsidRPr="00BF2C02">
        <w:rPr>
          <w:rFonts w:ascii="Arial" w:eastAsia="SimHei" w:hAnsi="Arial" w:cs="Arial"/>
          <w:b/>
          <w:sz w:val="24"/>
          <w:szCs w:val="24"/>
          <w:lang w:eastAsia="zh-CN"/>
        </w:rPr>
        <w:t xml:space="preserve"> TPE </w:t>
      </w:r>
      <w:r w:rsidRPr="00BF2C02">
        <w:rPr>
          <w:rFonts w:ascii="Arial" w:eastAsia="SimHei" w:hAnsi="Arial" w:cs="Arial"/>
          <w:b/>
          <w:sz w:val="24"/>
          <w:szCs w:val="24"/>
          <w:lang w:eastAsia="zh-CN"/>
        </w:rPr>
        <w:t>材料</w:t>
      </w:r>
    </w:p>
    <w:p w14:paraId="1281D85F" w14:textId="77777777" w:rsidR="006F573C" w:rsidRPr="00BF2C02" w:rsidRDefault="006F573C" w:rsidP="006F573C">
      <w:pPr>
        <w:spacing w:after="0" w:line="360" w:lineRule="auto"/>
        <w:ind w:left="-105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594C408B" w14:textId="5E6F5566" w:rsidR="00F64FFF" w:rsidRPr="00BF2C02" w:rsidRDefault="007E7065" w:rsidP="00F64FF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在鞋类</w:t>
      </w:r>
      <w:r w:rsidR="0013644C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领域</w:t>
      </w:r>
      <w:r w:rsidR="0013644C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当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中，</w:t>
      </w:r>
      <w:r w:rsidR="00256915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从</w:t>
      </w:r>
      <w:r w:rsidR="003516A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鞋子</w:t>
      </w:r>
      <w:r w:rsidR="006C286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256915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鞋底到鞋带的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每个细节都</w:t>
      </w:r>
      <w:r w:rsidR="00256915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是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至关重要</w:t>
      </w:r>
      <w:r w:rsidR="00256915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。鞋</w:t>
      </w:r>
      <w:r w:rsidR="00DF4B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带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尖套</w:t>
      </w:r>
      <w:r w:rsidR="00256915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是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鞋带末端小而重要的部件，</w:t>
      </w:r>
      <w:r w:rsidR="00E9214E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虽然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经常被忽视，但在</w:t>
      </w:r>
      <w:r w:rsidR="001244F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鞋子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的功能</w:t>
      </w:r>
      <w:r w:rsidR="005528B0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性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和美观</w:t>
      </w:r>
      <w:r w:rsidR="005528B0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性</w:t>
      </w:r>
      <w:r w:rsidR="001244F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上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起着关键作用。</w:t>
      </w:r>
    </w:p>
    <w:p w14:paraId="34E03619" w14:textId="77777777" w:rsidR="00087BC6" w:rsidRPr="00BF2C02" w:rsidRDefault="00087BC6" w:rsidP="00F64FF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5B2F287" w14:textId="2C7AA737" w:rsidR="00F64FFF" w:rsidRPr="00310616" w:rsidRDefault="004C3DE0" w:rsidP="00F64FF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作为全球领先的热塑性弹性体（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）制造商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—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BF2C02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通过其创新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="00E762C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去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改变鞋</w:t>
      </w:r>
      <w:r w:rsidR="00DF4B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带</w:t>
      </w:r>
      <w:r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尖套的生产方式。</w:t>
      </w:r>
      <w:r w:rsidR="00087BC6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="00087BC6" w:rsidRPr="00BF2C02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087BC6" w:rsidRPr="00BF2C0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推出的</w:t>
      </w:r>
      <w:hyperlink r:id="rId11" w:history="1">
        <w:r w:rsidR="00087BC6" w:rsidRPr="0031061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087BC6" w:rsidRPr="0031061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R</w:t>
        </w:r>
        <w:r w:rsidR="00087BC6" w:rsidRPr="0031061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087BC6" w:rsidRPr="0031061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R</w:t>
        </w:r>
        <w:r w:rsidR="00087BC6" w:rsidRPr="0031061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E83AC1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系列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专为满足时尚行业严格要求而量身定制的创新</w:t>
      </w:r>
      <w:r w:rsidR="00087BC6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087BC6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</w:t>
      </w:r>
      <w:r w:rsidR="00087BC6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4ACD3476" w14:textId="77777777" w:rsidR="000D09E6" w:rsidRPr="00310616" w:rsidRDefault="000D09E6" w:rsidP="00F64FF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CF07A34" w14:textId="22322716" w:rsidR="00F64FFF" w:rsidRPr="00310616" w:rsidRDefault="00265079" w:rsidP="00F64FF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关键材料优势</w:t>
      </w:r>
      <w:r w:rsidR="00E83AC1" w:rsidRPr="00310616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包括</w:t>
      </w: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</w:p>
    <w:p w14:paraId="437BCD2D" w14:textId="548A6249" w:rsidR="00797FD2" w:rsidRPr="00310616" w:rsidRDefault="00797FD2" w:rsidP="0074523D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更可持续的选择：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310616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提供了一种替代传统弹性体</w:t>
      </w:r>
      <w:r w:rsidR="00C05EB4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7C6E78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热塑性材料，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如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EPDM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PVC-P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。这种材料</w:t>
      </w:r>
      <w:r w:rsidR="004B735E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不仅能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显著减少</w:t>
      </w:r>
      <w:hyperlink r:id="rId12" w:history="1">
        <w:r w:rsidRPr="0031061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碳足迹</w:t>
        </w:r>
      </w:hyperlink>
      <w:r w:rsidR="004B735E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同时</w:t>
      </w:r>
      <w:r w:rsidR="00195307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也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为鞋</w:t>
      </w:r>
      <w:r w:rsidR="00A816B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带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尖套提供了更优越的性能。</w:t>
      </w:r>
    </w:p>
    <w:p w14:paraId="03678D1F" w14:textId="6BDACE35" w:rsidR="003E3D29" w:rsidRPr="00310616" w:rsidRDefault="003E3D29" w:rsidP="0074523D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柔韧性：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310616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960A1E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创新</w:t>
      </w:r>
      <w:r w:rsidR="00960A1E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0848F3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解决方案与传统弹性体相比</w:t>
      </w:r>
      <w:r w:rsidR="000848F3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更具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柔韧性和弹性。此外，它还提供加工优势，</w:t>
      </w:r>
      <w:r w:rsidR="00BD73D2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在产品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制造过程</w:t>
      </w:r>
      <w:r w:rsidR="00BD73D2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中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更加高效</w:t>
      </w:r>
      <w:r w:rsidR="00BD73D2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且节约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成本效益。</w:t>
      </w:r>
    </w:p>
    <w:p w14:paraId="7403DF8A" w14:textId="31334297" w:rsidR="00EE338C" w:rsidRPr="00310616" w:rsidRDefault="00EE338C" w:rsidP="0074523D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耐久性：</w:t>
      </w:r>
      <w:r w:rsidR="001C324A" w:rsidRPr="00310616">
        <w:rPr>
          <w:rFonts w:ascii="Arial" w:eastAsia="SimHei" w:hAnsi="Arial" w:cs="Arial"/>
          <w:sz w:val="20"/>
          <w:szCs w:val="20"/>
          <w:lang w:eastAsia="zh-CN"/>
        </w:rPr>
        <w:t>这种</w:t>
      </w:r>
      <w:r w:rsidR="00603F9D" w:rsidRPr="00310616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1C324A" w:rsidRPr="00310616">
        <w:rPr>
          <w:rFonts w:ascii="Arial" w:eastAsia="SimHei" w:hAnsi="Arial" w:cs="Arial"/>
          <w:sz w:val="20"/>
          <w:szCs w:val="20"/>
          <w:lang w:eastAsia="zh-CN"/>
        </w:rPr>
        <w:t>材料经过优化的机械性能设计，确保鞋</w:t>
      </w:r>
      <w:r w:rsidR="00DF4B92">
        <w:rPr>
          <w:rFonts w:ascii="Arial" w:eastAsia="SimHei" w:hAnsi="Arial" w:cs="Arial" w:hint="eastAsia"/>
          <w:sz w:val="20"/>
          <w:szCs w:val="20"/>
          <w:lang w:eastAsia="zh-CN"/>
        </w:rPr>
        <w:t>带</w:t>
      </w:r>
      <w:r w:rsidR="001C324A" w:rsidRPr="00310616">
        <w:rPr>
          <w:rFonts w:ascii="Arial" w:eastAsia="SimHei" w:hAnsi="Arial" w:cs="Arial"/>
          <w:sz w:val="20"/>
          <w:szCs w:val="20"/>
          <w:lang w:eastAsia="zh-CN"/>
        </w:rPr>
        <w:t>尖套能长时间保持</w:t>
      </w:r>
      <w:r w:rsidR="00686990" w:rsidRPr="00310616">
        <w:rPr>
          <w:rFonts w:ascii="Arial" w:eastAsia="SimHei" w:hAnsi="Arial" w:cs="Arial"/>
          <w:sz w:val="20"/>
          <w:szCs w:val="20"/>
          <w:lang w:eastAsia="zh-CN"/>
        </w:rPr>
        <w:t>原有</w:t>
      </w:r>
      <w:r w:rsidR="001C324A" w:rsidRPr="00310616">
        <w:rPr>
          <w:rFonts w:ascii="Arial" w:eastAsia="SimHei" w:hAnsi="Arial" w:cs="Arial"/>
          <w:sz w:val="20"/>
          <w:szCs w:val="20"/>
          <w:lang w:eastAsia="zh-CN"/>
        </w:rPr>
        <w:t>形状和功能，抵御日常磨损，从而减少更换频率。</w:t>
      </w:r>
    </w:p>
    <w:p w14:paraId="5CD1B567" w14:textId="7EA7C403" w:rsidR="00686990" w:rsidRPr="00310616" w:rsidRDefault="00686990" w:rsidP="0074523D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良好的触感</w:t>
      </w:r>
      <w:r w:rsidR="00514EC6"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表面</w:t>
      </w: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310616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2E6E8E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4565D9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创新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材料具有非粘性表面，</w:t>
      </w:r>
      <w:r w:rsidR="004565D9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能够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防止污垢和碎片附着在鞋</w:t>
      </w:r>
      <w:r w:rsidR="00DF4B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带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尖套上。这</w:t>
      </w:r>
      <w:r w:rsidR="004565D9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不仅</w:t>
      </w:r>
      <w:r w:rsidR="00230BAA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保持鞋子清洁</w:t>
      </w:r>
      <w:r w:rsidR="00084C2D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和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光滑的外观，</w:t>
      </w:r>
      <w:r w:rsidR="004565D9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同时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增强了美观吸引力，</w:t>
      </w:r>
      <w:r w:rsidR="00084C2D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从而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提升鞋子的整体质量。</w:t>
      </w:r>
    </w:p>
    <w:p w14:paraId="78A60C4E" w14:textId="2CE8A492" w:rsidR="004526BD" w:rsidRPr="00310616" w:rsidRDefault="004132BE" w:rsidP="0074523D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稳定性：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即使在高达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80°C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的高温条件下，这种</w:t>
      </w:r>
      <w:r w:rsidR="008E6C94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创新</w:t>
      </w:r>
      <w:r w:rsidR="000F1F4B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材料仍然</w:t>
      </w:r>
      <w:r w:rsidR="008E6C94" w:rsidRPr="0031061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保持其性能和特性。这种稳定性确保了鞋</w:t>
      </w:r>
      <w:r w:rsidR="00DF4B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带</w:t>
      </w:r>
      <w:r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尖套的可靠性和长寿性，使其适用于各种环境条件。</w:t>
      </w:r>
    </w:p>
    <w:p w14:paraId="7418C13E" w14:textId="77777777" w:rsidR="00310616" w:rsidRPr="00310616" w:rsidRDefault="00310616" w:rsidP="00310616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7F07286B" w14:textId="495900FC" w:rsidR="0038038B" w:rsidRPr="0074523D" w:rsidRDefault="00576B12" w:rsidP="0074523D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4526BD" w:rsidRPr="00310616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GRS</w:t>
        </w:r>
        <w:r w:rsidR="004526BD" w:rsidRPr="00310616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认证的材料</w:t>
        </w:r>
      </w:hyperlink>
      <w:r w:rsidR="004526BD" w:rsidRPr="003106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="000E78C8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="000E78C8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R</w:t>
      </w:r>
      <w:r w:rsidR="000E78C8" w:rsidRPr="003106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R</w:t>
      </w:r>
      <w:r w:rsidR="000E78C8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系列的</w:t>
      </w:r>
      <w:r w:rsidR="00DB271B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精选</w:t>
      </w:r>
      <w:r w:rsidR="00DB271B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化合物</w:t>
      </w:r>
      <w:r w:rsidR="00743233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荣获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GRS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认证，确认所使用的化学物质</w:t>
      </w:r>
      <w:r w:rsidR="00743233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都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符合国际法规和标准。这一认证</w:t>
      </w:r>
      <w:r w:rsidR="00743233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不仅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确保产品的安全性，并增强消费者对鞋</w:t>
      </w:r>
      <w:r w:rsidR="00DF4B9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带</w:t>
      </w:r>
      <w:r w:rsidR="004526BD" w:rsidRPr="007452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尖套质量的信心。</w:t>
      </w:r>
    </w:p>
    <w:p w14:paraId="40E86581" w14:textId="77777777" w:rsidR="00310616" w:rsidRPr="00310616" w:rsidRDefault="00310616" w:rsidP="000D679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F632C4A" w14:textId="77777777" w:rsidR="00310616" w:rsidRDefault="00254847" w:rsidP="0031061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0D6790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0D6790">
        <w:rPr>
          <w:rFonts w:ascii="Arial" w:eastAsia="SimHei" w:hAnsi="Arial" w:cs="Arial"/>
          <w:sz w:val="20"/>
          <w:szCs w:val="20"/>
          <w:lang w:eastAsia="zh-CN"/>
        </w:rPr>
        <w:t>R</w:t>
      </w:r>
      <w:r w:rsidRPr="000D6790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024D05" w:rsidRPr="000D6790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0D6790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0D6790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="00024D05" w:rsidRPr="000D6790">
        <w:rPr>
          <w:rFonts w:ascii="Arial" w:eastAsia="SimHei" w:hAnsi="Arial" w:cs="Arial"/>
          <w:sz w:val="20"/>
          <w:szCs w:val="20"/>
          <w:lang w:eastAsia="zh-CN"/>
        </w:rPr>
        <w:t>的多功能性</w:t>
      </w:r>
      <w:r w:rsidR="004F4BB0" w:rsidRPr="000D6790">
        <w:rPr>
          <w:rFonts w:ascii="Arial" w:eastAsia="SimHei" w:hAnsi="Arial" w:cs="Arial"/>
          <w:sz w:val="20"/>
          <w:szCs w:val="20"/>
          <w:lang w:eastAsia="zh-CN"/>
        </w:rPr>
        <w:t>已经</w:t>
      </w:r>
      <w:r w:rsidR="00024D05" w:rsidRPr="000D6790">
        <w:rPr>
          <w:rFonts w:ascii="Arial" w:eastAsia="SimHei" w:hAnsi="Arial" w:cs="Arial"/>
          <w:sz w:val="20"/>
          <w:szCs w:val="20"/>
          <w:lang w:eastAsia="zh-CN"/>
        </w:rPr>
        <w:t>扩展到各种应用领域，</w:t>
      </w:r>
      <w:r w:rsidR="004F4BB0" w:rsidRPr="000D6790">
        <w:rPr>
          <w:rFonts w:ascii="Arial" w:eastAsia="SimHei" w:hAnsi="Arial" w:cs="Arial"/>
          <w:sz w:val="20"/>
          <w:szCs w:val="20"/>
          <w:lang w:eastAsia="zh-CN"/>
        </w:rPr>
        <w:t>其中</w:t>
      </w:r>
      <w:r w:rsidR="00024D05" w:rsidRPr="000D6790">
        <w:rPr>
          <w:rFonts w:ascii="Arial" w:eastAsia="SimHei" w:hAnsi="Arial" w:cs="Arial"/>
          <w:sz w:val="20"/>
          <w:szCs w:val="20"/>
          <w:lang w:eastAsia="zh-CN"/>
        </w:rPr>
        <w:t>包括功能和设计元素、握把应用、拉链拉环</w:t>
      </w:r>
      <w:r w:rsidR="00BF2C02" w:rsidRPr="000D6790">
        <w:rPr>
          <w:rFonts w:ascii="Arial" w:eastAsia="SimHei" w:hAnsi="Arial" w:cs="Arial"/>
          <w:sz w:val="20"/>
          <w:szCs w:val="20"/>
          <w:lang w:eastAsia="zh-CN"/>
        </w:rPr>
        <w:t>和</w:t>
      </w:r>
      <w:r w:rsidR="00024D05" w:rsidRPr="000D6790">
        <w:rPr>
          <w:rFonts w:ascii="Arial" w:eastAsia="SimHei" w:hAnsi="Arial" w:cs="Arial"/>
          <w:sz w:val="20"/>
          <w:szCs w:val="20"/>
          <w:lang w:eastAsia="zh-CN"/>
        </w:rPr>
        <w:t>移动配件等。</w:t>
      </w:r>
    </w:p>
    <w:p w14:paraId="036F4ACB" w14:textId="77777777" w:rsidR="001B5818" w:rsidRDefault="00856B36" w:rsidP="001B5818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  <w:r w:rsidRPr="00BF2C02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35CECDCA" wp14:editId="35EB3B42">
            <wp:extent cx="4236334" cy="2343331"/>
            <wp:effectExtent l="0" t="0" r="0" b="0"/>
            <wp:docPr id="1686297366" name="Picture 1" descr="A pair of blue knitted ti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297366" name="Picture 1" descr="A pair of blue knitted ti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96" cy="234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7A22" w:rsidRPr="00BE6B73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617A22" w:rsidRPr="00BE6B73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="00617A22" w:rsidRPr="00BE6B73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617A22" w:rsidRPr="00AD59AA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617A22" w:rsidRPr="00BE6B73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251AED18" w14:textId="0C7F1C59" w:rsidR="00617A22" w:rsidRPr="00BE6B73" w:rsidRDefault="00617A22" w:rsidP="001B581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BE6B73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BE6B73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BF2C02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7C4F4889" w:rsidR="009D2688" w:rsidRPr="006F0CE5" w:rsidRDefault="006F0CE5" w:rsidP="006F0CE5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GB" w:eastAsia="zh-CN"/>
        </w:rPr>
        <w:t>媒体联系人信息：</w:t>
      </w:r>
      <w:r w:rsidR="009D2688" w:rsidRPr="00BF2C0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7A8976" w14:textId="77777777" w:rsidR="000B27DC" w:rsidRPr="00BE6B73" w:rsidRDefault="000B27DC" w:rsidP="000B27DC">
      <w:pPr>
        <w:ind w:right="1559"/>
        <w:rPr>
          <w:rFonts w:ascii="Arial" w:eastAsia="SimHei" w:hAnsi="Arial" w:cs="Arial"/>
          <w:bCs/>
          <w:sz w:val="20"/>
          <w:szCs w:val="20"/>
          <w:u w:val="single"/>
          <w:lang w:val="en-GB" w:eastAsia="zh-CN"/>
        </w:rPr>
      </w:pPr>
      <w:r w:rsidRPr="00BE6B73">
        <w:rPr>
          <w:rFonts w:ascii="Arial" w:eastAsia="SimHei" w:hAnsi="Arial" w:cs="Arial"/>
          <w:sz w:val="20"/>
          <w:szCs w:val="20"/>
          <w:u w:val="single"/>
          <w:lang w:eastAsia="zh-CN"/>
        </w:rPr>
        <w:t>下载高清图片</w:t>
      </w:r>
    </w:p>
    <w:p w14:paraId="62A3669E" w14:textId="77777777" w:rsidR="009D2688" w:rsidRPr="00BF2C0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BF2C02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5E5629" w14:textId="77777777" w:rsidR="000360CD" w:rsidRPr="00BE6B73" w:rsidRDefault="000360CD" w:rsidP="000360CD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BE6B73">
        <w:rPr>
          <w:rStyle w:val="Hyperlink"/>
          <w:rFonts w:ascii="Arial" w:eastAsia="SimHei" w:hAnsi="Arial" w:cs="Arial"/>
          <w:bCs/>
          <w:color w:val="auto"/>
          <w:sz w:val="20"/>
          <w:szCs w:val="20"/>
          <w:lang w:val="en-GB" w:eastAsia="zh-CN"/>
        </w:rPr>
        <w:t>凯柏胶宝</w:t>
      </w:r>
      <w:r w:rsidRPr="009B1E99">
        <w:rPr>
          <w:rStyle w:val="Hyperlink"/>
          <w:rFonts w:ascii="Calibri" w:eastAsia="SimHei" w:hAnsi="Calibri" w:cs="Calibri"/>
          <w:bCs/>
          <w:color w:val="auto"/>
          <w:sz w:val="20"/>
          <w:szCs w:val="20"/>
          <w:lang w:eastAsia="zh-CN"/>
        </w:rPr>
        <w:t>®</w:t>
      </w:r>
      <w:r w:rsidRPr="00BE6B73">
        <w:rPr>
          <w:rStyle w:val="Hyperlink"/>
          <w:rFonts w:ascii="Arial" w:eastAsia="SimHei" w:hAnsi="Arial" w:cs="Arial"/>
          <w:bCs/>
          <w:color w:val="auto"/>
          <w:sz w:val="20"/>
          <w:szCs w:val="20"/>
          <w:lang w:eastAsia="zh-CN"/>
        </w:rPr>
        <w:t>最新资讯</w:t>
      </w:r>
    </w:p>
    <w:p w14:paraId="550940DA" w14:textId="77777777" w:rsidR="002E71CB" w:rsidRPr="00BE6B73" w:rsidRDefault="002E71CB" w:rsidP="00BC116C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6EF6A69F" w14:textId="77777777" w:rsidR="00BC116C" w:rsidRPr="00BE6B73" w:rsidRDefault="00BC116C" w:rsidP="00BC116C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GB" w:eastAsia="zh-CN"/>
        </w:rPr>
        <w:lastRenderedPageBreak/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BF2C0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BF2C0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C0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BF2C0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C0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BF2C0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C0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BF2C02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BF2C0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C02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BF2C0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48E09" w14:textId="77777777" w:rsidR="001B5818" w:rsidRDefault="001B5818" w:rsidP="00754232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78C8B8D0" w14:textId="629D14D1" w:rsidR="00754232" w:rsidRPr="00BE6B73" w:rsidRDefault="00754232" w:rsidP="00754232">
      <w:pPr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BE6B73">
        <w:rPr>
          <w:rFonts w:ascii="Arial" w:eastAsia="SimHei" w:hAnsi="Arial" w:cs="Arial"/>
          <w:b/>
          <w:sz w:val="20"/>
          <w:szCs w:val="20"/>
          <w:lang w:val="en-MY" w:eastAsia="zh-CN"/>
        </w:rPr>
        <w:t>关注我们的公众号：</w:t>
      </w:r>
    </w:p>
    <w:p w14:paraId="2CEFC823" w14:textId="5FBE87EF" w:rsidR="00A47B98" w:rsidRPr="00A47B98" w:rsidRDefault="009D2688" w:rsidP="00A47B98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BF2C02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DDA6EF" w14:textId="1774FA1D" w:rsidR="00A47B98" w:rsidRPr="0008753B" w:rsidRDefault="00A47B98" w:rsidP="0068387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E6B73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 w:rsidR="00683873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定制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、科柔宝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D59AA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和尼塑宝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AD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BE6B73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1985613B" w:rsidR="001655F4" w:rsidRPr="00A47B98" w:rsidRDefault="001655F4" w:rsidP="00A47B98">
      <w:pPr>
        <w:spacing w:line="360" w:lineRule="auto"/>
        <w:ind w:right="1842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A47B98" w:rsidSect="007421BE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40B7B" w14:textId="77777777" w:rsidR="00715333" w:rsidRDefault="00715333" w:rsidP="00784C57">
      <w:pPr>
        <w:spacing w:after="0" w:line="240" w:lineRule="auto"/>
      </w:pPr>
      <w:r>
        <w:separator/>
      </w:r>
    </w:p>
  </w:endnote>
  <w:endnote w:type="continuationSeparator" w:id="0">
    <w:p w14:paraId="7DA89963" w14:textId="77777777" w:rsidR="00715333" w:rsidRDefault="0071533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7CAD9AE" w:rsidR="008D6B76" w:rsidRPr="00073D11" w:rsidRDefault="006F573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C0DBF21" wp14:editId="266A2371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47E2E5" w14:textId="77777777" w:rsidR="006F573C" w:rsidRPr="002316B5" w:rsidRDefault="006F573C" w:rsidP="006F573C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7D81586" w14:textId="77777777" w:rsidR="006F573C" w:rsidRPr="00073D11" w:rsidRDefault="006F573C" w:rsidP="006F573C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7BEA793" w14:textId="77777777" w:rsidR="006F573C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82F808E" w14:textId="77777777" w:rsidR="006F573C" w:rsidRDefault="006F573C" w:rsidP="006F573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1638C5F" w14:textId="77777777" w:rsidR="006F573C" w:rsidRPr="002316B5" w:rsidRDefault="006F573C" w:rsidP="006F573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30CE89D" w14:textId="77777777" w:rsidR="006F573C" w:rsidRPr="002316B5" w:rsidRDefault="006F573C" w:rsidP="006F573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144892E" w14:textId="77777777" w:rsidR="006F573C" w:rsidRPr="002316B5" w:rsidRDefault="006F573C" w:rsidP="006F573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D4F81C0" w14:textId="77777777" w:rsidR="006F573C" w:rsidRPr="002316B5" w:rsidRDefault="00576B12" w:rsidP="006F57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6F573C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E318CFF" w14:textId="77777777" w:rsidR="006F573C" w:rsidRPr="002316B5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DFB025A" w14:textId="77777777" w:rsidR="006F573C" w:rsidRPr="002316B5" w:rsidRDefault="006F573C" w:rsidP="006F573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196304E" w14:textId="77777777" w:rsidR="006F573C" w:rsidRPr="00607EE4" w:rsidRDefault="006F573C" w:rsidP="006F57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9C7F2AF" w14:textId="77777777" w:rsidR="006F573C" w:rsidRPr="002316B5" w:rsidRDefault="006F573C" w:rsidP="006F573C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6B5EEF4" w14:textId="77777777" w:rsidR="006F573C" w:rsidRPr="002316B5" w:rsidRDefault="006F573C" w:rsidP="006F57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C9CD624" w14:textId="77777777" w:rsidR="006F573C" w:rsidRPr="002316B5" w:rsidRDefault="00576B12" w:rsidP="006F57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6F573C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7CFF235" w14:textId="77777777" w:rsidR="006F573C" w:rsidRPr="001E1888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8B878A" w14:textId="77777777" w:rsidR="006F573C" w:rsidRPr="001E1888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DB7A05" w14:textId="77777777" w:rsidR="006F573C" w:rsidRPr="001E1888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E4F731" w14:textId="77777777" w:rsidR="006F573C" w:rsidRPr="001E1888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6EC09CA" w14:textId="77777777" w:rsidR="006F573C" w:rsidRPr="001E1888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404EF1" w14:textId="77777777" w:rsidR="006F573C" w:rsidRPr="001E1888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21551B" w14:textId="77777777" w:rsidR="006F573C" w:rsidRPr="001E1888" w:rsidRDefault="006F573C" w:rsidP="006F57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DBF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0347E2E5" w14:textId="77777777" w:rsidR="006F573C" w:rsidRPr="002316B5" w:rsidRDefault="006F573C" w:rsidP="006F573C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7D81586" w14:textId="77777777" w:rsidR="006F573C" w:rsidRPr="00073D11" w:rsidRDefault="006F573C" w:rsidP="006F573C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7BEA793" w14:textId="77777777" w:rsidR="006F573C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82F808E" w14:textId="77777777" w:rsidR="006F573C" w:rsidRDefault="006F573C" w:rsidP="006F573C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1638C5F" w14:textId="77777777" w:rsidR="006F573C" w:rsidRPr="002316B5" w:rsidRDefault="006F573C" w:rsidP="006F573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30CE89D" w14:textId="77777777" w:rsidR="006F573C" w:rsidRPr="002316B5" w:rsidRDefault="006F573C" w:rsidP="006F573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144892E" w14:textId="77777777" w:rsidR="006F573C" w:rsidRPr="002316B5" w:rsidRDefault="006F573C" w:rsidP="006F573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D4F81C0" w14:textId="77777777" w:rsidR="006F573C" w:rsidRPr="002316B5" w:rsidRDefault="0074523D" w:rsidP="006F57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6F573C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E318CFF" w14:textId="77777777" w:rsidR="006F573C" w:rsidRPr="002316B5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DFB025A" w14:textId="77777777" w:rsidR="006F573C" w:rsidRPr="002316B5" w:rsidRDefault="006F573C" w:rsidP="006F573C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196304E" w14:textId="77777777" w:rsidR="006F573C" w:rsidRPr="00607EE4" w:rsidRDefault="006F573C" w:rsidP="006F57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9C7F2AF" w14:textId="77777777" w:rsidR="006F573C" w:rsidRPr="002316B5" w:rsidRDefault="006F573C" w:rsidP="006F573C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6B5EEF4" w14:textId="77777777" w:rsidR="006F573C" w:rsidRPr="002316B5" w:rsidRDefault="006F573C" w:rsidP="006F57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C9CD624" w14:textId="77777777" w:rsidR="006F573C" w:rsidRPr="002316B5" w:rsidRDefault="0074523D" w:rsidP="006F57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6F573C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7CFF235" w14:textId="77777777" w:rsidR="006F573C" w:rsidRPr="001E1888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8B878A" w14:textId="77777777" w:rsidR="006F573C" w:rsidRPr="001E1888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6DB7A05" w14:textId="77777777" w:rsidR="006F573C" w:rsidRPr="001E1888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E4F731" w14:textId="77777777" w:rsidR="006F573C" w:rsidRPr="001E1888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6EC09CA" w14:textId="77777777" w:rsidR="006F573C" w:rsidRPr="001E1888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404EF1" w14:textId="77777777" w:rsidR="006F573C" w:rsidRPr="001E1888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21551B" w14:textId="77777777" w:rsidR="006F573C" w:rsidRPr="001E1888" w:rsidRDefault="006F573C" w:rsidP="006F57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A014B" w14:textId="77777777" w:rsidR="00715333" w:rsidRDefault="00715333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70039797" w14:textId="77777777" w:rsidR="00715333" w:rsidRDefault="0071533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CC712BE" w14:textId="77777777" w:rsidR="006F573C" w:rsidRPr="006F573C" w:rsidRDefault="006F573C" w:rsidP="006F573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F573C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C26E555" w14:textId="4E798EFF" w:rsidR="006F573C" w:rsidRPr="006F573C" w:rsidRDefault="006F573C" w:rsidP="006F573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6F573C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提供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适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用于鞋</w:t>
          </w:r>
          <w:r w:rsidR="00DF4B9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带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尖套应用的创新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TPE 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</w:t>
          </w:r>
        </w:p>
        <w:p w14:paraId="6B38AD57" w14:textId="77777777" w:rsidR="006F573C" w:rsidRPr="006F573C" w:rsidRDefault="006F573C" w:rsidP="006F573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吉隆坡，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7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78018BD0" w:rsidR="00502615" w:rsidRPr="00073D11" w:rsidRDefault="006F573C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F573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6F573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6F573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F573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6F573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F573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F573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A9993A1" w:rsidR="00947A2A" w:rsidRPr="006F573C" w:rsidRDefault="00B20EBE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F573C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7BE6BA1" w14:textId="1A28F1EE" w:rsidR="006F573C" w:rsidRPr="006F573C" w:rsidRDefault="006F573C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6F573C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提供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适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用于鞋</w:t>
          </w:r>
          <w:r w:rsidR="00DF4B9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带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尖套应用的创新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TPE 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</w:t>
          </w:r>
        </w:p>
        <w:p w14:paraId="765F9503" w14:textId="54533FF0" w:rsidR="003C4170" w:rsidRPr="006F573C" w:rsidRDefault="006F573C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023A0F"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7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1C221930" w:rsidR="003C4170" w:rsidRPr="00073D11" w:rsidRDefault="006F573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F573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6F573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F573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F573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F573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F573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共</w:t>
          </w:r>
          <w:r w:rsidR="003C4170" w:rsidRPr="006F573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F573C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837636B" w:rsidR="003C4170" w:rsidRPr="00502615" w:rsidRDefault="006F573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019A"/>
    <w:multiLevelType w:val="hybridMultilevel"/>
    <w:tmpl w:val="1278FC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940B6"/>
    <w:multiLevelType w:val="hybridMultilevel"/>
    <w:tmpl w:val="8EDC237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6"/>
  </w:num>
  <w:num w:numId="5" w16cid:durableId="36393177">
    <w:abstractNumId w:val="18"/>
  </w:num>
  <w:num w:numId="6" w16cid:durableId="430276158">
    <w:abstractNumId w:val="23"/>
  </w:num>
  <w:num w:numId="7" w16cid:durableId="2015523692">
    <w:abstractNumId w:val="8"/>
  </w:num>
  <w:num w:numId="8" w16cid:durableId="267857598">
    <w:abstractNumId w:val="25"/>
  </w:num>
  <w:num w:numId="9" w16cid:durableId="1307515899">
    <w:abstractNumId w:val="20"/>
  </w:num>
  <w:num w:numId="10" w16cid:durableId="1656494008">
    <w:abstractNumId w:val="1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2"/>
  </w:num>
  <w:num w:numId="15" w16cid:durableId="738357932">
    <w:abstractNumId w:val="14"/>
  </w:num>
  <w:num w:numId="16" w16cid:durableId="197159555">
    <w:abstractNumId w:val="17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21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4"/>
  </w:num>
  <w:num w:numId="23" w16cid:durableId="736435840">
    <w:abstractNumId w:val="15"/>
  </w:num>
  <w:num w:numId="24" w16cid:durableId="1944682462">
    <w:abstractNumId w:val="13"/>
  </w:num>
  <w:num w:numId="25" w16cid:durableId="735594144">
    <w:abstractNumId w:val="7"/>
  </w:num>
  <w:num w:numId="26" w16cid:durableId="1762214762">
    <w:abstractNumId w:val="0"/>
  </w:num>
  <w:num w:numId="27" w16cid:durableId="109395810">
    <w:abstractNumId w:val="19"/>
  </w:num>
  <w:num w:numId="28" w16cid:durableId="9092745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B69"/>
    <w:rsid w:val="00013EA3"/>
    <w:rsid w:val="00020304"/>
    <w:rsid w:val="00022CB1"/>
    <w:rsid w:val="00023A0F"/>
    <w:rsid w:val="00024D05"/>
    <w:rsid w:val="00027A07"/>
    <w:rsid w:val="000357D8"/>
    <w:rsid w:val="00035D86"/>
    <w:rsid w:val="000360CD"/>
    <w:rsid w:val="00041B77"/>
    <w:rsid w:val="000421C0"/>
    <w:rsid w:val="0004695A"/>
    <w:rsid w:val="00047CA0"/>
    <w:rsid w:val="000521D5"/>
    <w:rsid w:val="0005534A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48F3"/>
    <w:rsid w:val="00084C2D"/>
    <w:rsid w:val="0008699C"/>
    <w:rsid w:val="00086A3D"/>
    <w:rsid w:val="00087BC6"/>
    <w:rsid w:val="000903ED"/>
    <w:rsid w:val="0009376B"/>
    <w:rsid w:val="00093F48"/>
    <w:rsid w:val="00096CA7"/>
    <w:rsid w:val="00097276"/>
    <w:rsid w:val="00097D31"/>
    <w:rsid w:val="000A03C6"/>
    <w:rsid w:val="000A2E91"/>
    <w:rsid w:val="000A4F86"/>
    <w:rsid w:val="000A510D"/>
    <w:rsid w:val="000A52EE"/>
    <w:rsid w:val="000A672D"/>
    <w:rsid w:val="000B19D4"/>
    <w:rsid w:val="000B27DC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09E6"/>
    <w:rsid w:val="000D12E7"/>
    <w:rsid w:val="000D178A"/>
    <w:rsid w:val="000D54C6"/>
    <w:rsid w:val="000D59EC"/>
    <w:rsid w:val="000D6790"/>
    <w:rsid w:val="000E2AEC"/>
    <w:rsid w:val="000E37A7"/>
    <w:rsid w:val="000E78C8"/>
    <w:rsid w:val="000F1F4B"/>
    <w:rsid w:val="000F1F74"/>
    <w:rsid w:val="000F2DAE"/>
    <w:rsid w:val="000F32CD"/>
    <w:rsid w:val="000F3838"/>
    <w:rsid w:val="000F4AF2"/>
    <w:rsid w:val="000F7C93"/>
    <w:rsid w:val="000F7C99"/>
    <w:rsid w:val="00100A43"/>
    <w:rsid w:val="001027FD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0D83"/>
    <w:rsid w:val="00121D30"/>
    <w:rsid w:val="00122C56"/>
    <w:rsid w:val="001244FD"/>
    <w:rsid w:val="001246FA"/>
    <w:rsid w:val="00133856"/>
    <w:rsid w:val="00133C79"/>
    <w:rsid w:val="0013644C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60A"/>
    <w:rsid w:val="001937B4"/>
    <w:rsid w:val="00195307"/>
    <w:rsid w:val="00196354"/>
    <w:rsid w:val="001A0701"/>
    <w:rsid w:val="001A1A47"/>
    <w:rsid w:val="001A6108"/>
    <w:rsid w:val="001A6E10"/>
    <w:rsid w:val="001B400F"/>
    <w:rsid w:val="001B5818"/>
    <w:rsid w:val="001C20FE"/>
    <w:rsid w:val="001C2242"/>
    <w:rsid w:val="001C311C"/>
    <w:rsid w:val="001C324A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0507"/>
    <w:rsid w:val="00224C09"/>
    <w:rsid w:val="00225FD8"/>
    <w:rsid w:val="002262B1"/>
    <w:rsid w:val="00230BAA"/>
    <w:rsid w:val="00233574"/>
    <w:rsid w:val="00235BA5"/>
    <w:rsid w:val="00240F9F"/>
    <w:rsid w:val="002455DD"/>
    <w:rsid w:val="00250990"/>
    <w:rsid w:val="00254847"/>
    <w:rsid w:val="00256915"/>
    <w:rsid w:val="00256D34"/>
    <w:rsid w:val="00256E0E"/>
    <w:rsid w:val="002631F5"/>
    <w:rsid w:val="00265079"/>
    <w:rsid w:val="00267260"/>
    <w:rsid w:val="00274482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6E8E"/>
    <w:rsid w:val="002E71CB"/>
    <w:rsid w:val="002F135A"/>
    <w:rsid w:val="002F2061"/>
    <w:rsid w:val="002F4492"/>
    <w:rsid w:val="002F563D"/>
    <w:rsid w:val="002F573C"/>
    <w:rsid w:val="002F71C5"/>
    <w:rsid w:val="00304543"/>
    <w:rsid w:val="00310616"/>
    <w:rsid w:val="00310A64"/>
    <w:rsid w:val="00312545"/>
    <w:rsid w:val="00323C5A"/>
    <w:rsid w:val="00324D73"/>
    <w:rsid w:val="00325394"/>
    <w:rsid w:val="00325EA7"/>
    <w:rsid w:val="00326FA2"/>
    <w:rsid w:val="0033017E"/>
    <w:rsid w:val="00340D67"/>
    <w:rsid w:val="00347067"/>
    <w:rsid w:val="0035152E"/>
    <w:rsid w:val="003516A9"/>
    <w:rsid w:val="0035328E"/>
    <w:rsid w:val="00356006"/>
    <w:rsid w:val="00364268"/>
    <w:rsid w:val="0036557B"/>
    <w:rsid w:val="0038038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29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32BE"/>
    <w:rsid w:val="00432CA6"/>
    <w:rsid w:val="00435158"/>
    <w:rsid w:val="00436125"/>
    <w:rsid w:val="004407AE"/>
    <w:rsid w:val="00444D45"/>
    <w:rsid w:val="0044562F"/>
    <w:rsid w:val="0045042F"/>
    <w:rsid w:val="004526BD"/>
    <w:rsid w:val="004543BF"/>
    <w:rsid w:val="004560BB"/>
    <w:rsid w:val="004562AC"/>
    <w:rsid w:val="004565D9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35E"/>
    <w:rsid w:val="004B75FE"/>
    <w:rsid w:val="004C1164"/>
    <w:rsid w:val="004C3A08"/>
    <w:rsid w:val="004C3B90"/>
    <w:rsid w:val="004C3CCB"/>
    <w:rsid w:val="004C3DE0"/>
    <w:rsid w:val="004C6BE6"/>
    <w:rsid w:val="004C6E24"/>
    <w:rsid w:val="004D5BAF"/>
    <w:rsid w:val="004E0EEE"/>
    <w:rsid w:val="004F4BB0"/>
    <w:rsid w:val="004F50BB"/>
    <w:rsid w:val="004F6002"/>
    <w:rsid w:val="004F6395"/>
    <w:rsid w:val="004F758B"/>
    <w:rsid w:val="00502615"/>
    <w:rsid w:val="0050419E"/>
    <w:rsid w:val="00505735"/>
    <w:rsid w:val="005107E5"/>
    <w:rsid w:val="005146C9"/>
    <w:rsid w:val="00514EC6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50355"/>
    <w:rsid w:val="00550C61"/>
    <w:rsid w:val="005515D6"/>
    <w:rsid w:val="005528B0"/>
    <w:rsid w:val="00552AA1"/>
    <w:rsid w:val="00552D21"/>
    <w:rsid w:val="00555589"/>
    <w:rsid w:val="00563000"/>
    <w:rsid w:val="00570576"/>
    <w:rsid w:val="0057225E"/>
    <w:rsid w:val="0057396F"/>
    <w:rsid w:val="005772B9"/>
    <w:rsid w:val="00577BE3"/>
    <w:rsid w:val="00594720"/>
    <w:rsid w:val="00597472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3F9D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17A22"/>
    <w:rsid w:val="00620F45"/>
    <w:rsid w:val="00621FED"/>
    <w:rsid w:val="00622F19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7706F"/>
    <w:rsid w:val="006802FB"/>
    <w:rsid w:val="00681427"/>
    <w:rsid w:val="00683873"/>
    <w:rsid w:val="00686990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286D"/>
    <w:rsid w:val="006C36A0"/>
    <w:rsid w:val="006C3919"/>
    <w:rsid w:val="006C4263"/>
    <w:rsid w:val="006C48AD"/>
    <w:rsid w:val="006C56CC"/>
    <w:rsid w:val="006D0902"/>
    <w:rsid w:val="006D238F"/>
    <w:rsid w:val="006D333F"/>
    <w:rsid w:val="006D407A"/>
    <w:rsid w:val="006D7BB3"/>
    <w:rsid w:val="006D7D9F"/>
    <w:rsid w:val="006E449C"/>
    <w:rsid w:val="006E4B38"/>
    <w:rsid w:val="006E4B80"/>
    <w:rsid w:val="006E65CF"/>
    <w:rsid w:val="006F09EB"/>
    <w:rsid w:val="006F0CE5"/>
    <w:rsid w:val="006F573C"/>
    <w:rsid w:val="006F5DF8"/>
    <w:rsid w:val="00702A9F"/>
    <w:rsid w:val="007032E6"/>
    <w:rsid w:val="00706824"/>
    <w:rsid w:val="007144EB"/>
    <w:rsid w:val="00715333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3233"/>
    <w:rsid w:val="00744F3B"/>
    <w:rsid w:val="0074523D"/>
    <w:rsid w:val="007454FC"/>
    <w:rsid w:val="00754232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0B08"/>
    <w:rsid w:val="007935B6"/>
    <w:rsid w:val="00793BF4"/>
    <w:rsid w:val="0079697F"/>
    <w:rsid w:val="00796E8F"/>
    <w:rsid w:val="007974C7"/>
    <w:rsid w:val="00797FD2"/>
    <w:rsid w:val="007A568B"/>
    <w:rsid w:val="007A5BF6"/>
    <w:rsid w:val="007A7755"/>
    <w:rsid w:val="007B1D9F"/>
    <w:rsid w:val="007B21F8"/>
    <w:rsid w:val="007B3E50"/>
    <w:rsid w:val="007B461F"/>
    <w:rsid w:val="007B4C2D"/>
    <w:rsid w:val="007B730E"/>
    <w:rsid w:val="007C378A"/>
    <w:rsid w:val="007C4364"/>
    <w:rsid w:val="007C5889"/>
    <w:rsid w:val="007C6E78"/>
    <w:rsid w:val="007D2C88"/>
    <w:rsid w:val="007D5A24"/>
    <w:rsid w:val="007D742A"/>
    <w:rsid w:val="007D7444"/>
    <w:rsid w:val="007E254D"/>
    <w:rsid w:val="007E7065"/>
    <w:rsid w:val="007F1877"/>
    <w:rsid w:val="007F3DBF"/>
    <w:rsid w:val="007F5D28"/>
    <w:rsid w:val="007F667B"/>
    <w:rsid w:val="00800754"/>
    <w:rsid w:val="0080089F"/>
    <w:rsid w:val="0080194B"/>
    <w:rsid w:val="00801E68"/>
    <w:rsid w:val="00807B6A"/>
    <w:rsid w:val="008118B5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56B36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6C94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0A1E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47B98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15DB"/>
    <w:rsid w:val="00A745FD"/>
    <w:rsid w:val="00A767E3"/>
    <w:rsid w:val="00A805C3"/>
    <w:rsid w:val="00A805F6"/>
    <w:rsid w:val="00A816B0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6C0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5DF8"/>
    <w:rsid w:val="00B20D0E"/>
    <w:rsid w:val="00B20EBE"/>
    <w:rsid w:val="00B21133"/>
    <w:rsid w:val="00B22417"/>
    <w:rsid w:val="00B26E20"/>
    <w:rsid w:val="00B30C98"/>
    <w:rsid w:val="00B339CB"/>
    <w:rsid w:val="00B33D97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16C"/>
    <w:rsid w:val="00BC1253"/>
    <w:rsid w:val="00BC19BB"/>
    <w:rsid w:val="00BC1A81"/>
    <w:rsid w:val="00BC43F8"/>
    <w:rsid w:val="00BC6599"/>
    <w:rsid w:val="00BD1A20"/>
    <w:rsid w:val="00BD73D2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2C02"/>
    <w:rsid w:val="00BF4C2F"/>
    <w:rsid w:val="00C0054B"/>
    <w:rsid w:val="00C05EB4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3DF"/>
    <w:rsid w:val="00C44B97"/>
    <w:rsid w:val="00C46197"/>
    <w:rsid w:val="00C54D05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78D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7632"/>
    <w:rsid w:val="00D505D4"/>
    <w:rsid w:val="00D50A28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E48"/>
    <w:rsid w:val="00DB2468"/>
    <w:rsid w:val="00DB271B"/>
    <w:rsid w:val="00DB6EAE"/>
    <w:rsid w:val="00DC10C6"/>
    <w:rsid w:val="00DC32CA"/>
    <w:rsid w:val="00DC6774"/>
    <w:rsid w:val="00DD4256"/>
    <w:rsid w:val="00DD459C"/>
    <w:rsid w:val="00DD6B70"/>
    <w:rsid w:val="00DE00E0"/>
    <w:rsid w:val="00DE0725"/>
    <w:rsid w:val="00DE1673"/>
    <w:rsid w:val="00DE2DEC"/>
    <w:rsid w:val="00DE2E5C"/>
    <w:rsid w:val="00DE6719"/>
    <w:rsid w:val="00DF02DC"/>
    <w:rsid w:val="00DF13FA"/>
    <w:rsid w:val="00DF4B92"/>
    <w:rsid w:val="00DF6D95"/>
    <w:rsid w:val="00DF7FD8"/>
    <w:rsid w:val="00E039D8"/>
    <w:rsid w:val="00E066E1"/>
    <w:rsid w:val="00E14538"/>
    <w:rsid w:val="00E14E87"/>
    <w:rsid w:val="00E17CAC"/>
    <w:rsid w:val="00E22961"/>
    <w:rsid w:val="00E30FE5"/>
    <w:rsid w:val="00E31F55"/>
    <w:rsid w:val="00E324CD"/>
    <w:rsid w:val="00E34355"/>
    <w:rsid w:val="00E34E27"/>
    <w:rsid w:val="00E418B2"/>
    <w:rsid w:val="00E44112"/>
    <w:rsid w:val="00E52729"/>
    <w:rsid w:val="00E533F6"/>
    <w:rsid w:val="00E57256"/>
    <w:rsid w:val="00E61AA8"/>
    <w:rsid w:val="00E628B9"/>
    <w:rsid w:val="00E63371"/>
    <w:rsid w:val="00E63E21"/>
    <w:rsid w:val="00E70F77"/>
    <w:rsid w:val="00E71DA7"/>
    <w:rsid w:val="00E72840"/>
    <w:rsid w:val="00E75CF3"/>
    <w:rsid w:val="00E762C2"/>
    <w:rsid w:val="00E77821"/>
    <w:rsid w:val="00E812C0"/>
    <w:rsid w:val="00E83AC1"/>
    <w:rsid w:val="00E85ACE"/>
    <w:rsid w:val="00E872C3"/>
    <w:rsid w:val="00E908C9"/>
    <w:rsid w:val="00E90E3A"/>
    <w:rsid w:val="00E9214E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338C"/>
    <w:rsid w:val="00EE4A53"/>
    <w:rsid w:val="00EE5010"/>
    <w:rsid w:val="00EF2232"/>
    <w:rsid w:val="00EF79F8"/>
    <w:rsid w:val="00F01CF5"/>
    <w:rsid w:val="00F02134"/>
    <w:rsid w:val="00F0312B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39F8"/>
    <w:rsid w:val="00F540D8"/>
    <w:rsid w:val="00F544DD"/>
    <w:rsid w:val="00F54D5B"/>
    <w:rsid w:val="00F56344"/>
    <w:rsid w:val="00F60F35"/>
    <w:rsid w:val="00F618CD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23E6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raiburg-tpe.cn/zh-hans/%E5%85%A8%E7%90%83%E5%9B%9E%E6%94%B6%E6%A0%87%E5%87%86-GRS-%E8%AE%A4%E8%AF%81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F%AF%E6%8C%81%E7%BB%AD%E6%80%A7%E5%8F%91%E5%B1%95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-TPE-%E8%A7%A3%E5%86%B3%E6%96%B9%E6%A1%88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8d3818be-6f21-4c29-ab13-78e30dc982d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2024-07-09T14:47:00Z</dcterms:created>
  <dcterms:modified xsi:type="dcterms:W3CDTF">2024-07-26T06:52:00Z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