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15A4F" w14:textId="4EF5E04B" w:rsidR="00D51A77" w:rsidRPr="00E16AFB" w:rsidRDefault="00D51A77" w:rsidP="00E16AFB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4"/>
          <w:szCs w:val="24"/>
          <w:cs/>
          <w:lang w:bidi="th-TH"/>
        </w:rPr>
      </w:pPr>
      <w:r w:rsidRPr="00E16AFB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B65DE2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เตรียมจัดแสดงโซลูชั่น </w:t>
      </w:r>
      <w:r w:rsidRPr="00E16AFB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B65DE2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B65DE2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ทางการแพทย์และการดูแลสุขภาพที่เป็นนวัตกรรมที่งาน </w:t>
      </w:r>
      <w:r w:rsidRPr="00E16AFB">
        <w:rPr>
          <w:rFonts w:ascii="Arial" w:hAnsi="Arial" w:cs="Arial"/>
          <w:b/>
          <w:bCs/>
          <w:sz w:val="24"/>
          <w:szCs w:val="24"/>
          <w:lang w:bidi="th-TH"/>
        </w:rPr>
        <w:t xml:space="preserve">Medical Fair Asia </w:t>
      </w:r>
      <w:r w:rsidRPr="00E16AFB">
        <w:rPr>
          <w:rFonts w:ascii="Arial" w:hAnsi="Arial" w:cs="Arial"/>
          <w:b/>
          <w:bCs/>
          <w:sz w:val="24"/>
          <w:szCs w:val="24"/>
          <w:cs/>
          <w:lang w:bidi="th-TH"/>
        </w:rPr>
        <w:t>2024</w:t>
      </w:r>
    </w:p>
    <w:p w14:paraId="1982564A" w14:textId="6C4A5E5B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E16AFB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B65DE2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(</w:t>
      </w:r>
      <w:r w:rsidRPr="00E16AFB">
        <w:rPr>
          <w:rFonts w:ascii="Arial" w:hAnsi="Arial" w:cs="Arial"/>
          <w:sz w:val="20"/>
          <w:szCs w:val="20"/>
          <w:lang w:bidi="th-TH"/>
        </w:rPr>
        <w:t xml:space="preserve">TPE) </w:t>
      </w:r>
      <w:r w:rsidRPr="00B65DE2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ระดับโลกเข้าร่วมงาน </w:t>
      </w:r>
      <w:hyperlink r:id="rId11" w:history="1">
        <w:r w:rsidRPr="00E16AFB">
          <w:rPr>
            <w:rStyle w:val="Hyperlink"/>
            <w:rFonts w:ascii="Arial" w:hAnsi="Arial" w:cs="Arial"/>
            <w:b/>
            <w:bCs/>
            <w:sz w:val="20"/>
            <w:szCs w:val="20"/>
            <w:lang w:bidi="th-TH"/>
          </w:rPr>
          <w:t xml:space="preserve">Medical Fair Asia </w:t>
        </w:r>
        <w:r w:rsidRPr="00E16AFB">
          <w:rPr>
            <w:rStyle w:val="Hyperlink"/>
            <w:rFonts w:ascii="Arial" w:hAnsi="Arial" w:cs="Arial"/>
            <w:b/>
            <w:bCs/>
            <w:sz w:val="20"/>
            <w:szCs w:val="20"/>
            <w:cs/>
            <w:lang w:bidi="th-TH"/>
          </w:rPr>
          <w:t>2024</w:t>
        </w:r>
      </w:hyperlink>
      <w:r w:rsidRPr="00E16AF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ระหว่างวันที่ </w:t>
      </w:r>
      <w:r w:rsidRPr="00E16AFB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11 - 13 </w:t>
      </w:r>
      <w:r w:rsidRPr="00E16AF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กันยายน </w:t>
      </w:r>
      <w:r w:rsidRPr="00E16AFB">
        <w:rPr>
          <w:rFonts w:ascii="Arial" w:hAnsi="Arial" w:cs="Arial"/>
          <w:b/>
          <w:bCs/>
          <w:sz w:val="20"/>
          <w:szCs w:val="20"/>
          <w:cs/>
          <w:lang w:bidi="th-TH"/>
        </w:rPr>
        <w:t>2024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ที่</w:t>
      </w:r>
      <w:r w:rsidRPr="00E16AF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บูธ </w:t>
      </w:r>
      <w:r w:rsidRPr="00E16AFB">
        <w:rPr>
          <w:rFonts w:ascii="Arial" w:hAnsi="Arial" w:cs="Arial"/>
          <w:b/>
          <w:bCs/>
          <w:sz w:val="20"/>
          <w:szCs w:val="20"/>
          <w:cs/>
          <w:lang w:bidi="th-TH"/>
        </w:rPr>
        <w:t>2</w:t>
      </w:r>
      <w:r w:rsidRPr="00E16AFB">
        <w:rPr>
          <w:rFonts w:ascii="Arial" w:hAnsi="Arial" w:cs="Arial"/>
          <w:b/>
          <w:bCs/>
          <w:sz w:val="20"/>
          <w:szCs w:val="20"/>
          <w:lang w:bidi="th-TH"/>
        </w:rPr>
        <w:t>S</w:t>
      </w:r>
      <w:r w:rsidRPr="00E16AFB">
        <w:rPr>
          <w:rFonts w:ascii="Arial" w:hAnsi="Arial" w:cs="Arial"/>
          <w:b/>
          <w:bCs/>
          <w:sz w:val="20"/>
          <w:szCs w:val="20"/>
          <w:cs/>
          <w:lang w:bidi="th-TH"/>
        </w:rPr>
        <w:t>12</w:t>
      </w:r>
      <w:r w:rsidRPr="00E16AFB">
        <w:rPr>
          <w:rFonts w:ascii="Arial" w:hAnsi="Arial" w:cs="Arial"/>
          <w:b/>
          <w:bCs/>
          <w:sz w:val="20"/>
          <w:szCs w:val="20"/>
          <w:lang w:bidi="th-TH"/>
        </w:rPr>
        <w:t>, Marina Bay Sands</w:t>
      </w:r>
      <w:r w:rsidRPr="00E16AFB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E16AF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ประเทศสิงคโปร์</w:t>
      </w:r>
    </w:p>
    <w:p w14:paraId="38351EF3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735BF1C" w14:textId="49AA808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E16AFB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มีความเชี่ยวชาญในวัสดุ </w:t>
      </w:r>
      <w:r w:rsidRPr="00E16AFB">
        <w:rPr>
          <w:rFonts w:ascii="Arial" w:hAnsi="Arial" w:cs="Arial"/>
          <w:sz w:val="20"/>
          <w:szCs w:val="20"/>
          <w:lang w:bidi="th-TH"/>
        </w:rPr>
        <w:t>TPE</w:t>
      </w:r>
      <w:r w:rsidRPr="00E16AF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คุณภาพสูง นำเสนอโซลูชั่นที่มีชื่อเสียงในด้านประสิทธิภาพ ความปลอดภัย และความน่าเชื่อถือที่ยอดเยี่ยม วัสดุเหล่านี้ได้รับการออกแบบทางวิศวกรรมเพื่อให้เป็นไปตามมาตรฐานสากลที่เข้มงวด รวมถึงกฎระเบียบของสหภาพยุโรปหมายเลข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E16AFB">
        <w:rPr>
          <w:rFonts w:ascii="Arial" w:hAnsi="Arial" w:cs="Arial"/>
          <w:sz w:val="20"/>
          <w:szCs w:val="20"/>
          <w:lang w:bidi="th-TH"/>
        </w:rPr>
        <w:t xml:space="preserve">, FDA CFR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21</w:t>
      </w:r>
      <w:r w:rsidRPr="00E16AFB">
        <w:rPr>
          <w:rFonts w:ascii="Arial" w:hAnsi="Arial" w:cs="Arial"/>
          <w:sz w:val="20"/>
          <w:szCs w:val="20"/>
          <w:lang w:bidi="th-TH"/>
        </w:rPr>
        <w:t xml:space="preserve">, ISO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10993-5</w:t>
      </w:r>
      <w:r w:rsidRPr="00E16AFB">
        <w:rPr>
          <w:rFonts w:ascii="Arial" w:hAnsi="Arial" w:cs="Arial"/>
          <w:sz w:val="20"/>
          <w:szCs w:val="20"/>
          <w:lang w:bidi="th-TH"/>
        </w:rPr>
        <w:t xml:space="preserve">, GB/T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16886.5</w:t>
      </w:r>
      <w:r w:rsidRPr="00E16AFB">
        <w:rPr>
          <w:rFonts w:ascii="Arial" w:hAnsi="Arial" w:cs="Arial"/>
          <w:sz w:val="20"/>
          <w:szCs w:val="20"/>
          <w:lang w:bidi="th-TH"/>
        </w:rPr>
        <w:t xml:space="preserve">, REACH SVHC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E16AFB">
        <w:rPr>
          <w:rFonts w:ascii="Leelawadee" w:hAnsi="Leelawadee" w:cs="Leelawadee" w:hint="cs"/>
          <w:sz w:val="20"/>
          <w:szCs w:val="20"/>
          <w:cs/>
          <w:lang w:bidi="th-TH"/>
        </w:rPr>
        <w:t>ข้อกำหนด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E16AFB">
        <w:rPr>
          <w:rFonts w:ascii="Arial" w:hAnsi="Arial" w:cs="Arial"/>
          <w:sz w:val="20"/>
          <w:szCs w:val="20"/>
          <w:lang w:bidi="th-TH"/>
        </w:rPr>
        <w:t xml:space="preserve">RoHS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>ปราศจากส่วนผสมจากสัตว์ พีวีซี ซิลิโคน ลาเท็กซ์ และโลหะหนัก จึงมั่นใจได้ว่าไม่เป็นพิษและเป็นไปตามข้อกำหนดของอุตสาหกรรมการแพทย์ที่เข้มงวด</w:t>
      </w:r>
    </w:p>
    <w:p w14:paraId="33F14A99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73D42690" w14:textId="4DB1C2B3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 </w:t>
      </w:r>
      <w:r w:rsidRPr="00E16AFB">
        <w:rPr>
          <w:rFonts w:ascii="Arial" w:hAnsi="Arial" w:cs="Arial"/>
          <w:sz w:val="20"/>
          <w:szCs w:val="20"/>
          <w:lang w:bidi="th-TH"/>
        </w:rPr>
        <w:t>KRAIBURG TPE</w:t>
      </w:r>
      <w:r w:rsidRPr="00E16AF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ให้ด้ามจับกันลื่นที่นุ่มนวล เพิ่มความสะดวกสบายและการใช้งานในอุปกรณ์ทางการแพทย์ เช่น </w:t>
      </w:r>
      <w:hyperlink r:id="rId12" w:history="1">
        <w:r w:rsidRPr="00E16AF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เครื่องมือผ่าตัด</w:t>
        </w:r>
      </w:hyperlink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อุปกรณ์วินิจฉัย และอุปกรณ์สวมใส่  มีจำหน่ายในระดับความแข็ง สี และสูตรที่หลากหลาย </w:t>
      </w:r>
    </w:p>
    <w:p w14:paraId="65E9E65D" w14:textId="603CC25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โดยนำเสนอโซลูชั่นที่ปรับแต่งได้เพื่อตอบสนองความต้องการการใช้งานเฉพาะ เพื่อให้มั่นใจในความปลอดภัยและสุขอนามัย รวมถึงการยึดเกาะที่ดีกับโพลาร์เทอร์โมพลาสติกที่หลากหลายและความต้องการด้านสุนทรียภาพ </w:t>
      </w:r>
    </w:p>
    <w:p w14:paraId="40A147D1" w14:textId="2D11885F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การใช้งานในอุดมคติได้แก่:</w:t>
      </w:r>
    </w:p>
    <w:p w14:paraId="064CEA41" w14:textId="77777777" w:rsidR="00D51A77" w:rsidRPr="00E16AFB" w:rsidRDefault="00D51A77" w:rsidP="00E16AFB">
      <w:pPr>
        <w:pStyle w:val="NoSpacing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ด้ามจับและ</w:t>
      </w:r>
      <w:r w:rsidRPr="00E16AFB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>จับสำหรับเครื่องมือผ่าตัด</w:t>
      </w:r>
    </w:p>
    <w:p w14:paraId="4FC38479" w14:textId="77777777" w:rsidR="00D51A77" w:rsidRPr="00E16AFB" w:rsidRDefault="00D51A77" w:rsidP="00E16AFB">
      <w:pPr>
        <w:pStyle w:val="NoSpacing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ซีลและปะเก็นสำหรับอุปกรณ์การแพทย์</w:t>
      </w:r>
    </w:p>
    <w:p w14:paraId="1ABDED07" w14:textId="77777777" w:rsidR="00D51A77" w:rsidRPr="00E16AFB" w:rsidRDefault="00D51A77" w:rsidP="00E16AFB">
      <w:pPr>
        <w:pStyle w:val="NoSpacing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ปลั๊กและคอนเนคเตอร์</w:t>
      </w:r>
    </w:p>
    <w:p w14:paraId="033ADB92" w14:textId="77777777" w:rsidR="00D51A77" w:rsidRPr="00E16AFB" w:rsidRDefault="00D51A77" w:rsidP="00E16AFB">
      <w:pPr>
        <w:pStyle w:val="NoSpacing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ส่วนประกอบแบบสัมผัสนุ่มสำหรับอุปกรณ์วินิจฉัย</w:t>
      </w:r>
    </w:p>
    <w:p w14:paraId="04062218" w14:textId="77777777" w:rsidR="00D51A77" w:rsidRPr="00E16AFB" w:rsidRDefault="00D51A77" w:rsidP="00E16AFB">
      <w:pPr>
        <w:pStyle w:val="NoSpacing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อุปกรณ์ทางการแพทย์แบบสวมใส่ได้</w:t>
      </w:r>
    </w:p>
    <w:p w14:paraId="7A56B315" w14:textId="1FA04F60" w:rsidR="00D51A77" w:rsidRPr="00E16AFB" w:rsidRDefault="00D51A77" w:rsidP="00E16AFB">
      <w:pPr>
        <w:pStyle w:val="NoSpacing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จุกปิดและ</w:t>
      </w:r>
      <w:hyperlink r:id="rId13" w:history="1">
        <w:r w:rsidRPr="00E16AF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ฝาปิดสำหรับขวดและหลอดฉีดยา</w:t>
        </w:r>
      </w:hyperlink>
    </w:p>
    <w:p w14:paraId="68097C63" w14:textId="197E4828" w:rsidR="00E16AFB" w:rsidRPr="00E16AFB" w:rsidRDefault="00D51A77" w:rsidP="00E16AFB">
      <w:pPr>
        <w:pStyle w:val="NoSpacing"/>
        <w:numPr>
          <w:ilvl w:val="0"/>
          <w:numId w:val="30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แหวนซีลสำหรับบรรจุภัณฑ์ทางการแพทย์ และอื่นๆ</w:t>
      </w:r>
    </w:p>
    <w:p w14:paraId="4A4A5556" w14:textId="10CA17EC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ความมุ่งมั่นต่อคุณภาพและการปฏิบัติตามกฎระเบียบ:</w:t>
      </w:r>
    </w:p>
    <w:p w14:paraId="0051816E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16AFB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ยังคงทุ่มเทในการส่งมอบวัสดุคุณภาพสูงและเป็นไปตามข้อกำหนด </w:t>
      </w:r>
    </w:p>
    <w:p w14:paraId="767C8462" w14:textId="5A0A00E8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16AFB">
        <w:rPr>
          <w:rFonts w:ascii="Leelawadee" w:hAnsi="Leelawadee" w:cs="Leelawadee" w:hint="cs"/>
          <w:sz w:val="20"/>
          <w:szCs w:val="20"/>
          <w:cs/>
          <w:lang w:bidi="th-TH"/>
        </w:rPr>
        <w:t>ซึ่งตอบสนองความต้องการที่เปลี่ยนแปลงไปของ</w:t>
      </w:r>
      <w:hyperlink r:id="rId14" w:history="1">
        <w:r w:rsidRPr="00E16AFB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อุตสาหกรรมการแพทย์และการดูแลสุขภาพ</w:t>
        </w:r>
      </w:hyperlink>
      <w:r w:rsidRPr="00E16AFB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</w:p>
    <w:p w14:paraId="7E276D23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16AFB">
        <w:rPr>
          <w:rFonts w:ascii="Leelawadee" w:hAnsi="Leelawadee" w:cs="Leelawadee" w:hint="cs"/>
          <w:sz w:val="20"/>
          <w:szCs w:val="20"/>
          <w:cs/>
          <w:lang w:bidi="th-TH"/>
        </w:rPr>
        <w:t>ด้วยนวัตกรรมและความร่วมมืออย่างใกล้ชิดกับลูกค้า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E16AFB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>ยังคงพัฒนา</w:t>
      </w:r>
    </w:p>
    <w:p w14:paraId="20B8A474" w14:textId="21EF8E00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โซลูชัน </w:t>
      </w:r>
      <w:r w:rsidRPr="00E16AFB">
        <w:rPr>
          <w:rFonts w:ascii="Arial" w:hAnsi="Arial" w:cs="Arial"/>
          <w:sz w:val="20"/>
          <w:szCs w:val="20"/>
          <w:lang w:bidi="th-TH"/>
        </w:rPr>
        <w:t>TPE</w:t>
      </w:r>
      <w:r w:rsidRPr="00E16AF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ขั้นสูงต่อไป </w:t>
      </w:r>
    </w:p>
    <w:p w14:paraId="4B8A5511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172F5336" w14:textId="453836F6" w:rsidR="00D51A77" w:rsidRPr="00E16AFB" w:rsidRDefault="00D51A77" w:rsidP="00E16AFB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ฟอรั่มสดที่ </w:t>
      </w:r>
      <w:r w:rsidRPr="00E16AFB">
        <w:rPr>
          <w:rFonts w:ascii="Arial" w:hAnsi="Arial" w:cs="Arial"/>
          <w:b/>
          <w:bCs/>
          <w:sz w:val="20"/>
          <w:szCs w:val="20"/>
          <w:lang w:bidi="th-TH"/>
        </w:rPr>
        <w:t>Medical Fair Asia</w:t>
      </w:r>
    </w:p>
    <w:p w14:paraId="22DF33C5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16AFB">
        <w:rPr>
          <w:rFonts w:ascii="Arial" w:hAnsi="Arial" w:cs="Arial"/>
          <w:sz w:val="20"/>
          <w:szCs w:val="20"/>
          <w:lang w:bidi="th-TH"/>
        </w:rPr>
        <w:t>KRAIBURG TPE</w:t>
      </w:r>
      <w:r w:rsidRPr="00E16AF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จะนำเสนอโซลูชัน </w:t>
      </w:r>
      <w:r w:rsidRPr="00E16AFB">
        <w:rPr>
          <w:rFonts w:ascii="Arial" w:hAnsi="Arial" w:cs="Arial"/>
          <w:sz w:val="20"/>
          <w:szCs w:val="20"/>
          <w:lang w:bidi="th-TH"/>
        </w:rPr>
        <w:t>TPE</w:t>
      </w:r>
      <w:r w:rsidRPr="00E16AFB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>ที่เป็นนวัตกรรมและการใช้งานในด้าน</w:t>
      </w:r>
    </w:p>
    <w:p w14:paraId="78D4A8B8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>เภสัชกรรมและอุปกรณ์การแพทย์ที่ฟอรัมเทคโนโลยีขั้นสูงสำหรับอุปกรณ์การแพทย์</w:t>
      </w:r>
    </w:p>
    <w:p w14:paraId="1918556E" w14:textId="18A1676B" w:rsidR="00D51A77" w:rsidRPr="00E16AFB" w:rsidRDefault="00D51A77" w:rsidP="00E16AFB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zh-CN"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ในวันที่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12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กันยายน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2024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เวลา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15.30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น.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(</w:t>
      </w:r>
      <w:r w:rsidRPr="00E16AFB">
        <w:rPr>
          <w:rFonts w:ascii="Arial" w:hAnsi="Arial" w:cs="Arial"/>
          <w:sz w:val="20"/>
          <w:szCs w:val="20"/>
          <w:lang w:bidi="th-TH"/>
        </w:rPr>
        <w:t>SGT)</w:t>
      </w:r>
      <w:r w:rsidRPr="00E16AFB">
        <w:rPr>
          <w:rFonts w:ascii="Arial" w:hAnsi="Arial" w:cs="Arial"/>
          <w:sz w:val="20"/>
          <w:szCs w:val="20"/>
          <w:cs/>
          <w:lang w:bidi="th-TH"/>
        </w:rPr>
        <w:t xml:space="preserve"> </w:t>
      </w:r>
    </w:p>
    <w:p w14:paraId="55920A97" w14:textId="77777777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5C1E157" w14:textId="03092481" w:rsidR="00D51A77" w:rsidRPr="00E16AFB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พบกับผู้เชี่ยวชาญของเรา</w:t>
      </w:r>
    </w:p>
    <w:p w14:paraId="69EE9DF8" w14:textId="62BDB245" w:rsidR="00D51A77" w:rsidRPr="00B65DE2" w:rsidRDefault="00D51A77" w:rsidP="00E16AF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หากต้องการนัดหมายกับผู้เชี่ยวชาญของเราในงาน </w:t>
      </w:r>
      <w:r w:rsidRPr="00E16AFB">
        <w:rPr>
          <w:rFonts w:ascii="Arial" w:hAnsi="Arial" w:cs="Arial"/>
          <w:sz w:val="20"/>
          <w:szCs w:val="20"/>
          <w:lang w:bidi="th-TH"/>
        </w:rPr>
        <w:t xml:space="preserve">Medical Fair Asia </w:t>
      </w:r>
      <w:r w:rsidRPr="00E16AFB">
        <w:rPr>
          <w:rFonts w:ascii="Arial" w:hAnsi="Arial" w:cs="Arial"/>
          <w:sz w:val="20"/>
          <w:szCs w:val="20"/>
          <w:cs/>
          <w:lang w:bidi="th-TH"/>
        </w:rPr>
        <w:t>2024</w:t>
      </w:r>
      <w:r w:rsidRPr="00E16AFB">
        <w:rPr>
          <w:rFonts w:ascii="Leelawadee" w:hAnsi="Leelawadee" w:cs="Leelawadee"/>
          <w:sz w:val="20"/>
          <w:szCs w:val="20"/>
          <w:cs/>
          <w:lang w:bidi="th-TH"/>
        </w:rPr>
        <w:t xml:space="preserve"> โปรดกรอก</w:t>
      </w:r>
      <w:hyperlink r:id="rId15" w:history="1">
        <w:r w:rsidRPr="00E16AF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แบบฟอร์มนัดหมาย</w:t>
        </w:r>
      </w:hyperlink>
    </w:p>
    <w:p w14:paraId="0B59F647" w14:textId="0BD9B2CF" w:rsidR="00C66AAB" w:rsidRDefault="00D51A77" w:rsidP="00E16AFB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B65DE2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สำหรับข้อมูลเพิ่มเติมเกี่ยวกับโซลูชันวัสดุของ </w:t>
      </w:r>
      <w:r w:rsidRPr="00E16AFB">
        <w:rPr>
          <w:rFonts w:ascii="Arial" w:hAnsi="Arial" w:cs="Arial"/>
          <w:sz w:val="20"/>
          <w:szCs w:val="20"/>
          <w:lang w:bidi="th-TH"/>
        </w:rPr>
        <w:t>KRAIBURG TPE</w:t>
      </w:r>
      <w:r w:rsidRPr="00B65DE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B65DE2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สำหรับการใช้งานอุปกรณ์ทางการแพทย์และการดูแลสุขภาพ โปรดติดต่อเราหรือเยี่ยมชมเว็บไซต์ของเรา </w:t>
      </w:r>
      <w:r w:rsidRPr="00B65DE2">
        <w:rPr>
          <w:rFonts w:ascii="Leelawadee" w:hAnsi="Leelawadee" w:cs="Leelawadee"/>
          <w:sz w:val="20"/>
          <w:szCs w:val="20"/>
          <w:u w:val="single"/>
          <w:cs/>
          <w:lang w:bidi="th-TH"/>
        </w:rPr>
        <w:t>(</w:t>
      </w:r>
      <w:hyperlink r:id="rId16" w:history="1">
        <w:r w:rsidRPr="00B65DE2">
          <w:rPr>
            <w:rStyle w:val="Hyperlink"/>
            <w:rFonts w:ascii="Leelawadee" w:hAnsi="Leelawadee" w:cs="Leelawadee" w:hint="cs"/>
            <w:sz w:val="20"/>
            <w:szCs w:val="20"/>
            <w:lang w:bidi="th-TH"/>
          </w:rPr>
          <w:t>www.kraiburg-tpe.com</w:t>
        </w:r>
      </w:hyperlink>
      <w:r w:rsidRPr="00B65DE2">
        <w:rPr>
          <w:rFonts w:ascii="Leelawadee" w:hAnsi="Leelawadee" w:cs="Leelawadee"/>
          <w:sz w:val="20"/>
          <w:szCs w:val="20"/>
          <w:lang w:bidi="th-TH"/>
        </w:rPr>
        <w:t>)</w:t>
      </w:r>
      <w:r w:rsidRPr="00B65DE2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8B7CC2">
        <w:rPr>
          <w:noProof/>
        </w:rPr>
        <w:drawing>
          <wp:inline distT="0" distB="0" distL="0" distR="0" wp14:anchorId="0398E4CD" wp14:editId="15A3B401">
            <wp:extent cx="4266756" cy="2362200"/>
            <wp:effectExtent l="0" t="0" r="635" b="0"/>
            <wp:docPr id="12877552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63" cy="236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F8E0A" w14:textId="77777777" w:rsidR="00E16AFB" w:rsidRPr="0006085F" w:rsidRDefault="00E16AFB" w:rsidP="00E16AF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16F91371" w14:textId="77777777" w:rsidR="00E16AFB" w:rsidRDefault="00E16AFB" w:rsidP="00E16AF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C6B88A0" w14:textId="77777777" w:rsidR="00E16AFB" w:rsidRDefault="00E16AFB" w:rsidP="00E16AF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lastRenderedPageBreak/>
        <w:t>(</w:t>
      </w:r>
      <w:hyperlink r:id="rId18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74655344" w14:textId="77777777" w:rsidR="00E16AFB" w:rsidRDefault="00E16AFB" w:rsidP="00E16AF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E383C54" w14:textId="77777777" w:rsidR="00E16AFB" w:rsidRPr="00B37C59" w:rsidRDefault="00E16AFB" w:rsidP="00E16AFB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A4A7028" wp14:editId="64BD57A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6F609E" w14:textId="77777777" w:rsidR="00E16AFB" w:rsidRPr="00B37C59" w:rsidRDefault="00E16AFB" w:rsidP="00E16AF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11DA8237" w14:textId="77777777" w:rsidR="00E16AFB" w:rsidRPr="00B37C59" w:rsidRDefault="00E16AFB" w:rsidP="00E16AF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ED90A3F" wp14:editId="776AE58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C2325A" w14:textId="77777777" w:rsidR="00E16AFB" w:rsidRPr="00B37C59" w:rsidRDefault="00E16AFB" w:rsidP="00E16AF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4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3126D47" w14:textId="77777777" w:rsidR="00E16AFB" w:rsidRDefault="00E16AFB" w:rsidP="00E16AF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54F71AAD" w14:textId="77777777" w:rsidR="00E16AFB" w:rsidRPr="00B37C59" w:rsidRDefault="00E16AFB" w:rsidP="00E16AF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26C74F8B" w14:textId="77777777" w:rsidR="00E16AFB" w:rsidRPr="00B37C59" w:rsidRDefault="00E16AFB" w:rsidP="00E16AF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AF479A8" wp14:editId="6FEC078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CEAD782" wp14:editId="685A790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1E2FE53" wp14:editId="2C43BA1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D474C57" wp14:editId="734877B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E25F768" wp14:editId="51912CB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3422A" w14:textId="77777777" w:rsidR="00E16AFB" w:rsidRPr="00B37C59" w:rsidRDefault="00E16AFB" w:rsidP="00E16AF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7A4E27B6" w14:textId="77777777" w:rsidR="00E16AFB" w:rsidRPr="00B37C59" w:rsidRDefault="00E16AFB" w:rsidP="00E16AF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96D63D0" wp14:editId="049AFBA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5664E2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4468FE01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0AE54648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18C5EA70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7BBF7997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BA88AD1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BE26299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6ED4600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7A32D3D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2A0B62B1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11D5D880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3DF62D1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3BDECE3B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D9A9342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lastRenderedPageBreak/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5E104568" w14:textId="77777777" w:rsidR="00E16AFB" w:rsidRPr="00C81B27" w:rsidRDefault="00E16AFB" w:rsidP="00E16AFB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31439F7E" w14:textId="77777777" w:rsidR="00E16AFB" w:rsidRPr="00ED1411" w:rsidRDefault="00E16AFB" w:rsidP="00E16AFB">
      <w:pPr>
        <w:pStyle w:val="NoSpacing"/>
        <w:spacing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E16AFB" w:rsidRDefault="001655F4" w:rsidP="00E16AFB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bidi="th-TH"/>
        </w:rPr>
      </w:pPr>
    </w:p>
    <w:sectPr w:rsidR="001655F4" w:rsidRPr="00E16AFB" w:rsidSect="007421BE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0CB4B" w14:textId="77777777" w:rsidR="00471D9F" w:rsidRDefault="00471D9F" w:rsidP="00784C57">
      <w:pPr>
        <w:spacing w:after="0" w:line="240" w:lineRule="auto"/>
      </w:pPr>
      <w:r>
        <w:separator/>
      </w:r>
    </w:p>
  </w:endnote>
  <w:endnote w:type="continuationSeparator" w:id="0">
    <w:p w14:paraId="36B8CD03" w14:textId="77777777" w:rsidR="00471D9F" w:rsidRDefault="00471D9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76CC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76CC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276CC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76CC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710B0" w14:textId="77777777" w:rsidR="00471D9F" w:rsidRDefault="00471D9F" w:rsidP="00784C57">
      <w:pPr>
        <w:spacing w:after="0" w:line="240" w:lineRule="auto"/>
      </w:pPr>
      <w:r>
        <w:separator/>
      </w:r>
    </w:p>
  </w:footnote>
  <w:footnote w:type="continuationSeparator" w:id="0">
    <w:p w14:paraId="130E37A8" w14:textId="77777777" w:rsidR="00471D9F" w:rsidRDefault="00471D9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19E628F" w14:textId="77777777" w:rsidR="00E16AFB" w:rsidRDefault="00E16AFB" w:rsidP="00E16AFB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</w:rPr>
          </w:pPr>
          <w:r w:rsidRPr="00E16AFB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E16AFB">
            <w:rPr>
              <w:rFonts w:ascii="Leelawadee UI" w:hAnsi="Leelawadee UI" w:cs="Leelawadee UI"/>
              <w:b/>
              <w:bCs/>
              <w:sz w:val="16"/>
              <w:szCs w:val="16"/>
            </w:rPr>
            <w:t>เตรียมจัดแสดงโซลูชั่น</w:t>
          </w:r>
          <w:proofErr w:type="spellEnd"/>
          <w:r w:rsidRPr="00E16AFB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E16AFB">
            <w:rPr>
              <w:rFonts w:ascii="Leelawadee UI" w:hAnsi="Leelawadee UI" w:cs="Leelawadee UI"/>
              <w:b/>
              <w:bCs/>
              <w:sz w:val="16"/>
              <w:szCs w:val="16"/>
            </w:rPr>
            <w:t>ทางการแพทย์และการดูแลสุขภาพที่เป็นนวัตกรรมที่งาน</w:t>
          </w:r>
          <w:proofErr w:type="spellEnd"/>
          <w:r w:rsidRPr="00E16AFB">
            <w:rPr>
              <w:rFonts w:ascii="Arial" w:hAnsi="Arial" w:cs="Arial"/>
              <w:b/>
              <w:bCs/>
              <w:sz w:val="16"/>
              <w:szCs w:val="16"/>
            </w:rPr>
            <w:t xml:space="preserve"> Medical Fair Asia 2024</w:t>
          </w:r>
        </w:p>
        <w:p w14:paraId="643804ED" w14:textId="77777777" w:rsidR="00E16AFB" w:rsidRPr="002B7CE1" w:rsidRDefault="00E16AFB" w:rsidP="00E16AF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August </w:t>
          </w:r>
          <w:r>
            <w:rPr>
              <w:rFonts w:ascii="Arial" w:hAnsi="Arial"/>
              <w:b/>
              <w:sz w:val="16"/>
              <w:szCs w:val="16"/>
            </w:rPr>
            <w:t>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BC72B3A" w14:textId="77777777" w:rsidR="00E16AFB" w:rsidRDefault="00E16AFB" w:rsidP="00E16AFB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</w:rPr>
          </w:pPr>
          <w:r w:rsidRPr="00E16AFB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E16AFB">
            <w:rPr>
              <w:rFonts w:ascii="Leelawadee UI" w:hAnsi="Leelawadee UI" w:cs="Leelawadee UI"/>
              <w:b/>
              <w:bCs/>
              <w:sz w:val="16"/>
              <w:szCs w:val="16"/>
            </w:rPr>
            <w:t>เตรียมจัดแสดงโซลูชั่น</w:t>
          </w:r>
          <w:proofErr w:type="spellEnd"/>
          <w:r w:rsidRPr="00E16AFB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E16AFB">
            <w:rPr>
              <w:rFonts w:ascii="Leelawadee UI" w:hAnsi="Leelawadee UI" w:cs="Leelawadee UI"/>
              <w:b/>
              <w:bCs/>
              <w:sz w:val="16"/>
              <w:szCs w:val="16"/>
            </w:rPr>
            <w:t>ทางการแพทย์และการดูแลสุขภาพที่เป็นนวัตกรรมที่งาน</w:t>
          </w:r>
          <w:proofErr w:type="spellEnd"/>
          <w:r w:rsidRPr="00E16AFB">
            <w:rPr>
              <w:rFonts w:ascii="Arial" w:hAnsi="Arial" w:cs="Arial"/>
              <w:b/>
              <w:bCs/>
              <w:sz w:val="16"/>
              <w:szCs w:val="16"/>
            </w:rPr>
            <w:t xml:space="preserve"> Medical Fair Asia 2024</w:t>
          </w:r>
        </w:p>
        <w:p w14:paraId="765F9503" w14:textId="4755A5D1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02826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August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45C69"/>
    <w:multiLevelType w:val="hybridMultilevel"/>
    <w:tmpl w:val="B6044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3878A1"/>
    <w:multiLevelType w:val="hybridMultilevel"/>
    <w:tmpl w:val="0EBA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13B93"/>
    <w:multiLevelType w:val="hybridMultilevel"/>
    <w:tmpl w:val="68285FC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E78E2"/>
    <w:multiLevelType w:val="hybridMultilevel"/>
    <w:tmpl w:val="9D2C27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5"/>
  </w:num>
  <w:num w:numId="3" w16cid:durableId="863325349">
    <w:abstractNumId w:val="2"/>
  </w:num>
  <w:num w:numId="4" w16cid:durableId="38749897">
    <w:abstractNumId w:val="28"/>
  </w:num>
  <w:num w:numId="5" w16cid:durableId="36393177">
    <w:abstractNumId w:val="21"/>
  </w:num>
  <w:num w:numId="6" w16cid:durableId="430276158">
    <w:abstractNumId w:val="25"/>
  </w:num>
  <w:num w:numId="7" w16cid:durableId="2015523692">
    <w:abstractNumId w:val="10"/>
  </w:num>
  <w:num w:numId="8" w16cid:durableId="267857598">
    <w:abstractNumId w:val="27"/>
  </w:num>
  <w:num w:numId="9" w16cid:durableId="1307515899">
    <w:abstractNumId w:val="22"/>
  </w:num>
  <w:num w:numId="10" w16cid:durableId="1656494008">
    <w:abstractNumId w:val="1"/>
  </w:num>
  <w:num w:numId="11" w16cid:durableId="288751745">
    <w:abstractNumId w:val="19"/>
  </w:num>
  <w:num w:numId="12" w16cid:durableId="13750362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4"/>
  </w:num>
  <w:num w:numId="15" w16cid:durableId="738357932">
    <w:abstractNumId w:val="17"/>
  </w:num>
  <w:num w:numId="16" w16cid:durableId="197159555">
    <w:abstractNumId w:val="20"/>
  </w:num>
  <w:num w:numId="17" w16cid:durableId="1399480191">
    <w:abstractNumId w:val="14"/>
  </w:num>
  <w:num w:numId="18" w16cid:durableId="1654601013">
    <w:abstractNumId w:val="13"/>
  </w:num>
  <w:num w:numId="19" w16cid:durableId="1945727071">
    <w:abstractNumId w:val="23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6"/>
  </w:num>
  <w:num w:numId="23" w16cid:durableId="736435840">
    <w:abstractNumId w:val="18"/>
  </w:num>
  <w:num w:numId="24" w16cid:durableId="1944682462">
    <w:abstractNumId w:val="16"/>
  </w:num>
  <w:num w:numId="25" w16cid:durableId="735594144">
    <w:abstractNumId w:val="8"/>
  </w:num>
  <w:num w:numId="26" w16cid:durableId="1762214762">
    <w:abstractNumId w:val="0"/>
  </w:num>
  <w:num w:numId="27" w16cid:durableId="205725892">
    <w:abstractNumId w:val="12"/>
  </w:num>
  <w:num w:numId="28" w16cid:durableId="532888510">
    <w:abstractNumId w:val="11"/>
  </w:num>
  <w:num w:numId="29" w16cid:durableId="1437092642">
    <w:abstractNumId w:val="9"/>
  </w:num>
  <w:num w:numId="30" w16cid:durableId="773673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35FA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4E3"/>
    <w:rsid w:val="000A4F86"/>
    <w:rsid w:val="000A510D"/>
    <w:rsid w:val="000A52EE"/>
    <w:rsid w:val="000A672D"/>
    <w:rsid w:val="000B19D4"/>
    <w:rsid w:val="000B1D7B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63CF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3C6A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0A78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4D33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826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260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2EEE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2002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73CA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379A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1D9F"/>
    <w:rsid w:val="0047207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21B1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2085"/>
    <w:rsid w:val="005D467D"/>
    <w:rsid w:val="005E1753"/>
    <w:rsid w:val="005E1C3F"/>
    <w:rsid w:val="005E3F1F"/>
    <w:rsid w:val="005E6A19"/>
    <w:rsid w:val="006052A4"/>
    <w:rsid w:val="006052E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F19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31BF"/>
    <w:rsid w:val="006E449C"/>
    <w:rsid w:val="006E4B80"/>
    <w:rsid w:val="006E65CF"/>
    <w:rsid w:val="006F09EB"/>
    <w:rsid w:val="006F5DF8"/>
    <w:rsid w:val="00702A9F"/>
    <w:rsid w:val="007032E6"/>
    <w:rsid w:val="00706824"/>
    <w:rsid w:val="00707888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52B49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00F8"/>
    <w:rsid w:val="007935B6"/>
    <w:rsid w:val="00793BF4"/>
    <w:rsid w:val="0079697F"/>
    <w:rsid w:val="00796E8F"/>
    <w:rsid w:val="007974C7"/>
    <w:rsid w:val="007A568B"/>
    <w:rsid w:val="007A5804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4550"/>
    <w:rsid w:val="007C5889"/>
    <w:rsid w:val="007D1EA8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135E"/>
    <w:rsid w:val="008118B5"/>
    <w:rsid w:val="00812260"/>
    <w:rsid w:val="0081296C"/>
    <w:rsid w:val="00813063"/>
    <w:rsid w:val="0081509E"/>
    <w:rsid w:val="00815F10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210E"/>
    <w:rsid w:val="00885E31"/>
    <w:rsid w:val="008868FE"/>
    <w:rsid w:val="00887A45"/>
    <w:rsid w:val="00892BB3"/>
    <w:rsid w:val="00893ECA"/>
    <w:rsid w:val="00895B7D"/>
    <w:rsid w:val="008A055F"/>
    <w:rsid w:val="008A33FD"/>
    <w:rsid w:val="008A491B"/>
    <w:rsid w:val="008A63B1"/>
    <w:rsid w:val="008A7016"/>
    <w:rsid w:val="008B0C67"/>
    <w:rsid w:val="008B1F30"/>
    <w:rsid w:val="008B2E96"/>
    <w:rsid w:val="008B4695"/>
    <w:rsid w:val="008B6AFF"/>
    <w:rsid w:val="008B7CC2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15D2"/>
    <w:rsid w:val="009F499B"/>
    <w:rsid w:val="009F619F"/>
    <w:rsid w:val="009F61CE"/>
    <w:rsid w:val="00A034FB"/>
    <w:rsid w:val="00A05052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2428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5E3E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2C06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D66"/>
    <w:rsid w:val="00BA383C"/>
    <w:rsid w:val="00BA473D"/>
    <w:rsid w:val="00BA664D"/>
    <w:rsid w:val="00BB12FC"/>
    <w:rsid w:val="00BB2C48"/>
    <w:rsid w:val="00BB4C87"/>
    <w:rsid w:val="00BB5A8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9B1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3DF"/>
    <w:rsid w:val="00C44B97"/>
    <w:rsid w:val="00C46197"/>
    <w:rsid w:val="00C55745"/>
    <w:rsid w:val="00C566EF"/>
    <w:rsid w:val="00C56946"/>
    <w:rsid w:val="00C6643A"/>
    <w:rsid w:val="00C66AAB"/>
    <w:rsid w:val="00C70EBC"/>
    <w:rsid w:val="00C72E1E"/>
    <w:rsid w:val="00C765FC"/>
    <w:rsid w:val="00C8056E"/>
    <w:rsid w:val="00C915FA"/>
    <w:rsid w:val="00C95294"/>
    <w:rsid w:val="00C978DD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4E54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A2C"/>
    <w:rsid w:val="00CF3254"/>
    <w:rsid w:val="00D055D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310"/>
    <w:rsid w:val="00D43C51"/>
    <w:rsid w:val="00D47B1D"/>
    <w:rsid w:val="00D505D4"/>
    <w:rsid w:val="00D50D0C"/>
    <w:rsid w:val="00D51A77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E48"/>
    <w:rsid w:val="00DB2468"/>
    <w:rsid w:val="00DB6EAE"/>
    <w:rsid w:val="00DC10C6"/>
    <w:rsid w:val="00DC32CA"/>
    <w:rsid w:val="00DC6774"/>
    <w:rsid w:val="00DD4256"/>
    <w:rsid w:val="00DD459C"/>
    <w:rsid w:val="00DD6B70"/>
    <w:rsid w:val="00DE0725"/>
    <w:rsid w:val="00DE1673"/>
    <w:rsid w:val="00DE2E5C"/>
    <w:rsid w:val="00DE6719"/>
    <w:rsid w:val="00DF02DC"/>
    <w:rsid w:val="00DF13FA"/>
    <w:rsid w:val="00DF5BFA"/>
    <w:rsid w:val="00DF6D95"/>
    <w:rsid w:val="00DF7FD8"/>
    <w:rsid w:val="00E00804"/>
    <w:rsid w:val="00E01C74"/>
    <w:rsid w:val="00E039D8"/>
    <w:rsid w:val="00E10A4B"/>
    <w:rsid w:val="00E14E87"/>
    <w:rsid w:val="00E16AFB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4F4"/>
    <w:rsid w:val="00E75CF3"/>
    <w:rsid w:val="00E812C0"/>
    <w:rsid w:val="00E85ACE"/>
    <w:rsid w:val="00E872C3"/>
    <w:rsid w:val="00E9061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44C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FFF"/>
    <w:rsid w:val="00F662D0"/>
    <w:rsid w:val="00F675EA"/>
    <w:rsid w:val="00F70EF8"/>
    <w:rsid w:val="00F72F85"/>
    <w:rsid w:val="00F73FDB"/>
    <w:rsid w:val="00F757F5"/>
    <w:rsid w:val="00F76BA3"/>
    <w:rsid w:val="00F77386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3FBB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9ACC7E6-32F4-472B-A7D7-C353F3D5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8%99%E0%B8%A7%E0%B8%B1%E0%B8%95%E0%B8%81%E0%B8%A3%E0%B8%A3%E0%B8%A1-TPE-%E0%B8%AA%E0%B8%B3%E0%B8%AB%E0%B8%A3%E0%B8%B1%E0%B8%9A%E0%B8%81%E0%B8%B2%E0%B8%A3%E0%B9%83%E0%B8%8A%E0%B9%89%E0%B8%87%E0%B8%B2%E0%B8%99%E0%B8%9D%E0%B8%B2%E0%B9%80%E0%B8%82%E0%B9%87%E0%B8%A1%E0%B8%89%E0%B8%B5%E0%B8%94%E0%B8%A2%E0%B8%B2" TargetMode="External"/><Relationship Id="rId18" Type="http://schemas.openxmlformats.org/officeDocument/2006/relationships/hyperlink" Target="mailto:bridget.ngang@kraiburg-tpe.com" TargetMode="Externa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%E0%B9%80%E0%B8%AA%E0%B8%A3%E0%B8%B4%E0%B8%A1%E0%B8%A8%E0%B8%B1%E0%B8%81%E0%B8%A2%E0%B8%A0%E0%B8%B2%E0%B8%9E%E0%B9%80%E0%B8%84%E0%B8%A3%E0%B8%B7%E0%B9%88%E0%B8%AD%E0%B8%87%E0%B8%A1%E0%B8%B7%E0%B8%AD%E0%B8%9C%E0%B9%88%E0%B8%B2%E0%B8%95%E0%B8%B1%E0%B8%94%E0%B8%94%E0%B9%89%E0%B8%A7%E0%B8%A2%E0%B9%80%E0%B8%97%E0%B8%84%E0%B9%82%E0%B8%99%E0%B9%82%E0%B8%A5%E0%B8%A2%E0%B8%B5-TPE-%E0%B8%82%E0%B8%B1%E0%B9%89%E0%B8%99%E0%B8%AA%E0%B8%B9%E0%B8%87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raiburg-tpe.com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inkedin.com/company/kraiburg-tpe/?originalSubdomain=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-fair-asia" TargetMode="External"/><Relationship Id="rId24" Type="http://schemas.openxmlformats.org/officeDocument/2006/relationships/hyperlink" Target="https://www.kraiburg-tpe.com/de/news" TargetMode="External"/><Relationship Id="rId32" Type="http://schemas.openxmlformats.org/officeDocument/2006/relationships/image" Target="media/image7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pages/responsepage.aspx?id=jUilLaeU3EGLP9PnQ9Ig7ZQFCCg-17FFierbhln4-ntUNlJNUkpGWUpaNEUyWFdCSjBNTVAxMDlQSiQlQCN0PWcu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5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medical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www.w3.org/XML/1998/namespace"/>
    <ds:schemaRef ds:uri="b0aac98f-77e3-488e-b1d0-e526279ba76f"/>
    <ds:schemaRef ds:uri="http://schemas.microsoft.com/office/2006/metadata/properties"/>
    <ds:schemaRef ds:uri="8d3818be-6f21-4c29-ab13-78e30dc982d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732</Words>
  <Characters>4179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Kay</dc:creator>
  <cp:keywords/>
  <dc:description/>
  <cp:lastModifiedBy>Goh Pei Yin</cp:lastModifiedBy>
  <cp:revision>7</cp:revision>
  <cp:lastPrinted>2024-07-25T06:25:00Z</cp:lastPrinted>
  <dcterms:created xsi:type="dcterms:W3CDTF">2024-07-25T03:48:00Z</dcterms:created>
  <dcterms:modified xsi:type="dcterms:W3CDTF">2024-07-25T06:25:00Z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