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A2B9" w14:textId="1EB65151" w:rsidR="00B216B9" w:rsidRPr="00363A74" w:rsidRDefault="00007B41" w:rsidP="00364BB3">
      <w:pPr>
        <w:spacing w:after="0" w:line="360" w:lineRule="auto"/>
        <w:jc w:val="both"/>
        <w:rPr>
          <w:rFonts w:ascii="Arial" w:eastAsia="SimHei" w:hAnsi="Arial" w:cs="Arial"/>
          <w:b/>
          <w:bCs/>
          <w:color w:val="365F91"/>
          <w:sz w:val="24"/>
          <w:szCs w:val="24"/>
          <w:lang w:eastAsia="zh-CN"/>
        </w:rPr>
      </w:pPr>
      <w:r w:rsidRPr="00363A74">
        <w:rPr>
          <w:rFonts w:ascii="Arial" w:eastAsia="SimHei" w:hAnsi="Arial" w:cs="Arial"/>
          <w:b/>
          <w:bCs/>
          <w:color w:val="0D0D0D"/>
          <w:sz w:val="24"/>
          <w:szCs w:val="24"/>
          <w:shd w:val="clear" w:color="auto" w:fill="FFFFFF"/>
          <w:lang w:eastAsia="zh-CN"/>
        </w:rPr>
        <w:t>凯柏胶宝</w:t>
      </w:r>
      <w:r w:rsidRPr="00363A74">
        <w:rPr>
          <w:rFonts w:ascii="Calibri" w:eastAsia="SimHei" w:hAnsi="Calibri" w:cs="Calibri"/>
          <w:b/>
          <w:bCs/>
          <w:color w:val="0D0D0D"/>
          <w:sz w:val="24"/>
          <w:szCs w:val="24"/>
          <w:shd w:val="clear" w:color="auto" w:fill="FFFFFF"/>
          <w:lang w:eastAsia="zh-CN"/>
        </w:rPr>
        <w:t>®</w:t>
      </w:r>
      <w:r w:rsidR="003E0B89">
        <w:rPr>
          <w:rFonts w:ascii="Calibri" w:eastAsia="SimHei" w:hAnsi="Calibri" w:cs="Calibri" w:hint="eastAsia"/>
          <w:b/>
          <w:bCs/>
          <w:color w:val="0D0D0D"/>
          <w:sz w:val="24"/>
          <w:szCs w:val="24"/>
          <w:shd w:val="clear" w:color="auto" w:fill="FFFFFF"/>
          <w:lang w:eastAsia="zh-CN"/>
        </w:rPr>
        <w:t>利用</w:t>
      </w:r>
      <w:r w:rsidRPr="00363A74">
        <w:rPr>
          <w:rFonts w:ascii="Arial" w:eastAsia="SimHei" w:hAnsi="Arial" w:cs="Arial"/>
          <w:b/>
          <w:bCs/>
          <w:color w:val="0D0D0D"/>
          <w:sz w:val="24"/>
          <w:szCs w:val="24"/>
          <w:shd w:val="clear" w:color="auto" w:fill="FFFFFF"/>
          <w:lang w:eastAsia="zh-CN"/>
        </w:rPr>
        <w:t>先进</w:t>
      </w:r>
      <w:r w:rsidR="003E0B89">
        <w:rPr>
          <w:rFonts w:ascii="Arial" w:eastAsia="SimHei" w:hAnsi="Arial" w:cs="Arial" w:hint="eastAsia"/>
          <w:b/>
          <w:bCs/>
          <w:color w:val="0D0D0D"/>
          <w:sz w:val="24"/>
          <w:szCs w:val="24"/>
          <w:shd w:val="clear" w:color="auto" w:fill="FFFFFF"/>
          <w:lang w:eastAsia="zh-CN"/>
        </w:rPr>
        <w:t>的</w:t>
      </w:r>
      <w:r w:rsidR="003E0B89">
        <w:rPr>
          <w:rFonts w:ascii="Arial" w:eastAsia="SimHei" w:hAnsi="Arial" w:cs="Arial" w:hint="eastAsia"/>
          <w:b/>
          <w:bCs/>
          <w:color w:val="0D0D0D"/>
          <w:sz w:val="24"/>
          <w:szCs w:val="24"/>
          <w:shd w:val="clear" w:color="auto" w:fill="FFFFFF"/>
          <w:lang w:eastAsia="zh-CN"/>
        </w:rPr>
        <w:t>T</w:t>
      </w:r>
      <w:r w:rsidR="003E0B89">
        <w:rPr>
          <w:rFonts w:ascii="Arial" w:eastAsia="SimHei" w:hAnsi="Arial" w:cs="Arial"/>
          <w:b/>
          <w:bCs/>
          <w:color w:val="0D0D0D"/>
          <w:sz w:val="24"/>
          <w:szCs w:val="24"/>
          <w:shd w:val="clear" w:color="auto" w:fill="FFFFFF"/>
          <w:lang w:eastAsia="zh-CN"/>
        </w:rPr>
        <w:t>PE</w:t>
      </w:r>
      <w:r w:rsidRPr="00363A74">
        <w:rPr>
          <w:rFonts w:ascii="Arial" w:eastAsia="SimHei" w:hAnsi="Arial" w:cs="Arial"/>
          <w:b/>
          <w:bCs/>
          <w:color w:val="0D0D0D"/>
          <w:sz w:val="24"/>
          <w:szCs w:val="24"/>
          <w:shd w:val="clear" w:color="auto" w:fill="FFFFFF"/>
          <w:lang w:eastAsia="zh-CN"/>
        </w:rPr>
        <w:t>材料推动导管连接器的发展</w:t>
      </w:r>
    </w:p>
    <w:p w14:paraId="0273ABA6" w14:textId="77777777" w:rsidR="00364BB3" w:rsidRPr="003F62A8" w:rsidRDefault="00364BB3" w:rsidP="00364BB3">
      <w:pPr>
        <w:spacing w:after="0" w:line="360" w:lineRule="auto"/>
        <w:jc w:val="both"/>
        <w:rPr>
          <w:rFonts w:ascii="Arial" w:eastAsia="SimHei" w:hAnsi="Arial" w:cs="Arial"/>
          <w:b/>
          <w:bCs/>
          <w:color w:val="365F91"/>
          <w:sz w:val="10"/>
          <w:szCs w:val="10"/>
          <w:lang w:eastAsia="zh-CN"/>
        </w:rPr>
      </w:pPr>
    </w:p>
    <w:p w14:paraId="1F2DE569" w14:textId="77777777" w:rsidR="00D637B2" w:rsidRPr="00363A74" w:rsidRDefault="00AA54D0" w:rsidP="007F2F4B">
      <w:pPr>
        <w:spacing w:line="360" w:lineRule="auto"/>
        <w:ind w:right="1559"/>
        <w:jc w:val="both"/>
        <w:rPr>
          <w:rFonts w:ascii="Arial" w:eastAsia="SimHei" w:hAnsi="Arial" w:cs="Arial"/>
          <w:color w:val="0D0D0D"/>
          <w:sz w:val="20"/>
          <w:szCs w:val="20"/>
          <w:shd w:val="clear" w:color="auto" w:fill="FFFFFF"/>
          <w:lang w:eastAsia="zh-CN"/>
        </w:rPr>
      </w:pPr>
      <w:r w:rsidRPr="00363A74">
        <w:rPr>
          <w:rFonts w:ascii="Arial" w:eastAsia="SimHei" w:hAnsi="Arial" w:cs="Arial"/>
          <w:color w:val="0D0D0D"/>
          <w:sz w:val="20"/>
          <w:szCs w:val="20"/>
          <w:shd w:val="clear" w:color="auto" w:fill="FFFFFF"/>
          <w:lang w:eastAsia="zh-CN"/>
        </w:rPr>
        <w:t>导管连接器是医疗程序中至关重要的组件，</w:t>
      </w:r>
      <w:r w:rsidR="00CA01AB" w:rsidRPr="00363A74">
        <w:rPr>
          <w:rFonts w:ascii="Arial" w:eastAsia="SimHei" w:hAnsi="Arial" w:cs="Arial"/>
          <w:color w:val="0D0D0D"/>
          <w:sz w:val="20"/>
          <w:szCs w:val="20"/>
          <w:shd w:val="clear" w:color="auto" w:fill="FFFFFF"/>
          <w:lang w:eastAsia="zh-CN"/>
        </w:rPr>
        <w:t>因为</w:t>
      </w:r>
      <w:r w:rsidRPr="00363A74">
        <w:rPr>
          <w:rFonts w:ascii="Arial" w:eastAsia="SimHei" w:hAnsi="Arial" w:cs="Arial"/>
          <w:color w:val="0D0D0D"/>
          <w:sz w:val="20"/>
          <w:szCs w:val="20"/>
          <w:shd w:val="clear" w:color="auto" w:fill="FFFFFF"/>
          <w:lang w:eastAsia="zh-CN"/>
        </w:rPr>
        <w:t>它</w:t>
      </w:r>
      <w:r w:rsidR="00CA01AB" w:rsidRPr="00363A74">
        <w:rPr>
          <w:rFonts w:ascii="Arial" w:eastAsia="SimHei" w:hAnsi="Arial" w:cs="Arial"/>
          <w:color w:val="0D0D0D"/>
          <w:sz w:val="20"/>
          <w:szCs w:val="20"/>
          <w:shd w:val="clear" w:color="auto" w:fill="FFFFFF"/>
          <w:lang w:eastAsia="zh-CN"/>
        </w:rPr>
        <w:t>能</w:t>
      </w:r>
      <w:r w:rsidRPr="00363A74">
        <w:rPr>
          <w:rFonts w:ascii="Arial" w:eastAsia="SimHei" w:hAnsi="Arial" w:cs="Arial"/>
          <w:color w:val="0D0D0D"/>
          <w:sz w:val="20"/>
          <w:szCs w:val="20"/>
          <w:shd w:val="clear" w:color="auto" w:fill="FFFFFF"/>
          <w:lang w:eastAsia="zh-CN"/>
        </w:rPr>
        <w:t>确保导管安全连接到各种医疗设备上</w:t>
      </w:r>
      <w:r w:rsidR="00CA01AB" w:rsidRPr="00363A74">
        <w:rPr>
          <w:rFonts w:ascii="Arial" w:eastAsia="SimHei" w:hAnsi="Arial" w:cs="Arial"/>
          <w:color w:val="0D0D0D"/>
          <w:sz w:val="20"/>
          <w:szCs w:val="20"/>
          <w:shd w:val="clear" w:color="auto" w:fill="FFFFFF"/>
          <w:lang w:eastAsia="zh-CN"/>
        </w:rPr>
        <w:t>。凯柏胶宝</w:t>
      </w:r>
      <w:r w:rsidR="00CA01AB" w:rsidRPr="00363A74">
        <w:rPr>
          <w:rFonts w:ascii="Calibri" w:eastAsia="SimHei" w:hAnsi="Calibri" w:cs="Calibri"/>
          <w:color w:val="0D0D0D"/>
          <w:sz w:val="20"/>
          <w:szCs w:val="20"/>
          <w:shd w:val="clear" w:color="auto" w:fill="FFFFFF"/>
          <w:lang w:eastAsia="zh-CN"/>
        </w:rPr>
        <w:t>®</w:t>
      </w:r>
      <w:r w:rsidRPr="00363A74">
        <w:rPr>
          <w:rFonts w:ascii="Arial" w:eastAsia="SimHei" w:hAnsi="Arial" w:cs="Arial"/>
          <w:color w:val="0D0D0D"/>
          <w:sz w:val="20"/>
          <w:szCs w:val="20"/>
          <w:shd w:val="clear" w:color="auto" w:fill="FFFFFF"/>
          <w:lang w:eastAsia="zh-CN"/>
        </w:rPr>
        <w:t>作为全球</w:t>
      </w:r>
      <w:r w:rsidR="008573D4" w:rsidRPr="00363A74">
        <w:rPr>
          <w:rFonts w:ascii="Arial" w:eastAsia="SimHei" w:hAnsi="Arial" w:cs="Arial"/>
          <w:color w:val="0D0D0D"/>
          <w:sz w:val="20"/>
          <w:szCs w:val="20"/>
          <w:shd w:val="clear" w:color="auto" w:fill="FFFFFF"/>
          <w:lang w:eastAsia="zh-CN"/>
        </w:rPr>
        <w:t>的</w:t>
      </w:r>
      <w:r w:rsidRPr="00363A74">
        <w:rPr>
          <w:rFonts w:ascii="Arial" w:eastAsia="SimHei" w:hAnsi="Arial" w:cs="Arial"/>
          <w:color w:val="0D0D0D"/>
          <w:sz w:val="20"/>
          <w:szCs w:val="20"/>
          <w:shd w:val="clear" w:color="auto" w:fill="FFFFFF"/>
          <w:lang w:eastAsia="zh-CN"/>
        </w:rPr>
        <w:t>热塑性弹性体（</w:t>
      </w:r>
      <w:r w:rsidRPr="00363A74">
        <w:rPr>
          <w:rFonts w:ascii="Arial" w:eastAsia="SimHei" w:hAnsi="Arial" w:cs="Arial"/>
          <w:color w:val="0D0D0D"/>
          <w:sz w:val="20"/>
          <w:szCs w:val="20"/>
          <w:shd w:val="clear" w:color="auto" w:fill="FFFFFF"/>
          <w:lang w:eastAsia="zh-CN"/>
        </w:rPr>
        <w:t>TPE</w:t>
      </w:r>
      <w:r w:rsidRPr="00363A74">
        <w:rPr>
          <w:rFonts w:ascii="Arial" w:eastAsia="SimHei" w:hAnsi="Arial" w:cs="Arial"/>
          <w:color w:val="0D0D0D"/>
          <w:sz w:val="20"/>
          <w:szCs w:val="20"/>
          <w:shd w:val="clear" w:color="auto" w:fill="FFFFFF"/>
          <w:lang w:eastAsia="zh-CN"/>
        </w:rPr>
        <w:t>）材料制造商，</w:t>
      </w:r>
      <w:r w:rsidR="008573D4" w:rsidRPr="00363A74">
        <w:rPr>
          <w:rFonts w:ascii="Arial" w:eastAsia="SimHei" w:hAnsi="Arial" w:cs="Arial"/>
          <w:color w:val="0D0D0D"/>
          <w:sz w:val="20"/>
          <w:szCs w:val="20"/>
          <w:shd w:val="clear" w:color="auto" w:fill="FFFFFF"/>
          <w:lang w:eastAsia="zh-CN"/>
        </w:rPr>
        <w:t>目前</w:t>
      </w:r>
      <w:r w:rsidRPr="00363A74">
        <w:rPr>
          <w:rFonts w:ascii="Arial" w:eastAsia="SimHei" w:hAnsi="Arial" w:cs="Arial"/>
          <w:color w:val="0D0D0D"/>
          <w:sz w:val="20"/>
          <w:szCs w:val="20"/>
          <w:shd w:val="clear" w:color="auto" w:fill="FFFFFF"/>
          <w:lang w:eastAsia="zh-CN"/>
        </w:rPr>
        <w:t>正在改变导管连接器制造业的格局，以满足对可靠性、安全性和</w:t>
      </w:r>
      <w:r w:rsidR="008573D4" w:rsidRPr="00363A74">
        <w:rPr>
          <w:rFonts w:ascii="Arial" w:eastAsia="SimHei" w:hAnsi="Arial" w:cs="Arial"/>
          <w:color w:val="0D0D0D"/>
          <w:sz w:val="20"/>
          <w:szCs w:val="20"/>
          <w:shd w:val="clear" w:color="auto" w:fill="FFFFFF"/>
          <w:lang w:eastAsia="zh-CN"/>
        </w:rPr>
        <w:t>其他</w:t>
      </w:r>
      <w:r w:rsidRPr="00363A74">
        <w:rPr>
          <w:rFonts w:ascii="Arial" w:eastAsia="SimHei" w:hAnsi="Arial" w:cs="Arial"/>
          <w:color w:val="0D0D0D"/>
          <w:sz w:val="20"/>
          <w:szCs w:val="20"/>
          <w:shd w:val="clear" w:color="auto" w:fill="FFFFFF"/>
          <w:lang w:eastAsia="zh-CN"/>
        </w:rPr>
        <w:t>性能不断增长的需求。</w:t>
      </w:r>
    </w:p>
    <w:p w14:paraId="47429FE8" w14:textId="77777777" w:rsidR="00FA6B2E" w:rsidRDefault="00387D19" w:rsidP="007F2F4B">
      <w:pPr>
        <w:spacing w:line="360" w:lineRule="auto"/>
        <w:ind w:right="1559"/>
        <w:jc w:val="both"/>
        <w:rPr>
          <w:rFonts w:ascii="Arial" w:eastAsia="SimHei" w:hAnsi="Arial" w:cs="Arial"/>
          <w:color w:val="000000" w:themeColor="text1"/>
          <w:sz w:val="20"/>
          <w:szCs w:val="20"/>
          <w:lang w:eastAsia="zh-CN"/>
        </w:rPr>
      </w:pPr>
      <w:r w:rsidRPr="00363A74">
        <w:rPr>
          <w:rFonts w:ascii="Arial" w:eastAsia="SimHei" w:hAnsi="Arial" w:cs="Arial"/>
          <w:sz w:val="20"/>
          <w:szCs w:val="20"/>
          <w:lang w:eastAsia="zh-CN"/>
        </w:rPr>
        <w:br/>
      </w:r>
      <w:proofErr w:type="gramStart"/>
      <w:r w:rsidRPr="00363A74">
        <w:rPr>
          <w:rFonts w:ascii="Arial" w:eastAsia="SimHei" w:hAnsi="Arial" w:cs="Arial"/>
          <w:color w:val="0D0D0D"/>
          <w:sz w:val="20"/>
          <w:szCs w:val="20"/>
          <w:shd w:val="clear" w:color="auto" w:fill="FFFFFF"/>
          <w:lang w:eastAsia="zh-CN"/>
        </w:rPr>
        <w:t>凯柏胶宝</w:t>
      </w:r>
      <w:proofErr w:type="gramEnd"/>
      <w:r w:rsidRPr="00363A74">
        <w:rPr>
          <w:rFonts w:ascii="Calibri" w:eastAsia="SimHei" w:hAnsi="Calibri" w:cs="Calibri"/>
          <w:color w:val="0D0D0D"/>
          <w:sz w:val="20"/>
          <w:szCs w:val="20"/>
          <w:shd w:val="clear" w:color="auto" w:fill="FFFFFF"/>
          <w:lang w:eastAsia="zh-CN"/>
        </w:rPr>
        <w:t>®</w:t>
      </w:r>
      <w:r w:rsidRPr="00363A74">
        <w:rPr>
          <w:rFonts w:ascii="Arial" w:eastAsia="SimHei" w:hAnsi="Arial" w:cs="Arial"/>
          <w:color w:val="0D0D0D"/>
          <w:sz w:val="20"/>
          <w:szCs w:val="20"/>
          <w:shd w:val="clear" w:color="auto" w:fill="FFFFFF"/>
          <w:lang w:eastAsia="zh-CN"/>
        </w:rPr>
        <w:t>的</w:t>
      </w:r>
      <w:r w:rsidRPr="00FA6B2E">
        <w:rPr>
          <w:rFonts w:ascii="Arial" w:eastAsia="SimHei" w:hAnsi="Arial" w:cs="Arial"/>
          <w:color w:val="0D0D0D"/>
          <w:sz w:val="20"/>
          <w:szCs w:val="20"/>
          <w:highlight w:val="yellow"/>
          <w:shd w:val="clear" w:color="auto" w:fill="FFFFFF"/>
          <w:lang w:eastAsia="zh-CN"/>
        </w:rPr>
        <w:t>热塑宝</w:t>
      </w:r>
      <w:r w:rsidR="00393029" w:rsidRPr="00FA6B2E">
        <w:rPr>
          <w:rFonts w:ascii="Arial" w:eastAsia="SimHei" w:hAnsi="Arial" w:cs="Arial"/>
          <w:color w:val="0D0D0D"/>
          <w:sz w:val="20"/>
          <w:szCs w:val="20"/>
          <w:highlight w:val="yellow"/>
          <w:shd w:val="clear" w:color="auto" w:fill="FFFFFF"/>
          <w:lang w:eastAsia="zh-CN"/>
        </w:rPr>
        <w:t>H</w:t>
      </w:r>
      <w:r w:rsidR="00393029" w:rsidRPr="00FA6B2E">
        <w:rPr>
          <w:rFonts w:ascii="Arial" w:eastAsia="SimHei" w:hAnsi="Arial" w:cs="Arial"/>
          <w:color w:val="0D0D0D"/>
          <w:sz w:val="20"/>
          <w:szCs w:val="20"/>
          <w:highlight w:val="yellow"/>
          <w:shd w:val="clear" w:color="auto" w:fill="FFFFFF"/>
          <w:lang w:eastAsia="zh-CN"/>
        </w:rPr>
        <w:t>（</w:t>
      </w:r>
      <w:r w:rsidRPr="00FA6B2E">
        <w:rPr>
          <w:rFonts w:ascii="Arial" w:eastAsia="SimHei" w:hAnsi="Arial" w:cs="Arial"/>
          <w:color w:val="0D0D0D"/>
          <w:sz w:val="20"/>
          <w:szCs w:val="20"/>
          <w:highlight w:val="yellow"/>
          <w:shd w:val="clear" w:color="auto" w:fill="FFFFFF"/>
          <w:lang w:eastAsia="zh-CN"/>
        </w:rPr>
        <w:t>THERMOLAST® H</w:t>
      </w:r>
      <w:r w:rsidR="00393029" w:rsidRPr="00FA6B2E">
        <w:rPr>
          <w:rFonts w:ascii="Arial" w:eastAsia="SimHei" w:hAnsi="Arial" w:cs="Arial"/>
          <w:color w:val="0D0D0D"/>
          <w:sz w:val="20"/>
          <w:szCs w:val="20"/>
          <w:highlight w:val="yellow"/>
          <w:shd w:val="clear" w:color="auto" w:fill="FFFFFF"/>
          <w:lang w:eastAsia="zh-CN"/>
        </w:rPr>
        <w:t>）</w:t>
      </w:r>
      <w:hyperlink r:id="rId11" w:history="1">
        <w:r w:rsidR="00FA6B2E" w:rsidRPr="00CA395B">
          <w:rPr>
            <w:rStyle w:val="Hyperlink"/>
            <w:rFonts w:ascii="Arial" w:eastAsia="SimHei" w:hAnsi="Arial" w:cs="Arial"/>
            <w:sz w:val="20"/>
            <w:szCs w:val="20"/>
            <w:shd w:val="clear" w:color="auto" w:fill="FFFFFF"/>
            <w:lang w:eastAsia="zh-CN"/>
          </w:rPr>
          <w:t>https://www.kraiburg-tpe.c</w:t>
        </w:r>
        <w:r w:rsidR="00FA6B2E" w:rsidRPr="00CA395B">
          <w:rPr>
            <w:rStyle w:val="Hyperlink"/>
            <w:rFonts w:ascii="Arial" w:eastAsia="SimHei" w:hAnsi="Arial" w:cs="Arial" w:hint="eastAsia"/>
            <w:sz w:val="20"/>
            <w:szCs w:val="20"/>
            <w:shd w:val="clear" w:color="auto" w:fill="FFFFFF"/>
            <w:lang w:eastAsia="zh-CN"/>
          </w:rPr>
          <w:t>n</w:t>
        </w:r>
        <w:r w:rsidR="00FA6B2E" w:rsidRPr="00CA395B">
          <w:rPr>
            <w:rStyle w:val="Hyperlink"/>
            <w:rFonts w:ascii="Arial" w:eastAsia="SimHei" w:hAnsi="Arial" w:cs="Arial"/>
            <w:sz w:val="20"/>
            <w:szCs w:val="20"/>
            <w:shd w:val="clear" w:color="auto" w:fill="FFFFFF"/>
            <w:lang w:eastAsia="zh-CN"/>
          </w:rPr>
          <w:t>/zh-hans/%E7%83%AD%E5%A1%91%E5%AE%9D-h-%E5%8C%BB%E7%96%97%E4%BF%9D%E5%81%A5-tpe</w:t>
        </w:r>
      </w:hyperlink>
      <w:r w:rsidR="00FA6B2E">
        <w:rPr>
          <w:rFonts w:ascii="Arial" w:eastAsia="SimHei" w:hAnsi="Arial" w:cs="Arial" w:hint="eastAsia"/>
          <w:color w:val="0D0D0D"/>
          <w:sz w:val="20"/>
          <w:szCs w:val="20"/>
          <w:shd w:val="clear" w:color="auto" w:fill="FFFFFF"/>
          <w:lang w:eastAsia="zh-CN"/>
        </w:rPr>
        <w:t xml:space="preserve"> </w:t>
      </w:r>
      <w:r w:rsidRPr="00363A74">
        <w:rPr>
          <w:rFonts w:ascii="Arial" w:eastAsia="SimHei" w:hAnsi="Arial" w:cs="Arial"/>
          <w:color w:val="0D0D0D"/>
          <w:sz w:val="20"/>
          <w:szCs w:val="20"/>
          <w:shd w:val="clear" w:color="auto" w:fill="FFFFFF"/>
          <w:lang w:eastAsia="zh-CN"/>
        </w:rPr>
        <w:t>HC/AP</w:t>
      </w:r>
      <w:r w:rsidRPr="00363A74">
        <w:rPr>
          <w:rFonts w:ascii="Arial" w:eastAsia="SimHei" w:hAnsi="Arial" w:cs="Arial"/>
          <w:color w:val="0D0D0D"/>
          <w:sz w:val="20"/>
          <w:szCs w:val="20"/>
          <w:shd w:val="clear" w:color="auto" w:fill="FFFFFF"/>
          <w:lang w:eastAsia="zh-CN"/>
        </w:rPr>
        <w:t>系列是一种创新</w:t>
      </w:r>
      <w:r w:rsidR="00C0290E" w:rsidRPr="00363A74">
        <w:rPr>
          <w:rFonts w:ascii="Arial" w:eastAsia="SimHei" w:hAnsi="Arial" w:cs="Arial"/>
          <w:color w:val="0D0D0D"/>
          <w:sz w:val="20"/>
          <w:szCs w:val="20"/>
          <w:shd w:val="clear" w:color="auto" w:fill="FFFFFF"/>
          <w:lang w:eastAsia="zh-CN"/>
        </w:rPr>
        <w:t>的</w:t>
      </w:r>
      <w:r w:rsidR="002203BC">
        <w:rPr>
          <w:rFonts w:ascii="Arial" w:eastAsia="SimHei" w:hAnsi="Arial" w:cs="Arial"/>
          <w:color w:val="0D0D0D"/>
          <w:sz w:val="20"/>
          <w:szCs w:val="20"/>
          <w:shd w:val="clear" w:color="auto" w:fill="FFFFFF"/>
          <w:lang w:eastAsia="zh-CN"/>
        </w:rPr>
        <w:t>TPE</w:t>
      </w:r>
      <w:r w:rsidRPr="00363A74">
        <w:rPr>
          <w:rFonts w:ascii="Arial" w:eastAsia="SimHei" w:hAnsi="Arial" w:cs="Arial"/>
          <w:color w:val="0D0D0D"/>
          <w:sz w:val="20"/>
          <w:szCs w:val="20"/>
          <w:shd w:val="clear" w:color="auto" w:fill="FFFFFF"/>
          <w:lang w:eastAsia="zh-CN"/>
        </w:rPr>
        <w:t>解决方案，专为满足</w:t>
      </w:r>
      <w:r w:rsidRPr="00363A74">
        <w:rPr>
          <w:rFonts w:ascii="Arial" w:eastAsia="SimHei" w:hAnsi="Arial" w:cs="Arial"/>
          <w:color w:val="0D0D0D"/>
          <w:sz w:val="20"/>
          <w:szCs w:val="20"/>
          <w:highlight w:val="yellow"/>
          <w:shd w:val="clear" w:color="auto" w:fill="FFFFFF"/>
          <w:lang w:eastAsia="zh-CN"/>
        </w:rPr>
        <w:t>医疗保健行业</w:t>
      </w:r>
      <w:r w:rsidR="00FA6B2E">
        <w:rPr>
          <w:rFonts w:ascii="Arial" w:eastAsia="SimHei" w:hAnsi="Arial" w:cs="Arial" w:hint="eastAsia"/>
          <w:color w:val="0D0D0D"/>
          <w:sz w:val="20"/>
          <w:szCs w:val="20"/>
          <w:shd w:val="clear" w:color="auto" w:fill="FFFFFF"/>
          <w:lang w:eastAsia="zh-CN"/>
        </w:rPr>
        <w:t xml:space="preserve"> </w:t>
      </w:r>
      <w:hyperlink r:id="rId12" w:history="1">
        <w:r w:rsidR="00FA6B2E" w:rsidRPr="00CA395B">
          <w:rPr>
            <w:rStyle w:val="Hyperlink"/>
            <w:rFonts w:ascii="Arial" w:eastAsia="SimHei" w:hAnsi="Arial" w:cs="Arial"/>
            <w:sz w:val="20"/>
            <w:szCs w:val="20"/>
            <w:shd w:val="clear" w:color="auto" w:fill="FFFFFF"/>
            <w:lang w:eastAsia="zh-CN"/>
          </w:rPr>
          <w:t>https://www.kraiburg-tpe.c</w:t>
        </w:r>
        <w:r w:rsidR="00FA6B2E" w:rsidRPr="00CA395B">
          <w:rPr>
            <w:rStyle w:val="Hyperlink"/>
            <w:rFonts w:ascii="Arial" w:eastAsia="SimHei" w:hAnsi="Arial" w:cs="Arial" w:hint="eastAsia"/>
            <w:sz w:val="20"/>
            <w:szCs w:val="20"/>
            <w:shd w:val="clear" w:color="auto" w:fill="FFFFFF"/>
            <w:lang w:eastAsia="zh-CN"/>
          </w:rPr>
          <w:t>n</w:t>
        </w:r>
        <w:r w:rsidR="00FA6B2E" w:rsidRPr="00CA395B">
          <w:rPr>
            <w:rStyle w:val="Hyperlink"/>
            <w:rFonts w:ascii="Arial" w:eastAsia="SimHei" w:hAnsi="Arial" w:cs="Arial"/>
            <w:sz w:val="20"/>
            <w:szCs w:val="20"/>
            <w:shd w:val="clear" w:color="auto" w:fill="FFFFFF"/>
            <w:lang w:eastAsia="zh-CN"/>
          </w:rPr>
          <w:t>/zh-hans/%E5%8C%BB%E7%96%97%E7%BA%A7TPE</w:t>
        </w:r>
      </w:hyperlink>
      <w:r w:rsidR="00FA6B2E">
        <w:rPr>
          <w:rFonts w:ascii="Arial" w:eastAsia="SimHei" w:hAnsi="Arial" w:cs="Arial" w:hint="eastAsia"/>
          <w:color w:val="0D0D0D"/>
          <w:sz w:val="20"/>
          <w:szCs w:val="20"/>
          <w:shd w:val="clear" w:color="auto" w:fill="FFFFFF"/>
          <w:lang w:eastAsia="zh-CN"/>
        </w:rPr>
        <w:t xml:space="preserve"> </w:t>
      </w:r>
      <w:r w:rsidRPr="00363A74">
        <w:rPr>
          <w:rFonts w:ascii="Arial" w:eastAsia="SimHei" w:hAnsi="Arial" w:cs="Arial"/>
          <w:color w:val="0D0D0D"/>
          <w:sz w:val="20"/>
          <w:szCs w:val="20"/>
          <w:shd w:val="clear" w:color="auto" w:fill="FFFFFF"/>
          <w:lang w:eastAsia="zh-CN"/>
        </w:rPr>
        <w:t>严格的要求而设计，</w:t>
      </w:r>
      <w:r w:rsidR="00DD7DD8" w:rsidRPr="00363A74">
        <w:rPr>
          <w:rFonts w:ascii="Arial" w:eastAsia="SimHei" w:hAnsi="Arial" w:cs="Arial"/>
          <w:color w:val="0D0D0D"/>
          <w:sz w:val="20"/>
          <w:szCs w:val="20"/>
          <w:shd w:val="clear" w:color="auto" w:fill="FFFFFF"/>
          <w:lang w:eastAsia="zh-CN"/>
        </w:rPr>
        <w:t>展示</w:t>
      </w:r>
      <w:r w:rsidRPr="00363A74">
        <w:rPr>
          <w:rFonts w:ascii="Arial" w:eastAsia="SimHei" w:hAnsi="Arial" w:cs="Arial"/>
          <w:color w:val="0D0D0D"/>
          <w:sz w:val="20"/>
          <w:szCs w:val="20"/>
          <w:shd w:val="clear" w:color="auto" w:fill="FFFFFF"/>
          <w:lang w:eastAsia="zh-CN"/>
        </w:rPr>
        <w:t>了他们在</w:t>
      </w:r>
      <w:r w:rsidRPr="00363A74">
        <w:rPr>
          <w:rFonts w:ascii="Arial" w:eastAsia="SimHei" w:hAnsi="Arial" w:cs="Arial"/>
          <w:color w:val="0D0D0D"/>
          <w:sz w:val="20"/>
          <w:szCs w:val="20"/>
          <w:shd w:val="clear" w:color="auto" w:fill="FFFFFF"/>
          <w:lang w:eastAsia="zh-CN"/>
        </w:rPr>
        <w:t>TPE</w:t>
      </w:r>
      <w:r w:rsidRPr="00363A74">
        <w:rPr>
          <w:rFonts w:ascii="Arial" w:eastAsia="SimHei" w:hAnsi="Arial" w:cs="Arial"/>
          <w:color w:val="0D0D0D"/>
          <w:sz w:val="20"/>
          <w:szCs w:val="20"/>
          <w:shd w:val="clear" w:color="auto" w:fill="FFFFFF"/>
          <w:lang w:eastAsia="zh-CN"/>
        </w:rPr>
        <w:t>方面的卓越承诺。</w:t>
      </w:r>
    </w:p>
    <w:p w14:paraId="1B1DBA0D" w14:textId="1C56C14E" w:rsidR="00B216B9" w:rsidRPr="00363A74" w:rsidRDefault="00D637B2" w:rsidP="007F2F4B">
      <w:pPr>
        <w:spacing w:line="360" w:lineRule="auto"/>
        <w:ind w:right="1559"/>
        <w:jc w:val="both"/>
        <w:rPr>
          <w:rFonts w:ascii="Arial" w:eastAsia="SimHei" w:hAnsi="Arial" w:cs="Arial"/>
          <w:color w:val="000000" w:themeColor="text1"/>
          <w:sz w:val="20"/>
          <w:szCs w:val="20"/>
          <w:lang w:eastAsia="zh-CN"/>
        </w:rPr>
      </w:pPr>
      <w:r w:rsidRPr="00363A74">
        <w:rPr>
          <w:rFonts w:ascii="Arial" w:eastAsia="SimHei" w:hAnsi="Arial" w:cs="Arial"/>
          <w:sz w:val="20"/>
          <w:szCs w:val="20"/>
          <w:lang w:eastAsia="zh-CN"/>
        </w:rPr>
        <w:br/>
      </w:r>
      <w:proofErr w:type="gramStart"/>
      <w:r w:rsidRPr="00363A74">
        <w:rPr>
          <w:rFonts w:ascii="Arial" w:eastAsia="SimHei" w:hAnsi="Arial" w:cs="Arial"/>
          <w:color w:val="0D0D0D"/>
          <w:sz w:val="20"/>
          <w:szCs w:val="20"/>
          <w:shd w:val="clear" w:color="auto" w:fill="FFFFFF"/>
          <w:lang w:eastAsia="zh-CN"/>
        </w:rPr>
        <w:t>凯柏胶宝</w:t>
      </w:r>
      <w:proofErr w:type="gramEnd"/>
      <w:r w:rsidRPr="00363A74">
        <w:rPr>
          <w:rFonts w:ascii="Calibri" w:eastAsia="SimHei" w:hAnsi="Calibri" w:cs="Calibri"/>
          <w:color w:val="0D0D0D"/>
          <w:sz w:val="20"/>
          <w:szCs w:val="20"/>
          <w:shd w:val="clear" w:color="auto" w:fill="FFFFFF"/>
          <w:lang w:eastAsia="zh-CN"/>
        </w:rPr>
        <w:t>®</w:t>
      </w:r>
      <w:r w:rsidRPr="00363A74">
        <w:rPr>
          <w:rFonts w:ascii="Arial" w:eastAsia="SimHei" w:hAnsi="Arial" w:cs="Arial"/>
          <w:color w:val="0D0D0D"/>
          <w:sz w:val="20"/>
          <w:szCs w:val="20"/>
          <w:shd w:val="clear" w:color="auto" w:fill="FFFFFF"/>
          <w:lang w:eastAsia="zh-CN"/>
        </w:rPr>
        <w:t>的先进</w:t>
      </w:r>
      <w:r w:rsidRPr="00363A74">
        <w:rPr>
          <w:rFonts w:ascii="Arial" w:eastAsia="SimHei" w:hAnsi="Arial" w:cs="Arial"/>
          <w:color w:val="0D0D0D"/>
          <w:sz w:val="20"/>
          <w:szCs w:val="20"/>
          <w:shd w:val="clear" w:color="auto" w:fill="FFFFFF"/>
          <w:lang w:eastAsia="zh-CN"/>
        </w:rPr>
        <w:t>TPE</w:t>
      </w:r>
      <w:r w:rsidRPr="00363A74">
        <w:rPr>
          <w:rFonts w:ascii="Arial" w:eastAsia="SimHei" w:hAnsi="Arial" w:cs="Arial"/>
          <w:color w:val="0D0D0D"/>
          <w:sz w:val="20"/>
          <w:szCs w:val="20"/>
          <w:shd w:val="clear" w:color="auto" w:fill="FFFFFF"/>
          <w:lang w:eastAsia="zh-CN"/>
        </w:rPr>
        <w:t>材料旨在重新定义导管连接器制造的标准。我</w:t>
      </w:r>
      <w:r w:rsidR="00DE4E16" w:rsidRPr="00363A74">
        <w:rPr>
          <w:rFonts w:ascii="Arial" w:eastAsia="SimHei" w:hAnsi="Arial" w:cs="Arial"/>
          <w:color w:val="0D0D0D"/>
          <w:sz w:val="20"/>
          <w:szCs w:val="20"/>
          <w:shd w:val="clear" w:color="auto" w:fill="FFFFFF"/>
          <w:lang w:eastAsia="zh-CN"/>
        </w:rPr>
        <w:t>司</w:t>
      </w:r>
      <w:r w:rsidRPr="00363A74">
        <w:rPr>
          <w:rFonts w:ascii="Arial" w:eastAsia="SimHei" w:hAnsi="Arial" w:cs="Arial"/>
          <w:color w:val="0D0D0D"/>
          <w:sz w:val="20"/>
          <w:szCs w:val="20"/>
          <w:shd w:val="clear" w:color="auto" w:fill="FFFFFF"/>
          <w:lang w:eastAsia="zh-CN"/>
        </w:rPr>
        <w:t>的创新解决方案提供</w:t>
      </w:r>
      <w:r w:rsidR="0066028C" w:rsidRPr="00363A74">
        <w:rPr>
          <w:rFonts w:ascii="Arial" w:eastAsia="SimHei" w:hAnsi="Arial" w:cs="Arial"/>
          <w:color w:val="0D0D0D"/>
          <w:sz w:val="20"/>
          <w:szCs w:val="20"/>
          <w:shd w:val="clear" w:color="auto" w:fill="FFFFFF"/>
          <w:lang w:eastAsia="zh-CN"/>
        </w:rPr>
        <w:t>卓越</w:t>
      </w:r>
      <w:r w:rsidRPr="00363A74">
        <w:rPr>
          <w:rFonts w:ascii="Arial" w:eastAsia="SimHei" w:hAnsi="Arial" w:cs="Arial"/>
          <w:color w:val="0D0D0D"/>
          <w:sz w:val="20"/>
          <w:szCs w:val="20"/>
          <w:shd w:val="clear" w:color="auto" w:fill="FFFFFF"/>
          <w:lang w:eastAsia="zh-CN"/>
        </w:rPr>
        <w:t>的性能、安全性和可靠性，</w:t>
      </w:r>
      <w:r w:rsidR="0066028C" w:rsidRPr="00363A74">
        <w:rPr>
          <w:rFonts w:ascii="Arial" w:eastAsia="SimHei" w:hAnsi="Arial" w:cs="Arial"/>
          <w:color w:val="0D0D0D"/>
          <w:sz w:val="20"/>
          <w:szCs w:val="20"/>
          <w:shd w:val="clear" w:color="auto" w:fill="FFFFFF"/>
          <w:lang w:eastAsia="zh-CN"/>
        </w:rPr>
        <w:t>其目的</w:t>
      </w:r>
      <w:r w:rsidRPr="00363A74">
        <w:rPr>
          <w:rFonts w:ascii="Arial" w:eastAsia="SimHei" w:hAnsi="Arial" w:cs="Arial"/>
          <w:color w:val="0D0D0D"/>
          <w:sz w:val="20"/>
          <w:szCs w:val="20"/>
          <w:shd w:val="clear" w:color="auto" w:fill="FFFFFF"/>
          <w:lang w:eastAsia="zh-CN"/>
        </w:rPr>
        <w:t>在</w:t>
      </w:r>
      <w:r w:rsidR="0041767E" w:rsidRPr="00363A74">
        <w:rPr>
          <w:rFonts w:ascii="Arial" w:eastAsia="SimHei" w:hAnsi="Arial" w:cs="Arial"/>
          <w:color w:val="0D0D0D"/>
          <w:sz w:val="20"/>
          <w:szCs w:val="20"/>
          <w:shd w:val="clear" w:color="auto" w:fill="FFFFFF"/>
          <w:lang w:eastAsia="zh-CN"/>
        </w:rPr>
        <w:t>于</w:t>
      </w:r>
      <w:r w:rsidRPr="00363A74">
        <w:rPr>
          <w:rFonts w:ascii="Arial" w:eastAsia="SimHei" w:hAnsi="Arial" w:cs="Arial"/>
          <w:color w:val="0D0D0D"/>
          <w:sz w:val="20"/>
          <w:szCs w:val="20"/>
          <w:shd w:val="clear" w:color="auto" w:fill="FFFFFF"/>
          <w:lang w:eastAsia="zh-CN"/>
        </w:rPr>
        <w:t>推动医疗器械技术的进步，最终提升全球患者的护理和治疗效果。</w:t>
      </w:r>
    </w:p>
    <w:p w14:paraId="699D9326" w14:textId="77777777" w:rsidR="007F2F4B" w:rsidRPr="00FA6B2E" w:rsidRDefault="007F2F4B" w:rsidP="007F2F4B">
      <w:pPr>
        <w:spacing w:line="360" w:lineRule="auto"/>
        <w:ind w:right="1559"/>
        <w:jc w:val="both"/>
        <w:rPr>
          <w:rFonts w:ascii="Arial" w:eastAsia="SimHei" w:hAnsi="Arial" w:cs="Arial"/>
          <w:color w:val="000000" w:themeColor="text1"/>
          <w:sz w:val="6"/>
          <w:szCs w:val="6"/>
          <w:lang w:eastAsia="zh-CN"/>
        </w:rPr>
      </w:pPr>
    </w:p>
    <w:p w14:paraId="6D37F534" w14:textId="74A1D5B7" w:rsidR="007F2F4B" w:rsidRPr="00363A74" w:rsidRDefault="00365D4C" w:rsidP="00B519DA">
      <w:pPr>
        <w:spacing w:line="360" w:lineRule="auto"/>
        <w:ind w:right="1559"/>
        <w:jc w:val="both"/>
        <w:rPr>
          <w:rFonts w:ascii="Arial" w:eastAsia="SimHei" w:hAnsi="Arial" w:cs="Arial"/>
          <w:b/>
          <w:bCs/>
          <w:color w:val="000000" w:themeColor="text1"/>
          <w:sz w:val="20"/>
          <w:szCs w:val="20"/>
          <w:lang w:eastAsia="zh-CN"/>
        </w:rPr>
      </w:pPr>
      <w:r w:rsidRPr="00363A74">
        <w:rPr>
          <w:rFonts w:ascii="Arial" w:eastAsia="SimHei" w:hAnsi="Arial" w:cs="Arial"/>
          <w:b/>
          <w:bCs/>
          <w:color w:val="000000" w:themeColor="text1"/>
          <w:sz w:val="20"/>
          <w:szCs w:val="20"/>
          <w:lang w:eastAsia="zh-CN"/>
        </w:rPr>
        <w:t>材料优势</w:t>
      </w:r>
    </w:p>
    <w:p w14:paraId="1586441E" w14:textId="43F01DDB" w:rsidR="00897E9F" w:rsidRPr="00363A74" w:rsidRDefault="00897E9F" w:rsidP="00897E9F">
      <w:pPr>
        <w:pStyle w:val="ListParagraph"/>
        <w:numPr>
          <w:ilvl w:val="0"/>
          <w:numId w:val="22"/>
        </w:numPr>
        <w:spacing w:line="360" w:lineRule="auto"/>
        <w:ind w:right="1559"/>
        <w:jc w:val="both"/>
        <w:rPr>
          <w:rFonts w:ascii="Arial" w:eastAsia="SimHei" w:hAnsi="Arial" w:cs="Arial"/>
          <w:sz w:val="20"/>
          <w:szCs w:val="20"/>
          <w:lang w:eastAsia="zh-CN"/>
        </w:rPr>
      </w:pPr>
      <w:r w:rsidRPr="00363A74">
        <w:rPr>
          <w:rFonts w:ascii="Arial" w:eastAsia="SimHei" w:hAnsi="Arial" w:cs="Arial"/>
          <w:b/>
          <w:bCs/>
          <w:sz w:val="20"/>
          <w:szCs w:val="20"/>
          <w:lang w:eastAsia="zh-CN"/>
        </w:rPr>
        <w:t>对</w:t>
      </w:r>
      <w:r w:rsidRPr="00363A74">
        <w:rPr>
          <w:rFonts w:ascii="Arial" w:eastAsia="SimHei" w:hAnsi="Arial" w:cs="Arial"/>
          <w:b/>
          <w:bCs/>
          <w:sz w:val="20"/>
          <w:szCs w:val="20"/>
          <w:lang w:eastAsia="zh-CN"/>
        </w:rPr>
        <w:t>PP</w:t>
      </w:r>
      <w:r w:rsidRPr="00363A74">
        <w:rPr>
          <w:rFonts w:ascii="Arial" w:eastAsia="SimHei" w:hAnsi="Arial" w:cs="Arial"/>
          <w:b/>
          <w:bCs/>
          <w:sz w:val="20"/>
          <w:szCs w:val="20"/>
          <w:lang w:eastAsia="zh-CN"/>
        </w:rPr>
        <w:t>、</w:t>
      </w:r>
      <w:r w:rsidRPr="00363A74">
        <w:rPr>
          <w:rFonts w:ascii="Arial" w:eastAsia="SimHei" w:hAnsi="Arial" w:cs="Arial"/>
          <w:b/>
          <w:bCs/>
          <w:sz w:val="20"/>
          <w:szCs w:val="20"/>
          <w:lang w:eastAsia="zh-CN"/>
        </w:rPr>
        <w:t>PE</w:t>
      </w:r>
      <w:r w:rsidRPr="00363A74">
        <w:rPr>
          <w:rFonts w:ascii="Arial" w:eastAsia="SimHei" w:hAnsi="Arial" w:cs="Arial"/>
          <w:b/>
          <w:bCs/>
          <w:sz w:val="20"/>
          <w:szCs w:val="20"/>
          <w:lang w:eastAsia="zh-CN"/>
        </w:rPr>
        <w:t>具有良好的包胶性能</w:t>
      </w:r>
      <w:r w:rsidRPr="00363A74">
        <w:rPr>
          <w:rFonts w:ascii="Arial" w:eastAsia="SimHei" w:hAnsi="Arial" w:cs="Arial"/>
          <w:sz w:val="20"/>
          <w:szCs w:val="20"/>
          <w:lang w:eastAsia="zh-CN"/>
        </w:rPr>
        <w:t>：</w:t>
      </w:r>
      <w:r w:rsidRPr="00363A74">
        <w:rPr>
          <w:rFonts w:ascii="Arial" w:eastAsia="SimHei" w:hAnsi="Arial" w:cs="Arial"/>
          <w:sz w:val="20"/>
          <w:szCs w:val="20"/>
          <w:lang w:eastAsia="zh-CN"/>
        </w:rPr>
        <w:t>TPE</w:t>
      </w:r>
      <w:r w:rsidRPr="00363A74">
        <w:rPr>
          <w:rFonts w:ascii="Arial" w:eastAsia="SimHei" w:hAnsi="Arial" w:cs="Arial"/>
          <w:sz w:val="20"/>
          <w:szCs w:val="20"/>
          <w:lang w:eastAsia="zh-CN"/>
        </w:rPr>
        <w:t>材料与连接器组件之间强而可靠的连接增强了导管装配件的整体耐用性和性能。</w:t>
      </w:r>
    </w:p>
    <w:p w14:paraId="5E215990" w14:textId="16A7BE3B" w:rsidR="000F161B" w:rsidRPr="00363A74" w:rsidRDefault="000F161B" w:rsidP="000F161B">
      <w:pPr>
        <w:pStyle w:val="ListParagraph"/>
        <w:numPr>
          <w:ilvl w:val="0"/>
          <w:numId w:val="22"/>
        </w:numPr>
        <w:spacing w:line="360" w:lineRule="auto"/>
        <w:ind w:right="1559"/>
        <w:jc w:val="both"/>
        <w:rPr>
          <w:rFonts w:ascii="Arial" w:eastAsia="SimHei" w:hAnsi="Arial" w:cs="Arial"/>
          <w:b/>
          <w:bCs/>
          <w:sz w:val="20"/>
          <w:szCs w:val="20"/>
          <w:lang w:eastAsia="zh-CN"/>
        </w:rPr>
      </w:pPr>
      <w:r w:rsidRPr="00363A74">
        <w:rPr>
          <w:rFonts w:ascii="Arial" w:eastAsia="SimHei" w:hAnsi="Arial" w:cs="Arial"/>
          <w:b/>
          <w:bCs/>
          <w:sz w:val="20"/>
          <w:szCs w:val="20"/>
          <w:lang w:eastAsia="zh-CN"/>
        </w:rPr>
        <w:t>优化的压缩回弹性：</w:t>
      </w:r>
      <w:r w:rsidRPr="00363A74">
        <w:rPr>
          <w:rFonts w:ascii="Arial" w:eastAsia="SimHei" w:hAnsi="Arial" w:cs="Arial"/>
          <w:sz w:val="20"/>
          <w:szCs w:val="20"/>
          <w:lang w:eastAsia="zh-CN"/>
        </w:rPr>
        <w:t>导管连接器在使用过程中经常会反复受到压缩和变形。</w:t>
      </w:r>
      <w:r w:rsidRPr="00363A74">
        <w:rPr>
          <w:rFonts w:ascii="Arial" w:eastAsia="SimHei" w:hAnsi="Arial" w:cs="Arial"/>
          <w:sz w:val="20"/>
          <w:szCs w:val="20"/>
          <w:lang w:eastAsia="zh-CN"/>
        </w:rPr>
        <w:t>TPE</w:t>
      </w:r>
      <w:r w:rsidRPr="00363A74">
        <w:rPr>
          <w:rFonts w:ascii="Arial" w:eastAsia="SimHei" w:hAnsi="Arial" w:cs="Arial"/>
          <w:sz w:val="20"/>
          <w:szCs w:val="20"/>
          <w:lang w:eastAsia="zh-CN"/>
        </w:rPr>
        <w:t>材料的优化压缩回弹性确保它能够在时间的考验下保持其形状和密封性能，即使在连续的压缩循环下也是如此。</w:t>
      </w:r>
    </w:p>
    <w:p w14:paraId="79AFEA2D" w14:textId="320CD6F1" w:rsidR="00953B0A" w:rsidRPr="00363A74" w:rsidRDefault="00953B0A" w:rsidP="007F2F4B">
      <w:pPr>
        <w:pStyle w:val="ListParagraph"/>
        <w:numPr>
          <w:ilvl w:val="0"/>
          <w:numId w:val="22"/>
        </w:numPr>
        <w:spacing w:line="360" w:lineRule="auto"/>
        <w:ind w:right="1559"/>
        <w:jc w:val="both"/>
        <w:rPr>
          <w:rFonts w:ascii="Arial" w:eastAsia="SimHei" w:hAnsi="Arial" w:cs="Arial"/>
          <w:sz w:val="20"/>
          <w:szCs w:val="20"/>
          <w:lang w:eastAsia="zh-CN"/>
        </w:rPr>
      </w:pPr>
      <w:r w:rsidRPr="00363A74">
        <w:rPr>
          <w:rFonts w:ascii="Arial" w:eastAsia="SimHei" w:hAnsi="Arial" w:cs="Arial"/>
          <w:b/>
          <w:bCs/>
          <w:sz w:val="20"/>
          <w:szCs w:val="20"/>
          <w:highlight w:val="yellow"/>
          <w:lang w:eastAsia="zh-CN"/>
        </w:rPr>
        <w:t>可染色性</w:t>
      </w:r>
      <w:r w:rsidRPr="00363A74">
        <w:rPr>
          <w:rFonts w:ascii="Arial" w:eastAsia="SimHei" w:hAnsi="Arial" w:cs="Arial"/>
          <w:b/>
          <w:bCs/>
          <w:sz w:val="20"/>
          <w:szCs w:val="20"/>
          <w:lang w:eastAsia="zh-CN"/>
        </w:rPr>
        <w:t>：</w:t>
      </w:r>
      <w:hyperlink r:id="rId13" w:history="1">
        <w:r w:rsidR="00FA6B2E" w:rsidRPr="00CA395B">
          <w:rPr>
            <w:rStyle w:val="Hyperlink"/>
            <w:rFonts w:ascii="Arial" w:eastAsia="SimHei" w:hAnsi="Arial" w:cs="Arial"/>
            <w:b/>
            <w:bCs/>
            <w:sz w:val="20"/>
            <w:szCs w:val="20"/>
            <w:lang w:eastAsia="zh-CN"/>
          </w:rPr>
          <w:t>https://www.kraiburg-tpe.c</w:t>
        </w:r>
        <w:r w:rsidR="00FA6B2E" w:rsidRPr="00CA395B">
          <w:rPr>
            <w:rStyle w:val="Hyperlink"/>
            <w:rFonts w:ascii="Arial" w:eastAsia="SimHei" w:hAnsi="Arial" w:cs="Arial" w:hint="eastAsia"/>
            <w:b/>
            <w:bCs/>
            <w:sz w:val="20"/>
            <w:szCs w:val="20"/>
            <w:lang w:eastAsia="zh-CN"/>
          </w:rPr>
          <w:t>n</w:t>
        </w:r>
        <w:r w:rsidR="00FA6B2E" w:rsidRPr="00CA395B">
          <w:rPr>
            <w:rStyle w:val="Hyperlink"/>
            <w:rFonts w:ascii="Arial" w:eastAsia="SimHei" w:hAnsi="Arial" w:cs="Arial"/>
            <w:b/>
            <w:bCs/>
            <w:sz w:val="20"/>
            <w:szCs w:val="20"/>
            <w:lang w:eastAsia="zh-CN"/>
          </w:rPr>
          <w:t>/zh-hans/%E5%BD%A9%E8%89%B2TPE</w:t>
        </w:r>
      </w:hyperlink>
      <w:r w:rsidR="00FA6B2E">
        <w:rPr>
          <w:rFonts w:ascii="Arial" w:eastAsia="SimHei" w:hAnsi="Arial" w:cs="Arial" w:hint="eastAsia"/>
          <w:b/>
          <w:bCs/>
          <w:sz w:val="20"/>
          <w:szCs w:val="20"/>
          <w:lang w:eastAsia="zh-CN"/>
        </w:rPr>
        <w:t xml:space="preserve"> </w:t>
      </w:r>
      <w:r w:rsidRPr="00363A74">
        <w:rPr>
          <w:rFonts w:ascii="Arial" w:eastAsia="SimHei" w:hAnsi="Arial" w:cs="Arial"/>
          <w:sz w:val="20"/>
          <w:szCs w:val="20"/>
          <w:lang w:eastAsia="zh-CN"/>
        </w:rPr>
        <w:t>允许对导管连接器进行定制和区分。</w:t>
      </w:r>
    </w:p>
    <w:p w14:paraId="5A012FE4" w14:textId="6064158C" w:rsidR="007F2F4B" w:rsidRPr="00363A74" w:rsidRDefault="00884F5D" w:rsidP="00B619D3">
      <w:pPr>
        <w:pStyle w:val="ListParagraph"/>
        <w:numPr>
          <w:ilvl w:val="0"/>
          <w:numId w:val="22"/>
        </w:numPr>
        <w:spacing w:line="360" w:lineRule="auto"/>
        <w:ind w:right="1559"/>
        <w:jc w:val="both"/>
        <w:rPr>
          <w:rFonts w:ascii="Arial" w:eastAsia="SimHei" w:hAnsi="Arial" w:cs="Arial"/>
          <w:sz w:val="20"/>
          <w:szCs w:val="20"/>
          <w:lang w:eastAsia="zh-CN"/>
        </w:rPr>
      </w:pPr>
      <w:r w:rsidRPr="00363A74">
        <w:rPr>
          <w:rFonts w:ascii="Arial" w:eastAsia="SimHei" w:hAnsi="Arial" w:cs="Arial"/>
          <w:b/>
          <w:bCs/>
          <w:sz w:val="20"/>
          <w:szCs w:val="20"/>
          <w:lang w:eastAsia="zh-CN"/>
        </w:rPr>
        <w:lastRenderedPageBreak/>
        <w:t>可灭菌（</w:t>
      </w:r>
      <w:r w:rsidR="000F2DFD" w:rsidRPr="00363A74">
        <w:rPr>
          <w:rFonts w:ascii="Arial" w:eastAsia="SimHei" w:hAnsi="Arial" w:cs="Arial"/>
          <w:b/>
          <w:bCs/>
          <w:sz w:val="20"/>
          <w:szCs w:val="20"/>
          <w:lang w:eastAsia="zh-CN"/>
        </w:rPr>
        <w:t>高压灭菌器</w:t>
      </w:r>
      <w:r w:rsidR="000F2DFD" w:rsidRPr="00363A74">
        <w:rPr>
          <w:rFonts w:ascii="Arial" w:eastAsia="SimHei" w:hAnsi="Arial" w:cs="Arial"/>
          <w:b/>
          <w:bCs/>
          <w:sz w:val="20"/>
          <w:szCs w:val="20"/>
          <w:lang w:eastAsia="zh-CN"/>
        </w:rPr>
        <w:t xml:space="preserve"> 121°C</w:t>
      </w:r>
      <w:r w:rsidR="000F2DFD" w:rsidRPr="00363A74">
        <w:rPr>
          <w:rFonts w:ascii="Arial" w:eastAsia="SimHei" w:hAnsi="Arial" w:cs="Arial"/>
          <w:b/>
          <w:bCs/>
          <w:sz w:val="20"/>
          <w:szCs w:val="20"/>
          <w:lang w:eastAsia="zh-CN"/>
        </w:rPr>
        <w:t>，</w:t>
      </w:r>
      <w:r w:rsidR="004E345B" w:rsidRPr="002203BC">
        <w:rPr>
          <w:rFonts w:ascii="Arial" w:eastAsia="SimHei" w:hAnsi="Arial" w:cs="Arial"/>
          <w:b/>
          <w:bCs/>
          <w:color w:val="0D0D0D"/>
          <w:sz w:val="20"/>
          <w:szCs w:val="20"/>
          <w:shd w:val="clear" w:color="auto" w:fill="FFFFFF"/>
          <w:lang w:eastAsia="zh-CN"/>
        </w:rPr>
        <w:t>乙烯氧化物</w:t>
      </w:r>
      <w:r w:rsidRPr="00363A74">
        <w:rPr>
          <w:rFonts w:ascii="Arial" w:eastAsia="SimHei" w:hAnsi="Arial" w:cs="Arial"/>
          <w:b/>
          <w:bCs/>
          <w:sz w:val="20"/>
          <w:szCs w:val="20"/>
          <w:lang w:eastAsia="zh-CN"/>
        </w:rPr>
        <w:t>）</w:t>
      </w:r>
      <w:r w:rsidR="007F2F4B" w:rsidRPr="00363A74">
        <w:rPr>
          <w:rFonts w:ascii="Arial" w:eastAsia="SimHei" w:hAnsi="Arial" w:cs="Arial"/>
          <w:b/>
          <w:bCs/>
          <w:sz w:val="20"/>
          <w:szCs w:val="20"/>
          <w:lang w:eastAsia="zh-CN"/>
        </w:rPr>
        <w:t>:</w:t>
      </w:r>
      <w:r w:rsidR="007F2F4B" w:rsidRPr="00363A74">
        <w:rPr>
          <w:rFonts w:ascii="Arial" w:eastAsia="SimHei" w:hAnsi="Arial" w:cs="Arial"/>
          <w:sz w:val="20"/>
          <w:szCs w:val="20"/>
          <w:lang w:eastAsia="zh-CN"/>
        </w:rPr>
        <w:t xml:space="preserve"> </w:t>
      </w:r>
      <w:r w:rsidR="00EF728D" w:rsidRPr="00EF728D">
        <w:rPr>
          <w:rFonts w:ascii="Arial" w:eastAsia="SimHei" w:hAnsi="Arial" w:cs="Arial" w:hint="eastAsia"/>
          <w:sz w:val="20"/>
          <w:szCs w:val="20"/>
          <w:lang w:eastAsia="zh-CN"/>
        </w:rPr>
        <w:t>连接器可以</w:t>
      </w:r>
      <w:proofErr w:type="gramStart"/>
      <w:r w:rsidR="00EF728D" w:rsidRPr="00EF728D">
        <w:rPr>
          <w:rFonts w:ascii="Arial" w:eastAsia="SimHei" w:hAnsi="Arial" w:cs="Arial" w:hint="eastAsia"/>
          <w:sz w:val="20"/>
          <w:szCs w:val="20"/>
          <w:lang w:eastAsia="zh-CN"/>
        </w:rPr>
        <w:t>耐受</w:t>
      </w:r>
      <w:r w:rsidR="00EF728D">
        <w:rPr>
          <w:rFonts w:ascii="Arial" w:eastAsia="SimHei" w:hAnsi="Arial" w:cs="Arial" w:hint="eastAsia"/>
          <w:sz w:val="20"/>
          <w:szCs w:val="20"/>
          <w:lang w:eastAsia="zh-CN"/>
        </w:rPr>
        <w:t>且</w:t>
      </w:r>
      <w:proofErr w:type="gramEnd"/>
      <w:r w:rsidR="00EF728D" w:rsidRPr="00EF728D">
        <w:rPr>
          <w:rFonts w:ascii="Arial" w:eastAsia="SimHei" w:hAnsi="Arial" w:cs="Arial" w:hint="eastAsia"/>
          <w:sz w:val="20"/>
          <w:szCs w:val="20"/>
          <w:lang w:eastAsia="zh-CN"/>
        </w:rPr>
        <w:t>常见的灭菌方法，包括</w:t>
      </w:r>
      <w:r w:rsidR="00EF728D" w:rsidRPr="00EF728D">
        <w:rPr>
          <w:rFonts w:ascii="Arial" w:eastAsia="SimHei" w:hAnsi="Arial" w:cs="Arial" w:hint="eastAsia"/>
          <w:sz w:val="20"/>
          <w:szCs w:val="20"/>
          <w:lang w:eastAsia="zh-CN"/>
        </w:rPr>
        <w:t>121</w:t>
      </w:r>
      <w:r w:rsidR="00EF728D" w:rsidRPr="00EF728D">
        <w:rPr>
          <w:rFonts w:ascii="Arial" w:eastAsia="SimHei" w:hAnsi="Arial" w:cs="Arial" w:hint="eastAsia"/>
          <w:sz w:val="20"/>
          <w:szCs w:val="20"/>
          <w:lang w:eastAsia="zh-CN"/>
        </w:rPr>
        <w:t>°</w:t>
      </w:r>
      <w:r w:rsidR="00EF728D" w:rsidRPr="00EF728D">
        <w:rPr>
          <w:rFonts w:ascii="Arial" w:eastAsia="SimHei" w:hAnsi="Arial" w:cs="Arial" w:hint="eastAsia"/>
          <w:sz w:val="20"/>
          <w:szCs w:val="20"/>
          <w:lang w:eastAsia="zh-CN"/>
        </w:rPr>
        <w:t>C</w:t>
      </w:r>
      <w:r w:rsidR="00EF728D" w:rsidRPr="00EF728D">
        <w:rPr>
          <w:rFonts w:ascii="Arial" w:eastAsia="SimHei" w:hAnsi="Arial" w:cs="Arial" w:hint="eastAsia"/>
          <w:sz w:val="20"/>
          <w:szCs w:val="20"/>
          <w:lang w:eastAsia="zh-CN"/>
        </w:rPr>
        <w:t>高压蒸汽灭菌和乙烯氧化物（</w:t>
      </w:r>
      <w:r w:rsidR="00EF728D" w:rsidRPr="00EF728D">
        <w:rPr>
          <w:rFonts w:ascii="Arial" w:eastAsia="SimHei" w:hAnsi="Arial" w:cs="Arial" w:hint="eastAsia"/>
          <w:sz w:val="20"/>
          <w:szCs w:val="20"/>
          <w:lang w:eastAsia="zh-CN"/>
        </w:rPr>
        <w:t>EtO</w:t>
      </w:r>
      <w:r w:rsidR="00EF728D" w:rsidRPr="00EF728D">
        <w:rPr>
          <w:rFonts w:ascii="Arial" w:eastAsia="SimHei" w:hAnsi="Arial" w:cs="Arial" w:hint="eastAsia"/>
          <w:sz w:val="20"/>
          <w:szCs w:val="20"/>
          <w:lang w:eastAsia="zh-CN"/>
        </w:rPr>
        <w:t>）气体灭菌，在整个灭菌过程中保持其完整性和性能。</w:t>
      </w:r>
    </w:p>
    <w:p w14:paraId="7D6804AB" w14:textId="6AFD92C3" w:rsidR="00B05BD2" w:rsidRPr="00363A74" w:rsidRDefault="00B05BD2" w:rsidP="007F2F4B">
      <w:pPr>
        <w:pStyle w:val="ListParagraph"/>
        <w:numPr>
          <w:ilvl w:val="0"/>
          <w:numId w:val="22"/>
        </w:numPr>
        <w:spacing w:line="360" w:lineRule="auto"/>
        <w:ind w:right="1559"/>
        <w:jc w:val="both"/>
        <w:rPr>
          <w:rFonts w:ascii="Arial" w:eastAsia="SimHei" w:hAnsi="Arial" w:cs="Arial"/>
          <w:sz w:val="20"/>
          <w:szCs w:val="20"/>
          <w:lang w:eastAsia="zh-CN"/>
        </w:rPr>
      </w:pPr>
      <w:r w:rsidRPr="00363A74">
        <w:rPr>
          <w:rFonts w:ascii="Arial" w:eastAsia="SimHei" w:hAnsi="Arial" w:cs="Arial"/>
          <w:b/>
          <w:bCs/>
          <w:sz w:val="20"/>
          <w:szCs w:val="20"/>
          <w:lang w:eastAsia="zh-CN"/>
        </w:rPr>
        <w:t>不含动物成分：</w:t>
      </w:r>
      <w:r w:rsidRPr="00363A74">
        <w:rPr>
          <w:rFonts w:ascii="Arial" w:eastAsia="SimHei" w:hAnsi="Arial" w:cs="Arial"/>
          <w:sz w:val="20"/>
          <w:szCs w:val="20"/>
          <w:lang w:eastAsia="zh-CN"/>
        </w:rPr>
        <w:t>没有动物成分，以减少过敏反应或污染的风险。</w:t>
      </w:r>
    </w:p>
    <w:p w14:paraId="148A493B" w14:textId="5B01735C" w:rsidR="007F2F4B" w:rsidRPr="00363A74" w:rsidRDefault="00DA3872" w:rsidP="007F2F4B">
      <w:pPr>
        <w:pStyle w:val="ListParagraph"/>
        <w:numPr>
          <w:ilvl w:val="0"/>
          <w:numId w:val="22"/>
        </w:numPr>
        <w:spacing w:line="360" w:lineRule="auto"/>
        <w:ind w:right="1559"/>
        <w:jc w:val="both"/>
        <w:rPr>
          <w:rFonts w:ascii="Arial" w:eastAsia="SimHei" w:hAnsi="Arial" w:cs="Arial"/>
          <w:sz w:val="20"/>
          <w:szCs w:val="20"/>
          <w:lang w:eastAsia="zh-CN"/>
        </w:rPr>
      </w:pPr>
      <w:r w:rsidRPr="00EF728D">
        <w:rPr>
          <w:rFonts w:ascii="Arial" w:eastAsia="SimHei" w:hAnsi="Arial" w:cs="Arial"/>
          <w:b/>
          <w:bCs/>
          <w:color w:val="0D0D0D"/>
          <w:sz w:val="20"/>
          <w:szCs w:val="20"/>
          <w:shd w:val="clear" w:color="auto" w:fill="FFFFFF"/>
          <w:lang w:eastAsia="zh-CN"/>
        </w:rPr>
        <w:t>规定</w:t>
      </w:r>
      <w:r w:rsidRPr="00363A74">
        <w:rPr>
          <w:rFonts w:ascii="Arial" w:eastAsia="SimHei" w:hAnsi="Arial" w:cs="Arial"/>
          <w:color w:val="0D0D0D"/>
          <w:sz w:val="20"/>
          <w:szCs w:val="20"/>
          <w:shd w:val="clear" w:color="auto" w:fill="FFFFFF"/>
          <w:lang w:eastAsia="zh-CN"/>
        </w:rPr>
        <w:t>：欧盟法规（</w:t>
      </w:r>
      <w:r w:rsidRPr="00363A74">
        <w:rPr>
          <w:rFonts w:ascii="Arial" w:eastAsia="SimHei" w:hAnsi="Arial" w:cs="Arial"/>
          <w:color w:val="0D0D0D"/>
          <w:sz w:val="20"/>
          <w:szCs w:val="20"/>
          <w:shd w:val="clear" w:color="auto" w:fill="FFFFFF"/>
          <w:lang w:eastAsia="zh-CN"/>
        </w:rPr>
        <w:t>EU</w:t>
      </w:r>
      <w:r w:rsidRPr="00363A74">
        <w:rPr>
          <w:rFonts w:ascii="Arial" w:eastAsia="SimHei" w:hAnsi="Arial" w:cs="Arial"/>
          <w:color w:val="0D0D0D"/>
          <w:sz w:val="20"/>
          <w:szCs w:val="20"/>
          <w:shd w:val="clear" w:color="auto" w:fill="FFFFFF"/>
          <w:lang w:eastAsia="zh-CN"/>
        </w:rPr>
        <w:t>）第</w:t>
      </w:r>
      <w:r w:rsidRPr="00363A74">
        <w:rPr>
          <w:rFonts w:ascii="Arial" w:eastAsia="SimHei" w:hAnsi="Arial" w:cs="Arial"/>
          <w:color w:val="0D0D0D"/>
          <w:sz w:val="20"/>
          <w:szCs w:val="20"/>
          <w:shd w:val="clear" w:color="auto" w:fill="FFFFFF"/>
          <w:lang w:eastAsia="zh-CN"/>
        </w:rPr>
        <w:t>10/2011</w:t>
      </w:r>
      <w:r w:rsidRPr="00363A74">
        <w:rPr>
          <w:rFonts w:ascii="Arial" w:eastAsia="SimHei" w:hAnsi="Arial" w:cs="Arial"/>
          <w:color w:val="0D0D0D"/>
          <w:sz w:val="20"/>
          <w:szCs w:val="20"/>
          <w:shd w:val="clear" w:color="auto" w:fill="FFFFFF"/>
          <w:lang w:eastAsia="zh-CN"/>
        </w:rPr>
        <w:t>号、美国</w:t>
      </w:r>
      <w:r w:rsidRPr="00363A74">
        <w:rPr>
          <w:rFonts w:ascii="Arial" w:eastAsia="SimHei" w:hAnsi="Arial" w:cs="Arial"/>
          <w:color w:val="0D0D0D"/>
          <w:sz w:val="20"/>
          <w:szCs w:val="20"/>
          <w:shd w:val="clear" w:color="auto" w:fill="FFFFFF"/>
          <w:lang w:eastAsia="zh-CN"/>
        </w:rPr>
        <w:t>FDA CFR 21</w:t>
      </w:r>
      <w:r w:rsidRPr="00363A74">
        <w:rPr>
          <w:rFonts w:ascii="Arial" w:eastAsia="SimHei" w:hAnsi="Arial" w:cs="Arial"/>
          <w:color w:val="0D0D0D"/>
          <w:sz w:val="20"/>
          <w:szCs w:val="20"/>
          <w:shd w:val="clear" w:color="auto" w:fill="FFFFFF"/>
          <w:lang w:eastAsia="zh-CN"/>
        </w:rPr>
        <w:t>、中国</w:t>
      </w:r>
      <w:r w:rsidRPr="00363A74">
        <w:rPr>
          <w:rFonts w:ascii="Arial" w:eastAsia="SimHei" w:hAnsi="Arial" w:cs="Arial"/>
          <w:color w:val="0D0D0D"/>
          <w:sz w:val="20"/>
          <w:szCs w:val="20"/>
          <w:shd w:val="clear" w:color="auto" w:fill="FFFFFF"/>
          <w:lang w:eastAsia="zh-CN"/>
        </w:rPr>
        <w:t>GB4806-2016</w:t>
      </w:r>
      <w:r w:rsidRPr="00363A74">
        <w:rPr>
          <w:rFonts w:ascii="Arial" w:eastAsia="SimHei" w:hAnsi="Arial" w:cs="Arial"/>
          <w:color w:val="0D0D0D"/>
          <w:sz w:val="20"/>
          <w:szCs w:val="20"/>
          <w:shd w:val="clear" w:color="auto" w:fill="FFFFFF"/>
          <w:lang w:eastAsia="zh-CN"/>
        </w:rPr>
        <w:t>、</w:t>
      </w:r>
      <w:r w:rsidRPr="00363A74">
        <w:rPr>
          <w:rFonts w:ascii="Arial" w:eastAsia="SimHei" w:hAnsi="Arial" w:cs="Arial"/>
          <w:color w:val="0D0D0D"/>
          <w:sz w:val="20"/>
          <w:szCs w:val="20"/>
          <w:shd w:val="clear" w:color="auto" w:fill="FFFFFF"/>
          <w:lang w:eastAsia="zh-CN"/>
        </w:rPr>
        <w:t>ISO 10993-5</w:t>
      </w:r>
      <w:r w:rsidRPr="00363A74">
        <w:rPr>
          <w:rFonts w:ascii="Arial" w:eastAsia="SimHei" w:hAnsi="Arial" w:cs="Arial"/>
          <w:color w:val="0D0D0D"/>
          <w:sz w:val="20"/>
          <w:szCs w:val="20"/>
          <w:shd w:val="clear" w:color="auto" w:fill="FFFFFF"/>
          <w:lang w:eastAsia="zh-CN"/>
        </w:rPr>
        <w:t>（细胞毒性）、</w:t>
      </w:r>
      <w:r w:rsidRPr="00363A74">
        <w:rPr>
          <w:rFonts w:ascii="Arial" w:eastAsia="SimHei" w:hAnsi="Arial" w:cs="Arial"/>
          <w:color w:val="0D0D0D"/>
          <w:sz w:val="20"/>
          <w:szCs w:val="20"/>
          <w:shd w:val="clear" w:color="auto" w:fill="FFFFFF"/>
          <w:lang w:eastAsia="zh-CN"/>
        </w:rPr>
        <w:t xml:space="preserve">GB/T 16886.5 </w:t>
      </w:r>
      <w:r w:rsidRPr="00363A74">
        <w:rPr>
          <w:rFonts w:ascii="Arial" w:eastAsia="SimHei" w:hAnsi="Arial" w:cs="Arial"/>
          <w:color w:val="0D0D0D"/>
          <w:sz w:val="20"/>
          <w:szCs w:val="20"/>
          <w:shd w:val="clear" w:color="auto" w:fill="FFFFFF"/>
          <w:lang w:eastAsia="zh-CN"/>
        </w:rPr>
        <w:t>细胞毒性</w:t>
      </w:r>
    </w:p>
    <w:p w14:paraId="1A047A42" w14:textId="77777777" w:rsidR="007F2F4B" w:rsidRPr="00363A74" w:rsidRDefault="007F2F4B" w:rsidP="0005754C">
      <w:pPr>
        <w:spacing w:after="0" w:line="360" w:lineRule="auto"/>
        <w:ind w:right="1559"/>
        <w:jc w:val="both"/>
        <w:rPr>
          <w:rFonts w:ascii="Arial" w:eastAsia="SimHei" w:hAnsi="Arial" w:cs="Arial"/>
          <w:sz w:val="20"/>
          <w:szCs w:val="20"/>
          <w:lang w:eastAsia="zh-CN"/>
        </w:rPr>
      </w:pPr>
    </w:p>
    <w:p w14:paraId="4A2E7AE9" w14:textId="5FF7919E" w:rsidR="00DE1B09" w:rsidRPr="00FA6B2E" w:rsidRDefault="00DE1B09" w:rsidP="00DE1B09">
      <w:pPr>
        <w:spacing w:after="0" w:line="360" w:lineRule="auto"/>
        <w:ind w:right="1559"/>
        <w:jc w:val="both"/>
        <w:rPr>
          <w:rFonts w:ascii="Arial" w:eastAsia="SimHei" w:hAnsi="Arial" w:cs="Arial"/>
          <w:b/>
          <w:bCs/>
          <w:sz w:val="20"/>
          <w:szCs w:val="20"/>
          <w:lang w:eastAsia="zh-CN"/>
        </w:rPr>
      </w:pPr>
      <w:r w:rsidRPr="00363A74">
        <w:rPr>
          <w:rFonts w:ascii="Arial" w:eastAsia="SimHei" w:hAnsi="Arial" w:cs="Arial"/>
          <w:b/>
          <w:bCs/>
          <w:sz w:val="20"/>
          <w:szCs w:val="20"/>
          <w:lang w:eastAsia="zh-CN"/>
        </w:rPr>
        <w:t>典型应用场景</w:t>
      </w:r>
    </w:p>
    <w:p w14:paraId="1D3769B5" w14:textId="70746A10" w:rsidR="009C4A0E" w:rsidRPr="00363A74" w:rsidRDefault="00363A74" w:rsidP="00DE1B09">
      <w:pPr>
        <w:spacing w:after="0" w:line="360" w:lineRule="auto"/>
        <w:ind w:right="1559"/>
        <w:jc w:val="both"/>
        <w:rPr>
          <w:rFonts w:ascii="Arial" w:eastAsia="SimHei" w:hAnsi="Arial" w:cs="Arial"/>
          <w:sz w:val="20"/>
          <w:szCs w:val="20"/>
          <w:lang w:eastAsia="zh-CN"/>
        </w:rPr>
      </w:pPr>
      <w:r>
        <w:rPr>
          <w:rFonts w:ascii="Arial" w:eastAsia="SimHei" w:hAnsi="Arial" w:cs="Arial" w:hint="eastAsia"/>
          <w:sz w:val="20"/>
          <w:szCs w:val="20"/>
          <w:lang w:eastAsia="zh-CN"/>
        </w:rPr>
        <w:t>热塑宝</w:t>
      </w:r>
      <w:r>
        <w:rPr>
          <w:rFonts w:ascii="Arial" w:eastAsia="SimHei" w:hAnsi="Arial" w:cs="Arial" w:hint="eastAsia"/>
          <w:sz w:val="20"/>
          <w:szCs w:val="20"/>
          <w:lang w:eastAsia="zh-CN"/>
        </w:rPr>
        <w:t>H</w:t>
      </w:r>
      <w:r>
        <w:rPr>
          <w:rFonts w:ascii="Arial" w:eastAsia="SimHei" w:hAnsi="Arial" w:cs="Arial" w:hint="eastAsia"/>
          <w:sz w:val="20"/>
          <w:szCs w:val="20"/>
          <w:lang w:eastAsia="zh-CN"/>
        </w:rPr>
        <w:t>（</w:t>
      </w:r>
      <w:r w:rsidR="00DE1B09" w:rsidRPr="00363A74">
        <w:rPr>
          <w:rFonts w:ascii="Arial" w:eastAsia="SimHei" w:hAnsi="Arial" w:cs="Arial"/>
          <w:sz w:val="20"/>
          <w:szCs w:val="20"/>
          <w:lang w:eastAsia="zh-CN"/>
        </w:rPr>
        <w:t>THERMOLAST® H</w:t>
      </w:r>
      <w:r>
        <w:rPr>
          <w:rFonts w:ascii="Arial" w:eastAsia="SimHei" w:hAnsi="Arial" w:cs="Arial" w:hint="eastAsia"/>
          <w:sz w:val="20"/>
          <w:szCs w:val="20"/>
          <w:lang w:eastAsia="zh-CN"/>
        </w:rPr>
        <w:t>）</w:t>
      </w:r>
      <w:r w:rsidR="00DE1B09" w:rsidRPr="00363A74">
        <w:rPr>
          <w:rFonts w:ascii="Arial" w:eastAsia="SimHei" w:hAnsi="Arial" w:cs="Arial"/>
          <w:sz w:val="20"/>
          <w:szCs w:val="20"/>
          <w:lang w:eastAsia="zh-CN"/>
        </w:rPr>
        <w:t xml:space="preserve"> HC/AP</w:t>
      </w:r>
      <w:r w:rsidR="00DE1B09" w:rsidRPr="00363A74">
        <w:rPr>
          <w:rFonts w:ascii="Arial" w:eastAsia="SimHei" w:hAnsi="Arial" w:cs="Arial"/>
          <w:sz w:val="20"/>
          <w:szCs w:val="20"/>
          <w:lang w:eastAsia="zh-CN"/>
        </w:rPr>
        <w:t>系列非常适用于功能和设计元件、密封件、柔性连接件、</w:t>
      </w:r>
      <w:r w:rsidR="004E0893">
        <w:rPr>
          <w:rFonts w:ascii="Arial" w:eastAsia="SimHei" w:hAnsi="Arial" w:cs="Arial" w:hint="eastAsia"/>
          <w:sz w:val="20"/>
          <w:szCs w:val="20"/>
          <w:lang w:eastAsia="zh-CN"/>
        </w:rPr>
        <w:t>口腔设备</w:t>
      </w:r>
      <w:r w:rsidR="00DE1B09" w:rsidRPr="00363A74">
        <w:rPr>
          <w:rFonts w:ascii="Arial" w:eastAsia="SimHei" w:hAnsi="Arial" w:cs="Arial"/>
          <w:sz w:val="20"/>
          <w:szCs w:val="20"/>
          <w:lang w:eastAsia="zh-CN"/>
        </w:rPr>
        <w:t>和封闭件等应用场合。</w:t>
      </w:r>
    </w:p>
    <w:p w14:paraId="2B0EF77D" w14:textId="77777777" w:rsidR="00DE1B09" w:rsidRPr="00363A74" w:rsidRDefault="00DE1B09" w:rsidP="00DE1B09">
      <w:pPr>
        <w:spacing w:after="0" w:line="360" w:lineRule="auto"/>
        <w:ind w:right="1559"/>
        <w:jc w:val="both"/>
        <w:rPr>
          <w:rFonts w:ascii="Arial" w:eastAsia="SimHei" w:hAnsi="Arial" w:cs="Arial"/>
          <w:sz w:val="20"/>
          <w:szCs w:val="20"/>
          <w:lang w:eastAsia="zh-CN"/>
        </w:rPr>
      </w:pPr>
    </w:p>
    <w:p w14:paraId="1918070A" w14:textId="12324DCD" w:rsidR="004B2381" w:rsidRPr="00363A74" w:rsidRDefault="0092135A" w:rsidP="00E95DA4">
      <w:pPr>
        <w:spacing w:after="0" w:line="360" w:lineRule="auto"/>
        <w:ind w:right="1559"/>
        <w:jc w:val="both"/>
        <w:rPr>
          <w:rFonts w:ascii="Arial" w:eastAsia="SimHei" w:hAnsi="Arial" w:cs="Arial"/>
          <w:b/>
          <w:bCs/>
          <w:sz w:val="20"/>
          <w:szCs w:val="20"/>
          <w:lang w:eastAsia="zh-CN"/>
        </w:rPr>
      </w:pPr>
      <w:r w:rsidRPr="00363A74">
        <w:rPr>
          <w:rFonts w:ascii="Arial" w:eastAsia="SimHei" w:hAnsi="Arial" w:cs="Arial"/>
          <w:b/>
          <w:bCs/>
          <w:sz w:val="20"/>
          <w:szCs w:val="20"/>
          <w:lang w:eastAsia="zh-CN"/>
        </w:rPr>
        <w:t xml:space="preserve">TPE </w:t>
      </w:r>
      <w:r w:rsidRPr="00363A74">
        <w:rPr>
          <w:rFonts w:ascii="Arial" w:eastAsia="SimHei" w:hAnsi="Arial" w:cs="Arial"/>
          <w:b/>
          <w:bCs/>
          <w:sz w:val="20"/>
          <w:szCs w:val="20"/>
          <w:lang w:eastAsia="zh-CN"/>
        </w:rPr>
        <w:t>在可持续发展方面取得成功</w:t>
      </w:r>
    </w:p>
    <w:p w14:paraId="22F53914" w14:textId="27970498" w:rsidR="00E95DA4" w:rsidRPr="00363A74" w:rsidRDefault="00E95DA4" w:rsidP="00E95DA4">
      <w:pPr>
        <w:spacing w:line="360" w:lineRule="auto"/>
        <w:ind w:right="1559"/>
        <w:jc w:val="both"/>
        <w:rPr>
          <w:rFonts w:ascii="Arial" w:eastAsia="SimHei" w:hAnsi="Arial" w:cs="Arial"/>
          <w:sz w:val="20"/>
          <w:szCs w:val="20"/>
          <w:lang w:eastAsia="zh-CN"/>
        </w:rPr>
      </w:pPr>
      <w:r w:rsidRPr="00363A74">
        <w:rPr>
          <w:rFonts w:ascii="Arial" w:eastAsia="SimHei" w:hAnsi="Arial" w:cs="Arial"/>
          <w:sz w:val="20"/>
          <w:szCs w:val="20"/>
          <w:lang w:eastAsia="zh-CN"/>
        </w:rPr>
        <w:t>除了导管连接器的应用之外，</w:t>
      </w:r>
      <w:proofErr w:type="gramStart"/>
      <w:r w:rsidR="004B2381">
        <w:rPr>
          <w:rFonts w:ascii="Arial" w:eastAsia="SimHei" w:hAnsi="Arial" w:cs="Arial" w:hint="eastAsia"/>
          <w:sz w:val="20"/>
          <w:szCs w:val="20"/>
          <w:lang w:eastAsia="zh-CN"/>
        </w:rPr>
        <w:t>凯柏胶宝</w:t>
      </w:r>
      <w:proofErr w:type="gramEnd"/>
      <w:r w:rsidR="004B2381" w:rsidRPr="004B2381">
        <w:rPr>
          <w:rFonts w:ascii="Calibri" w:eastAsia="SimHei" w:hAnsi="Calibri" w:cs="Calibri"/>
          <w:sz w:val="20"/>
          <w:szCs w:val="20"/>
          <w:lang w:eastAsia="zh-CN"/>
        </w:rPr>
        <w:t>®</w:t>
      </w:r>
      <w:r w:rsidRPr="00363A74">
        <w:rPr>
          <w:rFonts w:ascii="Arial" w:eastAsia="SimHei" w:hAnsi="Arial" w:cs="Arial"/>
          <w:sz w:val="20"/>
          <w:szCs w:val="20"/>
          <w:lang w:eastAsia="zh-CN"/>
        </w:rPr>
        <w:t>最近的可持续创新还包括一系列专为汽车、消费品、消费电子</w:t>
      </w:r>
      <w:r w:rsidR="004E0893">
        <w:rPr>
          <w:rFonts w:ascii="Arial" w:eastAsia="SimHei" w:hAnsi="Arial" w:cs="Arial" w:hint="eastAsia"/>
          <w:sz w:val="20"/>
          <w:szCs w:val="20"/>
          <w:lang w:eastAsia="zh-CN"/>
        </w:rPr>
        <w:t>产品</w:t>
      </w:r>
      <w:r w:rsidRPr="00363A74">
        <w:rPr>
          <w:rFonts w:ascii="Arial" w:eastAsia="SimHei" w:hAnsi="Arial" w:cs="Arial"/>
          <w:sz w:val="20"/>
          <w:szCs w:val="20"/>
          <w:lang w:eastAsia="zh-CN"/>
        </w:rPr>
        <w:t>、可穿戴设备和工业应用而开发的材料解决方案。该材料含有高达</w:t>
      </w:r>
      <w:r w:rsidRPr="00363A74">
        <w:rPr>
          <w:rFonts w:ascii="Arial" w:eastAsia="SimHei" w:hAnsi="Arial" w:cs="Arial"/>
          <w:sz w:val="20"/>
          <w:szCs w:val="20"/>
          <w:lang w:eastAsia="zh-CN"/>
        </w:rPr>
        <w:t>48%</w:t>
      </w:r>
      <w:r w:rsidRPr="00363A74">
        <w:rPr>
          <w:rFonts w:ascii="Arial" w:eastAsia="SimHei" w:hAnsi="Arial" w:cs="Arial"/>
          <w:sz w:val="20"/>
          <w:szCs w:val="20"/>
          <w:lang w:eastAsia="zh-CN"/>
        </w:rPr>
        <w:t>的后消费者回收（</w:t>
      </w:r>
      <w:r w:rsidRPr="00363A74">
        <w:rPr>
          <w:rFonts w:ascii="Arial" w:eastAsia="SimHei" w:hAnsi="Arial" w:cs="Arial"/>
          <w:sz w:val="20"/>
          <w:szCs w:val="20"/>
          <w:lang w:eastAsia="zh-CN"/>
        </w:rPr>
        <w:t>PCR</w:t>
      </w:r>
      <w:r w:rsidRPr="00363A74">
        <w:rPr>
          <w:rFonts w:ascii="Arial" w:eastAsia="SimHei" w:hAnsi="Arial" w:cs="Arial"/>
          <w:sz w:val="20"/>
          <w:szCs w:val="20"/>
          <w:lang w:eastAsia="zh-CN"/>
        </w:rPr>
        <w:t>）和</w:t>
      </w:r>
      <w:r w:rsidRPr="00363A74">
        <w:rPr>
          <w:rFonts w:ascii="Arial" w:eastAsia="SimHei" w:hAnsi="Arial" w:cs="Arial"/>
          <w:sz w:val="20"/>
          <w:szCs w:val="20"/>
          <w:lang w:eastAsia="zh-CN"/>
        </w:rPr>
        <w:t>50%</w:t>
      </w:r>
      <w:r w:rsidRPr="00363A74">
        <w:rPr>
          <w:rFonts w:ascii="Arial" w:eastAsia="SimHei" w:hAnsi="Arial" w:cs="Arial"/>
          <w:sz w:val="20"/>
          <w:szCs w:val="20"/>
          <w:lang w:eastAsia="zh-CN"/>
        </w:rPr>
        <w:t>的后工业回收（</w:t>
      </w:r>
      <w:r w:rsidRPr="00363A74">
        <w:rPr>
          <w:rFonts w:ascii="Arial" w:eastAsia="SimHei" w:hAnsi="Arial" w:cs="Arial"/>
          <w:sz w:val="20"/>
          <w:szCs w:val="20"/>
          <w:lang w:eastAsia="zh-CN"/>
        </w:rPr>
        <w:t>PIR</w:t>
      </w:r>
      <w:r w:rsidRPr="00363A74">
        <w:rPr>
          <w:rFonts w:ascii="Arial" w:eastAsia="SimHei" w:hAnsi="Arial" w:cs="Arial"/>
          <w:sz w:val="20"/>
          <w:szCs w:val="20"/>
          <w:lang w:eastAsia="zh-CN"/>
        </w:rPr>
        <w:t>）含量，符合多项全球标准，如</w:t>
      </w:r>
      <w:r w:rsidRPr="00363A74">
        <w:rPr>
          <w:rFonts w:ascii="Arial" w:eastAsia="SimHei" w:hAnsi="Arial" w:cs="Arial"/>
          <w:sz w:val="20"/>
          <w:szCs w:val="20"/>
          <w:lang w:eastAsia="zh-CN"/>
        </w:rPr>
        <w:t>FDA</w:t>
      </w:r>
      <w:r w:rsidRPr="00363A74">
        <w:rPr>
          <w:rFonts w:ascii="Arial" w:eastAsia="SimHei" w:hAnsi="Arial" w:cs="Arial"/>
          <w:sz w:val="20"/>
          <w:szCs w:val="20"/>
          <w:lang w:eastAsia="zh-CN"/>
        </w:rPr>
        <w:t>原材料合</w:t>
      </w:r>
      <w:proofErr w:type="gramStart"/>
      <w:r w:rsidRPr="00363A74">
        <w:rPr>
          <w:rFonts w:ascii="Arial" w:eastAsia="SimHei" w:hAnsi="Arial" w:cs="Arial"/>
          <w:sz w:val="20"/>
          <w:szCs w:val="20"/>
          <w:lang w:eastAsia="zh-CN"/>
        </w:rPr>
        <w:t>规</w:t>
      </w:r>
      <w:proofErr w:type="gramEnd"/>
      <w:r w:rsidRPr="00363A74">
        <w:rPr>
          <w:rFonts w:ascii="Arial" w:eastAsia="SimHei" w:hAnsi="Arial" w:cs="Arial"/>
          <w:sz w:val="20"/>
          <w:szCs w:val="20"/>
          <w:lang w:eastAsia="zh-CN"/>
        </w:rPr>
        <w:t>性、</w:t>
      </w:r>
      <w:r w:rsidRPr="00363A74">
        <w:rPr>
          <w:rFonts w:ascii="Arial" w:eastAsia="SimHei" w:hAnsi="Arial" w:cs="Arial"/>
          <w:sz w:val="20"/>
          <w:szCs w:val="20"/>
          <w:lang w:eastAsia="zh-CN"/>
        </w:rPr>
        <w:t>RoHS</w:t>
      </w:r>
      <w:r w:rsidRPr="00363A74">
        <w:rPr>
          <w:rFonts w:ascii="Arial" w:eastAsia="SimHei" w:hAnsi="Arial" w:cs="Arial"/>
          <w:sz w:val="20"/>
          <w:szCs w:val="20"/>
          <w:lang w:eastAsia="zh-CN"/>
        </w:rPr>
        <w:t>和</w:t>
      </w:r>
      <w:r w:rsidRPr="00363A74">
        <w:rPr>
          <w:rFonts w:ascii="Arial" w:eastAsia="SimHei" w:hAnsi="Arial" w:cs="Arial"/>
          <w:sz w:val="20"/>
          <w:szCs w:val="20"/>
          <w:lang w:eastAsia="zh-CN"/>
        </w:rPr>
        <w:t>REACH SVHC</w:t>
      </w:r>
      <w:r w:rsidRPr="00363A74">
        <w:rPr>
          <w:rFonts w:ascii="Arial" w:eastAsia="SimHei" w:hAnsi="Arial" w:cs="Arial"/>
          <w:sz w:val="20"/>
          <w:szCs w:val="20"/>
          <w:lang w:eastAsia="zh-CN"/>
        </w:rPr>
        <w:t>要求。</w:t>
      </w:r>
      <w:r w:rsidR="004E0893">
        <w:rPr>
          <w:rFonts w:ascii="Arial" w:eastAsia="SimHei" w:hAnsi="Arial" w:cs="Arial" w:hint="eastAsia"/>
          <w:sz w:val="20"/>
          <w:szCs w:val="20"/>
          <w:lang w:eastAsia="zh-CN"/>
        </w:rPr>
        <w:t>此外，</w:t>
      </w:r>
      <w:r w:rsidR="00C13F66">
        <w:rPr>
          <w:rFonts w:ascii="Arial" w:eastAsia="SimHei" w:hAnsi="Arial" w:cs="Arial" w:hint="eastAsia"/>
          <w:sz w:val="20"/>
          <w:szCs w:val="20"/>
          <w:lang w:eastAsia="zh-CN"/>
        </w:rPr>
        <w:t>凯柏胶宝</w:t>
      </w:r>
      <w:r w:rsidR="00C13F66" w:rsidRPr="004B2381">
        <w:rPr>
          <w:rFonts w:ascii="Calibri" w:eastAsia="SimHei" w:hAnsi="Calibri" w:cs="Calibri"/>
          <w:sz w:val="20"/>
          <w:szCs w:val="20"/>
          <w:lang w:eastAsia="zh-CN"/>
        </w:rPr>
        <w:t>®</w:t>
      </w:r>
      <w:r w:rsidRPr="00363A74">
        <w:rPr>
          <w:rFonts w:ascii="Arial" w:eastAsia="SimHei" w:hAnsi="Arial" w:cs="Arial"/>
          <w:sz w:val="20"/>
          <w:szCs w:val="20"/>
          <w:lang w:eastAsia="zh-CN"/>
        </w:rPr>
        <w:t>还为客户提供产品的碳足迹值。</w:t>
      </w:r>
    </w:p>
    <w:p w14:paraId="53EF3D44" w14:textId="77777777" w:rsidR="001F5453" w:rsidRPr="00363A74" w:rsidRDefault="001F5453" w:rsidP="001F5453">
      <w:pPr>
        <w:spacing w:line="360" w:lineRule="auto"/>
        <w:ind w:right="1559"/>
        <w:rPr>
          <w:rFonts w:ascii="Arial" w:eastAsia="SimHei" w:hAnsi="Arial" w:cs="Arial"/>
          <w:sz w:val="20"/>
          <w:szCs w:val="20"/>
          <w:lang w:eastAsia="zh-CN"/>
        </w:rPr>
      </w:pPr>
      <w:r w:rsidRPr="00363A74">
        <w:rPr>
          <w:rFonts w:ascii="Arial" w:eastAsia="SimHei" w:hAnsi="Arial" w:cs="Arial"/>
          <w:sz w:val="20"/>
          <w:szCs w:val="20"/>
          <w:lang w:eastAsia="zh-CN"/>
        </w:rPr>
        <w:t>您正在寻找可持续的</w:t>
      </w:r>
      <w:r w:rsidRPr="00363A74">
        <w:rPr>
          <w:rFonts w:ascii="Arial" w:eastAsia="SimHei" w:hAnsi="Arial" w:cs="Arial"/>
          <w:sz w:val="20"/>
          <w:szCs w:val="20"/>
          <w:lang w:eastAsia="zh-CN"/>
        </w:rPr>
        <w:t xml:space="preserve"> TPE </w:t>
      </w:r>
      <w:r w:rsidRPr="00363A74">
        <w:rPr>
          <w:rFonts w:ascii="Arial" w:eastAsia="SimHei" w:hAnsi="Arial" w:cs="Arial"/>
          <w:sz w:val="20"/>
          <w:szCs w:val="20"/>
          <w:lang w:eastAsia="zh-CN"/>
        </w:rPr>
        <w:t>解决方案？欢迎咨询我们！</w:t>
      </w:r>
      <w:r w:rsidRPr="00363A74">
        <w:rPr>
          <w:rFonts w:ascii="Arial" w:eastAsia="SimHei" w:hAnsi="Arial" w:cs="Arial"/>
          <w:sz w:val="20"/>
          <w:szCs w:val="20"/>
          <w:lang w:eastAsia="zh-CN"/>
        </w:rPr>
        <w:t xml:space="preserve"> </w:t>
      </w:r>
    </w:p>
    <w:p w14:paraId="2E93F840" w14:textId="77777777" w:rsidR="001F5453" w:rsidRPr="00363A74" w:rsidRDefault="001F5453" w:rsidP="001F5453">
      <w:pPr>
        <w:spacing w:line="360" w:lineRule="auto"/>
        <w:ind w:right="1559"/>
        <w:rPr>
          <w:rFonts w:ascii="Arial" w:eastAsia="SimHei" w:hAnsi="Arial" w:cs="Arial"/>
          <w:sz w:val="20"/>
          <w:szCs w:val="20"/>
          <w:lang w:eastAsia="zh-CN"/>
        </w:rPr>
      </w:pPr>
      <w:r w:rsidRPr="00363A74">
        <w:rPr>
          <w:rFonts w:ascii="Arial" w:eastAsia="SimHei" w:hAnsi="Arial" w:cs="Arial"/>
          <w:sz w:val="20"/>
          <w:szCs w:val="20"/>
          <w:lang w:eastAsia="zh-CN"/>
        </w:rPr>
        <w:t>我们的专家很乐意回答您提出的任何问题，并为您的应用提供正确的解决方案。</w:t>
      </w:r>
    </w:p>
    <w:p w14:paraId="0AFAE257" w14:textId="02986EF8" w:rsidR="00AC4A85" w:rsidRPr="00363A74" w:rsidRDefault="00BE3E14" w:rsidP="00396A1F">
      <w:pPr>
        <w:spacing w:line="360" w:lineRule="auto"/>
        <w:ind w:right="1559"/>
        <w:rPr>
          <w:rFonts w:ascii="Arial" w:eastAsia="SimHei" w:hAnsi="Arial" w:cs="Arial"/>
          <w:noProof/>
          <w:sz w:val="20"/>
          <w:szCs w:val="20"/>
        </w:rPr>
      </w:pPr>
      <w:r w:rsidRPr="00363A74">
        <w:rPr>
          <w:rFonts w:ascii="Arial" w:eastAsia="SimHei" w:hAnsi="Arial" w:cs="Arial"/>
          <w:noProof/>
          <w:sz w:val="20"/>
          <w:szCs w:val="20"/>
        </w:rPr>
        <w:lastRenderedPageBreak/>
        <w:drawing>
          <wp:inline distT="0" distB="0" distL="0" distR="0" wp14:anchorId="726C4843" wp14:editId="347F72D7">
            <wp:extent cx="4241356" cy="2347123"/>
            <wp:effectExtent l="0" t="0" r="6985" b="0"/>
            <wp:docPr id="615007204" name="Picture 1" descr="A person tying a str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07204" name="Picture 1" descr="A person tying a string&#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3066" cy="2359137"/>
                    </a:xfrm>
                    <a:prstGeom prst="rect">
                      <a:avLst/>
                    </a:prstGeom>
                    <a:noFill/>
                    <a:ln>
                      <a:noFill/>
                    </a:ln>
                  </pic:spPr>
                </pic:pic>
              </a:graphicData>
            </a:graphic>
          </wp:inline>
        </w:drawing>
      </w:r>
    </w:p>
    <w:p w14:paraId="3E1AB886" w14:textId="379A3CC8" w:rsidR="00E67A40" w:rsidRPr="00363A74" w:rsidRDefault="00E67A40" w:rsidP="00E67A40">
      <w:pPr>
        <w:spacing w:after="0" w:line="360" w:lineRule="auto"/>
        <w:ind w:right="1559"/>
        <w:rPr>
          <w:rFonts w:ascii="Arial" w:eastAsia="SimHei" w:hAnsi="Arial" w:cs="Arial"/>
          <w:b/>
          <w:bCs/>
          <w:sz w:val="20"/>
          <w:szCs w:val="20"/>
          <w:lang w:eastAsia="zh-CN" w:bidi="ar-SA"/>
        </w:rPr>
      </w:pPr>
      <w:r w:rsidRPr="00363A74">
        <w:rPr>
          <w:rFonts w:ascii="Arial" w:eastAsia="SimHei" w:hAnsi="Arial" w:cs="Arial"/>
          <w:b/>
          <w:bCs/>
          <w:sz w:val="20"/>
          <w:szCs w:val="20"/>
          <w:lang w:eastAsia="zh-CN" w:bidi="ar-SA"/>
        </w:rPr>
        <w:t>（图片：</w:t>
      </w:r>
      <w:r w:rsidRPr="00363A74">
        <w:rPr>
          <w:rFonts w:ascii="Arial" w:eastAsia="SimHei" w:hAnsi="Arial" w:cs="Arial"/>
          <w:b/>
          <w:bCs/>
          <w:sz w:val="20"/>
          <w:szCs w:val="20"/>
          <w:lang w:eastAsia="zh-CN" w:bidi="ar-SA"/>
        </w:rPr>
        <w:t xml:space="preserve">© 2024 </w:t>
      </w:r>
      <w:proofErr w:type="gramStart"/>
      <w:r w:rsidRPr="00363A74">
        <w:rPr>
          <w:rFonts w:ascii="Arial" w:eastAsia="SimHei" w:hAnsi="Arial" w:cs="Arial"/>
          <w:b/>
          <w:bCs/>
          <w:sz w:val="20"/>
          <w:szCs w:val="20"/>
          <w:lang w:eastAsia="zh-CN" w:bidi="ar-SA"/>
        </w:rPr>
        <w:t>凯柏胶宝</w:t>
      </w:r>
      <w:proofErr w:type="gramEnd"/>
      <w:r w:rsidRPr="00C13F66">
        <w:rPr>
          <w:rFonts w:ascii="Calibri" w:eastAsia="SimHei" w:hAnsi="Calibri" w:cs="Calibri"/>
          <w:b/>
          <w:bCs/>
          <w:sz w:val="20"/>
          <w:szCs w:val="20"/>
          <w:lang w:eastAsia="zh-CN" w:bidi="ar-SA"/>
        </w:rPr>
        <w:t>®</w:t>
      </w:r>
      <w:r w:rsidRPr="00363A74">
        <w:rPr>
          <w:rFonts w:ascii="Arial" w:eastAsia="SimHei" w:hAnsi="Arial" w:cs="Arial"/>
          <w:b/>
          <w:bCs/>
          <w:sz w:val="20"/>
          <w:szCs w:val="20"/>
          <w:lang w:eastAsia="zh-CN" w:bidi="ar-SA"/>
        </w:rPr>
        <w:t>版权所有）</w:t>
      </w:r>
    </w:p>
    <w:p w14:paraId="7177EB76" w14:textId="2225B12B" w:rsidR="00605ED9" w:rsidRPr="00FA6B2E" w:rsidRDefault="00E67A40" w:rsidP="00E67A40">
      <w:pPr>
        <w:spacing w:after="0" w:line="360" w:lineRule="auto"/>
        <w:ind w:right="1559"/>
        <w:rPr>
          <w:rFonts w:ascii="Arial" w:eastAsia="SimHei" w:hAnsi="Arial" w:cs="Arial"/>
          <w:sz w:val="20"/>
          <w:szCs w:val="20"/>
          <w:lang w:eastAsia="zh-CN" w:bidi="ar-SA"/>
        </w:rPr>
      </w:pPr>
      <w:proofErr w:type="gramStart"/>
      <w:r w:rsidRPr="00FA6B2E">
        <w:rPr>
          <w:rFonts w:ascii="Arial" w:eastAsia="SimHei" w:hAnsi="Arial" w:cs="Arial"/>
          <w:sz w:val="20"/>
          <w:szCs w:val="20"/>
          <w:lang w:eastAsia="zh-CN" w:bidi="ar-SA"/>
        </w:rPr>
        <w:t>如需高清</w:t>
      </w:r>
      <w:proofErr w:type="gramEnd"/>
      <w:r w:rsidRPr="00FA6B2E">
        <w:rPr>
          <w:rFonts w:ascii="Arial" w:eastAsia="SimHei" w:hAnsi="Arial" w:cs="Arial"/>
          <w:sz w:val="20"/>
          <w:szCs w:val="20"/>
          <w:lang w:eastAsia="zh-CN" w:bidi="ar-SA"/>
        </w:rPr>
        <w:t>图片，请联系</w:t>
      </w:r>
      <w:r w:rsidRPr="00FA6B2E">
        <w:rPr>
          <w:rFonts w:ascii="Arial" w:eastAsia="SimHei" w:hAnsi="Arial" w:cs="Arial"/>
          <w:sz w:val="20"/>
          <w:szCs w:val="20"/>
          <w:lang w:eastAsia="zh-CN" w:bidi="ar-SA"/>
        </w:rPr>
        <w:t xml:space="preserve"> Bridget Ngang</w:t>
      </w:r>
      <w:r w:rsidRPr="00FA6B2E">
        <w:rPr>
          <w:rFonts w:ascii="Arial" w:eastAsia="SimHei" w:hAnsi="Arial" w:cs="Arial"/>
          <w:sz w:val="20"/>
          <w:szCs w:val="20"/>
          <w:lang w:eastAsia="zh-CN" w:bidi="ar-SA"/>
        </w:rPr>
        <w:t>（</w:t>
      </w:r>
      <w:r w:rsidRPr="00FA6B2E">
        <w:rPr>
          <w:rFonts w:ascii="Arial" w:eastAsia="SimHei" w:hAnsi="Arial" w:cs="Arial"/>
          <w:sz w:val="20"/>
          <w:szCs w:val="20"/>
          <w:lang w:eastAsia="zh-CN" w:bidi="ar-SA"/>
        </w:rPr>
        <w:t>bridget.ngang@kraiburg-tpe.com</w:t>
      </w:r>
      <w:r w:rsidRPr="00FA6B2E">
        <w:rPr>
          <w:rFonts w:ascii="Arial" w:eastAsia="SimHei" w:hAnsi="Arial" w:cs="Arial"/>
          <w:sz w:val="20"/>
          <w:szCs w:val="20"/>
          <w:lang w:eastAsia="zh-CN" w:bidi="ar-SA"/>
        </w:rPr>
        <w:t>，</w:t>
      </w:r>
      <w:r w:rsidRPr="00FA6B2E">
        <w:rPr>
          <w:rFonts w:ascii="Arial" w:eastAsia="SimHei" w:hAnsi="Arial" w:cs="Arial"/>
          <w:sz w:val="20"/>
          <w:szCs w:val="20"/>
          <w:lang w:eastAsia="zh-CN" w:bidi="ar-SA"/>
        </w:rPr>
        <w:t>+6 03 9545 6301</w:t>
      </w:r>
      <w:r w:rsidRPr="00FA6B2E">
        <w:rPr>
          <w:rFonts w:ascii="Arial" w:eastAsia="SimHei" w:hAnsi="Arial" w:cs="Arial"/>
          <w:sz w:val="20"/>
          <w:szCs w:val="20"/>
          <w:lang w:eastAsia="zh-CN" w:bidi="ar-SA"/>
        </w:rPr>
        <w:t>）。</w:t>
      </w:r>
    </w:p>
    <w:p w14:paraId="5E1B2031" w14:textId="77777777" w:rsidR="00E67A40" w:rsidRPr="00363A74" w:rsidRDefault="00E67A40" w:rsidP="00E67A40">
      <w:pPr>
        <w:spacing w:after="0" w:line="360" w:lineRule="auto"/>
        <w:ind w:right="1559"/>
        <w:rPr>
          <w:rFonts w:ascii="Arial" w:eastAsia="SimHei" w:hAnsi="Arial" w:cs="Arial"/>
          <w:sz w:val="20"/>
          <w:szCs w:val="20"/>
          <w:lang w:eastAsia="zh-CN"/>
        </w:rPr>
      </w:pPr>
    </w:p>
    <w:p w14:paraId="354AFA3B" w14:textId="1D37AF15" w:rsidR="009D2688" w:rsidRPr="00363A74" w:rsidRDefault="00AC5547" w:rsidP="00AC5547">
      <w:pPr>
        <w:spacing w:line="360" w:lineRule="auto"/>
        <w:ind w:right="1559"/>
        <w:rPr>
          <w:rFonts w:ascii="Arial" w:eastAsia="SimHei" w:hAnsi="Arial" w:cs="Arial"/>
          <w:b/>
          <w:sz w:val="20"/>
          <w:szCs w:val="20"/>
          <w:lang w:val="en-GB" w:eastAsia="zh-CN"/>
        </w:rPr>
      </w:pPr>
      <w:r w:rsidRPr="00363A74">
        <w:rPr>
          <w:rFonts w:ascii="Arial" w:eastAsia="SimHei" w:hAnsi="Arial" w:cs="Arial"/>
          <w:b/>
          <w:sz w:val="20"/>
          <w:szCs w:val="20"/>
          <w:lang w:eastAsia="zh-CN"/>
        </w:rPr>
        <w:t>媒体联系人信息：</w:t>
      </w:r>
      <w:r w:rsidR="009D2688" w:rsidRPr="00363A74">
        <w:rPr>
          <w:rFonts w:ascii="Arial" w:eastAsia="SimHei" w:hAnsi="Arial" w:cs="Arial"/>
          <w:b/>
          <w:noProof/>
          <w:sz w:val="20"/>
          <w:szCs w:val="20"/>
          <w:lang w:val="en-MY" w:eastAsia="en-MY" w:bidi="ar-SA"/>
        </w:rPr>
        <w:drawing>
          <wp:anchor distT="0" distB="0" distL="114300" distR="114300" simplePos="0" relativeHeight="251589632"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1C260D" w14:textId="488AFEF2" w:rsidR="00F44DE5" w:rsidRPr="00363A74" w:rsidRDefault="00FA6B2E" w:rsidP="00F44DE5">
      <w:pPr>
        <w:spacing w:line="360" w:lineRule="auto"/>
        <w:ind w:right="1559"/>
        <w:rPr>
          <w:rFonts w:ascii="Arial" w:eastAsia="SimHei" w:hAnsi="Arial" w:cs="Arial"/>
          <w:bCs/>
          <w:sz w:val="20"/>
          <w:szCs w:val="20"/>
          <w:lang w:eastAsia="zh-CN"/>
        </w:rPr>
      </w:pPr>
      <w:hyperlink r:id="rId17" w:history="1">
        <w:r w:rsidR="00F44DE5" w:rsidRPr="00363A74">
          <w:rPr>
            <w:rFonts w:ascii="Arial" w:eastAsia="SimHei" w:hAnsi="Arial" w:cs="Arial"/>
            <w:sz w:val="20"/>
            <w:szCs w:val="20"/>
            <w:u w:val="single"/>
            <w:lang w:eastAsia="zh-CN"/>
          </w:rPr>
          <w:t>下载高</w:t>
        </w:r>
        <w:proofErr w:type="gramStart"/>
        <w:r w:rsidR="00F44DE5" w:rsidRPr="00363A74">
          <w:rPr>
            <w:rFonts w:ascii="Arial" w:eastAsia="SimHei" w:hAnsi="Arial" w:cs="Arial"/>
            <w:sz w:val="20"/>
            <w:szCs w:val="20"/>
            <w:u w:val="single"/>
            <w:lang w:eastAsia="zh-CN"/>
          </w:rPr>
          <w:t>清图片</w:t>
        </w:r>
        <w:proofErr w:type="gramEnd"/>
      </w:hyperlink>
    </w:p>
    <w:p w14:paraId="62A3669E" w14:textId="77777777" w:rsidR="009D2688" w:rsidRPr="00363A74" w:rsidRDefault="009D2688" w:rsidP="00A26505">
      <w:pPr>
        <w:ind w:right="1559"/>
        <w:rPr>
          <w:rFonts w:ascii="Arial" w:eastAsia="SimHei" w:hAnsi="Arial" w:cs="Arial"/>
          <w:b/>
          <w:sz w:val="20"/>
          <w:szCs w:val="20"/>
          <w:lang w:val="en-GB" w:eastAsia="zh-CN"/>
        </w:rPr>
      </w:pPr>
      <w:r w:rsidRPr="00363A74">
        <w:rPr>
          <w:rFonts w:ascii="Arial" w:eastAsia="SimHei" w:hAnsi="Arial" w:cs="Arial"/>
          <w:noProof/>
          <w:sz w:val="20"/>
          <w:szCs w:val="20"/>
          <w:lang w:val="en-MY" w:eastAsia="en-MY" w:bidi="ar-SA"/>
        </w:rPr>
        <w:drawing>
          <wp:anchor distT="0" distB="0" distL="114300" distR="114300" simplePos="0" relativeHeight="251592704"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BB69382" w14:textId="77777777" w:rsidR="000A4CB9" w:rsidRPr="00363A74" w:rsidRDefault="00FA6B2E" w:rsidP="000A4CB9">
      <w:pPr>
        <w:spacing w:line="360" w:lineRule="auto"/>
        <w:ind w:right="1559"/>
        <w:rPr>
          <w:rFonts w:ascii="Arial" w:eastAsia="SimHei" w:hAnsi="Arial" w:cs="Arial"/>
          <w:b/>
          <w:sz w:val="20"/>
          <w:szCs w:val="20"/>
          <w:lang w:val="en-GB" w:eastAsia="zh-CN"/>
        </w:rPr>
      </w:pPr>
      <w:hyperlink r:id="rId20" w:history="1">
        <w:proofErr w:type="gramStart"/>
        <w:r w:rsidR="000A4CB9" w:rsidRPr="00363A74">
          <w:rPr>
            <w:rFonts w:ascii="Arial" w:eastAsia="SimHei" w:hAnsi="Arial" w:cs="Arial"/>
            <w:sz w:val="20"/>
            <w:szCs w:val="20"/>
            <w:u w:val="single"/>
            <w:lang w:eastAsia="zh-CN"/>
          </w:rPr>
          <w:t>凯柏胶宝</w:t>
        </w:r>
        <w:proofErr w:type="gramEnd"/>
        <w:r w:rsidR="000A4CB9" w:rsidRPr="00C13F66">
          <w:rPr>
            <w:rFonts w:ascii="Calibri" w:eastAsia="SimHei" w:hAnsi="Calibri" w:cs="Calibri"/>
            <w:color w:val="0D0D0D"/>
            <w:sz w:val="20"/>
            <w:szCs w:val="20"/>
            <w:u w:val="single"/>
            <w:shd w:val="clear" w:color="auto" w:fill="FFFFFF"/>
            <w:lang w:eastAsia="zh-CN"/>
          </w:rPr>
          <w:t>®</w:t>
        </w:r>
        <w:r w:rsidR="000A4CB9" w:rsidRPr="00363A74">
          <w:rPr>
            <w:rFonts w:ascii="Arial" w:eastAsia="SimHei" w:hAnsi="Arial" w:cs="Arial"/>
            <w:sz w:val="20"/>
            <w:szCs w:val="20"/>
            <w:u w:val="single"/>
            <w:lang w:eastAsia="zh-CN"/>
          </w:rPr>
          <w:t>最新资讯</w:t>
        </w:r>
      </w:hyperlink>
    </w:p>
    <w:p w14:paraId="14653B29" w14:textId="77777777" w:rsidR="009D2688" w:rsidRPr="00363A74" w:rsidRDefault="009D2688" w:rsidP="00A26505">
      <w:pPr>
        <w:ind w:right="1559"/>
        <w:rPr>
          <w:rFonts w:ascii="Arial" w:eastAsia="SimHei" w:hAnsi="Arial" w:cs="Arial"/>
          <w:b/>
          <w:sz w:val="20"/>
          <w:szCs w:val="20"/>
          <w:lang w:val="en-GB" w:eastAsia="zh-CN"/>
        </w:rPr>
      </w:pPr>
    </w:p>
    <w:p w14:paraId="020DD930" w14:textId="742CCF3E" w:rsidR="009D2688" w:rsidRPr="00363A74" w:rsidRDefault="00DC1563" w:rsidP="00DC1563">
      <w:pPr>
        <w:spacing w:line="360" w:lineRule="auto"/>
        <w:ind w:right="1559"/>
        <w:rPr>
          <w:rFonts w:ascii="Arial" w:eastAsia="SimHei" w:hAnsi="Arial" w:cs="Arial"/>
          <w:b/>
          <w:sz w:val="20"/>
          <w:szCs w:val="20"/>
          <w:lang w:eastAsia="zh-CN"/>
        </w:rPr>
      </w:pPr>
      <w:r w:rsidRPr="00363A74">
        <w:rPr>
          <w:rFonts w:ascii="Arial" w:eastAsia="SimHei" w:hAnsi="Arial" w:cs="Arial"/>
          <w:b/>
          <w:sz w:val="20"/>
          <w:szCs w:val="20"/>
          <w:lang w:eastAsia="zh-CN"/>
        </w:rPr>
        <w:t>连接社交媒体：</w:t>
      </w:r>
    </w:p>
    <w:p w14:paraId="6851B976" w14:textId="77777777" w:rsidR="009D2688" w:rsidRPr="00363A74" w:rsidRDefault="009D2688" w:rsidP="00A26505">
      <w:pPr>
        <w:ind w:right="1559"/>
        <w:rPr>
          <w:rFonts w:ascii="Arial" w:eastAsia="SimHei" w:hAnsi="Arial" w:cs="Arial"/>
          <w:b/>
          <w:sz w:val="20"/>
          <w:szCs w:val="20"/>
          <w:lang w:val="en-GB" w:eastAsia="zh-CN"/>
        </w:rPr>
      </w:pPr>
      <w:r w:rsidRPr="00363A74">
        <w:rPr>
          <w:rFonts w:ascii="Arial" w:eastAsia="SimHei" w:hAnsi="Arial" w:cs="Arial"/>
          <w:b/>
          <w:noProof/>
          <w:sz w:val="20"/>
          <w:szCs w:val="20"/>
          <w:lang w:val="en-GB" w:eastAsia="zh-CN"/>
        </w:rPr>
        <w:t xml:space="preserve"> </w:t>
      </w:r>
      <w:r w:rsidRPr="00363A74">
        <w:rPr>
          <w:rFonts w:ascii="Arial" w:eastAsia="SimHei"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63A74">
        <w:rPr>
          <w:rFonts w:ascii="Arial" w:eastAsia="SimHei" w:hAnsi="Arial" w:cs="Arial"/>
          <w:b/>
          <w:noProof/>
          <w:sz w:val="20"/>
          <w:szCs w:val="20"/>
          <w:lang w:val="en-GB" w:eastAsia="zh-CN"/>
        </w:rPr>
        <w:t xml:space="preserve">   </w:t>
      </w:r>
      <w:r w:rsidRPr="00363A74">
        <w:rPr>
          <w:rFonts w:ascii="Arial" w:eastAsia="SimHei"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63A74">
        <w:rPr>
          <w:rFonts w:ascii="Arial" w:eastAsia="SimHei" w:hAnsi="Arial" w:cs="Arial"/>
          <w:b/>
          <w:noProof/>
          <w:sz w:val="20"/>
          <w:szCs w:val="20"/>
          <w:lang w:val="en-GB" w:eastAsia="zh-CN"/>
        </w:rPr>
        <w:t xml:space="preserve">    </w:t>
      </w:r>
      <w:r w:rsidRPr="00363A74">
        <w:rPr>
          <w:rFonts w:ascii="Arial" w:eastAsia="SimHei"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63A74">
        <w:rPr>
          <w:rFonts w:ascii="Arial" w:eastAsia="SimHei" w:hAnsi="Arial" w:cs="Arial"/>
          <w:b/>
          <w:noProof/>
          <w:sz w:val="20"/>
          <w:szCs w:val="20"/>
          <w:lang w:val="en-GB" w:eastAsia="zh-CN"/>
        </w:rPr>
        <w:t xml:space="preserve"> </w:t>
      </w:r>
      <w:r w:rsidRPr="00363A74">
        <w:rPr>
          <w:rFonts w:ascii="Arial" w:eastAsia="SimHei" w:hAnsi="Arial" w:cs="Arial"/>
          <w:b/>
          <w:noProof/>
          <w:sz w:val="20"/>
          <w:szCs w:val="20"/>
          <w:lang w:val="de-DE" w:eastAsia="zh-CN"/>
        </w:rPr>
        <w:t xml:space="preserve">  </w:t>
      </w:r>
      <w:r w:rsidRPr="00363A74">
        <w:rPr>
          <w:rFonts w:ascii="Arial" w:eastAsia="SimHei"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63A74">
        <w:rPr>
          <w:rFonts w:ascii="Arial" w:eastAsia="SimHei" w:hAnsi="Arial" w:cs="Arial"/>
          <w:b/>
          <w:noProof/>
          <w:sz w:val="20"/>
          <w:szCs w:val="20"/>
          <w:lang w:val="de-DE" w:eastAsia="zh-CN"/>
        </w:rPr>
        <w:t xml:space="preserve">  </w:t>
      </w:r>
      <w:r w:rsidRPr="00363A74">
        <w:rPr>
          <w:rFonts w:ascii="Arial" w:eastAsia="SimHei"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8456F4B" w14:textId="77777777" w:rsidR="002F1376" w:rsidRPr="00363A74" w:rsidRDefault="002F1376" w:rsidP="002F1376">
      <w:pPr>
        <w:spacing w:line="360" w:lineRule="auto"/>
        <w:ind w:right="1559"/>
        <w:rPr>
          <w:rFonts w:ascii="Arial" w:eastAsia="SimHei" w:hAnsi="Arial" w:cs="Arial"/>
          <w:b/>
          <w:sz w:val="20"/>
          <w:szCs w:val="20"/>
          <w:lang w:eastAsia="zh-CN"/>
        </w:rPr>
      </w:pPr>
      <w:r w:rsidRPr="00363A74">
        <w:rPr>
          <w:rFonts w:ascii="Arial" w:eastAsia="SimHei" w:hAnsi="Arial" w:cs="Arial"/>
          <w:b/>
          <w:sz w:val="20"/>
          <w:szCs w:val="20"/>
          <w:lang w:eastAsia="zh-CN"/>
        </w:rPr>
        <w:t>关注我们的微信公众号</w:t>
      </w:r>
    </w:p>
    <w:p w14:paraId="4630E342" w14:textId="40660A03" w:rsidR="009D2688" w:rsidRPr="00363A74" w:rsidRDefault="009D2688" w:rsidP="00A26505">
      <w:pPr>
        <w:ind w:right="1559"/>
        <w:rPr>
          <w:rFonts w:ascii="Arial" w:eastAsia="SimHei" w:hAnsi="Arial" w:cs="Arial"/>
          <w:b/>
          <w:sz w:val="20"/>
          <w:szCs w:val="20"/>
          <w:lang w:val="en-MY"/>
        </w:rPr>
      </w:pPr>
      <w:r w:rsidRPr="00363A74">
        <w:rPr>
          <w:rFonts w:ascii="Arial" w:eastAsia="SimHei"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1E3ACA6" w14:textId="4C2AA4B3" w:rsidR="004F5305" w:rsidRPr="00363A74" w:rsidRDefault="004F5305" w:rsidP="004F5305">
      <w:pPr>
        <w:spacing w:line="360" w:lineRule="auto"/>
        <w:ind w:right="1417"/>
        <w:jc w:val="both"/>
        <w:rPr>
          <w:rFonts w:ascii="Arial" w:eastAsia="SimHei" w:hAnsi="Arial" w:cs="Arial"/>
          <w:sz w:val="20"/>
          <w:szCs w:val="20"/>
          <w:lang w:eastAsia="zh-CN"/>
        </w:rPr>
      </w:pPr>
      <w:r w:rsidRPr="00363A74">
        <w:rPr>
          <w:rFonts w:ascii="Arial" w:eastAsia="SimHei" w:hAnsi="Arial" w:cs="Arial"/>
          <w:sz w:val="20"/>
          <w:szCs w:val="20"/>
          <w:lang w:eastAsia="zh-CN"/>
        </w:rPr>
        <w:t>凯柏胶宝</w:t>
      </w:r>
      <w:r w:rsidRPr="00C13F66">
        <w:rPr>
          <w:rFonts w:ascii="Calibri" w:eastAsia="SimHei" w:hAnsi="Calibri" w:cs="Calibri"/>
          <w:sz w:val="20"/>
          <w:szCs w:val="20"/>
          <w:lang w:eastAsia="zh-CN"/>
        </w:rPr>
        <w:t>®</w:t>
      </w:r>
      <w:r w:rsidRPr="00363A74">
        <w:rPr>
          <w:rFonts w:ascii="Arial" w:eastAsia="SimHei" w:hAnsi="Arial" w:cs="Arial"/>
          <w:sz w:val="20"/>
          <w:szCs w:val="20"/>
          <w:lang w:eastAsia="zh-CN"/>
        </w:rPr>
        <w:t xml:space="preserve"> (www.kraiburg-tpe.cn) </w:t>
      </w:r>
      <w:r w:rsidRPr="00363A74">
        <w:rPr>
          <w:rFonts w:ascii="Arial" w:eastAsia="SimHei" w:hAnsi="Arial" w:cs="Arial"/>
          <w:sz w:val="20"/>
          <w:szCs w:val="20"/>
          <w:lang w:eastAsia="zh-CN"/>
        </w:rPr>
        <w:t>是一家业务足迹遍布全球的定制热塑性弹性体制造商。凯柏胶宝</w:t>
      </w:r>
      <w:r w:rsidRPr="00C13F66">
        <w:rPr>
          <w:rFonts w:ascii="Calibri" w:eastAsia="SimHei" w:hAnsi="Calibri" w:cs="Calibri"/>
          <w:sz w:val="20"/>
          <w:szCs w:val="20"/>
          <w:lang w:eastAsia="zh-CN"/>
        </w:rPr>
        <w:t>®</w:t>
      </w:r>
      <w:r w:rsidRPr="00363A74">
        <w:rPr>
          <w:rFonts w:ascii="Arial" w:eastAsia="SimHei" w:hAnsi="Arial" w:cs="Arial"/>
          <w:sz w:val="20"/>
          <w:szCs w:val="20"/>
          <w:lang w:eastAsia="zh-CN"/>
        </w:rPr>
        <w:t>成立于</w:t>
      </w:r>
      <w:r w:rsidRPr="00363A74">
        <w:rPr>
          <w:rFonts w:ascii="Arial" w:eastAsia="SimHei" w:hAnsi="Arial" w:cs="Arial"/>
          <w:sz w:val="20"/>
          <w:szCs w:val="20"/>
          <w:lang w:eastAsia="zh-CN"/>
        </w:rPr>
        <w:t xml:space="preserve"> 2001 </w:t>
      </w:r>
      <w:r w:rsidRPr="00363A74">
        <w:rPr>
          <w:rFonts w:ascii="Arial" w:eastAsia="SimHei" w:hAnsi="Arial" w:cs="Arial"/>
          <w:sz w:val="20"/>
          <w:szCs w:val="20"/>
          <w:lang w:eastAsia="zh-CN"/>
        </w:rPr>
        <w:t>年，是凯柏集团旗下的独立业务单位，现已成为</w:t>
      </w:r>
      <w:r w:rsidRPr="00363A74">
        <w:rPr>
          <w:rFonts w:ascii="Arial" w:eastAsia="SimHei" w:hAnsi="Arial" w:cs="Arial"/>
          <w:sz w:val="20"/>
          <w:szCs w:val="20"/>
          <w:lang w:eastAsia="zh-CN"/>
        </w:rPr>
        <w:t xml:space="preserve"> TPE </w:t>
      </w:r>
      <w:r w:rsidRPr="00363A74">
        <w:rPr>
          <w:rFonts w:ascii="Arial" w:eastAsia="SimHei" w:hAnsi="Arial" w:cs="Arial"/>
          <w:sz w:val="20"/>
          <w:szCs w:val="20"/>
          <w:lang w:eastAsia="zh-CN"/>
        </w:rPr>
        <w:t>化合物领域最具竞争力的行业领导者。公司旨在为客户提供安全、可靠和可持续的产品。公司拥有超过</w:t>
      </w:r>
      <w:r w:rsidRPr="00363A74">
        <w:rPr>
          <w:rFonts w:ascii="Arial" w:eastAsia="SimHei" w:hAnsi="Arial" w:cs="Arial"/>
          <w:sz w:val="20"/>
          <w:szCs w:val="20"/>
          <w:lang w:eastAsia="zh-CN"/>
        </w:rPr>
        <w:t xml:space="preserve"> 6</w:t>
      </w:r>
      <w:r w:rsidR="00FA6B2E">
        <w:rPr>
          <w:rFonts w:ascii="Arial" w:eastAsia="SimHei" w:hAnsi="Arial" w:cs="Arial" w:hint="eastAsia"/>
          <w:sz w:val="20"/>
          <w:szCs w:val="20"/>
          <w:lang w:eastAsia="zh-CN"/>
        </w:rPr>
        <w:t>6</w:t>
      </w:r>
      <w:r w:rsidRPr="00363A74">
        <w:rPr>
          <w:rFonts w:ascii="Arial" w:eastAsia="SimHei" w:hAnsi="Arial" w:cs="Arial"/>
          <w:sz w:val="20"/>
          <w:szCs w:val="20"/>
          <w:lang w:eastAsia="zh-CN"/>
        </w:rPr>
        <w:t xml:space="preserve">0 </w:t>
      </w:r>
      <w:r w:rsidRPr="00363A74">
        <w:rPr>
          <w:rFonts w:ascii="Arial" w:eastAsia="SimHei" w:hAnsi="Arial" w:cs="Arial"/>
          <w:sz w:val="20"/>
          <w:szCs w:val="20"/>
          <w:lang w:eastAsia="zh-CN"/>
        </w:rPr>
        <w:t>名员工，遍布全球，在德国、美国和马来西亚三地建立了生产基地，致力于向汽车、工业、消费品和监管严格的医疗领域提供品类丰富的产品。旗下的成熟产品线</w:t>
      </w:r>
      <w:r w:rsidRPr="00363A74">
        <w:rPr>
          <w:rFonts w:ascii="Arial" w:eastAsia="SimHei" w:hAnsi="Arial" w:cs="Arial"/>
          <w:sz w:val="20"/>
          <w:szCs w:val="20"/>
          <w:lang w:eastAsia="zh-CN"/>
        </w:rPr>
        <w:t xml:space="preserve"> - </w:t>
      </w:r>
      <w:r w:rsidRPr="00363A74">
        <w:rPr>
          <w:rFonts w:ascii="Arial" w:eastAsia="SimHei" w:hAnsi="Arial" w:cs="Arial"/>
          <w:sz w:val="20"/>
          <w:szCs w:val="20"/>
          <w:lang w:eastAsia="zh-CN"/>
        </w:rPr>
        <w:t>热塑宝</w:t>
      </w:r>
      <w:r w:rsidRPr="00363A74">
        <w:rPr>
          <w:rFonts w:ascii="Arial" w:eastAsia="SimHei" w:hAnsi="Arial" w:cs="Arial"/>
          <w:sz w:val="20"/>
          <w:szCs w:val="20"/>
          <w:lang w:eastAsia="zh-CN"/>
        </w:rPr>
        <w:t xml:space="preserve"> (THERMOLAST®)</w:t>
      </w:r>
      <w:r w:rsidRPr="00363A74">
        <w:rPr>
          <w:rFonts w:ascii="Arial" w:eastAsia="SimHei" w:hAnsi="Arial" w:cs="Arial"/>
          <w:sz w:val="20"/>
          <w:szCs w:val="20"/>
          <w:lang w:eastAsia="zh-CN"/>
        </w:rPr>
        <w:t>、</w:t>
      </w:r>
      <w:proofErr w:type="gramStart"/>
      <w:r w:rsidRPr="00363A74">
        <w:rPr>
          <w:rFonts w:ascii="Arial" w:eastAsia="SimHei" w:hAnsi="Arial" w:cs="Arial"/>
          <w:sz w:val="20"/>
          <w:szCs w:val="20"/>
          <w:lang w:eastAsia="zh-CN"/>
        </w:rPr>
        <w:t>科柔宝</w:t>
      </w:r>
      <w:proofErr w:type="gramEnd"/>
      <w:r w:rsidRPr="00C13F66">
        <w:rPr>
          <w:rFonts w:ascii="Calibri" w:eastAsia="SimHei" w:hAnsi="Calibri" w:cs="Calibri"/>
          <w:sz w:val="20"/>
          <w:szCs w:val="20"/>
          <w:lang w:eastAsia="zh-CN"/>
        </w:rPr>
        <w:t>®</w:t>
      </w:r>
      <w:r w:rsidRPr="00363A74">
        <w:rPr>
          <w:rFonts w:ascii="Arial" w:eastAsia="SimHei" w:hAnsi="Arial" w:cs="Arial"/>
          <w:sz w:val="20"/>
          <w:szCs w:val="20"/>
          <w:lang w:eastAsia="zh-CN"/>
        </w:rPr>
        <w:t xml:space="preserve"> (COPEC®)</w:t>
      </w:r>
      <w:r w:rsidRPr="00363A74">
        <w:rPr>
          <w:rFonts w:ascii="Arial" w:eastAsia="SimHei" w:hAnsi="Arial" w:cs="Arial"/>
          <w:sz w:val="20"/>
          <w:szCs w:val="20"/>
          <w:lang w:eastAsia="zh-CN"/>
        </w:rPr>
        <w:t>、高温宝</w:t>
      </w:r>
      <w:r w:rsidRPr="00363A74">
        <w:rPr>
          <w:rFonts w:ascii="Arial" w:eastAsia="SimHei" w:hAnsi="Arial" w:cs="Arial"/>
          <w:sz w:val="20"/>
          <w:szCs w:val="20"/>
          <w:lang w:eastAsia="zh-CN"/>
        </w:rPr>
        <w:t xml:space="preserve"> (HIPEX®) </w:t>
      </w:r>
      <w:r w:rsidRPr="00363A74">
        <w:rPr>
          <w:rFonts w:ascii="Arial" w:eastAsia="SimHei" w:hAnsi="Arial" w:cs="Arial"/>
          <w:sz w:val="20"/>
          <w:szCs w:val="20"/>
          <w:lang w:eastAsia="zh-CN"/>
        </w:rPr>
        <w:t>和</w:t>
      </w:r>
      <w:proofErr w:type="gramStart"/>
      <w:r w:rsidRPr="00363A74">
        <w:rPr>
          <w:rFonts w:ascii="Arial" w:eastAsia="SimHei" w:hAnsi="Arial" w:cs="Arial"/>
          <w:sz w:val="20"/>
          <w:szCs w:val="20"/>
          <w:lang w:eastAsia="zh-CN"/>
        </w:rPr>
        <w:t>尼塑</w:t>
      </w:r>
      <w:proofErr w:type="gramEnd"/>
      <w:r w:rsidRPr="00363A74">
        <w:rPr>
          <w:rFonts w:ascii="Arial" w:eastAsia="SimHei" w:hAnsi="Arial" w:cs="Arial"/>
          <w:sz w:val="20"/>
          <w:szCs w:val="20"/>
          <w:lang w:eastAsia="zh-CN"/>
        </w:rPr>
        <w:t>宝</w:t>
      </w:r>
      <w:r w:rsidRPr="00C13F66">
        <w:rPr>
          <w:rFonts w:ascii="Calibri" w:eastAsia="SimHei" w:hAnsi="Calibri" w:cs="Calibri"/>
          <w:sz w:val="20"/>
          <w:szCs w:val="20"/>
          <w:lang w:eastAsia="zh-CN"/>
        </w:rPr>
        <w:t>®</w:t>
      </w:r>
      <w:r w:rsidRPr="00C13F66">
        <w:rPr>
          <w:rFonts w:ascii="SimHei" w:eastAsia="SimHei" w:hAnsi="SimHei" w:cs="Arial"/>
          <w:sz w:val="20"/>
          <w:szCs w:val="20"/>
          <w:lang w:eastAsia="zh-CN"/>
        </w:rPr>
        <w:t xml:space="preserve"> </w:t>
      </w:r>
      <w:r w:rsidRPr="00363A74">
        <w:rPr>
          <w:rFonts w:ascii="Arial" w:eastAsia="SimHei" w:hAnsi="Arial" w:cs="Arial"/>
          <w:sz w:val="20"/>
          <w:szCs w:val="20"/>
          <w:lang w:eastAsia="zh-CN"/>
        </w:rPr>
        <w:t xml:space="preserve">(For Tec E®) </w:t>
      </w:r>
      <w:r w:rsidRPr="00363A74">
        <w:rPr>
          <w:rFonts w:ascii="Arial" w:eastAsia="SimHei" w:hAnsi="Arial" w:cs="Arial"/>
          <w:sz w:val="20"/>
          <w:szCs w:val="20"/>
          <w:lang w:eastAsia="zh-CN"/>
        </w:rPr>
        <w:t>，通过采用注塑或挤出工艺，为各行各业的制造商带来出众的加工和产品设计优势。</w:t>
      </w:r>
      <w:proofErr w:type="gramStart"/>
      <w:r w:rsidRPr="00363A74">
        <w:rPr>
          <w:rFonts w:ascii="Arial" w:eastAsia="SimHei" w:hAnsi="Arial" w:cs="Arial"/>
          <w:sz w:val="20"/>
          <w:szCs w:val="20"/>
          <w:lang w:eastAsia="zh-CN"/>
        </w:rPr>
        <w:t>凯柏胶宝</w:t>
      </w:r>
      <w:proofErr w:type="gramEnd"/>
      <w:r w:rsidRPr="00C13F66">
        <w:rPr>
          <w:rFonts w:ascii="Calibri" w:eastAsia="SimHei" w:hAnsi="Calibri" w:cs="Calibri"/>
          <w:sz w:val="20"/>
          <w:szCs w:val="20"/>
          <w:lang w:eastAsia="zh-CN"/>
        </w:rPr>
        <w:t>®</w:t>
      </w:r>
      <w:r w:rsidRPr="00363A74">
        <w:rPr>
          <w:rFonts w:ascii="Arial" w:eastAsia="SimHei" w:hAnsi="Arial" w:cs="Arial"/>
          <w:sz w:val="20"/>
          <w:szCs w:val="20"/>
          <w:lang w:eastAsia="zh-CN"/>
        </w:rPr>
        <w:t>拥有卓越的创新能力和全球客户导向，能够为客户提供定制产品解决方案和可靠的配套服务。公司在德国的总部经过</w:t>
      </w:r>
      <w:r w:rsidRPr="00363A74">
        <w:rPr>
          <w:rFonts w:ascii="Arial" w:eastAsia="SimHei" w:hAnsi="Arial" w:cs="Arial"/>
          <w:sz w:val="20"/>
          <w:szCs w:val="20"/>
          <w:lang w:eastAsia="zh-CN"/>
        </w:rPr>
        <w:t xml:space="preserve"> ISO 50001 </w:t>
      </w:r>
      <w:r w:rsidRPr="00363A74">
        <w:rPr>
          <w:rFonts w:ascii="Arial" w:eastAsia="SimHei" w:hAnsi="Arial" w:cs="Arial"/>
          <w:sz w:val="20"/>
          <w:szCs w:val="20"/>
          <w:lang w:eastAsia="zh-CN"/>
        </w:rPr>
        <w:t>认证，全球所有基地均已取得</w:t>
      </w:r>
      <w:r w:rsidRPr="00363A74">
        <w:rPr>
          <w:rFonts w:ascii="Arial" w:eastAsia="SimHei" w:hAnsi="Arial" w:cs="Arial"/>
          <w:sz w:val="20"/>
          <w:szCs w:val="20"/>
          <w:lang w:eastAsia="zh-CN"/>
        </w:rPr>
        <w:t xml:space="preserve"> ISO 9001 </w:t>
      </w:r>
      <w:r w:rsidRPr="00363A74">
        <w:rPr>
          <w:rFonts w:ascii="Arial" w:eastAsia="SimHei" w:hAnsi="Arial" w:cs="Arial"/>
          <w:sz w:val="20"/>
          <w:szCs w:val="20"/>
          <w:lang w:eastAsia="zh-CN"/>
        </w:rPr>
        <w:t>和</w:t>
      </w:r>
      <w:r w:rsidRPr="00363A74">
        <w:rPr>
          <w:rFonts w:ascii="Arial" w:eastAsia="SimHei" w:hAnsi="Arial" w:cs="Arial"/>
          <w:sz w:val="20"/>
          <w:szCs w:val="20"/>
          <w:lang w:eastAsia="zh-CN"/>
        </w:rPr>
        <w:t xml:space="preserve"> ISO 14001 </w:t>
      </w:r>
      <w:r w:rsidRPr="00363A74">
        <w:rPr>
          <w:rFonts w:ascii="Arial" w:eastAsia="SimHei" w:hAnsi="Arial" w:cs="Arial"/>
          <w:sz w:val="20"/>
          <w:szCs w:val="20"/>
          <w:lang w:eastAsia="zh-CN"/>
        </w:rPr>
        <w:t>认证。</w:t>
      </w:r>
    </w:p>
    <w:p w14:paraId="259AFD04" w14:textId="77777777" w:rsidR="001655F4" w:rsidRPr="00363A74" w:rsidRDefault="001655F4" w:rsidP="00A26505">
      <w:pPr>
        <w:ind w:right="1559"/>
        <w:rPr>
          <w:rFonts w:ascii="Arial" w:eastAsia="SimHei" w:hAnsi="Arial" w:cs="Arial"/>
          <w:b/>
          <w:sz w:val="20"/>
          <w:szCs w:val="20"/>
          <w:lang w:eastAsia="zh-CN"/>
        </w:rPr>
      </w:pPr>
    </w:p>
    <w:sectPr w:rsidR="001655F4" w:rsidRPr="00363A74" w:rsidSect="002F7F32">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EEFB" w14:textId="77777777" w:rsidR="002F7F32" w:rsidRDefault="002F7F32" w:rsidP="00784C57">
      <w:pPr>
        <w:spacing w:after="0" w:line="240" w:lineRule="auto"/>
      </w:pPr>
      <w:r>
        <w:separator/>
      </w:r>
    </w:p>
  </w:endnote>
  <w:endnote w:type="continuationSeparator" w:id="0">
    <w:p w14:paraId="754E08E3" w14:textId="77777777" w:rsidR="002F7F32" w:rsidRDefault="002F7F3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A2EAD73" w:rsidR="008D6B76" w:rsidRPr="00073D11" w:rsidRDefault="003F62A8"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728896" behindDoc="0" locked="0" layoutInCell="1" allowOverlap="1" wp14:anchorId="0BC0E734" wp14:editId="027261E1">
              <wp:simplePos x="0" y="0"/>
              <wp:positionH relativeFrom="column">
                <wp:posOffset>4349115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A0D2C" w14:textId="77777777" w:rsidR="003F62A8" w:rsidRPr="002316B5" w:rsidRDefault="003F62A8" w:rsidP="003F62A8">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7E2838E8" w14:textId="77777777" w:rsidR="003F62A8" w:rsidRPr="00073D11" w:rsidRDefault="003F62A8" w:rsidP="003F62A8">
                          <w:pPr>
                            <w:pStyle w:val="Header"/>
                            <w:spacing w:line="120" w:lineRule="exact"/>
                            <w:rPr>
                              <w:rFonts w:ascii="Arial" w:hAnsi="Arial" w:cs="Arial"/>
                              <w:sz w:val="16"/>
                              <w:szCs w:val="16"/>
                              <w:lang w:eastAsia="zh-CN"/>
                            </w:rPr>
                          </w:pPr>
                        </w:p>
                        <w:p w14:paraId="681C1A02" w14:textId="77777777" w:rsidR="003F62A8" w:rsidRDefault="003F62A8" w:rsidP="003F62A8">
                          <w:pPr>
                            <w:pStyle w:val="BodyTextIndent"/>
                            <w:ind w:left="0"/>
                            <w:rPr>
                              <w:bCs/>
                              <w:sz w:val="16"/>
                              <w:szCs w:val="16"/>
                              <w:lang w:eastAsia="zh-CN"/>
                            </w:rPr>
                          </w:pPr>
                        </w:p>
                        <w:p w14:paraId="191EB724" w14:textId="77777777" w:rsidR="003F62A8" w:rsidRDefault="003F62A8" w:rsidP="003F62A8">
                          <w:pPr>
                            <w:pStyle w:val="BodyTextIndent"/>
                            <w:ind w:left="0"/>
                            <w:rPr>
                              <w:i w:val="0"/>
                              <w:sz w:val="16"/>
                              <w:lang w:eastAsia="zh-CN"/>
                            </w:rPr>
                          </w:pPr>
                          <w:r>
                            <w:rPr>
                              <w:rFonts w:hint="eastAsia"/>
                              <w:i w:val="0"/>
                              <w:sz w:val="16"/>
                              <w:lang w:eastAsia="zh-CN"/>
                            </w:rPr>
                            <w:t>Marlen Sittner</w:t>
                          </w:r>
                        </w:p>
                        <w:p w14:paraId="4A648F95" w14:textId="77777777" w:rsidR="003F62A8" w:rsidRPr="002316B5" w:rsidRDefault="003F62A8" w:rsidP="003F62A8">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EE5271E" w14:textId="77777777" w:rsidR="003F62A8" w:rsidRPr="002316B5" w:rsidRDefault="003F62A8" w:rsidP="003F62A8">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081A512A" w14:textId="77777777" w:rsidR="003F62A8" w:rsidRPr="002316B5" w:rsidRDefault="003F62A8" w:rsidP="003F62A8">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74A872A0" w14:textId="77777777" w:rsidR="003F62A8" w:rsidRPr="002316B5" w:rsidRDefault="00FA6B2E" w:rsidP="003F62A8">
                          <w:pPr>
                            <w:pStyle w:val="Header"/>
                            <w:spacing w:line="360" w:lineRule="auto"/>
                            <w:rPr>
                              <w:rFonts w:ascii="Arial" w:eastAsia="SimSun" w:hAnsi="Arial" w:cs="Arial"/>
                              <w:sz w:val="16"/>
                              <w:szCs w:val="16"/>
                              <w:lang w:eastAsia="zh-CN"/>
                            </w:rPr>
                          </w:pPr>
                          <w:hyperlink r:id="rId1" w:history="1">
                            <w:r w:rsidR="003F62A8" w:rsidRPr="002316B5">
                              <w:rPr>
                                <w:rStyle w:val="Hyperlink"/>
                                <w:rFonts w:ascii="Arial" w:eastAsia="SimSun" w:hAnsi="Arial" w:cs="Arial"/>
                                <w:sz w:val="16"/>
                                <w:lang w:eastAsia="zh-CN"/>
                              </w:rPr>
                              <w:t>marlen.sittner@kraiburg-tpe.com</w:t>
                            </w:r>
                          </w:hyperlink>
                        </w:p>
                        <w:p w14:paraId="7D425111" w14:textId="77777777" w:rsidR="003F62A8" w:rsidRPr="002316B5" w:rsidRDefault="003F62A8" w:rsidP="003F62A8">
                          <w:pPr>
                            <w:pStyle w:val="BodyTextIndent"/>
                            <w:ind w:left="0"/>
                            <w:rPr>
                              <w:bCs/>
                              <w:sz w:val="16"/>
                              <w:szCs w:val="16"/>
                              <w:lang w:eastAsia="zh-CN"/>
                            </w:rPr>
                          </w:pPr>
                        </w:p>
                        <w:p w14:paraId="742CFD92" w14:textId="77777777" w:rsidR="003F62A8" w:rsidRPr="002316B5" w:rsidRDefault="003F62A8" w:rsidP="003F62A8">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D08C8BD" w14:textId="77777777" w:rsidR="003F62A8" w:rsidRPr="00607EE4" w:rsidRDefault="003F62A8" w:rsidP="003F62A8">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550A00DB" w14:textId="77777777" w:rsidR="003F62A8" w:rsidRPr="002316B5" w:rsidRDefault="003F62A8" w:rsidP="003F62A8">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7BCFB7AF" w14:textId="77777777" w:rsidR="003F62A8" w:rsidRPr="002316B5" w:rsidRDefault="003F62A8" w:rsidP="003F62A8">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AC6A484" w14:textId="77777777" w:rsidR="003F62A8" w:rsidRPr="002316B5" w:rsidRDefault="00FA6B2E" w:rsidP="003F62A8">
                          <w:pPr>
                            <w:pStyle w:val="Header"/>
                            <w:spacing w:line="360" w:lineRule="auto"/>
                            <w:rPr>
                              <w:rFonts w:ascii="Arial" w:eastAsia="SimSun" w:hAnsi="Arial" w:cs="Arial"/>
                              <w:bCs/>
                              <w:iCs/>
                              <w:sz w:val="16"/>
                              <w:szCs w:val="16"/>
                              <w:lang w:eastAsia="zh-CN"/>
                            </w:rPr>
                          </w:pPr>
                          <w:hyperlink r:id="rId2" w:history="1">
                            <w:r w:rsidR="003F62A8" w:rsidRPr="002316B5">
                              <w:rPr>
                                <w:rStyle w:val="Hyperlink"/>
                                <w:rFonts w:ascii="Arial" w:eastAsia="SimSun" w:hAnsi="Arial" w:cs="Arial"/>
                                <w:sz w:val="16"/>
                                <w:lang w:eastAsia="zh-CN"/>
                              </w:rPr>
                              <w:t>bridget.ngang@kraiburg-tpe.com</w:t>
                            </w:r>
                          </w:hyperlink>
                        </w:p>
                        <w:p w14:paraId="61A2442D" w14:textId="77777777" w:rsidR="003F62A8" w:rsidRPr="001E1888" w:rsidRDefault="003F62A8" w:rsidP="003F62A8">
                          <w:pPr>
                            <w:pStyle w:val="BodyTextIndent"/>
                            <w:ind w:left="0"/>
                            <w:rPr>
                              <w:bCs/>
                              <w:sz w:val="16"/>
                              <w:szCs w:val="16"/>
                            </w:rPr>
                          </w:pPr>
                        </w:p>
                        <w:p w14:paraId="291E65AA" w14:textId="77777777" w:rsidR="003F62A8" w:rsidRPr="001E1888" w:rsidRDefault="003F62A8" w:rsidP="003F62A8">
                          <w:pPr>
                            <w:pStyle w:val="BodyTextIndent"/>
                            <w:ind w:left="0"/>
                            <w:rPr>
                              <w:bCs/>
                              <w:sz w:val="16"/>
                              <w:szCs w:val="16"/>
                            </w:rPr>
                          </w:pPr>
                        </w:p>
                        <w:p w14:paraId="0E2EF324" w14:textId="77777777" w:rsidR="003F62A8" w:rsidRPr="001E1888" w:rsidRDefault="003F62A8" w:rsidP="003F62A8">
                          <w:pPr>
                            <w:pStyle w:val="BodyTextIndent"/>
                            <w:ind w:left="0"/>
                            <w:rPr>
                              <w:bCs/>
                              <w:sz w:val="16"/>
                              <w:szCs w:val="16"/>
                            </w:rPr>
                          </w:pPr>
                        </w:p>
                        <w:p w14:paraId="3A327163" w14:textId="77777777" w:rsidR="003F62A8" w:rsidRPr="001E1888" w:rsidRDefault="003F62A8" w:rsidP="003F62A8">
                          <w:pPr>
                            <w:pStyle w:val="BodyTextIndent"/>
                            <w:ind w:left="0"/>
                            <w:rPr>
                              <w:bCs/>
                              <w:sz w:val="16"/>
                              <w:szCs w:val="16"/>
                            </w:rPr>
                          </w:pPr>
                        </w:p>
                        <w:p w14:paraId="3C34BD7B" w14:textId="77777777" w:rsidR="003F62A8" w:rsidRPr="001E1888" w:rsidRDefault="003F62A8" w:rsidP="003F62A8">
                          <w:pPr>
                            <w:pStyle w:val="BodyTextIndent"/>
                            <w:ind w:left="0"/>
                            <w:rPr>
                              <w:bCs/>
                              <w:sz w:val="16"/>
                              <w:szCs w:val="16"/>
                            </w:rPr>
                          </w:pPr>
                        </w:p>
                        <w:p w14:paraId="4E55DB58" w14:textId="77777777" w:rsidR="003F62A8" w:rsidRPr="001E1888" w:rsidRDefault="003F62A8" w:rsidP="003F62A8">
                          <w:pPr>
                            <w:pStyle w:val="BodyTextIndent"/>
                            <w:ind w:left="0"/>
                            <w:rPr>
                              <w:bCs/>
                              <w:sz w:val="16"/>
                              <w:szCs w:val="16"/>
                            </w:rPr>
                          </w:pPr>
                        </w:p>
                        <w:p w14:paraId="4ECC99A2" w14:textId="77777777" w:rsidR="003F62A8" w:rsidRPr="001E1888" w:rsidRDefault="003F62A8" w:rsidP="003F62A8">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0E734" id="_x0000_t202" coordsize="21600,21600" o:spt="202" path="m,l,21600r21600,l21600,xe">
              <v:stroke joinstyle="miter"/>
              <v:path gradientshapeok="t" o:connecttype="rect"/>
            </v:shapetype>
            <v:shape id="Text Box 2" o:spid="_x0000_s1026" type="#_x0000_t202" style="position:absolute;margin-left:342.45pt;margin-top:-228.1pt;width:148.5pt;height:191.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" stroked="f">
              <v:textbox inset=",0,,0">
                <w:txbxContent>
                  <w:p w14:paraId="4F8A0D2C" w14:textId="77777777" w:rsidR="003F62A8" w:rsidRPr="002316B5" w:rsidRDefault="003F62A8" w:rsidP="003F62A8">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7E2838E8" w14:textId="77777777" w:rsidR="003F62A8" w:rsidRPr="00073D11" w:rsidRDefault="003F62A8" w:rsidP="003F62A8">
                    <w:pPr>
                      <w:pStyle w:val="Header"/>
                      <w:spacing w:line="120" w:lineRule="exact"/>
                      <w:rPr>
                        <w:rFonts w:ascii="Arial" w:hAnsi="Arial" w:cs="Arial"/>
                        <w:sz w:val="16"/>
                        <w:szCs w:val="16"/>
                        <w:lang w:eastAsia="zh-CN"/>
                      </w:rPr>
                    </w:pPr>
                  </w:p>
                  <w:p w14:paraId="681C1A02" w14:textId="77777777" w:rsidR="003F62A8" w:rsidRDefault="003F62A8" w:rsidP="003F62A8">
                    <w:pPr>
                      <w:pStyle w:val="BodyTextIndent"/>
                      <w:ind w:left="0"/>
                      <w:rPr>
                        <w:bCs/>
                        <w:sz w:val="16"/>
                        <w:szCs w:val="16"/>
                        <w:lang w:eastAsia="zh-CN"/>
                      </w:rPr>
                    </w:pPr>
                  </w:p>
                  <w:p w14:paraId="191EB724" w14:textId="77777777" w:rsidR="003F62A8" w:rsidRDefault="003F62A8" w:rsidP="003F62A8">
                    <w:pPr>
                      <w:pStyle w:val="BodyTextIndent"/>
                      <w:ind w:left="0"/>
                      <w:rPr>
                        <w:i w:val="0"/>
                        <w:sz w:val="16"/>
                        <w:lang w:eastAsia="zh-CN"/>
                      </w:rPr>
                    </w:pPr>
                    <w:r>
                      <w:rPr>
                        <w:rFonts w:hint="eastAsia"/>
                        <w:i w:val="0"/>
                        <w:sz w:val="16"/>
                        <w:lang w:eastAsia="zh-CN"/>
                      </w:rPr>
                      <w:t>Marlen Sittner</w:t>
                    </w:r>
                  </w:p>
                  <w:p w14:paraId="4A648F95" w14:textId="77777777" w:rsidR="003F62A8" w:rsidRPr="002316B5" w:rsidRDefault="003F62A8" w:rsidP="003F62A8">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EE5271E" w14:textId="77777777" w:rsidR="003F62A8" w:rsidRPr="002316B5" w:rsidRDefault="003F62A8" w:rsidP="003F62A8">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081A512A" w14:textId="77777777" w:rsidR="003F62A8" w:rsidRPr="002316B5" w:rsidRDefault="003F62A8" w:rsidP="003F62A8">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74A872A0" w14:textId="77777777" w:rsidR="003F62A8" w:rsidRPr="002316B5" w:rsidRDefault="003F62A8" w:rsidP="003F62A8">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7D425111" w14:textId="77777777" w:rsidR="003F62A8" w:rsidRPr="002316B5" w:rsidRDefault="003F62A8" w:rsidP="003F62A8">
                    <w:pPr>
                      <w:pStyle w:val="BodyTextIndent"/>
                      <w:ind w:left="0"/>
                      <w:rPr>
                        <w:bCs/>
                        <w:sz w:val="16"/>
                        <w:szCs w:val="16"/>
                        <w:lang w:eastAsia="zh-CN"/>
                      </w:rPr>
                    </w:pPr>
                  </w:p>
                  <w:p w14:paraId="742CFD92" w14:textId="77777777" w:rsidR="003F62A8" w:rsidRPr="002316B5" w:rsidRDefault="003F62A8" w:rsidP="003F62A8">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D08C8BD" w14:textId="77777777" w:rsidR="003F62A8" w:rsidRPr="00607EE4" w:rsidRDefault="003F62A8" w:rsidP="003F62A8">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550A00DB" w14:textId="77777777" w:rsidR="003F62A8" w:rsidRPr="002316B5" w:rsidRDefault="003F62A8" w:rsidP="003F62A8">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7BCFB7AF" w14:textId="77777777" w:rsidR="003F62A8" w:rsidRPr="002316B5" w:rsidRDefault="003F62A8" w:rsidP="003F62A8">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AC6A484" w14:textId="77777777" w:rsidR="003F62A8" w:rsidRPr="002316B5" w:rsidRDefault="003F62A8" w:rsidP="003F62A8">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61A2442D" w14:textId="77777777" w:rsidR="003F62A8" w:rsidRPr="001E1888" w:rsidRDefault="003F62A8" w:rsidP="003F62A8">
                    <w:pPr>
                      <w:pStyle w:val="BodyTextIndent"/>
                      <w:ind w:left="0"/>
                      <w:rPr>
                        <w:bCs/>
                        <w:sz w:val="16"/>
                        <w:szCs w:val="16"/>
                      </w:rPr>
                    </w:pPr>
                  </w:p>
                  <w:p w14:paraId="291E65AA" w14:textId="77777777" w:rsidR="003F62A8" w:rsidRPr="001E1888" w:rsidRDefault="003F62A8" w:rsidP="003F62A8">
                    <w:pPr>
                      <w:pStyle w:val="BodyTextIndent"/>
                      <w:ind w:left="0"/>
                      <w:rPr>
                        <w:bCs/>
                        <w:sz w:val="16"/>
                        <w:szCs w:val="16"/>
                      </w:rPr>
                    </w:pPr>
                  </w:p>
                  <w:p w14:paraId="0E2EF324" w14:textId="77777777" w:rsidR="003F62A8" w:rsidRPr="001E1888" w:rsidRDefault="003F62A8" w:rsidP="003F62A8">
                    <w:pPr>
                      <w:pStyle w:val="BodyTextIndent"/>
                      <w:ind w:left="0"/>
                      <w:rPr>
                        <w:bCs/>
                        <w:sz w:val="16"/>
                        <w:szCs w:val="16"/>
                      </w:rPr>
                    </w:pPr>
                  </w:p>
                  <w:p w14:paraId="3A327163" w14:textId="77777777" w:rsidR="003F62A8" w:rsidRPr="001E1888" w:rsidRDefault="003F62A8" w:rsidP="003F62A8">
                    <w:pPr>
                      <w:pStyle w:val="BodyTextIndent"/>
                      <w:ind w:left="0"/>
                      <w:rPr>
                        <w:bCs/>
                        <w:sz w:val="16"/>
                        <w:szCs w:val="16"/>
                      </w:rPr>
                    </w:pPr>
                  </w:p>
                  <w:p w14:paraId="3C34BD7B" w14:textId="77777777" w:rsidR="003F62A8" w:rsidRPr="001E1888" w:rsidRDefault="003F62A8" w:rsidP="003F62A8">
                    <w:pPr>
                      <w:pStyle w:val="BodyTextIndent"/>
                      <w:ind w:left="0"/>
                      <w:rPr>
                        <w:bCs/>
                        <w:sz w:val="16"/>
                        <w:szCs w:val="16"/>
                      </w:rPr>
                    </w:pPr>
                  </w:p>
                  <w:p w14:paraId="4E55DB58" w14:textId="77777777" w:rsidR="003F62A8" w:rsidRPr="001E1888" w:rsidRDefault="003F62A8" w:rsidP="003F62A8">
                    <w:pPr>
                      <w:pStyle w:val="BodyTextIndent"/>
                      <w:ind w:left="0"/>
                      <w:rPr>
                        <w:bCs/>
                        <w:sz w:val="16"/>
                        <w:szCs w:val="16"/>
                      </w:rPr>
                    </w:pPr>
                  </w:p>
                  <w:p w14:paraId="4ECC99A2" w14:textId="77777777" w:rsidR="003F62A8" w:rsidRPr="001E1888" w:rsidRDefault="003F62A8" w:rsidP="003F62A8">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1B82E" w14:textId="77777777" w:rsidR="002F7F32" w:rsidRDefault="002F7F32" w:rsidP="00784C57">
      <w:pPr>
        <w:spacing w:after="0" w:line="240" w:lineRule="auto"/>
      </w:pPr>
      <w:r>
        <w:separator/>
      </w:r>
    </w:p>
  </w:footnote>
  <w:footnote w:type="continuationSeparator" w:id="0">
    <w:p w14:paraId="0F71A911" w14:textId="77777777" w:rsidR="002F7F32" w:rsidRDefault="002F7F3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72787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2E4AB09" w14:textId="77777777" w:rsidR="00007B41" w:rsidRPr="005C0661" w:rsidRDefault="00007B41" w:rsidP="00007B41">
          <w:pPr>
            <w:spacing w:after="0" w:line="360" w:lineRule="auto"/>
            <w:ind w:left="-105"/>
            <w:jc w:val="both"/>
            <w:rPr>
              <w:rFonts w:ascii="SimHei" w:eastAsia="SimHei" w:hAnsi="SimHei" w:cs="Arial"/>
              <w:b/>
              <w:bCs/>
              <w:color w:val="365F91"/>
              <w:sz w:val="40"/>
              <w:szCs w:val="40"/>
              <w:lang w:eastAsia="zh-CN"/>
            </w:rPr>
          </w:pPr>
          <w:r w:rsidRPr="005C0661">
            <w:rPr>
              <w:rFonts w:ascii="SimHei" w:eastAsia="SimHei" w:hAnsi="SimHei" w:cs="Arial" w:hint="eastAsia"/>
              <w:b/>
              <w:bCs/>
              <w:color w:val="365F91"/>
              <w:sz w:val="40"/>
              <w:szCs w:val="40"/>
              <w:lang w:eastAsia="zh-CN"/>
            </w:rPr>
            <w:t>新闻通讯</w:t>
          </w:r>
        </w:p>
        <w:p w14:paraId="11D37AF9" w14:textId="77777777" w:rsidR="003E0B89" w:rsidRPr="003E0B89" w:rsidRDefault="003E0B89" w:rsidP="003E0B89">
          <w:pPr>
            <w:spacing w:after="0" w:line="360" w:lineRule="auto"/>
            <w:ind w:left="-105"/>
            <w:jc w:val="both"/>
            <w:rPr>
              <w:rFonts w:ascii="SimHei" w:eastAsia="SimHei" w:hAnsi="SimHei" w:cs="Arial"/>
              <w:b/>
              <w:bCs/>
              <w:color w:val="365F91"/>
              <w:sz w:val="40"/>
              <w:szCs w:val="40"/>
              <w:lang w:eastAsia="zh-CN"/>
            </w:rPr>
          </w:pPr>
          <w:r w:rsidRPr="003E0B89">
            <w:rPr>
              <w:rFonts w:ascii="Arial" w:eastAsia="SimHei" w:hAnsi="Arial" w:cs="Arial"/>
              <w:b/>
              <w:bCs/>
              <w:color w:val="0D0D0D"/>
              <w:sz w:val="16"/>
              <w:szCs w:val="16"/>
              <w:shd w:val="clear" w:color="auto" w:fill="FFFFFF"/>
              <w:lang w:eastAsia="zh-CN"/>
            </w:rPr>
            <w:t>凯柏胶宝</w:t>
          </w:r>
          <w:r w:rsidRPr="003E0B89">
            <w:rPr>
              <w:rFonts w:ascii="Calibri" w:eastAsia="SimHei" w:hAnsi="Calibri" w:cs="Calibri"/>
              <w:b/>
              <w:bCs/>
              <w:color w:val="0D0D0D"/>
              <w:sz w:val="16"/>
              <w:szCs w:val="16"/>
              <w:shd w:val="clear" w:color="auto" w:fill="FFFFFF"/>
              <w:lang w:eastAsia="zh-CN"/>
            </w:rPr>
            <w:t>®</w:t>
          </w:r>
          <w:r w:rsidRPr="003E0B89">
            <w:rPr>
              <w:rFonts w:ascii="Calibri" w:eastAsia="SimHei" w:hAnsi="Calibri" w:cs="Calibri" w:hint="eastAsia"/>
              <w:b/>
              <w:bCs/>
              <w:color w:val="0D0D0D"/>
              <w:sz w:val="16"/>
              <w:szCs w:val="16"/>
              <w:shd w:val="clear" w:color="auto" w:fill="FFFFFF"/>
              <w:lang w:eastAsia="zh-CN"/>
            </w:rPr>
            <w:t>利用</w:t>
          </w:r>
          <w:r w:rsidRPr="003E0B89">
            <w:rPr>
              <w:rFonts w:ascii="Arial" w:eastAsia="SimHei" w:hAnsi="Arial" w:cs="Arial"/>
              <w:b/>
              <w:bCs/>
              <w:color w:val="0D0D0D"/>
              <w:sz w:val="16"/>
              <w:szCs w:val="16"/>
              <w:shd w:val="clear" w:color="auto" w:fill="FFFFFF"/>
              <w:lang w:eastAsia="zh-CN"/>
            </w:rPr>
            <w:t>先进</w:t>
          </w:r>
          <w:r w:rsidRPr="003E0B89">
            <w:rPr>
              <w:rFonts w:ascii="Arial" w:eastAsia="SimHei" w:hAnsi="Arial" w:cs="Arial" w:hint="eastAsia"/>
              <w:b/>
              <w:bCs/>
              <w:color w:val="0D0D0D"/>
              <w:sz w:val="16"/>
              <w:szCs w:val="16"/>
              <w:shd w:val="clear" w:color="auto" w:fill="FFFFFF"/>
              <w:lang w:eastAsia="zh-CN"/>
            </w:rPr>
            <w:t>的</w:t>
          </w:r>
          <w:r w:rsidRPr="003E0B89">
            <w:rPr>
              <w:rFonts w:ascii="Arial" w:eastAsia="SimHei" w:hAnsi="Arial" w:cs="Arial" w:hint="eastAsia"/>
              <w:b/>
              <w:bCs/>
              <w:color w:val="0D0D0D"/>
              <w:sz w:val="16"/>
              <w:szCs w:val="16"/>
              <w:shd w:val="clear" w:color="auto" w:fill="FFFFFF"/>
              <w:lang w:eastAsia="zh-CN"/>
            </w:rPr>
            <w:t>T</w:t>
          </w:r>
          <w:r w:rsidRPr="003E0B89">
            <w:rPr>
              <w:rFonts w:ascii="Arial" w:eastAsia="SimHei" w:hAnsi="Arial" w:cs="Arial"/>
              <w:b/>
              <w:bCs/>
              <w:color w:val="0D0D0D"/>
              <w:sz w:val="16"/>
              <w:szCs w:val="16"/>
              <w:shd w:val="clear" w:color="auto" w:fill="FFFFFF"/>
              <w:lang w:eastAsia="zh-CN"/>
            </w:rPr>
            <w:t>PE</w:t>
          </w:r>
          <w:r w:rsidRPr="003E0B89">
            <w:rPr>
              <w:rFonts w:ascii="Arial" w:eastAsia="SimHei" w:hAnsi="Arial" w:cs="Arial"/>
              <w:b/>
              <w:bCs/>
              <w:color w:val="0D0D0D"/>
              <w:sz w:val="16"/>
              <w:szCs w:val="16"/>
              <w:shd w:val="clear" w:color="auto" w:fill="FFFFFF"/>
              <w:lang w:eastAsia="zh-CN"/>
            </w:rPr>
            <w:t>材料推动导管连接器的发展</w:t>
          </w:r>
        </w:p>
        <w:p w14:paraId="79214E5D" w14:textId="77777777" w:rsidR="003E0B89" w:rsidRPr="0049185F" w:rsidRDefault="003E0B89" w:rsidP="003E0B89">
          <w:pPr>
            <w:spacing w:after="0" w:line="360" w:lineRule="auto"/>
            <w:ind w:left="-105"/>
            <w:jc w:val="both"/>
            <w:rPr>
              <w:rFonts w:ascii="Arial" w:eastAsia="SimHei" w:hAnsi="Arial" w:cs="Arial"/>
              <w:b/>
              <w:bCs/>
              <w:sz w:val="16"/>
              <w:szCs w:val="16"/>
              <w:lang w:eastAsia="zh-CN"/>
            </w:rPr>
          </w:pPr>
          <w:r w:rsidRPr="0049185F">
            <w:rPr>
              <w:rFonts w:ascii="Arial" w:eastAsia="SimHei" w:hAnsi="Arial" w:cs="Arial"/>
              <w:b/>
              <w:bCs/>
              <w:sz w:val="16"/>
              <w:szCs w:val="16"/>
              <w:lang w:eastAsia="zh-CN"/>
            </w:rPr>
            <w:t>吉隆坡</w:t>
          </w:r>
          <w:r w:rsidRPr="0049185F">
            <w:rPr>
              <w:rFonts w:ascii="Arial" w:eastAsia="SimHei" w:hAnsi="Arial" w:cs="Arial"/>
              <w:b/>
              <w:bCs/>
              <w:sz w:val="16"/>
              <w:szCs w:val="16"/>
              <w:lang w:eastAsia="zh-CN"/>
            </w:rPr>
            <w:t>, 2024</w:t>
          </w:r>
          <w:r w:rsidRPr="0049185F">
            <w:rPr>
              <w:rFonts w:ascii="Arial" w:eastAsia="SimHei" w:hAnsi="Arial" w:cs="Arial"/>
              <w:b/>
              <w:bCs/>
              <w:sz w:val="16"/>
              <w:szCs w:val="16"/>
              <w:lang w:eastAsia="zh-CN"/>
            </w:rPr>
            <w:t>年</w:t>
          </w:r>
          <w:r w:rsidRPr="0049185F">
            <w:rPr>
              <w:rFonts w:ascii="Arial" w:eastAsia="SimHei" w:hAnsi="Arial" w:cs="Arial"/>
              <w:b/>
              <w:bCs/>
              <w:sz w:val="16"/>
              <w:szCs w:val="16"/>
              <w:lang w:eastAsia="zh-CN"/>
            </w:rPr>
            <w:t>5</w:t>
          </w:r>
          <w:r w:rsidRPr="0049185F">
            <w:rPr>
              <w:rFonts w:ascii="Arial" w:eastAsia="SimHei" w:hAnsi="Arial" w:cs="Arial"/>
              <w:b/>
              <w:bCs/>
              <w:sz w:val="16"/>
              <w:szCs w:val="16"/>
              <w:lang w:eastAsia="zh-CN"/>
            </w:rPr>
            <w:t>月</w:t>
          </w:r>
        </w:p>
        <w:p w14:paraId="1A56E795" w14:textId="34D60E5D" w:rsidR="00502615" w:rsidRPr="00073D11" w:rsidRDefault="00007B41" w:rsidP="001A6108">
          <w:pPr>
            <w:spacing w:after="0" w:line="360" w:lineRule="auto"/>
            <w:ind w:left="-105"/>
            <w:jc w:val="both"/>
            <w:rPr>
              <w:rFonts w:ascii="Arial" w:hAnsi="Arial" w:cs="Arial"/>
              <w:b/>
              <w:bCs/>
              <w:sz w:val="16"/>
              <w:szCs w:val="16"/>
              <w:lang w:eastAsia="zh-CN"/>
            </w:rPr>
          </w:pPr>
          <w:r w:rsidRPr="00007B41">
            <w:rPr>
              <w:rFonts w:ascii="Arial" w:eastAsia="SimHei" w:hAnsi="Arial" w:cs="Arial"/>
              <w:b/>
              <w:sz w:val="16"/>
              <w:szCs w:val="16"/>
              <w:lang w:eastAsia="zh-CN"/>
            </w:rPr>
            <w:t>第</w:t>
          </w:r>
          <w:r w:rsidR="001A6108" w:rsidRPr="00007B41">
            <w:rPr>
              <w:rFonts w:ascii="Arial" w:eastAsia="SimHei" w:hAnsi="Arial" w:cs="Arial"/>
              <w:b/>
              <w:sz w:val="16"/>
              <w:szCs w:val="16"/>
              <w:lang w:eastAsia="zh-CN"/>
            </w:rPr>
            <w:t xml:space="preserve"> </w:t>
          </w:r>
          <w:r w:rsidR="001A6108" w:rsidRPr="00007B41">
            <w:rPr>
              <w:rFonts w:ascii="Arial" w:eastAsia="SimHei" w:hAnsi="Arial" w:cs="Arial"/>
              <w:b/>
              <w:bCs/>
              <w:sz w:val="16"/>
              <w:szCs w:val="16"/>
            </w:rPr>
            <w:fldChar w:fldCharType="begin"/>
          </w:r>
          <w:r w:rsidR="001A6108" w:rsidRPr="00007B41">
            <w:rPr>
              <w:rFonts w:ascii="Arial" w:eastAsia="SimHei" w:hAnsi="Arial" w:cs="Arial"/>
              <w:b/>
              <w:bCs/>
              <w:sz w:val="16"/>
              <w:szCs w:val="16"/>
              <w:lang w:eastAsia="zh-CN"/>
            </w:rPr>
            <w:instrText>PAGE  \* Arabic  \* MERGEFORMAT</w:instrText>
          </w:r>
          <w:r w:rsidR="001A6108" w:rsidRPr="00007B41">
            <w:rPr>
              <w:rFonts w:ascii="Arial" w:eastAsia="SimHei" w:hAnsi="Arial" w:cs="Arial"/>
              <w:b/>
              <w:bCs/>
              <w:sz w:val="16"/>
              <w:szCs w:val="16"/>
            </w:rPr>
            <w:fldChar w:fldCharType="separate"/>
          </w:r>
          <w:r w:rsidR="001A6108" w:rsidRPr="00007B41">
            <w:rPr>
              <w:rFonts w:ascii="Arial" w:eastAsia="SimHei" w:hAnsi="Arial" w:cs="Arial"/>
              <w:b/>
              <w:bCs/>
              <w:sz w:val="16"/>
              <w:szCs w:val="16"/>
              <w:lang w:eastAsia="zh-CN"/>
            </w:rPr>
            <w:t>1</w:t>
          </w:r>
          <w:r w:rsidR="001A6108" w:rsidRPr="00007B41">
            <w:rPr>
              <w:rFonts w:ascii="Arial" w:eastAsia="SimHei" w:hAnsi="Arial" w:cs="Arial"/>
              <w:b/>
              <w:bCs/>
              <w:sz w:val="16"/>
              <w:szCs w:val="16"/>
            </w:rPr>
            <w:fldChar w:fldCharType="end"/>
          </w:r>
          <w:r w:rsidRPr="00007B41">
            <w:rPr>
              <w:rFonts w:ascii="Arial" w:eastAsia="SimHei" w:hAnsi="Arial" w:cs="Arial"/>
              <w:b/>
              <w:bCs/>
              <w:sz w:val="16"/>
              <w:szCs w:val="16"/>
              <w:lang w:eastAsia="zh-CN"/>
            </w:rPr>
            <w:t xml:space="preserve"> </w:t>
          </w:r>
          <w:r w:rsidRPr="00007B41">
            <w:rPr>
              <w:rFonts w:ascii="Arial" w:eastAsia="SimHei" w:hAnsi="Arial" w:cs="Arial"/>
              <w:b/>
              <w:bCs/>
              <w:sz w:val="16"/>
              <w:szCs w:val="16"/>
              <w:lang w:eastAsia="zh-CN"/>
            </w:rPr>
            <w:t>页，共</w:t>
          </w:r>
          <w:r w:rsidR="001A6108" w:rsidRPr="00007B41">
            <w:rPr>
              <w:rFonts w:ascii="Arial" w:eastAsia="SimHei" w:hAnsi="Arial" w:cs="Arial"/>
              <w:b/>
              <w:sz w:val="16"/>
              <w:szCs w:val="16"/>
              <w:lang w:eastAsia="zh-CN"/>
            </w:rPr>
            <w:t xml:space="preserve"> </w:t>
          </w:r>
          <w:r w:rsidR="001A6108" w:rsidRPr="00007B41">
            <w:rPr>
              <w:rFonts w:ascii="Arial" w:eastAsia="SimHei" w:hAnsi="Arial" w:cs="Arial"/>
              <w:b/>
              <w:bCs/>
              <w:noProof/>
              <w:sz w:val="16"/>
              <w:szCs w:val="16"/>
            </w:rPr>
            <w:fldChar w:fldCharType="begin"/>
          </w:r>
          <w:r w:rsidR="001A6108" w:rsidRPr="00007B41">
            <w:rPr>
              <w:rFonts w:ascii="Arial" w:eastAsia="SimHei" w:hAnsi="Arial" w:cs="Arial"/>
              <w:b/>
              <w:bCs/>
              <w:noProof/>
              <w:sz w:val="16"/>
              <w:szCs w:val="16"/>
              <w:lang w:eastAsia="zh-CN"/>
            </w:rPr>
            <w:instrText>NUMPAGES  \* Arabic  \* MERGEFORMAT</w:instrText>
          </w:r>
          <w:r w:rsidR="001A6108" w:rsidRPr="00007B41">
            <w:rPr>
              <w:rFonts w:ascii="Arial" w:eastAsia="SimHei" w:hAnsi="Arial" w:cs="Arial"/>
              <w:b/>
              <w:bCs/>
              <w:noProof/>
              <w:sz w:val="16"/>
              <w:szCs w:val="16"/>
            </w:rPr>
            <w:fldChar w:fldCharType="separate"/>
          </w:r>
          <w:r w:rsidR="001A6108" w:rsidRPr="00007B41">
            <w:rPr>
              <w:rFonts w:ascii="Arial" w:eastAsia="SimHei" w:hAnsi="Arial" w:cs="Arial"/>
              <w:b/>
              <w:bCs/>
              <w:noProof/>
              <w:sz w:val="16"/>
              <w:szCs w:val="16"/>
              <w:lang w:eastAsia="zh-CN"/>
            </w:rPr>
            <w:t>4</w:t>
          </w:r>
          <w:r w:rsidR="001A6108" w:rsidRPr="00007B41">
            <w:rPr>
              <w:rFonts w:ascii="Arial" w:eastAsia="SimHei" w:hAnsi="Arial" w:cs="Arial"/>
              <w:b/>
              <w:bCs/>
              <w:noProof/>
              <w:sz w:val="16"/>
              <w:szCs w:val="16"/>
            </w:rPr>
            <w:fldChar w:fldCharType="end"/>
          </w:r>
          <w:r w:rsidRPr="00007B41">
            <w:rPr>
              <w:rFonts w:ascii="Arial" w:eastAsia="SimHei" w:hAnsi="Arial" w:cs="Arial"/>
              <w:b/>
              <w:bCs/>
              <w:noProof/>
              <w:sz w:val="16"/>
              <w:szCs w:val="16"/>
              <w:lang w:eastAsia="zh-CN"/>
            </w:rPr>
            <w:t xml:space="preserve"> </w:t>
          </w:r>
          <w:r w:rsidRPr="00007B41">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70329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74CA257" w14:textId="77777777" w:rsidR="003E0B89" w:rsidRDefault="007C2D1C" w:rsidP="003E0B89">
          <w:pPr>
            <w:spacing w:after="0" w:line="360" w:lineRule="auto"/>
            <w:ind w:left="-105"/>
            <w:jc w:val="both"/>
            <w:rPr>
              <w:rFonts w:ascii="SimHei" w:eastAsia="SimHei" w:hAnsi="SimHei" w:cs="Arial"/>
              <w:b/>
              <w:bCs/>
              <w:color w:val="365F91"/>
              <w:sz w:val="40"/>
              <w:szCs w:val="40"/>
              <w:lang w:eastAsia="zh-CN"/>
            </w:rPr>
          </w:pPr>
          <w:r w:rsidRPr="005C0661">
            <w:rPr>
              <w:rFonts w:ascii="SimHei" w:eastAsia="SimHei" w:hAnsi="SimHei" w:cs="Arial" w:hint="eastAsia"/>
              <w:b/>
              <w:bCs/>
              <w:color w:val="365F91"/>
              <w:sz w:val="40"/>
              <w:szCs w:val="40"/>
              <w:lang w:eastAsia="zh-CN"/>
            </w:rPr>
            <w:t>新闻通讯</w:t>
          </w:r>
        </w:p>
        <w:p w14:paraId="6870A340" w14:textId="485245CD" w:rsidR="003E0B89" w:rsidRPr="003E0B89" w:rsidRDefault="003E0B89" w:rsidP="003E0B89">
          <w:pPr>
            <w:spacing w:after="0" w:line="360" w:lineRule="auto"/>
            <w:ind w:left="-105"/>
            <w:jc w:val="both"/>
            <w:rPr>
              <w:rFonts w:ascii="SimHei" w:eastAsia="SimHei" w:hAnsi="SimHei" w:cs="Arial"/>
              <w:b/>
              <w:bCs/>
              <w:color w:val="365F91"/>
              <w:sz w:val="40"/>
              <w:szCs w:val="40"/>
              <w:lang w:eastAsia="zh-CN"/>
            </w:rPr>
          </w:pPr>
          <w:r w:rsidRPr="003E0B89">
            <w:rPr>
              <w:rFonts w:ascii="Arial" w:eastAsia="SimHei" w:hAnsi="Arial" w:cs="Arial"/>
              <w:b/>
              <w:bCs/>
              <w:color w:val="0D0D0D"/>
              <w:sz w:val="16"/>
              <w:szCs w:val="16"/>
              <w:shd w:val="clear" w:color="auto" w:fill="FFFFFF"/>
              <w:lang w:eastAsia="zh-CN"/>
            </w:rPr>
            <w:t>凯柏胶宝</w:t>
          </w:r>
          <w:r w:rsidRPr="003E0B89">
            <w:rPr>
              <w:rFonts w:ascii="Calibri" w:eastAsia="SimHei" w:hAnsi="Calibri" w:cs="Calibri"/>
              <w:b/>
              <w:bCs/>
              <w:color w:val="0D0D0D"/>
              <w:sz w:val="16"/>
              <w:szCs w:val="16"/>
              <w:shd w:val="clear" w:color="auto" w:fill="FFFFFF"/>
              <w:lang w:eastAsia="zh-CN"/>
            </w:rPr>
            <w:t>®</w:t>
          </w:r>
          <w:r w:rsidRPr="003E0B89">
            <w:rPr>
              <w:rFonts w:ascii="Calibri" w:eastAsia="SimHei" w:hAnsi="Calibri" w:cs="Calibri" w:hint="eastAsia"/>
              <w:b/>
              <w:bCs/>
              <w:color w:val="0D0D0D"/>
              <w:sz w:val="16"/>
              <w:szCs w:val="16"/>
              <w:shd w:val="clear" w:color="auto" w:fill="FFFFFF"/>
              <w:lang w:eastAsia="zh-CN"/>
            </w:rPr>
            <w:t>利用</w:t>
          </w:r>
          <w:r w:rsidRPr="003E0B89">
            <w:rPr>
              <w:rFonts w:ascii="Arial" w:eastAsia="SimHei" w:hAnsi="Arial" w:cs="Arial"/>
              <w:b/>
              <w:bCs/>
              <w:color w:val="0D0D0D"/>
              <w:sz w:val="16"/>
              <w:szCs w:val="16"/>
              <w:shd w:val="clear" w:color="auto" w:fill="FFFFFF"/>
              <w:lang w:eastAsia="zh-CN"/>
            </w:rPr>
            <w:t>先进</w:t>
          </w:r>
          <w:r w:rsidRPr="003E0B89">
            <w:rPr>
              <w:rFonts w:ascii="Arial" w:eastAsia="SimHei" w:hAnsi="Arial" w:cs="Arial" w:hint="eastAsia"/>
              <w:b/>
              <w:bCs/>
              <w:color w:val="0D0D0D"/>
              <w:sz w:val="16"/>
              <w:szCs w:val="16"/>
              <w:shd w:val="clear" w:color="auto" w:fill="FFFFFF"/>
              <w:lang w:eastAsia="zh-CN"/>
            </w:rPr>
            <w:t>的</w:t>
          </w:r>
          <w:r w:rsidRPr="003E0B89">
            <w:rPr>
              <w:rFonts w:ascii="Arial" w:eastAsia="SimHei" w:hAnsi="Arial" w:cs="Arial" w:hint="eastAsia"/>
              <w:b/>
              <w:bCs/>
              <w:color w:val="0D0D0D"/>
              <w:sz w:val="16"/>
              <w:szCs w:val="16"/>
              <w:shd w:val="clear" w:color="auto" w:fill="FFFFFF"/>
              <w:lang w:eastAsia="zh-CN"/>
            </w:rPr>
            <w:t>T</w:t>
          </w:r>
          <w:r w:rsidRPr="003E0B89">
            <w:rPr>
              <w:rFonts w:ascii="Arial" w:eastAsia="SimHei" w:hAnsi="Arial" w:cs="Arial"/>
              <w:b/>
              <w:bCs/>
              <w:color w:val="0D0D0D"/>
              <w:sz w:val="16"/>
              <w:szCs w:val="16"/>
              <w:shd w:val="clear" w:color="auto" w:fill="FFFFFF"/>
              <w:lang w:eastAsia="zh-CN"/>
            </w:rPr>
            <w:t>PE</w:t>
          </w:r>
          <w:r w:rsidRPr="003E0B89">
            <w:rPr>
              <w:rFonts w:ascii="Arial" w:eastAsia="SimHei" w:hAnsi="Arial" w:cs="Arial"/>
              <w:b/>
              <w:bCs/>
              <w:color w:val="0D0D0D"/>
              <w:sz w:val="16"/>
              <w:szCs w:val="16"/>
              <w:shd w:val="clear" w:color="auto" w:fill="FFFFFF"/>
              <w:lang w:eastAsia="zh-CN"/>
            </w:rPr>
            <w:t>材料推动导管连接器的发展</w:t>
          </w:r>
        </w:p>
        <w:p w14:paraId="765F9503" w14:textId="70061AE6" w:rsidR="003C4170" w:rsidRPr="0049185F" w:rsidRDefault="007C2D1C" w:rsidP="00D87909">
          <w:pPr>
            <w:spacing w:after="0" w:line="360" w:lineRule="auto"/>
            <w:ind w:left="-105"/>
            <w:jc w:val="both"/>
            <w:rPr>
              <w:rFonts w:ascii="Arial" w:eastAsia="SimHei" w:hAnsi="Arial" w:cs="Arial"/>
              <w:b/>
              <w:bCs/>
              <w:sz w:val="16"/>
              <w:szCs w:val="16"/>
              <w:lang w:eastAsia="zh-CN"/>
            </w:rPr>
          </w:pPr>
          <w:r w:rsidRPr="0049185F">
            <w:rPr>
              <w:rFonts w:ascii="Arial" w:eastAsia="SimHei" w:hAnsi="Arial" w:cs="Arial"/>
              <w:b/>
              <w:bCs/>
              <w:sz w:val="16"/>
              <w:szCs w:val="16"/>
              <w:lang w:eastAsia="zh-CN"/>
            </w:rPr>
            <w:t>吉隆坡</w:t>
          </w:r>
          <w:r w:rsidR="003C4170" w:rsidRPr="0049185F">
            <w:rPr>
              <w:rFonts w:ascii="Arial" w:eastAsia="SimHei" w:hAnsi="Arial" w:cs="Arial"/>
              <w:b/>
              <w:bCs/>
              <w:sz w:val="16"/>
              <w:szCs w:val="16"/>
              <w:lang w:eastAsia="zh-CN"/>
            </w:rPr>
            <w:t>,</w:t>
          </w:r>
          <w:r w:rsidR="00435158" w:rsidRPr="0049185F">
            <w:rPr>
              <w:rFonts w:ascii="Arial" w:eastAsia="SimHei" w:hAnsi="Arial" w:cs="Arial"/>
              <w:b/>
              <w:bCs/>
              <w:sz w:val="16"/>
              <w:szCs w:val="16"/>
              <w:lang w:eastAsia="zh-CN"/>
            </w:rPr>
            <w:t xml:space="preserve"> </w:t>
          </w:r>
          <w:r w:rsidR="00023A0F" w:rsidRPr="0049185F">
            <w:rPr>
              <w:rFonts w:ascii="Arial" w:eastAsia="SimHei" w:hAnsi="Arial" w:cs="Arial"/>
              <w:b/>
              <w:bCs/>
              <w:sz w:val="16"/>
              <w:szCs w:val="16"/>
              <w:lang w:eastAsia="zh-CN"/>
            </w:rPr>
            <w:t>2024</w:t>
          </w:r>
          <w:r w:rsidRPr="0049185F">
            <w:rPr>
              <w:rFonts w:ascii="Arial" w:eastAsia="SimHei" w:hAnsi="Arial" w:cs="Arial"/>
              <w:b/>
              <w:bCs/>
              <w:sz w:val="16"/>
              <w:szCs w:val="16"/>
              <w:lang w:eastAsia="zh-CN"/>
            </w:rPr>
            <w:t>年</w:t>
          </w:r>
          <w:r w:rsidRPr="0049185F">
            <w:rPr>
              <w:rFonts w:ascii="Arial" w:eastAsia="SimHei" w:hAnsi="Arial" w:cs="Arial"/>
              <w:b/>
              <w:bCs/>
              <w:sz w:val="16"/>
              <w:szCs w:val="16"/>
              <w:lang w:eastAsia="zh-CN"/>
            </w:rPr>
            <w:t>5</w:t>
          </w:r>
          <w:r w:rsidRPr="0049185F">
            <w:rPr>
              <w:rFonts w:ascii="Arial" w:eastAsia="SimHei" w:hAnsi="Arial" w:cs="Arial"/>
              <w:b/>
              <w:bCs/>
              <w:sz w:val="16"/>
              <w:szCs w:val="16"/>
              <w:lang w:eastAsia="zh-CN"/>
            </w:rPr>
            <w:t>月</w:t>
          </w:r>
        </w:p>
        <w:p w14:paraId="4BE48C59" w14:textId="23F1EDA0" w:rsidR="003C4170" w:rsidRPr="00073D11" w:rsidRDefault="007C2D1C" w:rsidP="003C4170">
          <w:pPr>
            <w:spacing w:after="0" w:line="360" w:lineRule="auto"/>
            <w:ind w:left="-105"/>
            <w:jc w:val="both"/>
            <w:rPr>
              <w:rFonts w:ascii="Arial" w:hAnsi="Arial" w:cs="Arial"/>
              <w:b/>
              <w:bCs/>
              <w:sz w:val="16"/>
              <w:szCs w:val="16"/>
              <w:lang w:eastAsia="zh-CN"/>
            </w:rPr>
          </w:pPr>
          <w:r w:rsidRPr="0049185F">
            <w:rPr>
              <w:rFonts w:ascii="Arial" w:eastAsia="SimHei" w:hAnsi="Arial" w:cs="Arial"/>
              <w:b/>
              <w:bCs/>
              <w:sz w:val="16"/>
              <w:szCs w:val="16"/>
              <w:lang w:eastAsia="zh-CN"/>
            </w:rPr>
            <w:t>第</w:t>
          </w:r>
          <w:r w:rsidR="003C4170" w:rsidRPr="0049185F">
            <w:rPr>
              <w:rFonts w:ascii="Arial" w:eastAsia="SimHei" w:hAnsi="Arial" w:cs="Arial"/>
              <w:b/>
              <w:bCs/>
              <w:sz w:val="16"/>
              <w:szCs w:val="16"/>
              <w:lang w:eastAsia="zh-CN"/>
            </w:rPr>
            <w:t xml:space="preserve"> </w:t>
          </w:r>
          <w:r w:rsidR="003C4170" w:rsidRPr="0049185F">
            <w:rPr>
              <w:rFonts w:ascii="Arial" w:eastAsia="SimHei" w:hAnsi="Arial" w:cs="Arial"/>
              <w:b/>
              <w:bCs/>
              <w:sz w:val="16"/>
              <w:szCs w:val="16"/>
            </w:rPr>
            <w:fldChar w:fldCharType="begin"/>
          </w:r>
          <w:r w:rsidR="003C4170" w:rsidRPr="0049185F">
            <w:rPr>
              <w:rFonts w:ascii="Arial" w:eastAsia="SimHei" w:hAnsi="Arial" w:cs="Arial"/>
              <w:b/>
              <w:bCs/>
              <w:sz w:val="16"/>
              <w:szCs w:val="16"/>
              <w:lang w:eastAsia="zh-CN"/>
            </w:rPr>
            <w:instrText>PAGE  \* Arabic  \* MERGEFORMAT</w:instrText>
          </w:r>
          <w:r w:rsidR="003C4170" w:rsidRPr="0049185F">
            <w:rPr>
              <w:rFonts w:ascii="Arial" w:eastAsia="SimHei" w:hAnsi="Arial" w:cs="Arial"/>
              <w:b/>
              <w:bCs/>
              <w:sz w:val="16"/>
              <w:szCs w:val="16"/>
            </w:rPr>
            <w:fldChar w:fldCharType="separate"/>
          </w:r>
          <w:r w:rsidR="00432CA6" w:rsidRPr="0049185F">
            <w:rPr>
              <w:rFonts w:ascii="Arial" w:eastAsia="SimHei" w:hAnsi="Arial" w:cs="Arial"/>
              <w:b/>
              <w:bCs/>
              <w:noProof/>
              <w:sz w:val="16"/>
              <w:szCs w:val="16"/>
              <w:lang w:eastAsia="zh-CN"/>
            </w:rPr>
            <w:t>1</w:t>
          </w:r>
          <w:r w:rsidR="003C4170" w:rsidRPr="0049185F">
            <w:rPr>
              <w:rFonts w:ascii="Arial" w:eastAsia="SimHei" w:hAnsi="Arial" w:cs="Arial"/>
              <w:b/>
              <w:bCs/>
              <w:sz w:val="16"/>
              <w:szCs w:val="16"/>
            </w:rPr>
            <w:fldChar w:fldCharType="end"/>
          </w:r>
          <w:r w:rsidRPr="0049185F">
            <w:rPr>
              <w:rFonts w:ascii="Arial" w:eastAsia="SimHei" w:hAnsi="Arial" w:cs="Arial"/>
              <w:b/>
              <w:bCs/>
              <w:sz w:val="16"/>
              <w:szCs w:val="16"/>
              <w:lang w:eastAsia="zh-CN"/>
            </w:rPr>
            <w:t xml:space="preserve"> </w:t>
          </w:r>
          <w:r w:rsidRPr="0049185F">
            <w:rPr>
              <w:rFonts w:ascii="Arial" w:eastAsia="SimHei" w:hAnsi="Arial" w:cs="Arial"/>
              <w:b/>
              <w:bCs/>
              <w:sz w:val="16"/>
              <w:szCs w:val="16"/>
              <w:lang w:eastAsia="zh-CN"/>
            </w:rPr>
            <w:t>页，共</w:t>
          </w:r>
          <w:r w:rsidR="003C4170" w:rsidRPr="0049185F">
            <w:rPr>
              <w:rFonts w:ascii="Arial" w:eastAsia="SimHei" w:hAnsi="Arial" w:cs="Arial"/>
              <w:b/>
              <w:bCs/>
              <w:sz w:val="16"/>
              <w:szCs w:val="16"/>
              <w:lang w:eastAsia="zh-CN"/>
            </w:rPr>
            <w:t xml:space="preserve"> </w:t>
          </w:r>
          <w:r w:rsidR="003C4170" w:rsidRPr="0049185F">
            <w:rPr>
              <w:rFonts w:ascii="Arial" w:eastAsia="SimHei" w:hAnsi="Arial" w:cs="Arial"/>
              <w:b/>
              <w:bCs/>
              <w:noProof/>
              <w:sz w:val="16"/>
              <w:szCs w:val="16"/>
            </w:rPr>
            <w:fldChar w:fldCharType="begin"/>
          </w:r>
          <w:r w:rsidR="003C4170" w:rsidRPr="0049185F">
            <w:rPr>
              <w:rFonts w:ascii="Arial" w:eastAsia="SimHei" w:hAnsi="Arial" w:cs="Arial"/>
              <w:b/>
              <w:bCs/>
              <w:noProof/>
              <w:sz w:val="16"/>
              <w:szCs w:val="16"/>
              <w:lang w:eastAsia="zh-CN"/>
            </w:rPr>
            <w:instrText>NUMPAGES  \* Arabic  \* MERGEFORMAT</w:instrText>
          </w:r>
          <w:r w:rsidR="003C4170" w:rsidRPr="0049185F">
            <w:rPr>
              <w:rFonts w:ascii="Arial" w:eastAsia="SimHei" w:hAnsi="Arial" w:cs="Arial"/>
              <w:b/>
              <w:bCs/>
              <w:noProof/>
              <w:sz w:val="16"/>
              <w:szCs w:val="16"/>
            </w:rPr>
            <w:fldChar w:fldCharType="separate"/>
          </w:r>
          <w:r w:rsidR="00432CA6" w:rsidRPr="0049185F">
            <w:rPr>
              <w:rFonts w:ascii="Arial" w:eastAsia="SimHei" w:hAnsi="Arial" w:cs="Arial"/>
              <w:b/>
              <w:bCs/>
              <w:noProof/>
              <w:sz w:val="16"/>
              <w:szCs w:val="16"/>
              <w:lang w:eastAsia="zh-CN"/>
            </w:rPr>
            <w:t>4</w:t>
          </w:r>
          <w:r w:rsidR="003C4170" w:rsidRPr="0049185F">
            <w:rPr>
              <w:rFonts w:ascii="Arial" w:eastAsia="SimHei" w:hAnsi="Arial" w:cs="Arial"/>
              <w:b/>
              <w:bCs/>
              <w:noProof/>
              <w:sz w:val="16"/>
              <w:szCs w:val="16"/>
            </w:rPr>
            <w:fldChar w:fldCharType="end"/>
          </w:r>
          <w:r w:rsidRPr="0049185F">
            <w:rPr>
              <w:rFonts w:ascii="Arial" w:eastAsia="SimHei" w:hAnsi="Arial" w:cs="Arial"/>
              <w:b/>
              <w:bCs/>
              <w:noProof/>
              <w:sz w:val="16"/>
              <w:szCs w:val="16"/>
              <w:lang w:eastAsia="zh-CN"/>
            </w:rPr>
            <w:t xml:space="preserve"> </w:t>
          </w:r>
          <w:r w:rsidRPr="0049185F">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5F333E97" w:rsidR="003C4170" w:rsidRPr="00502615" w:rsidRDefault="007C2D1C"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0"/>
  </w:num>
  <w:num w:numId="5" w16cid:durableId="36393177">
    <w:abstractNumId w:val="14"/>
  </w:num>
  <w:num w:numId="6" w16cid:durableId="430276158">
    <w:abstractNumId w:val="18"/>
  </w:num>
  <w:num w:numId="7" w16cid:durableId="2015523692">
    <w:abstractNumId w:val="6"/>
  </w:num>
  <w:num w:numId="8" w16cid:durableId="267857598">
    <w:abstractNumId w:val="19"/>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0"/>
  </w:num>
  <w:num w:numId="16" w16cid:durableId="197159555">
    <w:abstractNumId w:val="13"/>
  </w:num>
  <w:num w:numId="17" w16cid:durableId="1399480191">
    <w:abstractNumId w:val="8"/>
  </w:num>
  <w:num w:numId="18" w16cid:durableId="1654601013">
    <w:abstractNumId w:val="7"/>
  </w:num>
  <w:num w:numId="19" w16cid:durableId="1945727071">
    <w:abstractNumId w:val="16"/>
  </w:num>
  <w:num w:numId="20" w16cid:durableId="930620975">
    <w:abstractNumId w:val="5"/>
  </w:num>
  <w:num w:numId="21" w16cid:durableId="82142575">
    <w:abstractNumId w:val="3"/>
  </w:num>
  <w:num w:numId="22" w16cid:durableId="7434574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7B41"/>
    <w:rsid w:val="00013EA3"/>
    <w:rsid w:val="00020304"/>
    <w:rsid w:val="00022CB1"/>
    <w:rsid w:val="00023A0F"/>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CB9"/>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161B"/>
    <w:rsid w:val="000F2DAE"/>
    <w:rsid w:val="000F2DFD"/>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6FA8"/>
    <w:rsid w:val="001E1888"/>
    <w:rsid w:val="001F37C4"/>
    <w:rsid w:val="001F4135"/>
    <w:rsid w:val="001F4509"/>
    <w:rsid w:val="001F4F5D"/>
    <w:rsid w:val="001F5453"/>
    <w:rsid w:val="00201710"/>
    <w:rsid w:val="00203048"/>
    <w:rsid w:val="002129DC"/>
    <w:rsid w:val="00213E75"/>
    <w:rsid w:val="00214C89"/>
    <w:rsid w:val="002161B6"/>
    <w:rsid w:val="002203BC"/>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1376"/>
    <w:rsid w:val="002F2061"/>
    <w:rsid w:val="002F4492"/>
    <w:rsid w:val="002F563D"/>
    <w:rsid w:val="002F573C"/>
    <w:rsid w:val="002F71C5"/>
    <w:rsid w:val="002F7F32"/>
    <w:rsid w:val="00304543"/>
    <w:rsid w:val="00310A64"/>
    <w:rsid w:val="00312545"/>
    <w:rsid w:val="00324D73"/>
    <w:rsid w:val="00325394"/>
    <w:rsid w:val="00325EA7"/>
    <w:rsid w:val="00326FA2"/>
    <w:rsid w:val="0033017E"/>
    <w:rsid w:val="00340D67"/>
    <w:rsid w:val="00347067"/>
    <w:rsid w:val="0035152E"/>
    <w:rsid w:val="0035328E"/>
    <w:rsid w:val="00356006"/>
    <w:rsid w:val="00363A74"/>
    <w:rsid w:val="00364268"/>
    <w:rsid w:val="00364BB3"/>
    <w:rsid w:val="0036557B"/>
    <w:rsid w:val="00365D4C"/>
    <w:rsid w:val="00384C83"/>
    <w:rsid w:val="0038768D"/>
    <w:rsid w:val="00387D19"/>
    <w:rsid w:val="00393029"/>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0B89"/>
    <w:rsid w:val="003E2CB0"/>
    <w:rsid w:val="003E334E"/>
    <w:rsid w:val="003E3D8B"/>
    <w:rsid w:val="003E4160"/>
    <w:rsid w:val="003E649C"/>
    <w:rsid w:val="003F62A8"/>
    <w:rsid w:val="004002A2"/>
    <w:rsid w:val="00401FF2"/>
    <w:rsid w:val="0040224A"/>
    <w:rsid w:val="00404A1D"/>
    <w:rsid w:val="004057E3"/>
    <w:rsid w:val="00405904"/>
    <w:rsid w:val="00406C85"/>
    <w:rsid w:val="00410B91"/>
    <w:rsid w:val="0041767E"/>
    <w:rsid w:val="00432CA6"/>
    <w:rsid w:val="00435158"/>
    <w:rsid w:val="00436125"/>
    <w:rsid w:val="004407AE"/>
    <w:rsid w:val="00444D45"/>
    <w:rsid w:val="0044562F"/>
    <w:rsid w:val="0045042F"/>
    <w:rsid w:val="004543BF"/>
    <w:rsid w:val="004560BB"/>
    <w:rsid w:val="004562AC"/>
    <w:rsid w:val="00456843"/>
    <w:rsid w:val="00456A3B"/>
    <w:rsid w:val="00462B98"/>
    <w:rsid w:val="004701E5"/>
    <w:rsid w:val="004714FF"/>
    <w:rsid w:val="00471A94"/>
    <w:rsid w:val="00473F42"/>
    <w:rsid w:val="0047409A"/>
    <w:rsid w:val="00481947"/>
    <w:rsid w:val="00482B9C"/>
    <w:rsid w:val="00483E1E"/>
    <w:rsid w:val="004856BE"/>
    <w:rsid w:val="0049185F"/>
    <w:rsid w:val="004919AE"/>
    <w:rsid w:val="00493BFC"/>
    <w:rsid w:val="004A06FC"/>
    <w:rsid w:val="004A3BE3"/>
    <w:rsid w:val="004A444D"/>
    <w:rsid w:val="004A474D"/>
    <w:rsid w:val="004A62E0"/>
    <w:rsid w:val="004A6454"/>
    <w:rsid w:val="004B0469"/>
    <w:rsid w:val="004B2381"/>
    <w:rsid w:val="004B75FE"/>
    <w:rsid w:val="004C1164"/>
    <w:rsid w:val="004C3A08"/>
    <w:rsid w:val="004C3B90"/>
    <w:rsid w:val="004C3CCB"/>
    <w:rsid w:val="004C6BE6"/>
    <w:rsid w:val="004C6E24"/>
    <w:rsid w:val="004D5BAF"/>
    <w:rsid w:val="004E0893"/>
    <w:rsid w:val="004E0EEE"/>
    <w:rsid w:val="004E345B"/>
    <w:rsid w:val="004F14A9"/>
    <w:rsid w:val="004F50BB"/>
    <w:rsid w:val="004F5305"/>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0661"/>
    <w:rsid w:val="005C1CB1"/>
    <w:rsid w:val="005C2021"/>
    <w:rsid w:val="005C4033"/>
    <w:rsid w:val="005C59F4"/>
    <w:rsid w:val="005D467D"/>
    <w:rsid w:val="005E1753"/>
    <w:rsid w:val="005E1C3F"/>
    <w:rsid w:val="005E3F1F"/>
    <w:rsid w:val="005E6A19"/>
    <w:rsid w:val="005E7AB4"/>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028C"/>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177D8"/>
    <w:rsid w:val="00720A77"/>
    <w:rsid w:val="00721D5E"/>
    <w:rsid w:val="007228C7"/>
    <w:rsid w:val="00722F2A"/>
    <w:rsid w:val="00723A37"/>
    <w:rsid w:val="00726D03"/>
    <w:rsid w:val="0072737D"/>
    <w:rsid w:val="00730341"/>
    <w:rsid w:val="00736B12"/>
    <w:rsid w:val="00744F3B"/>
    <w:rsid w:val="0076079D"/>
    <w:rsid w:val="00762555"/>
    <w:rsid w:val="007671C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2D1C"/>
    <w:rsid w:val="007C378A"/>
    <w:rsid w:val="007C4364"/>
    <w:rsid w:val="007C5889"/>
    <w:rsid w:val="007D2C88"/>
    <w:rsid w:val="007D5A24"/>
    <w:rsid w:val="007D7444"/>
    <w:rsid w:val="007E254D"/>
    <w:rsid w:val="007F1877"/>
    <w:rsid w:val="007F2F4B"/>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573D4"/>
    <w:rsid w:val="008608C3"/>
    <w:rsid w:val="00863230"/>
    <w:rsid w:val="00867DC3"/>
    <w:rsid w:val="008725D0"/>
    <w:rsid w:val="00872EB4"/>
    <w:rsid w:val="00874A1A"/>
    <w:rsid w:val="00884F5D"/>
    <w:rsid w:val="00885E31"/>
    <w:rsid w:val="008868FE"/>
    <w:rsid w:val="00887A45"/>
    <w:rsid w:val="00892BB3"/>
    <w:rsid w:val="00893ECA"/>
    <w:rsid w:val="00895B7D"/>
    <w:rsid w:val="00897E9F"/>
    <w:rsid w:val="008A055F"/>
    <w:rsid w:val="008A0D81"/>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135A"/>
    <w:rsid w:val="00923998"/>
    <w:rsid w:val="00923B42"/>
    <w:rsid w:val="00923D2E"/>
    <w:rsid w:val="009324CB"/>
    <w:rsid w:val="00935C50"/>
    <w:rsid w:val="00937972"/>
    <w:rsid w:val="009403D9"/>
    <w:rsid w:val="00940837"/>
    <w:rsid w:val="009416C1"/>
    <w:rsid w:val="00945459"/>
    <w:rsid w:val="00947191"/>
    <w:rsid w:val="00947A2A"/>
    <w:rsid w:val="00947D55"/>
    <w:rsid w:val="00953B0A"/>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4D0"/>
    <w:rsid w:val="00AA66C4"/>
    <w:rsid w:val="00AB4736"/>
    <w:rsid w:val="00AB48F2"/>
    <w:rsid w:val="00AB4AEA"/>
    <w:rsid w:val="00AB4BC4"/>
    <w:rsid w:val="00AC4A85"/>
    <w:rsid w:val="00AC5547"/>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BD2"/>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19D3"/>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3E14"/>
    <w:rsid w:val="00BE4E46"/>
    <w:rsid w:val="00BE5830"/>
    <w:rsid w:val="00BE63E9"/>
    <w:rsid w:val="00BF1594"/>
    <w:rsid w:val="00BF27BE"/>
    <w:rsid w:val="00BF28D4"/>
    <w:rsid w:val="00BF4C2F"/>
    <w:rsid w:val="00C0054B"/>
    <w:rsid w:val="00C0290E"/>
    <w:rsid w:val="00C10035"/>
    <w:rsid w:val="00C11428"/>
    <w:rsid w:val="00C13F66"/>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1AB"/>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37B2"/>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A3872"/>
    <w:rsid w:val="00DB2468"/>
    <w:rsid w:val="00DB6EAE"/>
    <w:rsid w:val="00DC10C6"/>
    <w:rsid w:val="00DC1563"/>
    <w:rsid w:val="00DC32CA"/>
    <w:rsid w:val="00DC6774"/>
    <w:rsid w:val="00DD459C"/>
    <w:rsid w:val="00DD6B70"/>
    <w:rsid w:val="00DD7DD8"/>
    <w:rsid w:val="00DE0725"/>
    <w:rsid w:val="00DE1673"/>
    <w:rsid w:val="00DE1B09"/>
    <w:rsid w:val="00DE2E5C"/>
    <w:rsid w:val="00DE4E16"/>
    <w:rsid w:val="00DE5DE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67A40"/>
    <w:rsid w:val="00E72840"/>
    <w:rsid w:val="00E75CF3"/>
    <w:rsid w:val="00E812C0"/>
    <w:rsid w:val="00E85ACE"/>
    <w:rsid w:val="00E872C3"/>
    <w:rsid w:val="00E908C9"/>
    <w:rsid w:val="00E90E3A"/>
    <w:rsid w:val="00E92853"/>
    <w:rsid w:val="00E95DA4"/>
    <w:rsid w:val="00E96037"/>
    <w:rsid w:val="00EA39C3"/>
    <w:rsid w:val="00EB2B0B"/>
    <w:rsid w:val="00EB447E"/>
    <w:rsid w:val="00EB5B08"/>
    <w:rsid w:val="00EC492E"/>
    <w:rsid w:val="00EC5A4E"/>
    <w:rsid w:val="00EC6D87"/>
    <w:rsid w:val="00EC7126"/>
    <w:rsid w:val="00ED7A78"/>
    <w:rsid w:val="00EE4A53"/>
    <w:rsid w:val="00EE5010"/>
    <w:rsid w:val="00EF2232"/>
    <w:rsid w:val="00EF728D"/>
    <w:rsid w:val="00EF79F8"/>
    <w:rsid w:val="00F02134"/>
    <w:rsid w:val="00F05006"/>
    <w:rsid w:val="00F11E25"/>
    <w:rsid w:val="00F125F3"/>
    <w:rsid w:val="00F14DFB"/>
    <w:rsid w:val="00F20F7E"/>
    <w:rsid w:val="00F217EF"/>
    <w:rsid w:val="00F24EA1"/>
    <w:rsid w:val="00F26BC9"/>
    <w:rsid w:val="00F33088"/>
    <w:rsid w:val="00F44146"/>
    <w:rsid w:val="00F44DE5"/>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9399A"/>
    <w:rsid w:val="00F9551A"/>
    <w:rsid w:val="00F96748"/>
    <w:rsid w:val="00F97DC4"/>
    <w:rsid w:val="00FA13B7"/>
    <w:rsid w:val="00FA1F87"/>
    <w:rsid w:val="00FA347F"/>
    <w:rsid w:val="00FA450B"/>
    <w:rsid w:val="00FA6B2E"/>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34135085">
      <w:bodyDiv w:val="1"/>
      <w:marLeft w:val="0"/>
      <w:marRight w:val="0"/>
      <w:marTop w:val="0"/>
      <w:marBottom w:val="0"/>
      <w:divBdr>
        <w:top w:val="none" w:sz="0" w:space="0" w:color="auto"/>
        <w:left w:val="none" w:sz="0" w:space="0" w:color="auto"/>
        <w:bottom w:val="none" w:sz="0" w:space="0" w:color="auto"/>
        <w:right w:val="none" w:sz="0" w:space="0" w:color="auto"/>
      </w:divBdr>
      <w:divsChild>
        <w:div w:id="2146852059">
          <w:marLeft w:val="0"/>
          <w:marRight w:val="0"/>
          <w:marTop w:val="0"/>
          <w:marBottom w:val="0"/>
          <w:divBdr>
            <w:top w:val="single" w:sz="2" w:space="0" w:color="E3E3E3"/>
            <w:left w:val="single" w:sz="2" w:space="0" w:color="E3E3E3"/>
            <w:bottom w:val="single" w:sz="2" w:space="0" w:color="E3E3E3"/>
            <w:right w:val="single" w:sz="2" w:space="0" w:color="E3E3E3"/>
          </w:divBdr>
          <w:divsChild>
            <w:div w:id="1566257459">
              <w:marLeft w:val="0"/>
              <w:marRight w:val="0"/>
              <w:marTop w:val="0"/>
              <w:marBottom w:val="0"/>
              <w:divBdr>
                <w:top w:val="single" w:sz="2" w:space="0" w:color="E3E3E3"/>
                <w:left w:val="single" w:sz="2" w:space="0" w:color="E3E3E3"/>
                <w:bottom w:val="single" w:sz="2" w:space="0" w:color="E3E3E3"/>
                <w:right w:val="single" w:sz="2" w:space="0" w:color="E3E3E3"/>
              </w:divBdr>
              <w:divsChild>
                <w:div w:id="1989630474">
                  <w:marLeft w:val="0"/>
                  <w:marRight w:val="0"/>
                  <w:marTop w:val="0"/>
                  <w:marBottom w:val="0"/>
                  <w:divBdr>
                    <w:top w:val="single" w:sz="2" w:space="0" w:color="E3E3E3"/>
                    <w:left w:val="single" w:sz="2" w:space="0" w:color="E3E3E3"/>
                    <w:bottom w:val="single" w:sz="2" w:space="0" w:color="E3E3E3"/>
                    <w:right w:val="single" w:sz="2" w:space="0" w:color="E3E3E3"/>
                  </w:divBdr>
                  <w:divsChild>
                    <w:div w:id="1918247941">
                      <w:marLeft w:val="0"/>
                      <w:marRight w:val="0"/>
                      <w:marTop w:val="0"/>
                      <w:marBottom w:val="0"/>
                      <w:divBdr>
                        <w:top w:val="single" w:sz="2" w:space="0" w:color="E3E3E3"/>
                        <w:left w:val="single" w:sz="2" w:space="0" w:color="E3E3E3"/>
                        <w:bottom w:val="single" w:sz="2" w:space="0" w:color="E3E3E3"/>
                        <w:right w:val="single" w:sz="2" w:space="0" w:color="E3E3E3"/>
                      </w:divBdr>
                      <w:divsChild>
                        <w:div w:id="1304970668">
                          <w:marLeft w:val="0"/>
                          <w:marRight w:val="0"/>
                          <w:marTop w:val="0"/>
                          <w:marBottom w:val="0"/>
                          <w:divBdr>
                            <w:top w:val="single" w:sz="2" w:space="0" w:color="E3E3E3"/>
                            <w:left w:val="single" w:sz="2" w:space="0" w:color="E3E3E3"/>
                            <w:bottom w:val="single" w:sz="2" w:space="0" w:color="E3E3E3"/>
                            <w:right w:val="single" w:sz="2" w:space="0" w:color="E3E3E3"/>
                          </w:divBdr>
                          <w:divsChild>
                            <w:div w:id="151603854">
                              <w:marLeft w:val="0"/>
                              <w:marRight w:val="0"/>
                              <w:marTop w:val="0"/>
                              <w:marBottom w:val="0"/>
                              <w:divBdr>
                                <w:top w:val="single" w:sz="2" w:space="0" w:color="E3E3E3"/>
                                <w:left w:val="single" w:sz="2" w:space="0" w:color="E3E3E3"/>
                                <w:bottom w:val="single" w:sz="2" w:space="0" w:color="E3E3E3"/>
                                <w:right w:val="single" w:sz="2" w:space="0" w:color="E3E3E3"/>
                              </w:divBdr>
                              <w:divsChild>
                                <w:div w:id="511383667">
                                  <w:marLeft w:val="0"/>
                                  <w:marRight w:val="0"/>
                                  <w:marTop w:val="100"/>
                                  <w:marBottom w:val="100"/>
                                  <w:divBdr>
                                    <w:top w:val="single" w:sz="2" w:space="0" w:color="E3E3E3"/>
                                    <w:left w:val="single" w:sz="2" w:space="0" w:color="E3E3E3"/>
                                    <w:bottom w:val="single" w:sz="2" w:space="0" w:color="E3E3E3"/>
                                    <w:right w:val="single" w:sz="2" w:space="0" w:color="E3E3E3"/>
                                  </w:divBdr>
                                  <w:divsChild>
                                    <w:div w:id="814492923">
                                      <w:marLeft w:val="0"/>
                                      <w:marRight w:val="0"/>
                                      <w:marTop w:val="0"/>
                                      <w:marBottom w:val="0"/>
                                      <w:divBdr>
                                        <w:top w:val="single" w:sz="2" w:space="0" w:color="E3E3E3"/>
                                        <w:left w:val="single" w:sz="2" w:space="0" w:color="E3E3E3"/>
                                        <w:bottom w:val="single" w:sz="2" w:space="0" w:color="E3E3E3"/>
                                        <w:right w:val="single" w:sz="2" w:space="0" w:color="E3E3E3"/>
                                      </w:divBdr>
                                      <w:divsChild>
                                        <w:div w:id="288173677">
                                          <w:marLeft w:val="0"/>
                                          <w:marRight w:val="0"/>
                                          <w:marTop w:val="0"/>
                                          <w:marBottom w:val="0"/>
                                          <w:divBdr>
                                            <w:top w:val="single" w:sz="2" w:space="0" w:color="E3E3E3"/>
                                            <w:left w:val="single" w:sz="2" w:space="0" w:color="E3E3E3"/>
                                            <w:bottom w:val="single" w:sz="2" w:space="0" w:color="E3E3E3"/>
                                            <w:right w:val="single" w:sz="2" w:space="0" w:color="E3E3E3"/>
                                          </w:divBdr>
                                          <w:divsChild>
                                            <w:div w:id="1306349624">
                                              <w:marLeft w:val="0"/>
                                              <w:marRight w:val="0"/>
                                              <w:marTop w:val="0"/>
                                              <w:marBottom w:val="0"/>
                                              <w:divBdr>
                                                <w:top w:val="single" w:sz="2" w:space="0" w:color="E3E3E3"/>
                                                <w:left w:val="single" w:sz="2" w:space="0" w:color="E3E3E3"/>
                                                <w:bottom w:val="single" w:sz="2" w:space="0" w:color="E3E3E3"/>
                                                <w:right w:val="single" w:sz="2" w:space="0" w:color="E3E3E3"/>
                                              </w:divBdr>
                                              <w:divsChild>
                                                <w:div w:id="173494296">
                                                  <w:marLeft w:val="0"/>
                                                  <w:marRight w:val="0"/>
                                                  <w:marTop w:val="0"/>
                                                  <w:marBottom w:val="0"/>
                                                  <w:divBdr>
                                                    <w:top w:val="single" w:sz="2" w:space="0" w:color="E3E3E3"/>
                                                    <w:left w:val="single" w:sz="2" w:space="0" w:color="E3E3E3"/>
                                                    <w:bottom w:val="single" w:sz="2" w:space="0" w:color="E3E3E3"/>
                                                    <w:right w:val="single" w:sz="2" w:space="0" w:color="E3E3E3"/>
                                                  </w:divBdr>
                                                  <w:divsChild>
                                                    <w:div w:id="455294937">
                                                      <w:marLeft w:val="0"/>
                                                      <w:marRight w:val="0"/>
                                                      <w:marTop w:val="0"/>
                                                      <w:marBottom w:val="0"/>
                                                      <w:divBdr>
                                                        <w:top w:val="single" w:sz="2" w:space="0" w:color="E3E3E3"/>
                                                        <w:left w:val="single" w:sz="2" w:space="0" w:color="E3E3E3"/>
                                                        <w:bottom w:val="single" w:sz="2" w:space="0" w:color="E3E3E3"/>
                                                        <w:right w:val="single" w:sz="2" w:space="0" w:color="E3E3E3"/>
                                                      </w:divBdr>
                                                      <w:divsChild>
                                                        <w:div w:id="9001398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011767">
          <w:marLeft w:val="0"/>
          <w:marRight w:val="0"/>
          <w:marTop w:val="0"/>
          <w:marBottom w:val="0"/>
          <w:divBdr>
            <w:top w:val="none" w:sz="0" w:space="0" w:color="auto"/>
            <w:left w:val="none" w:sz="0" w:space="0" w:color="auto"/>
            <w:bottom w:val="none" w:sz="0" w:space="0" w:color="auto"/>
            <w:right w:val="none" w:sz="0" w:space="0" w:color="auto"/>
          </w:divBdr>
        </w:div>
      </w:divsChild>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770786">
      <w:bodyDiv w:val="1"/>
      <w:marLeft w:val="0"/>
      <w:marRight w:val="0"/>
      <w:marTop w:val="0"/>
      <w:marBottom w:val="0"/>
      <w:divBdr>
        <w:top w:val="none" w:sz="0" w:space="0" w:color="auto"/>
        <w:left w:val="none" w:sz="0" w:space="0" w:color="auto"/>
        <w:bottom w:val="none" w:sz="0" w:space="0" w:color="auto"/>
        <w:right w:val="none" w:sz="0" w:space="0" w:color="auto"/>
      </w:divBdr>
      <w:divsChild>
        <w:div w:id="181016999">
          <w:marLeft w:val="0"/>
          <w:marRight w:val="0"/>
          <w:marTop w:val="0"/>
          <w:marBottom w:val="0"/>
          <w:divBdr>
            <w:top w:val="single" w:sz="2" w:space="0" w:color="E3E3E3"/>
            <w:left w:val="single" w:sz="2" w:space="0" w:color="E3E3E3"/>
            <w:bottom w:val="single" w:sz="2" w:space="0" w:color="E3E3E3"/>
            <w:right w:val="single" w:sz="2" w:space="0" w:color="E3E3E3"/>
          </w:divBdr>
          <w:divsChild>
            <w:div w:id="255094205">
              <w:marLeft w:val="0"/>
              <w:marRight w:val="0"/>
              <w:marTop w:val="100"/>
              <w:marBottom w:val="100"/>
              <w:divBdr>
                <w:top w:val="single" w:sz="2" w:space="0" w:color="E3E3E3"/>
                <w:left w:val="single" w:sz="2" w:space="0" w:color="E3E3E3"/>
                <w:bottom w:val="single" w:sz="2" w:space="0" w:color="E3E3E3"/>
                <w:right w:val="single" w:sz="2" w:space="0" w:color="E3E3E3"/>
              </w:divBdr>
              <w:divsChild>
                <w:div w:id="1129517341">
                  <w:marLeft w:val="0"/>
                  <w:marRight w:val="0"/>
                  <w:marTop w:val="0"/>
                  <w:marBottom w:val="0"/>
                  <w:divBdr>
                    <w:top w:val="single" w:sz="2" w:space="0" w:color="E3E3E3"/>
                    <w:left w:val="single" w:sz="2" w:space="0" w:color="E3E3E3"/>
                    <w:bottom w:val="single" w:sz="2" w:space="0" w:color="E3E3E3"/>
                    <w:right w:val="single" w:sz="2" w:space="0" w:color="E3E3E3"/>
                  </w:divBdr>
                  <w:divsChild>
                    <w:div w:id="2106536688">
                      <w:marLeft w:val="0"/>
                      <w:marRight w:val="0"/>
                      <w:marTop w:val="0"/>
                      <w:marBottom w:val="0"/>
                      <w:divBdr>
                        <w:top w:val="single" w:sz="2" w:space="0" w:color="E3E3E3"/>
                        <w:left w:val="single" w:sz="2" w:space="0" w:color="E3E3E3"/>
                        <w:bottom w:val="single" w:sz="2" w:space="0" w:color="E3E3E3"/>
                        <w:right w:val="single" w:sz="2" w:space="0" w:color="E3E3E3"/>
                      </w:divBdr>
                      <w:divsChild>
                        <w:div w:id="1158769181">
                          <w:marLeft w:val="0"/>
                          <w:marRight w:val="0"/>
                          <w:marTop w:val="0"/>
                          <w:marBottom w:val="0"/>
                          <w:divBdr>
                            <w:top w:val="single" w:sz="2" w:space="0" w:color="E3E3E3"/>
                            <w:left w:val="single" w:sz="2" w:space="0" w:color="E3E3E3"/>
                            <w:bottom w:val="single" w:sz="2" w:space="0" w:color="E3E3E3"/>
                            <w:right w:val="single" w:sz="2" w:space="0" w:color="E3E3E3"/>
                          </w:divBdr>
                          <w:divsChild>
                            <w:div w:id="1292245939">
                              <w:marLeft w:val="0"/>
                              <w:marRight w:val="0"/>
                              <w:marTop w:val="0"/>
                              <w:marBottom w:val="0"/>
                              <w:divBdr>
                                <w:top w:val="single" w:sz="2" w:space="0" w:color="E3E3E3"/>
                                <w:left w:val="single" w:sz="2" w:space="0" w:color="E3E3E3"/>
                                <w:bottom w:val="single" w:sz="2" w:space="0" w:color="E3E3E3"/>
                                <w:right w:val="single" w:sz="2" w:space="0" w:color="E3E3E3"/>
                              </w:divBdr>
                              <w:divsChild>
                                <w:div w:id="833035495">
                                  <w:marLeft w:val="0"/>
                                  <w:marRight w:val="0"/>
                                  <w:marTop w:val="0"/>
                                  <w:marBottom w:val="0"/>
                                  <w:divBdr>
                                    <w:top w:val="single" w:sz="2" w:space="0" w:color="E3E3E3"/>
                                    <w:left w:val="single" w:sz="2" w:space="0" w:color="E3E3E3"/>
                                    <w:bottom w:val="single" w:sz="2" w:space="0" w:color="E3E3E3"/>
                                    <w:right w:val="single" w:sz="2" w:space="0" w:color="E3E3E3"/>
                                  </w:divBdr>
                                  <w:divsChild>
                                    <w:div w:id="19821537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3537010">
      <w:bodyDiv w:val="1"/>
      <w:marLeft w:val="0"/>
      <w:marRight w:val="0"/>
      <w:marTop w:val="0"/>
      <w:marBottom w:val="0"/>
      <w:divBdr>
        <w:top w:val="none" w:sz="0" w:space="0" w:color="auto"/>
        <w:left w:val="none" w:sz="0" w:space="0" w:color="auto"/>
        <w:bottom w:val="none" w:sz="0" w:space="0" w:color="auto"/>
        <w:right w:val="none" w:sz="0" w:space="0" w:color="auto"/>
      </w:divBdr>
      <w:divsChild>
        <w:div w:id="915554411">
          <w:marLeft w:val="0"/>
          <w:marRight w:val="0"/>
          <w:marTop w:val="0"/>
          <w:marBottom w:val="0"/>
          <w:divBdr>
            <w:top w:val="single" w:sz="2" w:space="0" w:color="E3E3E3"/>
            <w:left w:val="single" w:sz="2" w:space="0" w:color="E3E3E3"/>
            <w:bottom w:val="single" w:sz="2" w:space="0" w:color="E3E3E3"/>
            <w:right w:val="single" w:sz="2" w:space="0" w:color="E3E3E3"/>
          </w:divBdr>
          <w:divsChild>
            <w:div w:id="666133149">
              <w:marLeft w:val="0"/>
              <w:marRight w:val="0"/>
              <w:marTop w:val="0"/>
              <w:marBottom w:val="0"/>
              <w:divBdr>
                <w:top w:val="single" w:sz="2" w:space="0" w:color="E3E3E3"/>
                <w:left w:val="single" w:sz="2" w:space="0" w:color="E3E3E3"/>
                <w:bottom w:val="single" w:sz="2" w:space="0" w:color="E3E3E3"/>
                <w:right w:val="single" w:sz="2" w:space="0" w:color="E3E3E3"/>
              </w:divBdr>
              <w:divsChild>
                <w:div w:id="1081483931">
                  <w:marLeft w:val="0"/>
                  <w:marRight w:val="0"/>
                  <w:marTop w:val="0"/>
                  <w:marBottom w:val="0"/>
                  <w:divBdr>
                    <w:top w:val="single" w:sz="2" w:space="0" w:color="E3E3E3"/>
                    <w:left w:val="single" w:sz="2" w:space="0" w:color="E3E3E3"/>
                    <w:bottom w:val="single" w:sz="2" w:space="0" w:color="E3E3E3"/>
                    <w:right w:val="single" w:sz="2" w:space="0" w:color="E3E3E3"/>
                  </w:divBdr>
                  <w:divsChild>
                    <w:div w:id="551767707">
                      <w:marLeft w:val="0"/>
                      <w:marRight w:val="0"/>
                      <w:marTop w:val="0"/>
                      <w:marBottom w:val="0"/>
                      <w:divBdr>
                        <w:top w:val="single" w:sz="2" w:space="0" w:color="E3E3E3"/>
                        <w:left w:val="single" w:sz="2" w:space="0" w:color="E3E3E3"/>
                        <w:bottom w:val="single" w:sz="2" w:space="0" w:color="E3E3E3"/>
                        <w:right w:val="single" w:sz="2" w:space="0" w:color="E3E3E3"/>
                      </w:divBdr>
                      <w:divsChild>
                        <w:div w:id="1411005045">
                          <w:marLeft w:val="0"/>
                          <w:marRight w:val="0"/>
                          <w:marTop w:val="0"/>
                          <w:marBottom w:val="0"/>
                          <w:divBdr>
                            <w:top w:val="single" w:sz="2" w:space="0" w:color="E3E3E3"/>
                            <w:left w:val="single" w:sz="2" w:space="0" w:color="E3E3E3"/>
                            <w:bottom w:val="single" w:sz="2" w:space="0" w:color="E3E3E3"/>
                            <w:right w:val="single" w:sz="2" w:space="0" w:color="E3E3E3"/>
                          </w:divBdr>
                          <w:divsChild>
                            <w:div w:id="1172838183">
                              <w:marLeft w:val="0"/>
                              <w:marRight w:val="0"/>
                              <w:marTop w:val="0"/>
                              <w:marBottom w:val="0"/>
                              <w:divBdr>
                                <w:top w:val="single" w:sz="2" w:space="0" w:color="E3E3E3"/>
                                <w:left w:val="single" w:sz="2" w:space="0" w:color="E3E3E3"/>
                                <w:bottom w:val="single" w:sz="2" w:space="0" w:color="E3E3E3"/>
                                <w:right w:val="single" w:sz="2" w:space="0" w:color="E3E3E3"/>
                              </w:divBdr>
                              <w:divsChild>
                                <w:div w:id="906064819">
                                  <w:marLeft w:val="0"/>
                                  <w:marRight w:val="0"/>
                                  <w:marTop w:val="100"/>
                                  <w:marBottom w:val="100"/>
                                  <w:divBdr>
                                    <w:top w:val="single" w:sz="2" w:space="0" w:color="E3E3E3"/>
                                    <w:left w:val="single" w:sz="2" w:space="0" w:color="E3E3E3"/>
                                    <w:bottom w:val="single" w:sz="2" w:space="0" w:color="E3E3E3"/>
                                    <w:right w:val="single" w:sz="2" w:space="0" w:color="E3E3E3"/>
                                  </w:divBdr>
                                  <w:divsChild>
                                    <w:div w:id="1144807946">
                                      <w:marLeft w:val="0"/>
                                      <w:marRight w:val="0"/>
                                      <w:marTop w:val="0"/>
                                      <w:marBottom w:val="0"/>
                                      <w:divBdr>
                                        <w:top w:val="single" w:sz="2" w:space="0" w:color="E3E3E3"/>
                                        <w:left w:val="single" w:sz="2" w:space="0" w:color="E3E3E3"/>
                                        <w:bottom w:val="single" w:sz="2" w:space="0" w:color="E3E3E3"/>
                                        <w:right w:val="single" w:sz="2" w:space="0" w:color="E3E3E3"/>
                                      </w:divBdr>
                                      <w:divsChild>
                                        <w:div w:id="1011252992">
                                          <w:marLeft w:val="0"/>
                                          <w:marRight w:val="0"/>
                                          <w:marTop w:val="0"/>
                                          <w:marBottom w:val="0"/>
                                          <w:divBdr>
                                            <w:top w:val="single" w:sz="2" w:space="0" w:color="E3E3E3"/>
                                            <w:left w:val="single" w:sz="2" w:space="0" w:color="E3E3E3"/>
                                            <w:bottom w:val="single" w:sz="2" w:space="0" w:color="E3E3E3"/>
                                            <w:right w:val="single" w:sz="2" w:space="0" w:color="E3E3E3"/>
                                          </w:divBdr>
                                          <w:divsChild>
                                            <w:div w:id="282150805">
                                              <w:marLeft w:val="0"/>
                                              <w:marRight w:val="0"/>
                                              <w:marTop w:val="0"/>
                                              <w:marBottom w:val="0"/>
                                              <w:divBdr>
                                                <w:top w:val="single" w:sz="2" w:space="0" w:color="E3E3E3"/>
                                                <w:left w:val="single" w:sz="2" w:space="0" w:color="E3E3E3"/>
                                                <w:bottom w:val="single" w:sz="2" w:space="0" w:color="E3E3E3"/>
                                                <w:right w:val="single" w:sz="2" w:space="0" w:color="E3E3E3"/>
                                              </w:divBdr>
                                              <w:divsChild>
                                                <w:div w:id="613486153">
                                                  <w:marLeft w:val="0"/>
                                                  <w:marRight w:val="0"/>
                                                  <w:marTop w:val="0"/>
                                                  <w:marBottom w:val="0"/>
                                                  <w:divBdr>
                                                    <w:top w:val="single" w:sz="2" w:space="0" w:color="E3E3E3"/>
                                                    <w:left w:val="single" w:sz="2" w:space="0" w:color="E3E3E3"/>
                                                    <w:bottom w:val="single" w:sz="2" w:space="0" w:color="E3E3E3"/>
                                                    <w:right w:val="single" w:sz="2" w:space="0" w:color="E3E3E3"/>
                                                  </w:divBdr>
                                                  <w:divsChild>
                                                    <w:div w:id="1311791752">
                                                      <w:marLeft w:val="0"/>
                                                      <w:marRight w:val="0"/>
                                                      <w:marTop w:val="0"/>
                                                      <w:marBottom w:val="0"/>
                                                      <w:divBdr>
                                                        <w:top w:val="single" w:sz="2" w:space="0" w:color="E3E3E3"/>
                                                        <w:left w:val="single" w:sz="2" w:space="0" w:color="E3E3E3"/>
                                                        <w:bottom w:val="single" w:sz="2" w:space="0" w:color="E3E3E3"/>
                                                        <w:right w:val="single" w:sz="2" w:space="0" w:color="E3E3E3"/>
                                                      </w:divBdr>
                                                      <w:divsChild>
                                                        <w:div w:id="1003822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543514658">
          <w:marLeft w:val="0"/>
          <w:marRight w:val="0"/>
          <w:marTop w:val="0"/>
          <w:marBottom w:val="0"/>
          <w:divBdr>
            <w:top w:val="none" w:sz="0" w:space="0" w:color="auto"/>
            <w:left w:val="none" w:sz="0" w:space="0" w:color="auto"/>
            <w:bottom w:val="none" w:sz="0" w:space="0" w:color="auto"/>
            <w:right w:val="none" w:sz="0" w:space="0" w:color="auto"/>
          </w:divBdr>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BD%A9%E8%89%B2TPE"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n/zh-hans/%E5%8C%BB%E7%96%97%E7%BA%A7TPE"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7%83%AD%E5%A1%91%E5%AE%9D-h-%E5%8C%BB%E7%96%97%E4%BF%9D%E5%81%A5-tpe"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327</Words>
  <Characters>1870</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2024-04-08T05:55:00Z</dcterms:created>
  <dcterms:modified xsi:type="dcterms:W3CDTF">2024-04-24T08:04:00Z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