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B068D" w14:textId="667FEA8B" w:rsidR="00B664E7" w:rsidRDefault="00B664E7" w:rsidP="00B664E7">
      <w:pPr>
        <w:spacing w:after="0" w:line="360" w:lineRule="auto"/>
        <w:jc w:val="both"/>
        <w:rPr>
          <w:rFonts w:ascii="Arial" w:hAnsi="Arial" w:cs="Arial"/>
          <w:b/>
          <w:bCs/>
          <w:sz w:val="28"/>
          <w:szCs w:val="28"/>
        </w:rPr>
      </w:pPr>
      <w:r>
        <w:rPr>
          <w:rFonts w:ascii="Arial" w:hAnsi="Arial" w:cs="Arial"/>
          <w:b/>
          <w:bCs/>
          <w:sz w:val="28"/>
          <w:szCs w:val="28"/>
        </w:rPr>
        <w:t>KRAIBURG TPE at T-PLAS 2019</w:t>
      </w:r>
    </w:p>
    <w:p w14:paraId="0F8A5D23" w14:textId="033D1EE7" w:rsidR="00B664E7" w:rsidRPr="00B664E7" w:rsidRDefault="00B664E7" w:rsidP="00B664E7">
      <w:pPr>
        <w:spacing w:after="0" w:line="360" w:lineRule="auto"/>
        <w:jc w:val="both"/>
        <w:rPr>
          <w:rFonts w:ascii="Arial" w:hAnsi="Arial" w:cs="Arial"/>
          <w:b/>
          <w:bCs/>
          <w:sz w:val="24"/>
          <w:szCs w:val="24"/>
        </w:rPr>
      </w:pPr>
      <w:r>
        <w:rPr>
          <w:rFonts w:ascii="Arial" w:hAnsi="Arial" w:cs="Arial"/>
          <w:b/>
          <w:bCs/>
          <w:sz w:val="24"/>
          <w:szCs w:val="24"/>
        </w:rPr>
        <w:t>T</w:t>
      </w:r>
      <w:r w:rsidRPr="00B664E7">
        <w:rPr>
          <w:rFonts w:ascii="Arial" w:hAnsi="Arial" w:cs="Arial"/>
          <w:b/>
          <w:bCs/>
          <w:sz w:val="24"/>
          <w:szCs w:val="24"/>
        </w:rPr>
        <w:t xml:space="preserve">he latest TPEs for the automotive and consumer </w:t>
      </w:r>
      <w:r>
        <w:rPr>
          <w:rFonts w:ascii="Arial" w:hAnsi="Arial" w:cs="Arial"/>
          <w:b/>
          <w:bCs/>
          <w:sz w:val="24"/>
          <w:szCs w:val="24"/>
        </w:rPr>
        <w:t>applications.</w:t>
      </w:r>
    </w:p>
    <w:p w14:paraId="41E52A08" w14:textId="77777777" w:rsidR="00B664E7" w:rsidRDefault="00B664E7" w:rsidP="00277B38">
      <w:pPr>
        <w:pStyle w:val="Listenabsatz"/>
        <w:spacing w:line="360" w:lineRule="auto"/>
        <w:ind w:left="0"/>
        <w:jc w:val="both"/>
        <w:rPr>
          <w:rFonts w:ascii="Arial" w:hAnsi="Arial" w:cs="Arial"/>
          <w:b/>
          <w:bCs/>
          <w:sz w:val="20"/>
          <w:szCs w:val="20"/>
        </w:rPr>
      </w:pPr>
    </w:p>
    <w:p w14:paraId="2308D864" w14:textId="7D7663F2" w:rsidR="00277B38" w:rsidRPr="00E945C8" w:rsidRDefault="00277B38" w:rsidP="00277B38">
      <w:pPr>
        <w:pStyle w:val="Listenabsatz"/>
        <w:spacing w:line="360" w:lineRule="auto"/>
        <w:ind w:left="0"/>
        <w:jc w:val="both"/>
        <w:rPr>
          <w:rFonts w:ascii="Arial" w:hAnsi="Arial" w:cs="Arial"/>
          <w:b/>
          <w:bCs/>
          <w:sz w:val="20"/>
          <w:szCs w:val="20"/>
        </w:rPr>
      </w:pPr>
      <w:r w:rsidRPr="00E945C8">
        <w:rPr>
          <w:rFonts w:ascii="Arial" w:hAnsi="Arial" w:cs="Arial"/>
          <w:b/>
          <w:bCs/>
          <w:sz w:val="20"/>
          <w:szCs w:val="20"/>
        </w:rPr>
        <w:t>KRAIBURG TPE is highlighting its</w:t>
      </w:r>
      <w:r w:rsidRPr="00E945C8">
        <w:rPr>
          <w:rFonts w:ascii="Arial" w:hAnsi="Arial" w:cs="Arial"/>
          <w:b/>
          <w:bCs/>
          <w:iCs/>
          <w:sz w:val="20"/>
          <w:szCs w:val="20"/>
        </w:rPr>
        <w:t xml:space="preserve"> new </w:t>
      </w:r>
      <w:r w:rsidRPr="00E945C8">
        <w:rPr>
          <w:rFonts w:ascii="Arial" w:hAnsi="Arial" w:cs="Arial"/>
          <w:b/>
          <w:bCs/>
          <w:sz w:val="20"/>
          <w:szCs w:val="20"/>
        </w:rPr>
        <w:t xml:space="preserve">thermoplastic elastomer (TPE) </w:t>
      </w:r>
      <w:r w:rsidRPr="00E945C8">
        <w:rPr>
          <w:rFonts w:ascii="Arial" w:hAnsi="Arial" w:cs="Arial"/>
          <w:b/>
          <w:bCs/>
          <w:iCs/>
          <w:sz w:val="20"/>
          <w:szCs w:val="20"/>
        </w:rPr>
        <w:t>compounds for automotive and consumer applications</w:t>
      </w:r>
      <w:r w:rsidRPr="00E945C8">
        <w:rPr>
          <w:rFonts w:ascii="Arial" w:hAnsi="Arial" w:cs="Arial"/>
          <w:b/>
          <w:bCs/>
          <w:sz w:val="20"/>
          <w:szCs w:val="20"/>
        </w:rPr>
        <w:t xml:space="preserve"> at the </w:t>
      </w:r>
      <w:r w:rsidRPr="00E945C8">
        <w:rPr>
          <w:rStyle w:val="Hervorhebung"/>
          <w:rFonts w:ascii="Arial" w:hAnsi="Arial" w:cs="Arial"/>
          <w:b/>
          <w:bCs/>
          <w:sz w:val="20"/>
          <w:szCs w:val="20"/>
          <w:shd w:val="clear" w:color="auto" w:fill="FFFFFF"/>
        </w:rPr>
        <w:t xml:space="preserve">T-PLAS </w:t>
      </w:r>
      <w:r w:rsidRPr="00E945C8">
        <w:rPr>
          <w:rFonts w:ascii="Arial" w:hAnsi="Arial" w:cs="Arial"/>
          <w:b/>
          <w:bCs/>
          <w:sz w:val="20"/>
          <w:szCs w:val="20"/>
        </w:rPr>
        <w:t xml:space="preserve">exhibition, to be held from September </w:t>
      </w:r>
      <w:r w:rsidRPr="00E945C8">
        <w:rPr>
          <w:rFonts w:ascii="Arial" w:hAnsi="Arial" w:cs="Arial"/>
          <w:b/>
          <w:sz w:val="20"/>
          <w:szCs w:val="20"/>
        </w:rPr>
        <w:t xml:space="preserve">18 to 21, 2019, </w:t>
      </w:r>
      <w:r w:rsidRPr="00E945C8">
        <w:rPr>
          <w:rFonts w:ascii="Arial" w:hAnsi="Arial" w:cs="Arial"/>
          <w:b/>
          <w:bCs/>
          <w:sz w:val="20"/>
          <w:szCs w:val="20"/>
        </w:rPr>
        <w:t>at</w:t>
      </w:r>
      <w:r w:rsidRPr="00E945C8">
        <w:rPr>
          <w:rFonts w:ascii="Arial" w:hAnsi="Arial" w:cs="Arial"/>
          <w:b/>
          <w:sz w:val="20"/>
          <w:szCs w:val="20"/>
        </w:rPr>
        <w:t xml:space="preserve"> BITEC, Bangkok, Thailand</w:t>
      </w:r>
      <w:r w:rsidRPr="00E945C8">
        <w:rPr>
          <w:rFonts w:ascii="Arial" w:hAnsi="Arial" w:cs="Arial"/>
          <w:b/>
          <w:bCs/>
          <w:sz w:val="20"/>
          <w:szCs w:val="20"/>
        </w:rPr>
        <w:t xml:space="preserve">, </w:t>
      </w:r>
      <w:r w:rsidRPr="00E945C8">
        <w:rPr>
          <w:rFonts w:ascii="Arial" w:hAnsi="Arial" w:cs="Arial"/>
          <w:b/>
          <w:sz w:val="20"/>
          <w:szCs w:val="20"/>
        </w:rPr>
        <w:t>at Booth Q09.</w:t>
      </w:r>
    </w:p>
    <w:p w14:paraId="2562422E" w14:textId="77777777" w:rsidR="00277B38" w:rsidRPr="00E945C8" w:rsidRDefault="00277B38" w:rsidP="00277B38">
      <w:pPr>
        <w:pStyle w:val="Listenabsatz"/>
        <w:spacing w:line="360" w:lineRule="auto"/>
        <w:ind w:left="0"/>
        <w:jc w:val="both"/>
        <w:rPr>
          <w:rFonts w:ascii="Arial" w:hAnsi="Arial" w:cs="Arial"/>
          <w:b/>
          <w:bCs/>
          <w:sz w:val="20"/>
          <w:szCs w:val="20"/>
        </w:rPr>
      </w:pPr>
    </w:p>
    <w:p w14:paraId="4591ADFC" w14:textId="77777777" w:rsidR="00277B38" w:rsidRPr="00E945C8" w:rsidRDefault="00277B38" w:rsidP="00277B38">
      <w:pPr>
        <w:pStyle w:val="Listenabsatz"/>
        <w:spacing w:line="360" w:lineRule="auto"/>
        <w:ind w:left="0"/>
        <w:jc w:val="both"/>
        <w:rPr>
          <w:rFonts w:ascii="Arial" w:hAnsi="Arial" w:cs="Arial"/>
          <w:sz w:val="20"/>
          <w:szCs w:val="20"/>
        </w:rPr>
      </w:pPr>
      <w:r w:rsidRPr="00E945C8">
        <w:rPr>
          <w:rFonts w:ascii="Arial" w:hAnsi="Arial" w:cs="Arial"/>
          <w:sz w:val="20"/>
          <w:szCs w:val="20"/>
        </w:rPr>
        <w:t>The current automotive trend for safe and comfortable driving, increased fuel efficiency, and reduced carbon emissions, especially in the production of electric vehicles and green cars, prefaces demand for innovative materials, such as thermoplastic elastomers (TPEs) that offer light weighting, design flexibility, and improved indoor air quality.</w:t>
      </w:r>
    </w:p>
    <w:p w14:paraId="00CC7D22" w14:textId="77777777" w:rsidR="00277B38" w:rsidRPr="00E945C8" w:rsidRDefault="00277B38" w:rsidP="00277B38">
      <w:pPr>
        <w:pStyle w:val="Listenabsatz"/>
        <w:spacing w:line="360" w:lineRule="auto"/>
        <w:ind w:left="0"/>
        <w:jc w:val="both"/>
        <w:rPr>
          <w:rFonts w:ascii="Arial" w:hAnsi="Arial" w:cs="Arial"/>
          <w:sz w:val="20"/>
          <w:szCs w:val="20"/>
        </w:rPr>
      </w:pPr>
    </w:p>
    <w:p w14:paraId="3FE939FF" w14:textId="77777777" w:rsidR="00277B38" w:rsidRPr="00E945C8" w:rsidRDefault="00277B38" w:rsidP="00277B38">
      <w:pPr>
        <w:spacing w:after="0" w:line="360" w:lineRule="auto"/>
        <w:jc w:val="both"/>
        <w:rPr>
          <w:rFonts w:ascii="Arial" w:hAnsi="Arial" w:cs="Arial"/>
          <w:sz w:val="20"/>
          <w:szCs w:val="20"/>
        </w:rPr>
      </w:pPr>
      <w:r w:rsidRPr="00E945C8">
        <w:rPr>
          <w:rFonts w:ascii="Arial" w:hAnsi="Arial" w:cs="Arial"/>
          <w:sz w:val="20"/>
          <w:szCs w:val="20"/>
        </w:rPr>
        <w:t xml:space="preserve">KRAIBURG TPE, a global TPE manufacturer of a wide range of thermoplastic </w:t>
      </w:r>
      <w:bookmarkStart w:id="0" w:name="_GoBack"/>
      <w:bookmarkEnd w:id="0"/>
      <w:r w:rsidRPr="00E945C8">
        <w:rPr>
          <w:rFonts w:ascii="Arial" w:hAnsi="Arial" w:cs="Arial"/>
          <w:sz w:val="20"/>
          <w:szCs w:val="20"/>
        </w:rPr>
        <w:t>elastomer products and custom solutions for multiple industries, offers high quality and custom-engineered compounds that support this trend in the automotive industry, meeting the highest requirements for interior, exterior, and powertrain applications.</w:t>
      </w:r>
    </w:p>
    <w:p w14:paraId="7162D1C3" w14:textId="77777777" w:rsidR="00277B38" w:rsidRPr="00E945C8" w:rsidRDefault="00277B38" w:rsidP="00277B38">
      <w:pPr>
        <w:spacing w:after="0" w:line="360" w:lineRule="auto"/>
        <w:jc w:val="both"/>
        <w:rPr>
          <w:rFonts w:ascii="Arial" w:hAnsi="Arial" w:cs="Arial"/>
          <w:sz w:val="20"/>
          <w:szCs w:val="20"/>
        </w:rPr>
      </w:pPr>
    </w:p>
    <w:p w14:paraId="7716213E" w14:textId="17AF4104" w:rsidR="00277B38" w:rsidRPr="00E945C8" w:rsidRDefault="00277B38" w:rsidP="00277B38">
      <w:pPr>
        <w:spacing w:after="0" w:line="360" w:lineRule="auto"/>
        <w:jc w:val="both"/>
        <w:rPr>
          <w:rFonts w:ascii="Arial" w:hAnsi="Arial" w:cs="Arial"/>
          <w:sz w:val="20"/>
          <w:szCs w:val="20"/>
        </w:rPr>
      </w:pPr>
      <w:r w:rsidRPr="00E945C8">
        <w:rPr>
          <w:rFonts w:ascii="Arial" w:hAnsi="Arial" w:cs="Arial"/>
          <w:sz w:val="20"/>
          <w:szCs w:val="20"/>
        </w:rPr>
        <w:t>For i</w:t>
      </w:r>
      <w:r w:rsidRPr="00E945C8">
        <w:rPr>
          <w:rFonts w:ascii="Arial" w:hAnsi="Arial" w:cs="Arial"/>
          <w:bCs/>
          <w:sz w:val="20"/>
          <w:szCs w:val="20"/>
        </w:rPr>
        <w:t>nteriors</w:t>
      </w:r>
      <w:r w:rsidRPr="00E945C8">
        <w:rPr>
          <w:rFonts w:ascii="Arial" w:hAnsi="Arial" w:cs="Arial"/>
          <w:sz w:val="20"/>
          <w:szCs w:val="20"/>
        </w:rPr>
        <w:t>, KRAIBURG TPE offers a high performance TPE range, such as its FG/SF THERMOLAST® K series, which features low-emission, low-odor, and UV-resistant compounds that are easy to process as well as enable comfort and improve interior air quality. These compounds satisfy the market criteria for VOCs and SVOCs.</w:t>
      </w:r>
    </w:p>
    <w:p w14:paraId="27064E06" w14:textId="77777777" w:rsidR="00277B38" w:rsidRPr="00E945C8" w:rsidRDefault="00277B38" w:rsidP="00277B38">
      <w:pPr>
        <w:spacing w:after="0" w:line="360" w:lineRule="auto"/>
        <w:jc w:val="both"/>
        <w:rPr>
          <w:rFonts w:ascii="Arial" w:hAnsi="Arial" w:cs="Arial"/>
          <w:sz w:val="20"/>
          <w:szCs w:val="20"/>
        </w:rPr>
      </w:pPr>
    </w:p>
    <w:p w14:paraId="37EBF174" w14:textId="77777777" w:rsidR="00277B38" w:rsidRPr="00E945C8" w:rsidRDefault="00277B38" w:rsidP="00277B38">
      <w:pPr>
        <w:spacing w:after="0" w:line="360" w:lineRule="auto"/>
        <w:jc w:val="both"/>
        <w:rPr>
          <w:rFonts w:ascii="Arial" w:hAnsi="Arial" w:cs="Arial"/>
          <w:b/>
          <w:bCs/>
          <w:sz w:val="20"/>
          <w:szCs w:val="20"/>
        </w:rPr>
      </w:pPr>
      <w:r w:rsidRPr="00E945C8">
        <w:rPr>
          <w:rFonts w:ascii="Arial" w:hAnsi="Arial" w:cs="Arial"/>
          <w:sz w:val="20"/>
          <w:szCs w:val="20"/>
        </w:rPr>
        <w:lastRenderedPageBreak/>
        <w:t>When used in automotive interiors, TPEs assure </w:t>
      </w:r>
      <w:r w:rsidRPr="00E945C8">
        <w:rPr>
          <w:rFonts w:ascii="Arial" w:hAnsi="Arial" w:cs="Arial"/>
          <w:bCs/>
          <w:sz w:val="20"/>
          <w:szCs w:val="20"/>
        </w:rPr>
        <w:t xml:space="preserve">surfaces that </w:t>
      </w:r>
      <w:r w:rsidRPr="00E945C8">
        <w:rPr>
          <w:rFonts w:ascii="Arial" w:hAnsi="Arial" w:cs="Arial"/>
          <w:sz w:val="20"/>
          <w:szCs w:val="20"/>
        </w:rPr>
        <w:t>are </w:t>
      </w:r>
      <w:r w:rsidRPr="00E945C8">
        <w:rPr>
          <w:rFonts w:ascii="Arial" w:hAnsi="Arial" w:cs="Arial"/>
          <w:bCs/>
          <w:sz w:val="20"/>
          <w:szCs w:val="20"/>
        </w:rPr>
        <w:t>attractive</w:t>
      </w:r>
      <w:r w:rsidRPr="00E945C8">
        <w:rPr>
          <w:rFonts w:ascii="Arial" w:hAnsi="Arial" w:cs="Arial"/>
          <w:sz w:val="20"/>
          <w:szCs w:val="20"/>
        </w:rPr>
        <w:t> and </w:t>
      </w:r>
      <w:r w:rsidRPr="00E945C8">
        <w:rPr>
          <w:rFonts w:ascii="Arial" w:hAnsi="Arial" w:cs="Arial"/>
          <w:bCs/>
          <w:sz w:val="20"/>
          <w:szCs w:val="20"/>
        </w:rPr>
        <w:t>feel good</w:t>
      </w:r>
      <w:r w:rsidRPr="00E945C8">
        <w:rPr>
          <w:rFonts w:ascii="Arial" w:hAnsi="Arial" w:cs="Arial"/>
          <w:sz w:val="20"/>
          <w:szCs w:val="20"/>
        </w:rPr>
        <w:t> to </w:t>
      </w:r>
      <w:r w:rsidRPr="00E945C8">
        <w:rPr>
          <w:rFonts w:ascii="Arial" w:hAnsi="Arial" w:cs="Arial"/>
          <w:bCs/>
          <w:sz w:val="20"/>
          <w:szCs w:val="20"/>
        </w:rPr>
        <w:t>touch</w:t>
      </w:r>
      <w:r w:rsidRPr="00E945C8">
        <w:rPr>
          <w:rFonts w:ascii="Arial" w:hAnsi="Arial" w:cs="Arial"/>
          <w:sz w:val="20"/>
          <w:szCs w:val="20"/>
        </w:rPr>
        <w:t>. They improve </w:t>
      </w:r>
      <w:r w:rsidRPr="00E945C8">
        <w:rPr>
          <w:rFonts w:ascii="Arial" w:hAnsi="Arial" w:cs="Arial"/>
          <w:bCs/>
          <w:sz w:val="20"/>
          <w:szCs w:val="20"/>
        </w:rPr>
        <w:t>soft-touch</w:t>
      </w:r>
      <w:r w:rsidRPr="00E945C8">
        <w:rPr>
          <w:rFonts w:ascii="Arial" w:hAnsi="Arial" w:cs="Arial"/>
          <w:sz w:val="20"/>
          <w:szCs w:val="20"/>
        </w:rPr>
        <w:t> elements as well as reduce annoying rattling and creaking noises when used for </w:t>
      </w:r>
      <w:r w:rsidRPr="00E945C8">
        <w:rPr>
          <w:rFonts w:ascii="Arial" w:hAnsi="Arial" w:cs="Arial"/>
          <w:bCs/>
          <w:sz w:val="20"/>
          <w:szCs w:val="20"/>
        </w:rPr>
        <w:t>damping elements</w:t>
      </w:r>
      <w:r w:rsidRPr="00E945C8">
        <w:rPr>
          <w:rFonts w:ascii="Arial" w:hAnsi="Arial" w:cs="Arial"/>
          <w:sz w:val="20"/>
          <w:szCs w:val="20"/>
        </w:rPr>
        <w:t>. KRAIBURG TPE’s </w:t>
      </w:r>
      <w:r w:rsidRPr="00E945C8">
        <w:rPr>
          <w:rFonts w:ascii="Arial" w:hAnsi="Arial" w:cs="Arial"/>
          <w:bCs/>
          <w:sz w:val="20"/>
          <w:szCs w:val="20"/>
        </w:rPr>
        <w:t>low-emission</w:t>
      </w:r>
      <w:r w:rsidRPr="00E945C8">
        <w:rPr>
          <w:rFonts w:ascii="Arial" w:hAnsi="Arial" w:cs="Arial"/>
          <w:sz w:val="20"/>
          <w:szCs w:val="20"/>
        </w:rPr>
        <w:t> TPE solutions meet high </w:t>
      </w:r>
      <w:r w:rsidRPr="00E945C8">
        <w:rPr>
          <w:rFonts w:ascii="Arial" w:hAnsi="Arial" w:cs="Arial"/>
          <w:bCs/>
          <w:sz w:val="20"/>
          <w:szCs w:val="20"/>
        </w:rPr>
        <w:t>OEM requirements</w:t>
      </w:r>
      <w:r w:rsidRPr="00E945C8">
        <w:rPr>
          <w:rFonts w:ascii="Arial" w:hAnsi="Arial" w:cs="Arial"/>
          <w:sz w:val="20"/>
          <w:szCs w:val="20"/>
        </w:rPr>
        <w:t xml:space="preserve"> for automotive interior applications for </w:t>
      </w:r>
      <w:proofErr w:type="spellStart"/>
      <w:r w:rsidRPr="00E945C8">
        <w:rPr>
          <w:rFonts w:ascii="Arial" w:hAnsi="Arial" w:cs="Arial"/>
          <w:sz w:val="20"/>
          <w:szCs w:val="20"/>
        </w:rPr>
        <w:t>e.g</w:t>
      </w:r>
      <w:proofErr w:type="spellEnd"/>
      <w:r w:rsidRPr="00E945C8">
        <w:rPr>
          <w:rFonts w:ascii="Arial" w:hAnsi="Arial" w:cs="Arial"/>
          <w:sz w:val="20"/>
          <w:szCs w:val="20"/>
        </w:rPr>
        <w:t xml:space="preserve"> floor mats, gearshifts, thumb wheels and </w:t>
      </w:r>
      <w:r w:rsidRPr="00E945C8">
        <w:rPr>
          <w:rFonts w:ascii="Arial" w:hAnsi="Arial" w:cs="Arial"/>
          <w:b/>
          <w:bCs/>
          <w:sz w:val="20"/>
          <w:szCs w:val="20"/>
        </w:rPr>
        <w:t>more.</w:t>
      </w:r>
    </w:p>
    <w:p w14:paraId="719ACE99" w14:textId="77777777" w:rsidR="00277B38" w:rsidRPr="00E945C8" w:rsidRDefault="00277B38" w:rsidP="00277B38">
      <w:pPr>
        <w:spacing w:after="0" w:line="360" w:lineRule="auto"/>
        <w:jc w:val="both"/>
        <w:rPr>
          <w:rFonts w:ascii="Arial" w:hAnsi="Arial" w:cs="Arial"/>
          <w:sz w:val="20"/>
          <w:szCs w:val="20"/>
        </w:rPr>
      </w:pPr>
    </w:p>
    <w:p w14:paraId="5AF4AD28" w14:textId="77777777" w:rsidR="00277B38" w:rsidRPr="00E945C8" w:rsidRDefault="00277B38" w:rsidP="00277B38">
      <w:pPr>
        <w:spacing w:after="0" w:line="360" w:lineRule="auto"/>
        <w:jc w:val="both"/>
        <w:rPr>
          <w:rFonts w:ascii="Arial" w:hAnsi="Arial" w:cs="Arial"/>
          <w:sz w:val="20"/>
          <w:szCs w:val="20"/>
        </w:rPr>
      </w:pPr>
      <w:r w:rsidRPr="00E945C8">
        <w:rPr>
          <w:rFonts w:ascii="Arial" w:hAnsi="Arial" w:cs="Arial"/>
          <w:bCs/>
          <w:sz w:val="20"/>
          <w:szCs w:val="20"/>
        </w:rPr>
        <w:t>For exterior</w:t>
      </w:r>
      <w:r w:rsidRPr="00E945C8">
        <w:rPr>
          <w:rFonts w:ascii="Arial" w:hAnsi="Arial" w:cs="Arial"/>
          <w:sz w:val="20"/>
          <w:szCs w:val="20"/>
        </w:rPr>
        <w:t xml:space="preserve">s, </w:t>
      </w:r>
      <w:r w:rsidRPr="00E945C8">
        <w:rPr>
          <w:rFonts w:ascii="Arial" w:hAnsi="Arial" w:cs="Arial"/>
          <w:color w:val="000000"/>
          <w:sz w:val="20"/>
          <w:szCs w:val="20"/>
          <w:shd w:val="clear" w:color="auto" w:fill="FFFFFF"/>
        </w:rPr>
        <w:t xml:space="preserve">the newly innovated lightweight TPE, which </w:t>
      </w:r>
      <w:r w:rsidRPr="00E945C8">
        <w:rPr>
          <w:rFonts w:ascii="Arial" w:hAnsi="Arial" w:cs="Arial"/>
          <w:sz w:val="20"/>
          <w:szCs w:val="20"/>
        </w:rPr>
        <w:t xml:space="preserve">focuses on low density to enhance the performance of the </w:t>
      </w:r>
      <w:proofErr w:type="gramStart"/>
      <w:r w:rsidRPr="00E945C8">
        <w:rPr>
          <w:rFonts w:ascii="Arial" w:hAnsi="Arial" w:cs="Arial"/>
          <w:sz w:val="20"/>
          <w:szCs w:val="20"/>
        </w:rPr>
        <w:t>end product</w:t>
      </w:r>
      <w:proofErr w:type="gramEnd"/>
      <w:r w:rsidRPr="00E945C8">
        <w:rPr>
          <w:rFonts w:ascii="Arial" w:hAnsi="Arial" w:cs="Arial"/>
          <w:sz w:val="20"/>
          <w:szCs w:val="20"/>
        </w:rPr>
        <w:t xml:space="preserve"> and promote energy savings, </w:t>
      </w:r>
      <w:r w:rsidRPr="00E945C8">
        <w:rPr>
          <w:rFonts w:ascii="Arial" w:hAnsi="Arial" w:cs="Arial"/>
          <w:color w:val="000000"/>
          <w:sz w:val="20"/>
          <w:szCs w:val="20"/>
          <w:shd w:val="clear" w:color="auto" w:fill="FFFFFF"/>
        </w:rPr>
        <w:t>is suited for a range of applications in the automotive sector.</w:t>
      </w:r>
      <w:r w:rsidRPr="00E945C8">
        <w:rPr>
          <w:rFonts w:ascii="Arial" w:hAnsi="Arial" w:cs="Arial"/>
          <w:sz w:val="20"/>
          <w:szCs w:val="20"/>
        </w:rPr>
        <w:t xml:space="preserve"> In addition to their excellent </w:t>
      </w:r>
      <w:r w:rsidRPr="00E945C8">
        <w:rPr>
          <w:rFonts w:ascii="Arial" w:hAnsi="Arial" w:cs="Arial"/>
          <w:bCs/>
          <w:sz w:val="20"/>
          <w:szCs w:val="20"/>
        </w:rPr>
        <w:t>weather resistance</w:t>
      </w:r>
      <w:r w:rsidRPr="00E945C8">
        <w:rPr>
          <w:rFonts w:ascii="Arial" w:hAnsi="Arial" w:cs="Arial"/>
          <w:sz w:val="20"/>
          <w:szCs w:val="20"/>
        </w:rPr>
        <w:t> and </w:t>
      </w:r>
      <w:r w:rsidRPr="00E945C8">
        <w:rPr>
          <w:rFonts w:ascii="Arial" w:hAnsi="Arial" w:cs="Arial"/>
          <w:bCs/>
          <w:sz w:val="20"/>
          <w:szCs w:val="20"/>
        </w:rPr>
        <w:t>UV resistance</w:t>
      </w:r>
      <w:r w:rsidRPr="00E945C8">
        <w:rPr>
          <w:rFonts w:ascii="Arial" w:hAnsi="Arial" w:cs="Arial"/>
          <w:sz w:val="20"/>
          <w:szCs w:val="20"/>
        </w:rPr>
        <w:t>, our TPEs that are specially developed for automotive exterior applications also feature extremely good, cost-effective processing. Our TPEs enable you to create visually attractive and </w:t>
      </w:r>
      <w:r w:rsidRPr="00E945C8">
        <w:rPr>
          <w:rFonts w:ascii="Arial" w:hAnsi="Arial" w:cs="Arial"/>
          <w:bCs/>
          <w:sz w:val="20"/>
          <w:szCs w:val="20"/>
        </w:rPr>
        <w:t>high-quality surfaces</w:t>
      </w:r>
      <w:r w:rsidRPr="00E945C8">
        <w:rPr>
          <w:rFonts w:ascii="Arial" w:hAnsi="Arial" w:cs="Arial"/>
          <w:sz w:val="20"/>
          <w:szCs w:val="20"/>
        </w:rPr>
        <w:t> for your applications. Applications include window sealing systems, covers for A/B/C pillars, roof railing base pads and more.</w:t>
      </w:r>
    </w:p>
    <w:p w14:paraId="77A3AED2" w14:textId="77777777" w:rsidR="00277B38" w:rsidRPr="00E945C8" w:rsidRDefault="00277B38" w:rsidP="00277B38">
      <w:pPr>
        <w:spacing w:after="0" w:line="360" w:lineRule="auto"/>
        <w:jc w:val="both"/>
        <w:rPr>
          <w:rFonts w:ascii="Arial" w:hAnsi="Arial" w:cs="Arial"/>
          <w:sz w:val="20"/>
          <w:szCs w:val="20"/>
        </w:rPr>
      </w:pPr>
    </w:p>
    <w:p w14:paraId="5D769F94" w14:textId="77777777" w:rsidR="00277B38" w:rsidRPr="00E945C8" w:rsidRDefault="00277B38" w:rsidP="00277B38">
      <w:pPr>
        <w:spacing w:after="0" w:line="360" w:lineRule="auto"/>
        <w:jc w:val="both"/>
        <w:rPr>
          <w:rFonts w:ascii="Arial" w:hAnsi="Arial" w:cs="Arial"/>
          <w:b/>
          <w:sz w:val="20"/>
          <w:szCs w:val="20"/>
        </w:rPr>
      </w:pPr>
      <w:r w:rsidRPr="00E945C8">
        <w:rPr>
          <w:rFonts w:ascii="Arial" w:hAnsi="Arial" w:cs="Arial"/>
          <w:sz w:val="20"/>
          <w:szCs w:val="20"/>
        </w:rPr>
        <w:t xml:space="preserve">In </w:t>
      </w:r>
      <w:r w:rsidRPr="00E945C8">
        <w:rPr>
          <w:rFonts w:ascii="Arial" w:hAnsi="Arial" w:cs="Arial"/>
          <w:bCs/>
          <w:sz w:val="20"/>
          <w:szCs w:val="20"/>
        </w:rPr>
        <w:t>powertrain</w:t>
      </w:r>
      <w:r w:rsidRPr="00E945C8">
        <w:rPr>
          <w:rFonts w:ascii="Arial" w:hAnsi="Arial" w:cs="Arial"/>
          <w:sz w:val="20"/>
          <w:szCs w:val="20"/>
        </w:rPr>
        <w:t xml:space="preserve"> applications, </w:t>
      </w:r>
      <w:r w:rsidRPr="00E945C8">
        <w:rPr>
          <w:rFonts w:ascii="Arial" w:hAnsi="Arial" w:cs="Arial"/>
          <w:sz w:val="20"/>
          <w:szCs w:val="20"/>
          <w:shd w:val="clear" w:color="auto" w:fill="FFFFFF"/>
        </w:rPr>
        <w:t>TPEs by KRAIBURG TPE offer an economical option. Our compounds that have been specially developed for the automotive industry can be cost-effectively processed in multi-component injection molding. They exhibit optimal long-term stability when exposed to high temperatures and when in contact with motor oils and greases. Applications include molting elements, grommets, timing belt covers, E-box gaskets, battery seals and more.</w:t>
      </w:r>
    </w:p>
    <w:p w14:paraId="0B58BBB7" w14:textId="77777777" w:rsidR="00277B38" w:rsidRPr="00E945C8" w:rsidRDefault="00277B38" w:rsidP="00277B38">
      <w:pPr>
        <w:spacing w:after="0" w:line="360" w:lineRule="auto"/>
        <w:rPr>
          <w:rFonts w:ascii="Arial" w:hAnsi="Arial" w:cs="Arial"/>
          <w:b/>
          <w:sz w:val="20"/>
          <w:szCs w:val="20"/>
        </w:rPr>
      </w:pPr>
    </w:p>
    <w:p w14:paraId="66260B22" w14:textId="77777777" w:rsidR="00277B38" w:rsidRPr="00E945C8" w:rsidRDefault="00277B38" w:rsidP="00277B38">
      <w:pPr>
        <w:spacing w:after="0" w:line="360" w:lineRule="auto"/>
        <w:rPr>
          <w:rFonts w:ascii="Arial" w:hAnsi="Arial" w:cs="Arial"/>
          <w:b/>
          <w:sz w:val="20"/>
          <w:szCs w:val="20"/>
        </w:rPr>
      </w:pPr>
      <w:r w:rsidRPr="00E945C8">
        <w:rPr>
          <w:rFonts w:ascii="Arial" w:hAnsi="Arial" w:cs="Arial"/>
          <w:b/>
          <w:sz w:val="20"/>
          <w:szCs w:val="20"/>
        </w:rPr>
        <w:t>Quality and versatility in TPEs that cater to consumer applications</w:t>
      </w:r>
    </w:p>
    <w:p w14:paraId="5C860545" w14:textId="77777777" w:rsidR="00277B38" w:rsidRPr="00E945C8" w:rsidRDefault="00277B38" w:rsidP="00277B38">
      <w:pPr>
        <w:spacing w:after="0" w:line="360" w:lineRule="auto"/>
        <w:jc w:val="both"/>
        <w:rPr>
          <w:rFonts w:ascii="Arial" w:hAnsi="Arial" w:cs="Arial"/>
          <w:sz w:val="20"/>
          <w:szCs w:val="20"/>
        </w:rPr>
      </w:pPr>
      <w:r w:rsidRPr="00E945C8">
        <w:rPr>
          <w:rFonts w:ascii="Arial" w:hAnsi="Arial" w:cs="Arial"/>
          <w:sz w:val="20"/>
          <w:szCs w:val="20"/>
        </w:rPr>
        <w:t>KRAIBURG TPE’s wide range of TPE products and custom solutions are a perfect fit for a highly competitive consumer products industry, where customer experience is essential.</w:t>
      </w:r>
    </w:p>
    <w:p w14:paraId="1C8513D1" w14:textId="77777777" w:rsidR="00277B38" w:rsidRPr="00E945C8" w:rsidRDefault="00277B38" w:rsidP="00277B38">
      <w:pPr>
        <w:spacing w:after="0" w:line="360" w:lineRule="auto"/>
        <w:jc w:val="both"/>
        <w:rPr>
          <w:rFonts w:ascii="Arial" w:hAnsi="Arial" w:cs="Arial"/>
          <w:sz w:val="20"/>
          <w:szCs w:val="20"/>
        </w:rPr>
      </w:pPr>
      <w:r w:rsidRPr="00E945C8">
        <w:rPr>
          <w:rFonts w:ascii="Arial" w:hAnsi="Arial" w:cs="Arial"/>
          <w:sz w:val="20"/>
          <w:szCs w:val="20"/>
        </w:rPr>
        <w:lastRenderedPageBreak/>
        <w:t xml:space="preserve">We offer a wide range of TPE products and custom solutions that match customer requirements, to ensure that the customer’s product will achieve its objective. </w:t>
      </w:r>
    </w:p>
    <w:p w14:paraId="3855F40C" w14:textId="77777777" w:rsidR="00277B38" w:rsidRPr="00E945C8" w:rsidRDefault="00277B38" w:rsidP="00277B38">
      <w:pPr>
        <w:spacing w:after="0" w:line="360" w:lineRule="auto"/>
        <w:jc w:val="both"/>
        <w:rPr>
          <w:rFonts w:ascii="Arial" w:hAnsi="Arial" w:cs="Arial"/>
          <w:sz w:val="20"/>
          <w:szCs w:val="20"/>
        </w:rPr>
      </w:pPr>
    </w:p>
    <w:p w14:paraId="54802FE6" w14:textId="77777777" w:rsidR="00277B38" w:rsidRPr="00E945C8" w:rsidRDefault="00277B38" w:rsidP="00277B38">
      <w:pPr>
        <w:spacing w:after="0" w:line="360" w:lineRule="auto"/>
        <w:jc w:val="both"/>
        <w:rPr>
          <w:rFonts w:ascii="Arial" w:hAnsi="Arial" w:cs="Arial"/>
          <w:sz w:val="20"/>
          <w:szCs w:val="20"/>
        </w:rPr>
      </w:pPr>
      <w:r w:rsidRPr="00E945C8">
        <w:rPr>
          <w:rFonts w:ascii="Arial" w:hAnsi="Arial" w:cs="Arial"/>
          <w:sz w:val="20"/>
          <w:szCs w:val="20"/>
        </w:rPr>
        <w:t xml:space="preserve">For </w:t>
      </w:r>
      <w:r w:rsidRPr="00E945C8">
        <w:rPr>
          <w:rFonts w:ascii="Arial" w:hAnsi="Arial" w:cs="Arial"/>
          <w:bCs/>
          <w:sz w:val="20"/>
          <w:szCs w:val="20"/>
        </w:rPr>
        <w:t>packaging</w:t>
      </w:r>
      <w:r w:rsidRPr="00E945C8">
        <w:rPr>
          <w:rFonts w:ascii="Arial" w:hAnsi="Arial" w:cs="Arial"/>
          <w:sz w:val="20"/>
          <w:szCs w:val="20"/>
        </w:rPr>
        <w:t>, KRAIBURG TPE’s solutions enable smooth, scratch and impact-resistant surfaces; properties that are needed in various end-product applications in the consumer, cosmetic, food packaging and toy industries.</w:t>
      </w:r>
    </w:p>
    <w:p w14:paraId="54BA6597" w14:textId="77777777" w:rsidR="00277B38" w:rsidRPr="00E945C8" w:rsidRDefault="00277B38" w:rsidP="00277B38">
      <w:pPr>
        <w:spacing w:after="0" w:line="360" w:lineRule="auto"/>
        <w:jc w:val="both"/>
        <w:rPr>
          <w:rFonts w:ascii="Arial" w:hAnsi="Arial" w:cs="Arial"/>
          <w:sz w:val="20"/>
          <w:szCs w:val="20"/>
        </w:rPr>
      </w:pPr>
    </w:p>
    <w:p w14:paraId="0DD8464C" w14:textId="77777777" w:rsidR="00277B38" w:rsidRPr="00E945C8" w:rsidRDefault="00277B38" w:rsidP="00277B38">
      <w:pPr>
        <w:spacing w:after="0" w:line="360" w:lineRule="auto"/>
        <w:jc w:val="both"/>
        <w:rPr>
          <w:rFonts w:ascii="Arial" w:hAnsi="Arial" w:cs="Arial"/>
          <w:sz w:val="20"/>
          <w:szCs w:val="20"/>
        </w:rPr>
      </w:pPr>
      <w:r w:rsidRPr="00E945C8">
        <w:rPr>
          <w:rFonts w:ascii="Arial" w:hAnsi="Arial" w:cs="Arial"/>
          <w:bCs/>
          <w:sz w:val="20"/>
          <w:szCs w:val="20"/>
        </w:rPr>
        <w:t>In terms of safety</w:t>
      </w:r>
      <w:r w:rsidRPr="00E945C8">
        <w:rPr>
          <w:rFonts w:ascii="Arial" w:hAnsi="Arial" w:cs="Arial"/>
          <w:sz w:val="20"/>
          <w:szCs w:val="20"/>
        </w:rPr>
        <w:t xml:space="preserve">, shoring up KRAIBURG TPE’s commitment to customer satisfaction and well-being, its TPE products comply with global regulations and standards, including the EU (No 10/2011), and the Food and Drugs Administration (FDA) Code of Federal Regulations (CFR), Title 21, EN 71/ 3. KRAIBURG TPE’s compounds also adhere to the </w:t>
      </w:r>
      <w:proofErr w:type="spellStart"/>
      <w:r w:rsidRPr="00E945C8">
        <w:rPr>
          <w:rFonts w:ascii="Arial" w:hAnsi="Arial" w:cs="Arial"/>
          <w:sz w:val="20"/>
          <w:szCs w:val="20"/>
        </w:rPr>
        <w:t>GuoBiao</w:t>
      </w:r>
      <w:proofErr w:type="spellEnd"/>
      <w:r w:rsidRPr="00E945C8">
        <w:rPr>
          <w:rFonts w:ascii="Arial" w:hAnsi="Arial" w:cs="Arial"/>
          <w:sz w:val="20"/>
          <w:szCs w:val="20"/>
        </w:rPr>
        <w:t xml:space="preserve"> (GB) 4806-2016 standard in China.</w:t>
      </w:r>
    </w:p>
    <w:p w14:paraId="3D0D8F6D" w14:textId="77777777" w:rsidR="00277B38" w:rsidRPr="00E945C8" w:rsidRDefault="00277B38" w:rsidP="00277B38">
      <w:pPr>
        <w:spacing w:after="0" w:line="360" w:lineRule="auto"/>
        <w:jc w:val="both"/>
        <w:rPr>
          <w:rFonts w:ascii="Arial" w:hAnsi="Arial" w:cs="Arial"/>
          <w:sz w:val="20"/>
          <w:szCs w:val="20"/>
        </w:rPr>
      </w:pPr>
    </w:p>
    <w:p w14:paraId="4C441CD1" w14:textId="77777777" w:rsidR="00277B38" w:rsidRPr="00E945C8" w:rsidRDefault="00277B38" w:rsidP="00277B38">
      <w:pPr>
        <w:spacing w:after="0" w:line="360" w:lineRule="auto"/>
        <w:jc w:val="both"/>
        <w:rPr>
          <w:rFonts w:ascii="Arial" w:hAnsi="Arial" w:cs="Arial"/>
          <w:sz w:val="20"/>
          <w:szCs w:val="20"/>
        </w:rPr>
      </w:pPr>
      <w:r w:rsidRPr="00E945C8">
        <w:rPr>
          <w:rFonts w:ascii="Arial" w:hAnsi="Arial" w:cs="Arial"/>
          <w:sz w:val="20"/>
          <w:szCs w:val="20"/>
        </w:rPr>
        <w:t xml:space="preserve">Since visual appeal is vital in the consumer industry, a myriad of colors </w:t>
      </w:r>
      <w:proofErr w:type="gramStart"/>
      <w:r w:rsidRPr="00E945C8">
        <w:rPr>
          <w:rFonts w:ascii="Arial" w:hAnsi="Arial" w:cs="Arial"/>
          <w:sz w:val="20"/>
          <w:szCs w:val="20"/>
        </w:rPr>
        <w:t>are</w:t>
      </w:r>
      <w:proofErr w:type="gramEnd"/>
      <w:r w:rsidRPr="00E945C8">
        <w:rPr>
          <w:rFonts w:ascii="Arial" w:hAnsi="Arial" w:cs="Arial"/>
          <w:sz w:val="20"/>
          <w:szCs w:val="20"/>
        </w:rPr>
        <w:t xml:space="preserve"> applied to add value to end products. KRAIBURG TPE </w:t>
      </w:r>
      <w:proofErr w:type="gramStart"/>
      <w:r w:rsidRPr="00E945C8">
        <w:rPr>
          <w:rFonts w:ascii="Arial" w:hAnsi="Arial" w:cs="Arial"/>
          <w:sz w:val="20"/>
          <w:szCs w:val="20"/>
        </w:rPr>
        <w:t>is able to</w:t>
      </w:r>
      <w:proofErr w:type="gramEnd"/>
      <w:r w:rsidRPr="00E945C8">
        <w:rPr>
          <w:rFonts w:ascii="Arial" w:hAnsi="Arial" w:cs="Arial"/>
          <w:sz w:val="20"/>
          <w:szCs w:val="20"/>
        </w:rPr>
        <w:t xml:space="preserve"> provide a wide range of color selections to match the customer’s individual color palette and requirements. Our in-house coloring team </w:t>
      </w:r>
      <w:proofErr w:type="gramStart"/>
      <w:r w:rsidRPr="00E945C8">
        <w:rPr>
          <w:rFonts w:ascii="Arial" w:hAnsi="Arial" w:cs="Arial"/>
          <w:sz w:val="20"/>
          <w:szCs w:val="20"/>
        </w:rPr>
        <w:t>is able to</w:t>
      </w:r>
      <w:proofErr w:type="gramEnd"/>
      <w:r w:rsidRPr="00E945C8">
        <w:rPr>
          <w:rFonts w:ascii="Arial" w:hAnsi="Arial" w:cs="Arial"/>
          <w:sz w:val="20"/>
          <w:szCs w:val="20"/>
        </w:rPr>
        <w:t xml:space="preserve"> provide the right shade of </w:t>
      </w:r>
      <w:proofErr w:type="spellStart"/>
      <w:r w:rsidRPr="00E945C8">
        <w:rPr>
          <w:rFonts w:ascii="Arial" w:hAnsi="Arial" w:cs="Arial"/>
          <w:sz w:val="20"/>
          <w:szCs w:val="20"/>
        </w:rPr>
        <w:t>colour</w:t>
      </w:r>
      <w:proofErr w:type="spellEnd"/>
      <w:r w:rsidRPr="00E945C8">
        <w:rPr>
          <w:rFonts w:ascii="Arial" w:hAnsi="Arial" w:cs="Arial"/>
          <w:sz w:val="20"/>
          <w:szCs w:val="20"/>
        </w:rPr>
        <w:t xml:space="preserve"> for TPE compounds with great precision.</w:t>
      </w:r>
    </w:p>
    <w:p w14:paraId="043752C9" w14:textId="77777777" w:rsidR="008C064F" w:rsidRDefault="008C064F" w:rsidP="00C91E06">
      <w:pPr>
        <w:spacing w:after="0"/>
        <w:ind w:right="-46"/>
        <w:rPr>
          <w:rFonts w:ascii="Arial" w:hAnsi="Arial" w:cs="Arial"/>
          <w:b/>
          <w:bCs/>
          <w:sz w:val="20"/>
          <w:szCs w:val="20"/>
        </w:rPr>
      </w:pPr>
    </w:p>
    <w:p w14:paraId="2C4069E0" w14:textId="77777777" w:rsidR="008C064F" w:rsidRDefault="008C064F" w:rsidP="00C91E06">
      <w:pPr>
        <w:spacing w:after="0"/>
        <w:ind w:right="-46"/>
        <w:rPr>
          <w:rFonts w:ascii="Arial" w:hAnsi="Arial" w:cs="Arial"/>
          <w:b/>
          <w:bCs/>
          <w:sz w:val="20"/>
          <w:szCs w:val="20"/>
        </w:rPr>
      </w:pPr>
    </w:p>
    <w:p w14:paraId="00AF2DE2" w14:textId="77777777" w:rsidR="008C064F" w:rsidRDefault="008C064F" w:rsidP="00C91E06">
      <w:pPr>
        <w:spacing w:after="0"/>
        <w:ind w:right="-46"/>
        <w:rPr>
          <w:rFonts w:ascii="Arial" w:hAnsi="Arial" w:cs="Arial"/>
          <w:b/>
          <w:bCs/>
          <w:sz w:val="20"/>
          <w:szCs w:val="20"/>
        </w:rPr>
      </w:pPr>
    </w:p>
    <w:p w14:paraId="54378E5F" w14:textId="77777777" w:rsidR="008C064F" w:rsidRDefault="008C064F" w:rsidP="00C91E06">
      <w:pPr>
        <w:spacing w:after="0"/>
        <w:ind w:right="-46"/>
        <w:rPr>
          <w:rFonts w:ascii="Arial" w:hAnsi="Arial" w:cs="Arial"/>
          <w:b/>
          <w:bCs/>
          <w:sz w:val="20"/>
          <w:szCs w:val="20"/>
        </w:rPr>
      </w:pPr>
    </w:p>
    <w:p w14:paraId="0ED4E86E" w14:textId="77777777" w:rsidR="008C064F" w:rsidRDefault="008C064F" w:rsidP="00C91E06">
      <w:pPr>
        <w:spacing w:after="0"/>
        <w:ind w:right="-46"/>
        <w:rPr>
          <w:rFonts w:ascii="Arial" w:hAnsi="Arial" w:cs="Arial"/>
          <w:b/>
          <w:bCs/>
          <w:sz w:val="20"/>
          <w:szCs w:val="20"/>
        </w:rPr>
      </w:pPr>
    </w:p>
    <w:p w14:paraId="38517C45" w14:textId="77777777" w:rsidR="008C064F" w:rsidRDefault="008C064F" w:rsidP="00C91E06">
      <w:pPr>
        <w:spacing w:after="0"/>
        <w:ind w:right="-46"/>
        <w:rPr>
          <w:rFonts w:ascii="Arial" w:hAnsi="Arial" w:cs="Arial"/>
          <w:b/>
          <w:bCs/>
          <w:sz w:val="20"/>
          <w:szCs w:val="20"/>
        </w:rPr>
      </w:pPr>
    </w:p>
    <w:p w14:paraId="491CD820" w14:textId="77777777" w:rsidR="008C064F" w:rsidRDefault="008C064F" w:rsidP="00C91E06">
      <w:pPr>
        <w:spacing w:after="0"/>
        <w:ind w:right="-46"/>
        <w:rPr>
          <w:rFonts w:ascii="Arial" w:hAnsi="Arial" w:cs="Arial"/>
          <w:b/>
          <w:bCs/>
          <w:sz w:val="20"/>
          <w:szCs w:val="20"/>
        </w:rPr>
      </w:pPr>
    </w:p>
    <w:p w14:paraId="69207B8A" w14:textId="77777777" w:rsidR="008C064F" w:rsidRDefault="008C064F" w:rsidP="00C91E06">
      <w:pPr>
        <w:spacing w:after="0"/>
        <w:ind w:right="-46"/>
        <w:rPr>
          <w:rFonts w:ascii="Arial" w:hAnsi="Arial" w:cs="Arial"/>
          <w:b/>
          <w:bCs/>
          <w:sz w:val="20"/>
          <w:szCs w:val="20"/>
        </w:rPr>
      </w:pPr>
    </w:p>
    <w:p w14:paraId="3E7F94AD" w14:textId="77777777" w:rsidR="008C064F" w:rsidRDefault="008C064F" w:rsidP="00C91E06">
      <w:pPr>
        <w:spacing w:after="0"/>
        <w:ind w:right="-46"/>
        <w:rPr>
          <w:rFonts w:ascii="Arial" w:hAnsi="Arial" w:cs="Arial"/>
          <w:b/>
          <w:bCs/>
          <w:sz w:val="20"/>
          <w:szCs w:val="20"/>
        </w:rPr>
      </w:pPr>
    </w:p>
    <w:p w14:paraId="67751A97" w14:textId="77777777" w:rsidR="008C064F" w:rsidRDefault="008C064F" w:rsidP="00C91E06">
      <w:pPr>
        <w:spacing w:after="0"/>
        <w:ind w:right="-46"/>
        <w:rPr>
          <w:rFonts w:ascii="Arial" w:hAnsi="Arial" w:cs="Arial"/>
          <w:b/>
          <w:bCs/>
          <w:sz w:val="20"/>
          <w:szCs w:val="20"/>
        </w:rPr>
      </w:pPr>
    </w:p>
    <w:p w14:paraId="54D38616" w14:textId="77777777" w:rsidR="008C064F" w:rsidRDefault="008C064F" w:rsidP="00C91E06">
      <w:pPr>
        <w:spacing w:after="0"/>
        <w:ind w:right="-46"/>
        <w:rPr>
          <w:rFonts w:ascii="Arial" w:hAnsi="Arial" w:cs="Arial"/>
          <w:b/>
          <w:bCs/>
          <w:sz w:val="20"/>
          <w:szCs w:val="20"/>
        </w:rPr>
      </w:pPr>
    </w:p>
    <w:p w14:paraId="16EE7CFF" w14:textId="77777777" w:rsidR="008C064F" w:rsidRDefault="008C064F" w:rsidP="00C91E06">
      <w:pPr>
        <w:spacing w:after="0"/>
        <w:ind w:right="-46"/>
        <w:rPr>
          <w:rFonts w:ascii="Arial" w:hAnsi="Arial" w:cs="Arial"/>
          <w:b/>
          <w:bCs/>
          <w:sz w:val="20"/>
          <w:szCs w:val="20"/>
        </w:rPr>
      </w:pPr>
    </w:p>
    <w:p w14:paraId="253C63FF" w14:textId="77777777" w:rsidR="008C064F" w:rsidRDefault="008C064F" w:rsidP="00C91E06">
      <w:pPr>
        <w:spacing w:after="0"/>
        <w:ind w:right="-46"/>
        <w:rPr>
          <w:rFonts w:ascii="Arial" w:hAnsi="Arial" w:cs="Arial"/>
          <w:b/>
          <w:bCs/>
          <w:sz w:val="20"/>
          <w:szCs w:val="20"/>
        </w:rPr>
      </w:pPr>
    </w:p>
    <w:p w14:paraId="3F086AF1" w14:textId="77777777" w:rsidR="008C064F" w:rsidRDefault="008C064F" w:rsidP="00C91E06">
      <w:pPr>
        <w:spacing w:after="0"/>
        <w:ind w:right="-46"/>
        <w:rPr>
          <w:rFonts w:ascii="Arial" w:hAnsi="Arial" w:cs="Arial"/>
          <w:b/>
          <w:bCs/>
          <w:sz w:val="20"/>
          <w:szCs w:val="20"/>
        </w:rPr>
      </w:pPr>
    </w:p>
    <w:p w14:paraId="0A0547A9" w14:textId="77777777" w:rsidR="008C064F" w:rsidRDefault="008C064F" w:rsidP="00C91E06">
      <w:pPr>
        <w:spacing w:after="0"/>
        <w:ind w:right="-46"/>
        <w:rPr>
          <w:rFonts w:ascii="Arial" w:hAnsi="Arial" w:cs="Arial"/>
          <w:b/>
          <w:bCs/>
          <w:sz w:val="20"/>
          <w:szCs w:val="20"/>
        </w:rPr>
      </w:pPr>
    </w:p>
    <w:p w14:paraId="2968EC90" w14:textId="40FB76B1" w:rsidR="00C91E06" w:rsidRPr="00C91E06" w:rsidRDefault="00C91E06" w:rsidP="00C91E06">
      <w:pPr>
        <w:spacing w:after="0"/>
        <w:ind w:right="-46"/>
        <w:rPr>
          <w:rFonts w:ascii="Arial" w:hAnsi="Arial" w:cs="Arial"/>
          <w:b/>
          <w:bCs/>
          <w:sz w:val="20"/>
          <w:szCs w:val="20"/>
        </w:rPr>
      </w:pPr>
      <w:r w:rsidRPr="00C91E06">
        <w:rPr>
          <w:rFonts w:ascii="Arial" w:hAnsi="Arial" w:cs="Arial"/>
          <w:b/>
          <w:bCs/>
          <w:sz w:val="20"/>
          <w:szCs w:val="20"/>
        </w:rPr>
        <w:t>Follow Us on WeChat</w:t>
      </w:r>
    </w:p>
    <w:p w14:paraId="7E5647CE" w14:textId="2BD54504" w:rsidR="00C91E06" w:rsidRDefault="00C91E06" w:rsidP="00ED29E5">
      <w:pPr>
        <w:spacing w:after="0"/>
        <w:ind w:right="-46"/>
        <w:rPr>
          <w:rFonts w:ascii="Arial" w:hAnsi="Arial" w:cs="Arial"/>
          <w:sz w:val="20"/>
          <w:szCs w:val="20"/>
        </w:rPr>
      </w:pPr>
      <w:r>
        <w:rPr>
          <w:rFonts w:ascii="Arial" w:hAnsi="Arial" w:cs="Arial"/>
          <w:noProof/>
          <w:sz w:val="20"/>
          <w:szCs w:val="20"/>
          <w:lang w:val="en-MY" w:eastAsia="en-MY"/>
        </w:rPr>
        <w:drawing>
          <wp:inline distT="0" distB="0" distL="0" distR="0" wp14:anchorId="2FC57B3A" wp14:editId="46153291">
            <wp:extent cx="829310" cy="10363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3243418" w14:textId="30B3B408" w:rsidR="006953C1" w:rsidRDefault="006953C1" w:rsidP="00984CC5">
      <w:pPr>
        <w:keepLines/>
        <w:spacing w:after="0" w:line="240" w:lineRule="auto"/>
        <w:ind w:right="1699"/>
        <w:rPr>
          <w:rFonts w:ascii="Arial" w:hAnsi="Arial" w:cs="Arial"/>
          <w:b/>
          <w:color w:val="000000"/>
          <w:sz w:val="20"/>
          <w:szCs w:val="20"/>
        </w:rPr>
      </w:pPr>
    </w:p>
    <w:p w14:paraId="701FAADF" w14:textId="77777777" w:rsidR="00B05A7A" w:rsidRPr="00B05A7A" w:rsidRDefault="00B05A7A" w:rsidP="00B05A7A">
      <w:pPr>
        <w:spacing w:after="0" w:line="240" w:lineRule="auto"/>
        <w:ind w:right="1699"/>
        <w:rPr>
          <w:rFonts w:ascii="Arial" w:hAnsi="Arial" w:cs="Arial"/>
          <w:b/>
          <w:color w:val="000000"/>
          <w:sz w:val="20"/>
          <w:szCs w:val="20"/>
        </w:rPr>
      </w:pPr>
      <w:r w:rsidRPr="00B05A7A">
        <w:rPr>
          <w:rFonts w:ascii="Arial" w:hAnsi="Arial" w:cs="Arial"/>
          <w:b/>
          <w:color w:val="000000"/>
          <w:sz w:val="20"/>
          <w:szCs w:val="20"/>
        </w:rPr>
        <w:t>About KRAIBURG TPE</w:t>
      </w:r>
    </w:p>
    <w:p w14:paraId="3CD53625" w14:textId="64D8C52F" w:rsidR="00A13FD4" w:rsidRPr="008C064F" w:rsidRDefault="00B05A7A" w:rsidP="008C064F">
      <w:pPr>
        <w:spacing w:after="0" w:line="360" w:lineRule="auto"/>
        <w:ind w:right="1699"/>
        <w:jc w:val="both"/>
        <w:rPr>
          <w:rFonts w:ascii="Arial" w:hAnsi="Arial" w:cs="Arial"/>
          <w:color w:val="000000" w:themeColor="text1"/>
          <w:sz w:val="20"/>
          <w:szCs w:val="20"/>
        </w:rPr>
      </w:pPr>
      <w:r w:rsidRPr="00B05A7A">
        <w:rPr>
          <w:rFonts w:ascii="Arial" w:hAnsi="Arial" w:cs="Arial"/>
          <w:color w:val="000000"/>
          <w:sz w:val="20"/>
          <w:szCs w:val="20"/>
        </w:rPr>
        <w:t>KRAIBURG TPE (</w:t>
      </w:r>
      <w:hyperlink r:id="rId9" w:history="1">
        <w:r w:rsidRPr="00B05A7A">
          <w:rPr>
            <w:rStyle w:val="Hyperlink"/>
            <w:rFonts w:ascii="Arial" w:hAnsi="Arial" w:cs="Arial"/>
            <w:sz w:val="20"/>
            <w:szCs w:val="20"/>
          </w:rPr>
          <w:t>www.kraiburg-tpe.com</w:t>
        </w:r>
      </w:hyperlink>
      <w:r w:rsidRPr="00B05A7A">
        <w:rPr>
          <w:rFonts w:ascii="Arial" w:hAnsi="Arial" w:cs="Arial"/>
          <w:color w:val="000000"/>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B05A7A">
        <w:rPr>
          <w:rFonts w:ascii="Arial" w:hAnsi="Arial" w:cs="Arial"/>
          <w:color w:val="000000"/>
          <w:sz w:val="20"/>
          <w:szCs w:val="20"/>
          <w:vertAlign w:val="superscript"/>
        </w:rPr>
        <w:t>®</w:t>
      </w:r>
      <w:r w:rsidRPr="00B05A7A">
        <w:rPr>
          <w:rFonts w:ascii="Arial" w:hAnsi="Arial" w:cs="Arial"/>
          <w:color w:val="000000"/>
          <w:sz w:val="20"/>
          <w:szCs w:val="20"/>
        </w:rPr>
        <w:t>, COPEC</w:t>
      </w:r>
      <w:r w:rsidRPr="00B05A7A">
        <w:rPr>
          <w:rFonts w:ascii="Arial" w:hAnsi="Arial" w:cs="Arial"/>
          <w:color w:val="000000"/>
          <w:sz w:val="20"/>
          <w:szCs w:val="20"/>
          <w:vertAlign w:val="superscript"/>
        </w:rPr>
        <w:t>®</w:t>
      </w:r>
      <w:r w:rsidRPr="00B05A7A">
        <w:rPr>
          <w:rFonts w:ascii="Arial" w:hAnsi="Arial" w:cs="Arial"/>
          <w:color w:val="000000"/>
          <w:sz w:val="20"/>
          <w:szCs w:val="20"/>
        </w:rPr>
        <w:t>, HIPEX</w:t>
      </w:r>
      <w:r w:rsidRPr="00B05A7A">
        <w:rPr>
          <w:rFonts w:ascii="Arial" w:hAnsi="Arial" w:cs="Arial"/>
          <w:color w:val="000000"/>
          <w:sz w:val="20"/>
          <w:szCs w:val="20"/>
          <w:vertAlign w:val="superscript"/>
        </w:rPr>
        <w:t>®</w:t>
      </w:r>
      <w:r w:rsidRPr="00B05A7A">
        <w:rPr>
          <w:rFonts w:ascii="Arial" w:hAnsi="Arial" w:cs="Arial"/>
          <w:color w:val="000000"/>
          <w:sz w:val="20"/>
          <w:szCs w:val="20"/>
        </w:rPr>
        <w:t>, and For Tec E</w:t>
      </w:r>
      <w:r w:rsidRPr="00B05A7A">
        <w:rPr>
          <w:rFonts w:ascii="Arial" w:hAnsi="Arial" w:cs="Arial"/>
          <w:color w:val="000000"/>
          <w:sz w:val="20"/>
          <w:szCs w:val="20"/>
          <w:vertAlign w:val="superscript"/>
        </w:rPr>
        <w:t>®</w:t>
      </w:r>
      <w:r w:rsidRPr="00B05A7A">
        <w:rPr>
          <w:rFonts w:ascii="Arial" w:hAnsi="Arial" w:cs="Arial"/>
          <w:color w:val="000000"/>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w:t>
      </w:r>
      <w:r w:rsidRPr="00B05A7A">
        <w:rPr>
          <w:rFonts w:ascii="Arial" w:hAnsi="Arial" w:cs="Arial"/>
          <w:color w:val="000000"/>
          <w:sz w:val="20"/>
          <w:szCs w:val="20"/>
        </w:rPr>
        <w:lastRenderedPageBreak/>
        <w:t>14001 certifications at all global sites. In 2018, KRAIBURG TPE, with 641 employees worldwide, generated sales of 189 million euro</w:t>
      </w:r>
    </w:p>
    <w:sectPr w:rsidR="00A13FD4" w:rsidRPr="008C064F" w:rsidSect="008C064F">
      <w:headerReference w:type="default" r:id="rId10"/>
      <w:pgSz w:w="12240" w:h="15840"/>
      <w:pgMar w:top="2275" w:right="3542" w:bottom="1282"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1430B" w14:textId="77777777" w:rsidR="0003019B" w:rsidRDefault="0003019B" w:rsidP="00A13FD4">
      <w:pPr>
        <w:spacing w:after="0" w:line="240" w:lineRule="auto"/>
      </w:pPr>
      <w:r>
        <w:separator/>
      </w:r>
    </w:p>
  </w:endnote>
  <w:endnote w:type="continuationSeparator" w:id="0">
    <w:p w14:paraId="371C601F" w14:textId="77777777" w:rsidR="0003019B" w:rsidRDefault="0003019B" w:rsidP="00A1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46170" w14:textId="77777777" w:rsidR="0003019B" w:rsidRDefault="0003019B" w:rsidP="00A13FD4">
      <w:pPr>
        <w:spacing w:after="0" w:line="240" w:lineRule="auto"/>
      </w:pPr>
      <w:r>
        <w:separator/>
      </w:r>
    </w:p>
  </w:footnote>
  <w:footnote w:type="continuationSeparator" w:id="0">
    <w:p w14:paraId="0CD9EB89" w14:textId="77777777" w:rsidR="0003019B" w:rsidRDefault="0003019B" w:rsidP="00A13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59974" w14:textId="35164862" w:rsidR="00A13FD4" w:rsidRPr="00502615" w:rsidRDefault="00A13FD4" w:rsidP="00A13FD4">
    <w:pPr>
      <w:pStyle w:val="Kopfzeile"/>
      <w:tabs>
        <w:tab w:val="clear" w:pos="4680"/>
      </w:tabs>
      <w:spacing w:before="1440"/>
      <w:rPr>
        <w:rFonts w:ascii="Arial" w:hAnsi="Arial" w:cs="Arial"/>
        <w:sz w:val="20"/>
        <w:szCs w:val="20"/>
      </w:rPr>
    </w:pPr>
    <w:r>
      <w:rPr>
        <w:noProof/>
        <w:lang w:val="en-MY" w:eastAsia="en-MY"/>
      </w:rPr>
      <w:drawing>
        <wp:anchor distT="0" distB="0" distL="114300" distR="114300" simplePos="0" relativeHeight="251660288" behindDoc="0" locked="0" layoutInCell="1" allowOverlap="1" wp14:anchorId="6F6E8228" wp14:editId="1173B1AE">
          <wp:simplePos x="0" y="0"/>
          <wp:positionH relativeFrom="column">
            <wp:posOffset>-394335</wp:posOffset>
          </wp:positionH>
          <wp:positionV relativeFrom="paragraph">
            <wp:posOffset>-95250</wp:posOffset>
          </wp:positionV>
          <wp:extent cx="1619250" cy="882650"/>
          <wp:effectExtent l="0" t="0" r="0" b="0"/>
          <wp:wrapNone/>
          <wp:docPr id="5"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A13FD4" w:rsidRPr="00502615" w14:paraId="3706E2FE" w14:textId="77777777" w:rsidTr="004B1832">
      <w:tc>
        <w:tcPr>
          <w:tcW w:w="6912" w:type="dxa"/>
        </w:tcPr>
        <w:p w14:paraId="78DCB960" w14:textId="77777777" w:rsidR="00A13FD4" w:rsidRPr="00502615" w:rsidRDefault="00A13FD4" w:rsidP="00A13FD4">
          <w:pPr>
            <w:spacing w:after="0" w:line="360" w:lineRule="auto"/>
            <w:jc w:val="both"/>
            <w:rPr>
              <w:rFonts w:ascii="Arial" w:hAnsi="Arial" w:cs="Arial"/>
              <w:b/>
              <w:bCs/>
              <w:color w:val="365F91"/>
              <w:sz w:val="40"/>
              <w:szCs w:val="40"/>
            </w:rPr>
          </w:pPr>
          <w:r>
            <w:rPr>
              <w:rFonts w:ascii="Arial" w:hAnsi="Arial"/>
              <w:b/>
              <w:color w:val="365F91"/>
              <w:sz w:val="40"/>
            </w:rPr>
            <w:t>Press release</w:t>
          </w:r>
        </w:p>
        <w:p w14:paraId="2356F6FF" w14:textId="77777777" w:rsidR="008C064F" w:rsidRPr="00647B53" w:rsidRDefault="008C064F" w:rsidP="008C064F">
          <w:pPr>
            <w:spacing w:after="0" w:line="360" w:lineRule="auto"/>
            <w:jc w:val="both"/>
            <w:rPr>
              <w:rFonts w:ascii="Arial" w:hAnsi="Arial" w:cs="Arial"/>
              <w:b/>
              <w:bCs/>
              <w:sz w:val="16"/>
              <w:szCs w:val="16"/>
            </w:rPr>
          </w:pPr>
          <w:r w:rsidRPr="00647B53">
            <w:rPr>
              <w:rFonts w:ascii="Arial" w:hAnsi="Arial" w:cs="Arial"/>
              <w:b/>
              <w:bCs/>
              <w:sz w:val="16"/>
              <w:szCs w:val="16"/>
            </w:rPr>
            <w:t xml:space="preserve">KRAIBURG TPE </w:t>
          </w:r>
          <w:r>
            <w:rPr>
              <w:rFonts w:ascii="Arial" w:hAnsi="Arial" w:cs="Arial"/>
              <w:b/>
              <w:bCs/>
              <w:sz w:val="16"/>
              <w:szCs w:val="16"/>
            </w:rPr>
            <w:t>focuses on the latest TPEs for the automotive and consumers industries</w:t>
          </w:r>
        </w:p>
        <w:p w14:paraId="631EA576" w14:textId="294D2E95" w:rsidR="00A13FD4" w:rsidRPr="00502615" w:rsidRDefault="00A13FD4" w:rsidP="00A13FD4">
          <w:pPr>
            <w:spacing w:after="0" w:line="360" w:lineRule="auto"/>
            <w:jc w:val="both"/>
            <w:rPr>
              <w:rFonts w:ascii="Arial" w:hAnsi="Arial" w:cs="Arial"/>
              <w:b/>
              <w:bCs/>
              <w:sz w:val="16"/>
              <w:szCs w:val="16"/>
            </w:rPr>
          </w:pPr>
          <w:r>
            <w:rPr>
              <w:rFonts w:ascii="Arial" w:hAnsi="Arial"/>
              <w:b/>
              <w:sz w:val="16"/>
            </w:rPr>
            <w:t xml:space="preserve">Kuala Lumpur, </w:t>
          </w:r>
          <w:r w:rsidR="008C064F">
            <w:rPr>
              <w:rFonts w:ascii="Arial" w:hAnsi="Arial"/>
              <w:b/>
              <w:sz w:val="16"/>
            </w:rPr>
            <w:t>July 2019</w:t>
          </w:r>
        </w:p>
        <w:p w14:paraId="29BE9881" w14:textId="7182FCAA" w:rsidR="00A13FD4" w:rsidRPr="00502615" w:rsidRDefault="00A13FD4" w:rsidP="00A13FD4">
          <w:pPr>
            <w:spacing w:after="0" w:line="360" w:lineRule="auto"/>
            <w:jc w:val="both"/>
            <w:rPr>
              <w:rFonts w:ascii="Arial" w:hAnsi="Arial" w:cs="Arial"/>
              <w:b/>
              <w:bCs/>
              <w:sz w:val="16"/>
              <w:szCs w:val="16"/>
            </w:rPr>
          </w:pPr>
          <w:r>
            <w:rPr>
              <w:rFonts w:ascii="Arial" w:hAnsi="Arial"/>
              <w:b/>
              <w:sz w:val="16"/>
            </w:rPr>
            <w:t xml:space="preserve">Page </w:t>
          </w:r>
          <w:r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Pr="00502615">
            <w:rPr>
              <w:rFonts w:ascii="Arial" w:hAnsi="Arial" w:cs="Arial"/>
              <w:b/>
              <w:bCs/>
              <w:sz w:val="16"/>
              <w:szCs w:val="16"/>
            </w:rPr>
            <w:fldChar w:fldCharType="separate"/>
          </w:r>
          <w:r w:rsidR="005A0072">
            <w:rPr>
              <w:rFonts w:ascii="Arial" w:hAnsi="Arial" w:cs="Arial"/>
              <w:b/>
              <w:bCs/>
              <w:noProof/>
              <w:sz w:val="16"/>
              <w:szCs w:val="16"/>
            </w:rPr>
            <w:t>2</w:t>
          </w:r>
          <w:r w:rsidRPr="00502615">
            <w:rPr>
              <w:rFonts w:ascii="Arial" w:hAnsi="Arial" w:cs="Arial"/>
              <w:b/>
              <w:bCs/>
              <w:sz w:val="16"/>
              <w:szCs w:val="16"/>
            </w:rPr>
            <w:fldChar w:fldCharType="end"/>
          </w:r>
          <w:r>
            <w:rPr>
              <w:rFonts w:ascii="Arial" w:hAnsi="Arial"/>
              <w:b/>
              <w:sz w:val="16"/>
            </w:rPr>
            <w:t xml:space="preserve"> of </w:t>
          </w:r>
          <w:r w:rsidR="008C064F">
            <w:rPr>
              <w:rFonts w:ascii="Arial" w:hAnsi="Arial" w:cs="Arial"/>
              <w:b/>
              <w:bCs/>
              <w:noProof/>
              <w:sz w:val="16"/>
              <w:szCs w:val="16"/>
            </w:rPr>
            <w:t>4</w:t>
          </w:r>
        </w:p>
      </w:tc>
      <w:tc>
        <w:tcPr>
          <w:tcW w:w="2977" w:type="dxa"/>
        </w:tcPr>
        <w:p w14:paraId="0FED5147" w14:textId="77777777" w:rsidR="00A13FD4" w:rsidRPr="007C3A2E" w:rsidRDefault="00A13FD4" w:rsidP="00A13FD4">
          <w:pPr>
            <w:pStyle w:val="Kopfzeile"/>
            <w:tabs>
              <w:tab w:val="clear" w:pos="4680"/>
            </w:tabs>
            <w:rPr>
              <w:rFonts w:ascii="Arial" w:hAnsi="Arial"/>
              <w:sz w:val="16"/>
            </w:rPr>
          </w:pPr>
          <w:r w:rsidRPr="007C3A2E">
            <w:rPr>
              <w:rFonts w:ascii="Arial" w:hAnsi="Arial"/>
              <w:sz w:val="16"/>
            </w:rPr>
            <w:t>KRAIBURG TPE Technology</w:t>
          </w:r>
        </w:p>
        <w:p w14:paraId="1E53BE0D" w14:textId="77777777" w:rsidR="00A13FD4" w:rsidRPr="007C3A2E" w:rsidRDefault="00A13FD4" w:rsidP="00A13FD4">
          <w:pPr>
            <w:pStyle w:val="Kopfzeile"/>
            <w:tabs>
              <w:tab w:val="clear" w:pos="4680"/>
            </w:tabs>
            <w:rPr>
              <w:rFonts w:ascii="Arial" w:hAnsi="Arial" w:cs="Arial"/>
              <w:sz w:val="16"/>
              <w:szCs w:val="16"/>
            </w:rPr>
          </w:pPr>
          <w:r w:rsidRPr="007C3A2E">
            <w:rPr>
              <w:rFonts w:ascii="Arial" w:hAnsi="Arial"/>
              <w:sz w:val="16"/>
            </w:rPr>
            <w:t xml:space="preserve">(M) </w:t>
          </w:r>
          <w:proofErr w:type="spellStart"/>
          <w:r w:rsidRPr="007C3A2E">
            <w:rPr>
              <w:rFonts w:ascii="Arial" w:hAnsi="Arial"/>
              <w:sz w:val="16"/>
            </w:rPr>
            <w:t>Sdn</w:t>
          </w:r>
          <w:proofErr w:type="spellEnd"/>
          <w:r w:rsidRPr="007C3A2E">
            <w:rPr>
              <w:rFonts w:ascii="Arial" w:hAnsi="Arial"/>
              <w:sz w:val="16"/>
            </w:rPr>
            <w:t xml:space="preserve"> </w:t>
          </w:r>
          <w:proofErr w:type="spellStart"/>
          <w:r w:rsidRPr="007C3A2E">
            <w:rPr>
              <w:rFonts w:ascii="Arial" w:hAnsi="Arial"/>
              <w:sz w:val="16"/>
            </w:rPr>
            <w:t>Bhd</w:t>
          </w:r>
          <w:proofErr w:type="spellEnd"/>
        </w:p>
        <w:p w14:paraId="0DAEC77A" w14:textId="77777777" w:rsidR="00A13FD4" w:rsidRDefault="00A13FD4" w:rsidP="00A13FD4">
          <w:pPr>
            <w:pStyle w:val="Kopfzeile"/>
            <w:tabs>
              <w:tab w:val="clear" w:pos="4680"/>
            </w:tabs>
            <w:rPr>
              <w:rFonts w:ascii="Arial" w:hAnsi="Arial" w:cs="Arial"/>
              <w:sz w:val="16"/>
              <w:szCs w:val="16"/>
            </w:rPr>
          </w:pPr>
          <w:r>
            <w:rPr>
              <w:rFonts w:ascii="Arial" w:hAnsi="Arial" w:cs="Arial"/>
              <w:sz w:val="16"/>
              <w:szCs w:val="16"/>
            </w:rPr>
            <w:t>Lot 1839 Jalan KPB 6</w:t>
          </w:r>
        </w:p>
        <w:p w14:paraId="05274321" w14:textId="77777777" w:rsidR="00A13FD4" w:rsidRDefault="00A13FD4" w:rsidP="00A13FD4">
          <w:pPr>
            <w:pStyle w:val="Kopfzeile"/>
            <w:tabs>
              <w:tab w:val="clear" w:pos="4680"/>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4E46F81E" w14:textId="77777777" w:rsidR="00A13FD4" w:rsidRDefault="00A13FD4" w:rsidP="00A13FD4">
          <w:pPr>
            <w:pStyle w:val="Kopfzeile"/>
            <w:tabs>
              <w:tab w:val="clear" w:pos="4680"/>
            </w:tabs>
            <w:rPr>
              <w:rFonts w:ascii="Arial" w:hAnsi="Arial" w:cs="Arial"/>
              <w:sz w:val="16"/>
              <w:szCs w:val="16"/>
            </w:rPr>
          </w:pPr>
          <w:r>
            <w:rPr>
              <w:rFonts w:ascii="Arial" w:hAnsi="Arial" w:cs="Arial"/>
              <w:sz w:val="16"/>
              <w:szCs w:val="16"/>
            </w:rPr>
            <w:t xml:space="preserve">43300 Seri Kembangan, Selangor, </w:t>
          </w:r>
        </w:p>
        <w:p w14:paraId="13A97A68" w14:textId="77777777" w:rsidR="00A13FD4" w:rsidRPr="002D69AE" w:rsidRDefault="00A13FD4" w:rsidP="00A13FD4">
          <w:pPr>
            <w:pStyle w:val="Kopfzeile"/>
            <w:tabs>
              <w:tab w:val="clear" w:pos="4680"/>
            </w:tabs>
            <w:rPr>
              <w:rFonts w:ascii="Arial" w:hAnsi="Arial" w:cs="Arial"/>
              <w:sz w:val="16"/>
              <w:szCs w:val="16"/>
            </w:rPr>
          </w:pPr>
          <w:r>
            <w:rPr>
              <w:rFonts w:ascii="Arial" w:hAnsi="Arial" w:cs="Arial"/>
              <w:sz w:val="16"/>
              <w:szCs w:val="16"/>
            </w:rPr>
            <w:t>Malaysia</w:t>
          </w:r>
        </w:p>
        <w:p w14:paraId="67C9A3A6" w14:textId="77777777" w:rsidR="00A13FD4" w:rsidRPr="00502615" w:rsidRDefault="00A13FD4" w:rsidP="00A13FD4">
          <w:pPr>
            <w:pStyle w:val="Kopfzeile"/>
            <w:tabs>
              <w:tab w:val="clear" w:pos="4680"/>
            </w:tabs>
            <w:rPr>
              <w:rFonts w:ascii="Arial" w:hAnsi="Arial" w:cs="Arial"/>
              <w:sz w:val="16"/>
              <w:szCs w:val="16"/>
            </w:rPr>
          </w:pPr>
        </w:p>
        <w:p w14:paraId="3D97F62A" w14:textId="77777777" w:rsidR="00A13FD4" w:rsidRPr="00502615" w:rsidRDefault="00A13FD4" w:rsidP="00A13FD4">
          <w:pPr>
            <w:pStyle w:val="Kopfzeile"/>
            <w:tabs>
              <w:tab w:val="clear" w:pos="4680"/>
            </w:tabs>
            <w:rPr>
              <w:rFonts w:ascii="Arial" w:hAnsi="Arial" w:cs="Arial"/>
              <w:sz w:val="16"/>
              <w:szCs w:val="16"/>
            </w:rPr>
          </w:pPr>
          <w:r>
            <w:rPr>
              <w:rFonts w:ascii="Arial" w:hAnsi="Arial"/>
              <w:sz w:val="16"/>
            </w:rPr>
            <w:t>Phone +60 3 9545 6393</w:t>
          </w:r>
        </w:p>
        <w:p w14:paraId="09CB8174" w14:textId="77777777" w:rsidR="00A13FD4" w:rsidRPr="00502615" w:rsidRDefault="00A13FD4" w:rsidP="00A13FD4">
          <w:pPr>
            <w:pStyle w:val="Kopfzeile"/>
            <w:tabs>
              <w:tab w:val="clear" w:pos="4680"/>
            </w:tabs>
            <w:rPr>
              <w:rFonts w:ascii="Arial" w:hAnsi="Arial" w:cs="Arial"/>
              <w:sz w:val="16"/>
              <w:szCs w:val="16"/>
            </w:rPr>
          </w:pPr>
          <w:r>
            <w:rPr>
              <w:rFonts w:ascii="Arial" w:hAnsi="Arial"/>
              <w:sz w:val="16"/>
            </w:rPr>
            <w:t>Fax +60 3 8961 9884</w:t>
          </w:r>
        </w:p>
        <w:p w14:paraId="5F31EA99" w14:textId="77777777" w:rsidR="00A13FD4" w:rsidRPr="00502615" w:rsidRDefault="00A13FD4" w:rsidP="00A13FD4">
          <w:pPr>
            <w:pStyle w:val="Kopfzeile"/>
            <w:tabs>
              <w:tab w:val="clear" w:pos="4680"/>
            </w:tabs>
            <w:rPr>
              <w:rFonts w:ascii="Arial" w:hAnsi="Arial" w:cs="Arial"/>
              <w:sz w:val="16"/>
              <w:szCs w:val="16"/>
            </w:rPr>
          </w:pPr>
        </w:p>
        <w:p w14:paraId="1901D6E9" w14:textId="77777777" w:rsidR="00A13FD4" w:rsidRPr="00502615" w:rsidRDefault="00A13FD4" w:rsidP="00A13FD4">
          <w:pPr>
            <w:pStyle w:val="Kopfzeile"/>
            <w:tabs>
              <w:tab w:val="clear" w:pos="4680"/>
            </w:tabs>
            <w:rPr>
              <w:rFonts w:ascii="Arial" w:hAnsi="Arial" w:cs="Arial"/>
              <w:sz w:val="16"/>
              <w:szCs w:val="16"/>
            </w:rPr>
          </w:pPr>
          <w:r>
            <w:rPr>
              <w:rFonts w:ascii="Arial" w:hAnsi="Arial"/>
              <w:sz w:val="16"/>
            </w:rPr>
            <w:t>Info-asia@kraiburg-tpe.com</w:t>
          </w:r>
        </w:p>
        <w:p w14:paraId="769E6EA0" w14:textId="77777777" w:rsidR="00A13FD4" w:rsidRPr="00502615" w:rsidRDefault="00A13FD4" w:rsidP="00A13FD4">
          <w:pPr>
            <w:pStyle w:val="Kopfzeile"/>
            <w:tabs>
              <w:tab w:val="clear" w:pos="4680"/>
            </w:tabs>
            <w:rPr>
              <w:sz w:val="20"/>
            </w:rPr>
          </w:pPr>
          <w:r>
            <w:rPr>
              <w:rFonts w:ascii="Arial" w:hAnsi="Arial"/>
              <w:sz w:val="16"/>
            </w:rPr>
            <w:t>www.kraiburg-tpe.com</w:t>
          </w:r>
        </w:p>
      </w:tc>
    </w:tr>
  </w:tbl>
  <w:p w14:paraId="1E3EEF49" w14:textId="6637D0C0" w:rsidR="00A13FD4" w:rsidRPr="00502615" w:rsidRDefault="00A13FD4" w:rsidP="00A13FD4">
    <w:pPr>
      <w:pStyle w:val="Kopfzeile"/>
      <w:tabs>
        <w:tab w:val="clear" w:pos="4680"/>
      </w:tabs>
      <w:rPr>
        <w:rFonts w:ascii="Arial" w:hAnsi="Arial" w:cs="Arial"/>
        <w:sz w:val="20"/>
        <w:szCs w:val="20"/>
      </w:rPr>
    </w:pPr>
  </w:p>
  <w:p w14:paraId="2CFA9586" w14:textId="302836B0" w:rsidR="00A13FD4" w:rsidRDefault="007C3A2E">
    <w:pPr>
      <w:pStyle w:val="Kopfzeile"/>
    </w:pPr>
    <w:r>
      <w:rPr>
        <w:rFonts w:ascii="Arial" w:hAnsi="Arial" w:cs="Arial"/>
        <w:b/>
        <w:noProof/>
        <w:sz w:val="24"/>
        <w:szCs w:val="24"/>
        <w:lang w:val="en-MY" w:eastAsia="en-MY"/>
      </w:rPr>
      <mc:AlternateContent>
        <mc:Choice Requires="wps">
          <w:drawing>
            <wp:anchor distT="0" distB="0" distL="114300" distR="114300" simplePos="0" relativeHeight="251662336" behindDoc="0" locked="0" layoutInCell="1" allowOverlap="1" wp14:anchorId="4F0F997C" wp14:editId="257AE66E">
              <wp:simplePos x="0" y="0"/>
              <wp:positionH relativeFrom="rightMargin">
                <wp:align>left</wp:align>
              </wp:positionH>
              <wp:positionV relativeFrom="paragraph">
                <wp:posOffset>2719705</wp:posOffset>
              </wp:positionV>
              <wp:extent cx="1885950" cy="3522285"/>
              <wp:effectExtent l="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E48160" w14:textId="77777777" w:rsidR="007B6767" w:rsidRPr="00073D11" w:rsidRDefault="007B6767" w:rsidP="007B6767">
                          <w:pPr>
                            <w:pStyle w:val="Kopfzeile"/>
                            <w:rPr>
                              <w:rFonts w:ascii="Arial" w:hAnsi="Arial" w:cs="Arial"/>
                              <w:b/>
                              <w:sz w:val="16"/>
                              <w:szCs w:val="16"/>
                            </w:rPr>
                          </w:pPr>
                          <w:r w:rsidRPr="00073D11">
                            <w:rPr>
                              <w:rFonts w:ascii="Arial" w:hAnsi="Arial" w:cs="Arial"/>
                              <w:b/>
                              <w:sz w:val="16"/>
                              <w:szCs w:val="16"/>
                            </w:rPr>
                            <w:t>Media Contact</w:t>
                          </w:r>
                        </w:p>
                        <w:p w14:paraId="764409FA" w14:textId="77777777" w:rsidR="007B6767" w:rsidRPr="00073D11" w:rsidRDefault="007B6767" w:rsidP="007B6767">
                          <w:pPr>
                            <w:pStyle w:val="Kopfzeile"/>
                            <w:spacing w:line="120" w:lineRule="exact"/>
                            <w:rPr>
                              <w:rFonts w:ascii="Arial" w:hAnsi="Arial" w:cs="Arial"/>
                              <w:sz w:val="16"/>
                              <w:szCs w:val="16"/>
                            </w:rPr>
                          </w:pPr>
                        </w:p>
                        <w:p w14:paraId="6AC94525" w14:textId="77777777" w:rsidR="007B6767" w:rsidRPr="007C3A2E" w:rsidRDefault="007B6767" w:rsidP="007B6767">
                          <w:pPr>
                            <w:pStyle w:val="Textkrper-Zeileneinzug"/>
                            <w:ind w:left="0"/>
                            <w:rPr>
                              <w:bCs/>
                              <w:sz w:val="16"/>
                              <w:szCs w:val="16"/>
                              <w:lang w:val="en-US"/>
                            </w:rPr>
                          </w:pPr>
                        </w:p>
                        <w:p w14:paraId="466E7A8D" w14:textId="77777777" w:rsidR="007B6767" w:rsidRPr="00073D11" w:rsidRDefault="007B6767" w:rsidP="007B6767">
                          <w:pPr>
                            <w:pStyle w:val="Textkrper-Zeileneinzug"/>
                            <w:ind w:left="0"/>
                            <w:rPr>
                              <w:bCs/>
                              <w:sz w:val="16"/>
                              <w:szCs w:val="16"/>
                            </w:rPr>
                          </w:pPr>
                          <w:r>
                            <w:rPr>
                              <w:bCs/>
                              <w:sz w:val="16"/>
                              <w:szCs w:val="16"/>
                            </w:rPr>
                            <w:t>Asia Pacific</w:t>
                          </w:r>
                        </w:p>
                        <w:p w14:paraId="17605276" w14:textId="77777777" w:rsidR="007B6767" w:rsidRPr="00607EE4" w:rsidRDefault="007B6767" w:rsidP="007B6767">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6548272C" w14:textId="77777777" w:rsidR="007B6767" w:rsidRPr="00607EE4" w:rsidRDefault="007B6767" w:rsidP="007B6767">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C13A691" w14:textId="77777777" w:rsidR="007B6767" w:rsidRPr="00607EE4" w:rsidRDefault="007B6767" w:rsidP="007B6767">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38E9CB83" w14:textId="77777777" w:rsidR="007B6767" w:rsidRPr="00607EE4" w:rsidRDefault="007C3A2E" w:rsidP="007B6767">
                          <w:pPr>
                            <w:pStyle w:val="Kopfzeile"/>
                            <w:spacing w:line="360" w:lineRule="auto"/>
                            <w:rPr>
                              <w:rFonts w:ascii="Arial" w:hAnsi="Arial" w:cs="Arial"/>
                              <w:bCs/>
                              <w:iCs/>
                              <w:sz w:val="16"/>
                              <w:szCs w:val="16"/>
                              <w:lang w:eastAsia="ar-SA"/>
                            </w:rPr>
                          </w:pPr>
                          <w:hyperlink r:id="rId2" w:history="1">
                            <w:r w:rsidR="007B6767" w:rsidRPr="00607EE4">
                              <w:rPr>
                                <w:rStyle w:val="Hyperlink"/>
                                <w:rFonts w:ascii="Arial" w:hAnsi="Arial" w:cs="Arial"/>
                                <w:bCs/>
                                <w:iCs/>
                                <w:sz w:val="16"/>
                                <w:szCs w:val="16"/>
                                <w:lang w:eastAsia="ar-SA"/>
                              </w:rPr>
                              <w:t>bridget.</w:t>
                            </w:r>
                            <w:r w:rsidR="007B6767" w:rsidRPr="00781E29">
                              <w:rPr>
                                <w:rStyle w:val="Hyperlink"/>
                                <w:rFonts w:ascii="Arial" w:hAnsi="Arial" w:cs="Arial"/>
                                <w:bCs/>
                                <w:iCs/>
                                <w:sz w:val="16"/>
                                <w:szCs w:val="16"/>
                                <w:lang w:eastAsia="ar-SA"/>
                              </w:rPr>
                              <w:t>ngang</w:t>
                            </w:r>
                            <w:r w:rsidR="007B6767" w:rsidRPr="00607EE4">
                              <w:rPr>
                                <w:rStyle w:val="Hyperlink"/>
                                <w:rFonts w:ascii="Arial" w:hAnsi="Arial" w:cs="Arial"/>
                                <w:bCs/>
                                <w:iCs/>
                                <w:sz w:val="16"/>
                                <w:szCs w:val="16"/>
                                <w:lang w:eastAsia="ar-SA"/>
                              </w:rPr>
                              <w:t>@kraiburg-tpe.com</w:t>
                            </w:r>
                          </w:hyperlink>
                        </w:p>
                        <w:p w14:paraId="7C313B53" w14:textId="77777777" w:rsidR="007B6767" w:rsidRPr="001E1888" w:rsidRDefault="007B6767" w:rsidP="007B6767">
                          <w:pPr>
                            <w:pStyle w:val="Textkrper-Zeileneinzug"/>
                            <w:ind w:left="0"/>
                            <w:rPr>
                              <w:bCs/>
                              <w:sz w:val="16"/>
                              <w:szCs w:val="16"/>
                            </w:rPr>
                          </w:pPr>
                        </w:p>
                        <w:p w14:paraId="07BDDE16" w14:textId="77777777" w:rsidR="007B6767" w:rsidRPr="00073D11" w:rsidRDefault="007B6767" w:rsidP="007B6767">
                          <w:pPr>
                            <w:pStyle w:val="Textkrper-Zeileneinzug"/>
                            <w:ind w:left="0"/>
                            <w:rPr>
                              <w:i w:val="0"/>
                              <w:sz w:val="16"/>
                              <w:szCs w:val="16"/>
                            </w:rPr>
                          </w:pPr>
                          <w:r w:rsidRPr="00073D11">
                            <w:rPr>
                              <w:bCs/>
                              <w:sz w:val="16"/>
                              <w:szCs w:val="16"/>
                            </w:rPr>
                            <w:t>Europe, Middle East &amp; Africa</w:t>
                          </w:r>
                        </w:p>
                        <w:p w14:paraId="19FD9A15" w14:textId="77777777" w:rsidR="007B6767" w:rsidRPr="000A52EE" w:rsidRDefault="007B6767" w:rsidP="007B6767">
                          <w:pPr>
                            <w:pStyle w:val="Textkrper-Zeileneinzug"/>
                            <w:ind w:left="0"/>
                            <w:rPr>
                              <w:i w:val="0"/>
                              <w:sz w:val="16"/>
                              <w:szCs w:val="16"/>
                            </w:rPr>
                          </w:pPr>
                          <w:r w:rsidRPr="000A52EE">
                            <w:rPr>
                              <w:i w:val="0"/>
                              <w:sz w:val="16"/>
                            </w:rPr>
                            <w:t>Simone Hammerl</w:t>
                          </w:r>
                        </w:p>
                        <w:p w14:paraId="310CD1ED" w14:textId="77777777" w:rsidR="007B6767" w:rsidRPr="00F54D5B" w:rsidRDefault="007B6767" w:rsidP="007B6767">
                          <w:pPr>
                            <w:pStyle w:val="Textkrper-Zeileneinzug"/>
                            <w:ind w:left="0"/>
                            <w:rPr>
                              <w:i w:val="0"/>
                              <w:sz w:val="16"/>
                              <w:szCs w:val="16"/>
                            </w:rPr>
                          </w:pPr>
                          <w:r w:rsidRPr="00F54D5B">
                            <w:rPr>
                              <w:i w:val="0"/>
                              <w:sz w:val="16"/>
                            </w:rPr>
                            <w:t>Public Relations EMEA</w:t>
                          </w:r>
                        </w:p>
                        <w:p w14:paraId="53DE30B6" w14:textId="77777777" w:rsidR="007B6767" w:rsidRPr="00F54D5B" w:rsidRDefault="007B6767" w:rsidP="007B6767">
                          <w:pPr>
                            <w:pStyle w:val="Textkrper-Zeileneinzug"/>
                            <w:ind w:left="0"/>
                            <w:rPr>
                              <w:i w:val="0"/>
                              <w:sz w:val="16"/>
                              <w:szCs w:val="16"/>
                            </w:rPr>
                          </w:pPr>
                          <w:r>
                            <w:rPr>
                              <w:i w:val="0"/>
                              <w:sz w:val="16"/>
                            </w:rPr>
                            <w:t>Phone:</w:t>
                          </w:r>
                          <w:r w:rsidRPr="00F54D5B">
                            <w:rPr>
                              <w:i w:val="0"/>
                              <w:sz w:val="16"/>
                            </w:rPr>
                            <w:t xml:space="preserve"> +49 8638 9810-568</w:t>
                          </w:r>
                        </w:p>
                        <w:p w14:paraId="0DFF9820" w14:textId="77777777" w:rsidR="007B6767" w:rsidRPr="00073D11" w:rsidRDefault="007C3A2E" w:rsidP="007B6767">
                          <w:pPr>
                            <w:pStyle w:val="Kopfzeile"/>
                            <w:spacing w:line="360" w:lineRule="auto"/>
                          </w:pPr>
                          <w:hyperlink r:id="rId3">
                            <w:r w:rsidR="007B6767" w:rsidRPr="00F54D5B">
                              <w:rPr>
                                <w:rStyle w:val="Hyperlink"/>
                                <w:rFonts w:ascii="Arial" w:hAnsi="Arial" w:cs="Arial"/>
                                <w:sz w:val="16"/>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0F997C" id="_x0000_t202" coordsize="21600,21600" o:spt="202" path="m,l,21600r21600,l21600,xe">
              <v:stroke joinstyle="miter"/>
              <v:path gradientshapeok="t" o:connecttype="rect"/>
            </v:shapetype>
            <v:shape id="Text Box 2" o:spid="_x0000_s1026" type="#_x0000_t202" style="position:absolute;margin-left:0;margin-top:214.15pt;width:148.5pt;height:277.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" stroked="f">
              <v:textbox inset=",0,,0">
                <w:txbxContent>
                  <w:p w14:paraId="41E48160" w14:textId="77777777" w:rsidR="007B6767" w:rsidRPr="00073D11" w:rsidRDefault="007B6767" w:rsidP="007B6767">
                    <w:pPr>
                      <w:pStyle w:val="Kopfzeile"/>
                      <w:rPr>
                        <w:rFonts w:ascii="Arial" w:hAnsi="Arial" w:cs="Arial"/>
                        <w:b/>
                        <w:sz w:val="16"/>
                        <w:szCs w:val="16"/>
                      </w:rPr>
                    </w:pPr>
                    <w:r w:rsidRPr="00073D11">
                      <w:rPr>
                        <w:rFonts w:ascii="Arial" w:hAnsi="Arial" w:cs="Arial"/>
                        <w:b/>
                        <w:sz w:val="16"/>
                        <w:szCs w:val="16"/>
                      </w:rPr>
                      <w:t>Media Contact</w:t>
                    </w:r>
                  </w:p>
                  <w:p w14:paraId="764409FA" w14:textId="77777777" w:rsidR="007B6767" w:rsidRPr="00073D11" w:rsidRDefault="007B6767" w:rsidP="007B6767">
                    <w:pPr>
                      <w:pStyle w:val="Kopfzeile"/>
                      <w:spacing w:line="120" w:lineRule="exact"/>
                      <w:rPr>
                        <w:rFonts w:ascii="Arial" w:hAnsi="Arial" w:cs="Arial"/>
                        <w:sz w:val="16"/>
                        <w:szCs w:val="16"/>
                      </w:rPr>
                    </w:pPr>
                  </w:p>
                  <w:p w14:paraId="6AC94525" w14:textId="77777777" w:rsidR="007B6767" w:rsidRPr="007C3A2E" w:rsidRDefault="007B6767" w:rsidP="007B6767">
                    <w:pPr>
                      <w:pStyle w:val="Textkrper-Zeileneinzug"/>
                      <w:ind w:left="0"/>
                      <w:rPr>
                        <w:bCs/>
                        <w:sz w:val="16"/>
                        <w:szCs w:val="16"/>
                        <w:lang w:val="en-US"/>
                      </w:rPr>
                    </w:pPr>
                  </w:p>
                  <w:p w14:paraId="466E7A8D" w14:textId="77777777" w:rsidR="007B6767" w:rsidRPr="00073D11" w:rsidRDefault="007B6767" w:rsidP="007B6767">
                    <w:pPr>
                      <w:pStyle w:val="Textkrper-Zeileneinzug"/>
                      <w:ind w:left="0"/>
                      <w:rPr>
                        <w:bCs/>
                        <w:sz w:val="16"/>
                        <w:szCs w:val="16"/>
                      </w:rPr>
                    </w:pPr>
                    <w:r>
                      <w:rPr>
                        <w:bCs/>
                        <w:sz w:val="16"/>
                        <w:szCs w:val="16"/>
                      </w:rPr>
                      <w:t>Asia Pacific</w:t>
                    </w:r>
                  </w:p>
                  <w:p w14:paraId="17605276" w14:textId="77777777" w:rsidR="007B6767" w:rsidRPr="00607EE4" w:rsidRDefault="007B6767" w:rsidP="007B6767">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6548272C" w14:textId="77777777" w:rsidR="007B6767" w:rsidRPr="00607EE4" w:rsidRDefault="007B6767" w:rsidP="007B6767">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C13A691" w14:textId="77777777" w:rsidR="007B6767" w:rsidRPr="00607EE4" w:rsidRDefault="007B6767" w:rsidP="007B6767">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38E9CB83" w14:textId="77777777" w:rsidR="007B6767" w:rsidRPr="00607EE4" w:rsidRDefault="007C3A2E" w:rsidP="007B6767">
                    <w:pPr>
                      <w:pStyle w:val="Kopfzeile"/>
                      <w:spacing w:line="360" w:lineRule="auto"/>
                      <w:rPr>
                        <w:rFonts w:ascii="Arial" w:hAnsi="Arial" w:cs="Arial"/>
                        <w:bCs/>
                        <w:iCs/>
                        <w:sz w:val="16"/>
                        <w:szCs w:val="16"/>
                        <w:lang w:eastAsia="ar-SA"/>
                      </w:rPr>
                    </w:pPr>
                    <w:hyperlink r:id="rId4" w:history="1">
                      <w:r w:rsidR="007B6767" w:rsidRPr="00607EE4">
                        <w:rPr>
                          <w:rStyle w:val="Hyperlink"/>
                          <w:rFonts w:ascii="Arial" w:hAnsi="Arial" w:cs="Arial"/>
                          <w:bCs/>
                          <w:iCs/>
                          <w:sz w:val="16"/>
                          <w:szCs w:val="16"/>
                          <w:lang w:eastAsia="ar-SA"/>
                        </w:rPr>
                        <w:t>bridget.</w:t>
                      </w:r>
                      <w:r w:rsidR="007B6767" w:rsidRPr="00781E29">
                        <w:rPr>
                          <w:rStyle w:val="Hyperlink"/>
                          <w:rFonts w:ascii="Arial" w:hAnsi="Arial" w:cs="Arial"/>
                          <w:bCs/>
                          <w:iCs/>
                          <w:sz w:val="16"/>
                          <w:szCs w:val="16"/>
                          <w:lang w:eastAsia="ar-SA"/>
                        </w:rPr>
                        <w:t>ngang</w:t>
                      </w:r>
                      <w:r w:rsidR="007B6767" w:rsidRPr="00607EE4">
                        <w:rPr>
                          <w:rStyle w:val="Hyperlink"/>
                          <w:rFonts w:ascii="Arial" w:hAnsi="Arial" w:cs="Arial"/>
                          <w:bCs/>
                          <w:iCs/>
                          <w:sz w:val="16"/>
                          <w:szCs w:val="16"/>
                          <w:lang w:eastAsia="ar-SA"/>
                        </w:rPr>
                        <w:t>@kraiburg-tpe.com</w:t>
                      </w:r>
                    </w:hyperlink>
                  </w:p>
                  <w:p w14:paraId="7C313B53" w14:textId="77777777" w:rsidR="007B6767" w:rsidRPr="001E1888" w:rsidRDefault="007B6767" w:rsidP="007B6767">
                    <w:pPr>
                      <w:pStyle w:val="Textkrper-Zeileneinzug"/>
                      <w:ind w:left="0"/>
                      <w:rPr>
                        <w:bCs/>
                        <w:sz w:val="16"/>
                        <w:szCs w:val="16"/>
                      </w:rPr>
                    </w:pPr>
                  </w:p>
                  <w:p w14:paraId="07BDDE16" w14:textId="77777777" w:rsidR="007B6767" w:rsidRPr="00073D11" w:rsidRDefault="007B6767" w:rsidP="007B6767">
                    <w:pPr>
                      <w:pStyle w:val="Textkrper-Zeileneinzug"/>
                      <w:ind w:left="0"/>
                      <w:rPr>
                        <w:i w:val="0"/>
                        <w:sz w:val="16"/>
                        <w:szCs w:val="16"/>
                      </w:rPr>
                    </w:pPr>
                    <w:r w:rsidRPr="00073D11">
                      <w:rPr>
                        <w:bCs/>
                        <w:sz w:val="16"/>
                        <w:szCs w:val="16"/>
                      </w:rPr>
                      <w:t>Europe, Middle East &amp; Africa</w:t>
                    </w:r>
                  </w:p>
                  <w:p w14:paraId="19FD9A15" w14:textId="77777777" w:rsidR="007B6767" w:rsidRPr="000A52EE" w:rsidRDefault="007B6767" w:rsidP="007B6767">
                    <w:pPr>
                      <w:pStyle w:val="Textkrper-Zeileneinzug"/>
                      <w:ind w:left="0"/>
                      <w:rPr>
                        <w:i w:val="0"/>
                        <w:sz w:val="16"/>
                        <w:szCs w:val="16"/>
                      </w:rPr>
                    </w:pPr>
                    <w:r w:rsidRPr="000A52EE">
                      <w:rPr>
                        <w:i w:val="0"/>
                        <w:sz w:val="16"/>
                      </w:rPr>
                      <w:t>Simone Hammerl</w:t>
                    </w:r>
                  </w:p>
                  <w:p w14:paraId="310CD1ED" w14:textId="77777777" w:rsidR="007B6767" w:rsidRPr="00F54D5B" w:rsidRDefault="007B6767" w:rsidP="007B6767">
                    <w:pPr>
                      <w:pStyle w:val="Textkrper-Zeileneinzug"/>
                      <w:ind w:left="0"/>
                      <w:rPr>
                        <w:i w:val="0"/>
                        <w:sz w:val="16"/>
                        <w:szCs w:val="16"/>
                      </w:rPr>
                    </w:pPr>
                    <w:r w:rsidRPr="00F54D5B">
                      <w:rPr>
                        <w:i w:val="0"/>
                        <w:sz w:val="16"/>
                      </w:rPr>
                      <w:t>Public Relations EMEA</w:t>
                    </w:r>
                  </w:p>
                  <w:p w14:paraId="53DE30B6" w14:textId="77777777" w:rsidR="007B6767" w:rsidRPr="00F54D5B" w:rsidRDefault="007B6767" w:rsidP="007B6767">
                    <w:pPr>
                      <w:pStyle w:val="Textkrper-Zeileneinzug"/>
                      <w:ind w:left="0"/>
                      <w:rPr>
                        <w:i w:val="0"/>
                        <w:sz w:val="16"/>
                        <w:szCs w:val="16"/>
                      </w:rPr>
                    </w:pPr>
                    <w:r>
                      <w:rPr>
                        <w:i w:val="0"/>
                        <w:sz w:val="16"/>
                      </w:rPr>
                      <w:t>Phone:</w:t>
                    </w:r>
                    <w:r w:rsidRPr="00F54D5B">
                      <w:rPr>
                        <w:i w:val="0"/>
                        <w:sz w:val="16"/>
                      </w:rPr>
                      <w:t xml:space="preserve"> +49 8638 9810-568</w:t>
                    </w:r>
                  </w:p>
                  <w:p w14:paraId="0DFF9820" w14:textId="77777777" w:rsidR="007B6767" w:rsidRPr="00073D11" w:rsidRDefault="007C3A2E" w:rsidP="007B6767">
                    <w:pPr>
                      <w:pStyle w:val="Kopfzeile"/>
                      <w:spacing w:line="360" w:lineRule="auto"/>
                    </w:pPr>
                    <w:hyperlink r:id="rId5">
                      <w:r w:rsidR="007B6767" w:rsidRPr="00F54D5B">
                        <w:rPr>
                          <w:rStyle w:val="Hyperlink"/>
                          <w:rFonts w:ascii="Arial" w:hAnsi="Arial" w:cs="Arial"/>
                          <w:sz w:val="16"/>
                        </w:rPr>
                        <w:t>simone.hammerl@kraiburg-tpe.com</w:t>
                      </w:r>
                    </w:hyperlink>
                  </w:p>
                </w:txbxContent>
              </v:textbox>
              <w10:wrap anchorx="margin"/>
            </v:shape>
          </w:pict>
        </mc:Fallback>
      </mc:AlternateContent>
    </w:r>
    <w:r w:rsidR="00313D3B">
      <w:rPr>
        <w:noProof/>
        <w:lang w:val="en-MY" w:eastAsia="en-MY"/>
      </w:rPr>
      <mc:AlternateContent>
        <mc:Choice Requires="wps">
          <w:drawing>
            <wp:anchor distT="0" distB="0" distL="114300" distR="114300" simplePos="0" relativeHeight="251659264" behindDoc="0" locked="0" layoutInCell="1" allowOverlap="1" wp14:anchorId="53A6DFDF" wp14:editId="4E86BA87">
              <wp:simplePos x="0" y="0"/>
              <wp:positionH relativeFrom="column">
                <wp:posOffset>4406900</wp:posOffset>
              </wp:positionH>
              <wp:positionV relativeFrom="paragraph">
                <wp:posOffset>2961005</wp:posOffset>
              </wp:positionV>
              <wp:extent cx="1885950" cy="302704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027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6C24AE" w14:textId="77777777" w:rsidR="00A13FD4" w:rsidRPr="00607EE4" w:rsidRDefault="00A13FD4" w:rsidP="00A13FD4">
                          <w:pPr>
                            <w:pStyle w:val="Kopfzeile"/>
                            <w:spacing w:line="280" w:lineRule="exact"/>
                            <w:rPr>
                              <w:rFonts w:ascii="Arial" w:hAnsi="Arial" w:cs="Arial"/>
                              <w:b/>
                              <w:sz w:val="16"/>
                              <w:szCs w:val="16"/>
                            </w:rPr>
                          </w:pPr>
                          <w:r w:rsidRPr="00607EE4">
                            <w:rPr>
                              <w:rFonts w:ascii="Arial" w:hAnsi="Arial"/>
                              <w:b/>
                              <w:sz w:val="16"/>
                              <w:szCs w:val="16"/>
                            </w:rPr>
                            <w:t>Press contact</w:t>
                          </w:r>
                        </w:p>
                        <w:p w14:paraId="2FC7FFA1" w14:textId="77777777" w:rsidR="00A13FD4" w:rsidRPr="00607EE4" w:rsidRDefault="00A13FD4" w:rsidP="00A13FD4">
                          <w:pPr>
                            <w:pStyle w:val="Kopfzeile"/>
                            <w:spacing w:line="120" w:lineRule="exact"/>
                            <w:rPr>
                              <w:rFonts w:ascii="Arial" w:hAnsi="Arial" w:cs="Arial"/>
                              <w:sz w:val="16"/>
                              <w:szCs w:val="16"/>
                            </w:rPr>
                          </w:pPr>
                        </w:p>
                        <w:p w14:paraId="26A68F51" w14:textId="77777777" w:rsidR="00A13FD4" w:rsidRPr="00607EE4" w:rsidRDefault="00A13FD4" w:rsidP="00A13FD4">
                          <w:pPr>
                            <w:pStyle w:val="Kopfzeile"/>
                            <w:spacing w:line="360" w:lineRule="auto"/>
                            <w:rPr>
                              <w:rFonts w:ascii="Arial" w:hAnsi="Arial" w:cs="Arial"/>
                              <w:bCs/>
                              <w:i/>
                              <w:iCs/>
                              <w:sz w:val="16"/>
                              <w:szCs w:val="16"/>
                              <w:lang w:eastAsia="ar-SA"/>
                            </w:rPr>
                          </w:pPr>
                          <w:r w:rsidRPr="00607EE4">
                            <w:rPr>
                              <w:rFonts w:ascii="Arial" w:hAnsi="Arial" w:cs="Arial"/>
                              <w:bCs/>
                              <w:i/>
                              <w:iCs/>
                              <w:sz w:val="16"/>
                              <w:szCs w:val="16"/>
                              <w:lang w:eastAsia="ar-SA"/>
                            </w:rPr>
                            <w:t>Asia Pacific</w:t>
                          </w:r>
                        </w:p>
                        <w:p w14:paraId="5ED4E95F" w14:textId="77777777" w:rsidR="00A13FD4" w:rsidRPr="00607EE4" w:rsidRDefault="00A13FD4" w:rsidP="00A13FD4">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2909BE46" w14:textId="77777777" w:rsidR="00A13FD4" w:rsidRPr="00607EE4" w:rsidRDefault="00A13FD4" w:rsidP="00A13FD4">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75D55852" w14:textId="77777777" w:rsidR="00A13FD4" w:rsidRPr="00607EE4" w:rsidRDefault="00A13FD4" w:rsidP="00A13FD4">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14AA3A47" w14:textId="77777777" w:rsidR="00A13FD4" w:rsidRPr="00607EE4" w:rsidRDefault="007C3A2E" w:rsidP="00A13FD4">
                          <w:pPr>
                            <w:pStyle w:val="Kopfzeile"/>
                            <w:spacing w:line="360" w:lineRule="auto"/>
                            <w:rPr>
                              <w:rFonts w:ascii="Arial" w:hAnsi="Arial" w:cs="Arial"/>
                              <w:bCs/>
                              <w:iCs/>
                              <w:sz w:val="16"/>
                              <w:szCs w:val="16"/>
                              <w:lang w:eastAsia="ar-SA"/>
                            </w:rPr>
                          </w:pPr>
                          <w:hyperlink r:id="rId6" w:history="1">
                            <w:r w:rsidR="00A13FD4" w:rsidRPr="00607EE4">
                              <w:rPr>
                                <w:rStyle w:val="Hyperlink"/>
                                <w:rFonts w:ascii="Arial" w:hAnsi="Arial" w:cs="Arial"/>
                                <w:bCs/>
                                <w:iCs/>
                                <w:sz w:val="16"/>
                                <w:szCs w:val="16"/>
                                <w:lang w:eastAsia="ar-SA"/>
                              </w:rPr>
                              <w:t>bridget.</w:t>
                            </w:r>
                            <w:r w:rsidR="00A13FD4" w:rsidRPr="00781E29">
                              <w:rPr>
                                <w:rStyle w:val="Hyperlink"/>
                                <w:rFonts w:ascii="Arial" w:hAnsi="Arial" w:cs="Arial"/>
                                <w:bCs/>
                                <w:iCs/>
                                <w:sz w:val="16"/>
                                <w:szCs w:val="16"/>
                                <w:lang w:eastAsia="ar-SA"/>
                              </w:rPr>
                              <w:t>ngang</w:t>
                            </w:r>
                            <w:r w:rsidR="00A13FD4" w:rsidRPr="00607EE4">
                              <w:rPr>
                                <w:rStyle w:val="Hyperlink"/>
                                <w:rFonts w:ascii="Arial" w:hAnsi="Arial" w:cs="Arial"/>
                                <w:bCs/>
                                <w:iCs/>
                                <w:sz w:val="16"/>
                                <w:szCs w:val="16"/>
                                <w:lang w:eastAsia="ar-SA"/>
                              </w:rPr>
                              <w:t>@kraiburg-tpe.com</w:t>
                            </w:r>
                          </w:hyperlink>
                        </w:p>
                        <w:p w14:paraId="618A6C44" w14:textId="77777777" w:rsidR="00A13FD4" w:rsidRPr="00607EE4" w:rsidRDefault="00A13FD4" w:rsidP="00A13FD4">
                          <w:pPr>
                            <w:pStyle w:val="Kopfzeile"/>
                            <w:spacing w:line="120" w:lineRule="exact"/>
                            <w:rPr>
                              <w:rFonts w:ascii="Arial" w:hAnsi="Arial" w:cs="Arial"/>
                              <w:sz w:val="16"/>
                              <w:szCs w:val="16"/>
                            </w:rPr>
                          </w:pPr>
                        </w:p>
                        <w:p w14:paraId="16684891" w14:textId="77777777" w:rsidR="00A13FD4" w:rsidRPr="00607EE4" w:rsidRDefault="00A13FD4" w:rsidP="00A13FD4">
                          <w:pPr>
                            <w:pStyle w:val="Textkrper-Zeileneinzug"/>
                            <w:suppressAutoHyphens w:val="0"/>
                            <w:ind w:left="0"/>
                            <w:rPr>
                              <w:i w:val="0"/>
                              <w:sz w:val="16"/>
                              <w:szCs w:val="16"/>
                            </w:rPr>
                          </w:pPr>
                          <w:r w:rsidRPr="00607EE4">
                            <w:rPr>
                              <w:bCs/>
                              <w:sz w:val="16"/>
                              <w:szCs w:val="16"/>
                            </w:rPr>
                            <w:t>Europe, Middle East &amp; Africa</w:t>
                          </w:r>
                        </w:p>
                        <w:p w14:paraId="39B4B0AD" w14:textId="77777777" w:rsidR="00A13FD4" w:rsidRPr="00607EE4" w:rsidRDefault="00A13FD4" w:rsidP="00A13FD4">
                          <w:pPr>
                            <w:pStyle w:val="Textkrper-Zeileneinzug"/>
                            <w:suppressAutoHyphens w:val="0"/>
                            <w:ind w:left="0"/>
                            <w:rPr>
                              <w:i w:val="0"/>
                              <w:sz w:val="16"/>
                              <w:szCs w:val="16"/>
                            </w:rPr>
                          </w:pPr>
                          <w:r w:rsidRPr="00607EE4">
                            <w:rPr>
                              <w:i w:val="0"/>
                              <w:sz w:val="16"/>
                              <w:szCs w:val="16"/>
                            </w:rPr>
                            <w:t>Simone Hammerl</w:t>
                          </w:r>
                        </w:p>
                        <w:p w14:paraId="63EABA0E" w14:textId="77777777" w:rsidR="00A13FD4" w:rsidRPr="00607EE4" w:rsidRDefault="00A13FD4" w:rsidP="00A13FD4">
                          <w:pPr>
                            <w:pStyle w:val="Textkrper-Zeileneinzug"/>
                            <w:suppressAutoHyphens w:val="0"/>
                            <w:ind w:left="0"/>
                            <w:rPr>
                              <w:i w:val="0"/>
                              <w:sz w:val="16"/>
                              <w:szCs w:val="16"/>
                            </w:rPr>
                          </w:pPr>
                          <w:r w:rsidRPr="00607EE4">
                            <w:rPr>
                              <w:i w:val="0"/>
                              <w:sz w:val="16"/>
                              <w:szCs w:val="16"/>
                            </w:rPr>
                            <w:t>Public Relations EMEA</w:t>
                          </w:r>
                        </w:p>
                        <w:p w14:paraId="3EF0A9CA" w14:textId="77777777" w:rsidR="00A13FD4" w:rsidRPr="00607EE4" w:rsidRDefault="00A13FD4" w:rsidP="00A13FD4">
                          <w:pPr>
                            <w:pStyle w:val="Textkrper-Zeileneinzug"/>
                            <w:suppressAutoHyphens w:val="0"/>
                            <w:ind w:left="0"/>
                            <w:rPr>
                              <w:i w:val="0"/>
                              <w:sz w:val="16"/>
                              <w:szCs w:val="16"/>
                            </w:rPr>
                          </w:pPr>
                          <w:r w:rsidRPr="00607EE4">
                            <w:rPr>
                              <w:i w:val="0"/>
                              <w:sz w:val="16"/>
                              <w:szCs w:val="16"/>
                            </w:rPr>
                            <w:t>Phone +49 8638 9810-568</w:t>
                          </w:r>
                        </w:p>
                        <w:p w14:paraId="31AE8A24" w14:textId="77777777" w:rsidR="00A13FD4" w:rsidRPr="00607EE4" w:rsidRDefault="007C3A2E" w:rsidP="00A13FD4">
                          <w:pPr>
                            <w:pStyle w:val="Kopfzeile"/>
                            <w:spacing w:line="360" w:lineRule="auto"/>
                            <w:rPr>
                              <w:rFonts w:ascii="Arial" w:hAnsi="Arial" w:cs="Arial"/>
                              <w:bCs/>
                              <w:iCs/>
                              <w:sz w:val="16"/>
                              <w:szCs w:val="16"/>
                              <w:lang w:eastAsia="ar-SA"/>
                            </w:rPr>
                          </w:pPr>
                          <w:hyperlink r:id="rId7">
                            <w:r w:rsidR="00A13FD4" w:rsidRPr="00607EE4">
                              <w:rPr>
                                <w:rStyle w:val="Hyperlink"/>
                                <w:rFonts w:ascii="Arial" w:hAnsi="Arial" w:cs="Arial"/>
                                <w:sz w:val="16"/>
                                <w:szCs w:val="16"/>
                              </w:rPr>
                              <w:t>simone.hammerl@kraiburg-tpe.com</w:t>
                            </w:r>
                          </w:hyperlink>
                        </w:p>
                        <w:p w14:paraId="0FF6662A" w14:textId="77777777" w:rsidR="00A13FD4" w:rsidRPr="00607EE4" w:rsidRDefault="00A13FD4" w:rsidP="00A13FD4">
                          <w:pPr>
                            <w:pStyle w:val="Kopfzeile"/>
                            <w:spacing w:line="120" w:lineRule="exact"/>
                            <w:rPr>
                              <w:rFonts w:ascii="Arial" w:hAnsi="Arial" w:cs="Arial"/>
                              <w:sz w:val="16"/>
                              <w:szCs w:val="16"/>
                            </w:rPr>
                          </w:pPr>
                        </w:p>
                        <w:p w14:paraId="7ABA1FFD" w14:textId="77777777" w:rsidR="00A13FD4" w:rsidRPr="00607EE4" w:rsidRDefault="00A13FD4" w:rsidP="00A13FD4">
                          <w:pPr>
                            <w:spacing w:after="0" w:line="360" w:lineRule="auto"/>
                            <w:rPr>
                              <w:rFonts w:ascii="Arial" w:hAnsi="Arial" w:cs="Arial"/>
                              <w:i/>
                              <w:sz w:val="16"/>
                              <w:szCs w:val="16"/>
                            </w:rPr>
                          </w:pPr>
                          <w:r w:rsidRPr="00607EE4">
                            <w:rPr>
                              <w:rFonts w:ascii="Arial" w:hAnsi="Arial"/>
                              <w:i/>
                              <w:sz w:val="16"/>
                              <w:szCs w:val="16"/>
                            </w:rPr>
                            <w:t>International</w:t>
                          </w:r>
                        </w:p>
                        <w:p w14:paraId="516A18BB" w14:textId="77777777" w:rsidR="00A13FD4" w:rsidRPr="00607EE4" w:rsidRDefault="00A13FD4" w:rsidP="00A13FD4">
                          <w:pPr>
                            <w:spacing w:after="0" w:line="360" w:lineRule="auto"/>
                            <w:rPr>
                              <w:rFonts w:ascii="Arial" w:hAnsi="Arial" w:cs="Arial"/>
                              <w:i/>
                              <w:sz w:val="16"/>
                              <w:szCs w:val="16"/>
                            </w:rPr>
                          </w:pPr>
                          <w:r w:rsidRPr="00607EE4">
                            <w:rPr>
                              <w:rFonts w:ascii="Arial" w:hAnsi="Arial"/>
                              <w:sz w:val="16"/>
                              <w:szCs w:val="16"/>
                            </w:rPr>
                            <w:t>Marlen Sittner</w:t>
                          </w:r>
                        </w:p>
                        <w:p w14:paraId="6E43A675" w14:textId="77777777" w:rsidR="00A13FD4" w:rsidRPr="00607EE4" w:rsidRDefault="00A13FD4" w:rsidP="00A13FD4">
                          <w:pPr>
                            <w:pStyle w:val="Textkrper-Zeileneinzug"/>
                            <w:suppressAutoHyphens w:val="0"/>
                            <w:ind w:left="0"/>
                            <w:rPr>
                              <w:i w:val="0"/>
                              <w:sz w:val="16"/>
                              <w:szCs w:val="16"/>
                            </w:rPr>
                          </w:pPr>
                          <w:r w:rsidRPr="00607EE4">
                            <w:rPr>
                              <w:i w:val="0"/>
                              <w:sz w:val="16"/>
                              <w:szCs w:val="16"/>
                            </w:rPr>
                            <w:t>Head of Corporate Marketing</w:t>
                          </w:r>
                        </w:p>
                        <w:p w14:paraId="3455BF41" w14:textId="77777777" w:rsidR="00A13FD4" w:rsidRPr="00607EE4" w:rsidRDefault="00A13FD4" w:rsidP="00A13FD4">
                          <w:pPr>
                            <w:pStyle w:val="Textkrper-Zeileneinzug"/>
                            <w:suppressAutoHyphens w:val="0"/>
                            <w:ind w:left="0"/>
                            <w:rPr>
                              <w:i w:val="0"/>
                              <w:sz w:val="16"/>
                              <w:szCs w:val="16"/>
                            </w:rPr>
                          </w:pPr>
                          <w:r w:rsidRPr="00607EE4">
                            <w:rPr>
                              <w:i w:val="0"/>
                              <w:sz w:val="16"/>
                              <w:szCs w:val="16"/>
                            </w:rPr>
                            <w:t>Phone +49 8638 9810-272</w:t>
                          </w:r>
                        </w:p>
                        <w:p w14:paraId="5896F80E" w14:textId="77777777" w:rsidR="00A13FD4" w:rsidRPr="00607EE4" w:rsidRDefault="007C3A2E" w:rsidP="00A13FD4">
                          <w:pPr>
                            <w:pStyle w:val="Textkrper-Zeileneinzug"/>
                            <w:suppressAutoHyphens w:val="0"/>
                            <w:ind w:left="0"/>
                            <w:rPr>
                              <w:i w:val="0"/>
                              <w:sz w:val="16"/>
                              <w:szCs w:val="16"/>
                            </w:rPr>
                          </w:pPr>
                          <w:hyperlink r:id="rId8" w:history="1">
                            <w:r w:rsidR="00A13FD4" w:rsidRPr="00607EE4">
                              <w:rPr>
                                <w:rStyle w:val="Hyperlink"/>
                                <w:i w:val="0"/>
                                <w:sz w:val="16"/>
                                <w:szCs w:val="16"/>
                              </w:rPr>
                              <w:t>marlen.sittner@kraiburg-tpe.com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6DFDF" id="_x0000_s1027" type="#_x0000_t202" style="position:absolute;margin-left:347pt;margin-top:233.15pt;width:148.5pt;height:23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wrcgQIAAA8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" stroked="f">
              <v:textbox inset=",0,,0">
                <w:txbxContent>
                  <w:p w14:paraId="606C24AE" w14:textId="77777777" w:rsidR="00A13FD4" w:rsidRPr="00607EE4" w:rsidRDefault="00A13FD4" w:rsidP="00A13FD4">
                    <w:pPr>
                      <w:pStyle w:val="Kopfzeile"/>
                      <w:spacing w:line="280" w:lineRule="exact"/>
                      <w:rPr>
                        <w:rFonts w:ascii="Arial" w:hAnsi="Arial" w:cs="Arial"/>
                        <w:b/>
                        <w:sz w:val="16"/>
                        <w:szCs w:val="16"/>
                      </w:rPr>
                    </w:pPr>
                    <w:r w:rsidRPr="00607EE4">
                      <w:rPr>
                        <w:rFonts w:ascii="Arial" w:hAnsi="Arial"/>
                        <w:b/>
                        <w:sz w:val="16"/>
                        <w:szCs w:val="16"/>
                      </w:rPr>
                      <w:t>Press contact</w:t>
                    </w:r>
                  </w:p>
                  <w:p w14:paraId="2FC7FFA1" w14:textId="77777777" w:rsidR="00A13FD4" w:rsidRPr="00607EE4" w:rsidRDefault="00A13FD4" w:rsidP="00A13FD4">
                    <w:pPr>
                      <w:pStyle w:val="Kopfzeile"/>
                      <w:spacing w:line="120" w:lineRule="exact"/>
                      <w:rPr>
                        <w:rFonts w:ascii="Arial" w:hAnsi="Arial" w:cs="Arial"/>
                        <w:sz w:val="16"/>
                        <w:szCs w:val="16"/>
                      </w:rPr>
                    </w:pPr>
                  </w:p>
                  <w:p w14:paraId="26A68F51" w14:textId="77777777" w:rsidR="00A13FD4" w:rsidRPr="00607EE4" w:rsidRDefault="00A13FD4" w:rsidP="00A13FD4">
                    <w:pPr>
                      <w:pStyle w:val="Kopfzeile"/>
                      <w:spacing w:line="360" w:lineRule="auto"/>
                      <w:rPr>
                        <w:rFonts w:ascii="Arial" w:hAnsi="Arial" w:cs="Arial"/>
                        <w:bCs/>
                        <w:i/>
                        <w:iCs/>
                        <w:sz w:val="16"/>
                        <w:szCs w:val="16"/>
                        <w:lang w:eastAsia="ar-SA"/>
                      </w:rPr>
                    </w:pPr>
                    <w:r w:rsidRPr="00607EE4">
                      <w:rPr>
                        <w:rFonts w:ascii="Arial" w:hAnsi="Arial" w:cs="Arial"/>
                        <w:bCs/>
                        <w:i/>
                        <w:iCs/>
                        <w:sz w:val="16"/>
                        <w:szCs w:val="16"/>
                        <w:lang w:eastAsia="ar-SA"/>
                      </w:rPr>
                      <w:t>Asia Pacific</w:t>
                    </w:r>
                  </w:p>
                  <w:p w14:paraId="5ED4E95F" w14:textId="77777777" w:rsidR="00A13FD4" w:rsidRPr="00607EE4" w:rsidRDefault="00A13FD4" w:rsidP="00A13FD4">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2909BE46" w14:textId="77777777" w:rsidR="00A13FD4" w:rsidRPr="00607EE4" w:rsidRDefault="00A13FD4" w:rsidP="00A13FD4">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75D55852" w14:textId="77777777" w:rsidR="00A13FD4" w:rsidRPr="00607EE4" w:rsidRDefault="00A13FD4" w:rsidP="00A13FD4">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14AA3A47" w14:textId="77777777" w:rsidR="00A13FD4" w:rsidRPr="00607EE4" w:rsidRDefault="007C3A2E" w:rsidP="00A13FD4">
                    <w:pPr>
                      <w:pStyle w:val="Kopfzeile"/>
                      <w:spacing w:line="360" w:lineRule="auto"/>
                      <w:rPr>
                        <w:rFonts w:ascii="Arial" w:hAnsi="Arial" w:cs="Arial"/>
                        <w:bCs/>
                        <w:iCs/>
                        <w:sz w:val="16"/>
                        <w:szCs w:val="16"/>
                        <w:lang w:eastAsia="ar-SA"/>
                      </w:rPr>
                    </w:pPr>
                    <w:hyperlink r:id="rId9" w:history="1">
                      <w:r w:rsidR="00A13FD4" w:rsidRPr="00607EE4">
                        <w:rPr>
                          <w:rStyle w:val="Hyperlink"/>
                          <w:rFonts w:ascii="Arial" w:hAnsi="Arial" w:cs="Arial"/>
                          <w:bCs/>
                          <w:iCs/>
                          <w:sz w:val="16"/>
                          <w:szCs w:val="16"/>
                          <w:lang w:eastAsia="ar-SA"/>
                        </w:rPr>
                        <w:t>bridget.</w:t>
                      </w:r>
                      <w:r w:rsidR="00A13FD4" w:rsidRPr="00781E29">
                        <w:rPr>
                          <w:rStyle w:val="Hyperlink"/>
                          <w:rFonts w:ascii="Arial" w:hAnsi="Arial" w:cs="Arial"/>
                          <w:bCs/>
                          <w:iCs/>
                          <w:sz w:val="16"/>
                          <w:szCs w:val="16"/>
                          <w:lang w:eastAsia="ar-SA"/>
                        </w:rPr>
                        <w:t>ngang</w:t>
                      </w:r>
                      <w:r w:rsidR="00A13FD4" w:rsidRPr="00607EE4">
                        <w:rPr>
                          <w:rStyle w:val="Hyperlink"/>
                          <w:rFonts w:ascii="Arial" w:hAnsi="Arial" w:cs="Arial"/>
                          <w:bCs/>
                          <w:iCs/>
                          <w:sz w:val="16"/>
                          <w:szCs w:val="16"/>
                          <w:lang w:eastAsia="ar-SA"/>
                        </w:rPr>
                        <w:t>@kraiburg-tpe.com</w:t>
                      </w:r>
                    </w:hyperlink>
                  </w:p>
                  <w:p w14:paraId="618A6C44" w14:textId="77777777" w:rsidR="00A13FD4" w:rsidRPr="00607EE4" w:rsidRDefault="00A13FD4" w:rsidP="00A13FD4">
                    <w:pPr>
                      <w:pStyle w:val="Kopfzeile"/>
                      <w:spacing w:line="120" w:lineRule="exact"/>
                      <w:rPr>
                        <w:rFonts w:ascii="Arial" w:hAnsi="Arial" w:cs="Arial"/>
                        <w:sz w:val="16"/>
                        <w:szCs w:val="16"/>
                      </w:rPr>
                    </w:pPr>
                  </w:p>
                  <w:p w14:paraId="16684891" w14:textId="77777777" w:rsidR="00A13FD4" w:rsidRPr="00607EE4" w:rsidRDefault="00A13FD4" w:rsidP="00A13FD4">
                    <w:pPr>
                      <w:pStyle w:val="Textkrper-Zeileneinzug"/>
                      <w:suppressAutoHyphens w:val="0"/>
                      <w:ind w:left="0"/>
                      <w:rPr>
                        <w:i w:val="0"/>
                        <w:sz w:val="16"/>
                        <w:szCs w:val="16"/>
                      </w:rPr>
                    </w:pPr>
                    <w:r w:rsidRPr="00607EE4">
                      <w:rPr>
                        <w:bCs/>
                        <w:sz w:val="16"/>
                        <w:szCs w:val="16"/>
                      </w:rPr>
                      <w:t>Europe, Middle East &amp; Africa</w:t>
                    </w:r>
                  </w:p>
                  <w:p w14:paraId="39B4B0AD" w14:textId="77777777" w:rsidR="00A13FD4" w:rsidRPr="00607EE4" w:rsidRDefault="00A13FD4" w:rsidP="00A13FD4">
                    <w:pPr>
                      <w:pStyle w:val="Textkrper-Zeileneinzug"/>
                      <w:suppressAutoHyphens w:val="0"/>
                      <w:ind w:left="0"/>
                      <w:rPr>
                        <w:i w:val="0"/>
                        <w:sz w:val="16"/>
                        <w:szCs w:val="16"/>
                      </w:rPr>
                    </w:pPr>
                    <w:r w:rsidRPr="00607EE4">
                      <w:rPr>
                        <w:i w:val="0"/>
                        <w:sz w:val="16"/>
                        <w:szCs w:val="16"/>
                      </w:rPr>
                      <w:t>Simone Hammerl</w:t>
                    </w:r>
                  </w:p>
                  <w:p w14:paraId="63EABA0E" w14:textId="77777777" w:rsidR="00A13FD4" w:rsidRPr="00607EE4" w:rsidRDefault="00A13FD4" w:rsidP="00A13FD4">
                    <w:pPr>
                      <w:pStyle w:val="Textkrper-Zeileneinzug"/>
                      <w:suppressAutoHyphens w:val="0"/>
                      <w:ind w:left="0"/>
                      <w:rPr>
                        <w:i w:val="0"/>
                        <w:sz w:val="16"/>
                        <w:szCs w:val="16"/>
                      </w:rPr>
                    </w:pPr>
                    <w:r w:rsidRPr="00607EE4">
                      <w:rPr>
                        <w:i w:val="0"/>
                        <w:sz w:val="16"/>
                        <w:szCs w:val="16"/>
                      </w:rPr>
                      <w:t>Public Relations EMEA</w:t>
                    </w:r>
                  </w:p>
                  <w:p w14:paraId="3EF0A9CA" w14:textId="77777777" w:rsidR="00A13FD4" w:rsidRPr="00607EE4" w:rsidRDefault="00A13FD4" w:rsidP="00A13FD4">
                    <w:pPr>
                      <w:pStyle w:val="Textkrper-Zeileneinzug"/>
                      <w:suppressAutoHyphens w:val="0"/>
                      <w:ind w:left="0"/>
                      <w:rPr>
                        <w:i w:val="0"/>
                        <w:sz w:val="16"/>
                        <w:szCs w:val="16"/>
                      </w:rPr>
                    </w:pPr>
                    <w:r w:rsidRPr="00607EE4">
                      <w:rPr>
                        <w:i w:val="0"/>
                        <w:sz w:val="16"/>
                        <w:szCs w:val="16"/>
                      </w:rPr>
                      <w:t>Phone +49 8638 9810-568</w:t>
                    </w:r>
                  </w:p>
                  <w:p w14:paraId="31AE8A24" w14:textId="77777777" w:rsidR="00A13FD4" w:rsidRPr="00607EE4" w:rsidRDefault="007C3A2E" w:rsidP="00A13FD4">
                    <w:pPr>
                      <w:pStyle w:val="Kopfzeile"/>
                      <w:spacing w:line="360" w:lineRule="auto"/>
                      <w:rPr>
                        <w:rFonts w:ascii="Arial" w:hAnsi="Arial" w:cs="Arial"/>
                        <w:bCs/>
                        <w:iCs/>
                        <w:sz w:val="16"/>
                        <w:szCs w:val="16"/>
                        <w:lang w:eastAsia="ar-SA"/>
                      </w:rPr>
                    </w:pPr>
                    <w:hyperlink r:id="rId10">
                      <w:r w:rsidR="00A13FD4" w:rsidRPr="00607EE4">
                        <w:rPr>
                          <w:rStyle w:val="Hyperlink"/>
                          <w:rFonts w:ascii="Arial" w:hAnsi="Arial" w:cs="Arial"/>
                          <w:sz w:val="16"/>
                          <w:szCs w:val="16"/>
                        </w:rPr>
                        <w:t>simone.hammerl@kraiburg-tpe.com</w:t>
                      </w:r>
                    </w:hyperlink>
                  </w:p>
                  <w:p w14:paraId="0FF6662A" w14:textId="77777777" w:rsidR="00A13FD4" w:rsidRPr="00607EE4" w:rsidRDefault="00A13FD4" w:rsidP="00A13FD4">
                    <w:pPr>
                      <w:pStyle w:val="Kopfzeile"/>
                      <w:spacing w:line="120" w:lineRule="exact"/>
                      <w:rPr>
                        <w:rFonts w:ascii="Arial" w:hAnsi="Arial" w:cs="Arial"/>
                        <w:sz w:val="16"/>
                        <w:szCs w:val="16"/>
                      </w:rPr>
                    </w:pPr>
                  </w:p>
                  <w:p w14:paraId="7ABA1FFD" w14:textId="77777777" w:rsidR="00A13FD4" w:rsidRPr="00607EE4" w:rsidRDefault="00A13FD4" w:rsidP="00A13FD4">
                    <w:pPr>
                      <w:spacing w:after="0" w:line="360" w:lineRule="auto"/>
                      <w:rPr>
                        <w:rFonts w:ascii="Arial" w:hAnsi="Arial" w:cs="Arial"/>
                        <w:i/>
                        <w:sz w:val="16"/>
                        <w:szCs w:val="16"/>
                      </w:rPr>
                    </w:pPr>
                    <w:r w:rsidRPr="00607EE4">
                      <w:rPr>
                        <w:rFonts w:ascii="Arial" w:hAnsi="Arial"/>
                        <w:i/>
                        <w:sz w:val="16"/>
                        <w:szCs w:val="16"/>
                      </w:rPr>
                      <w:t>International</w:t>
                    </w:r>
                  </w:p>
                  <w:p w14:paraId="516A18BB" w14:textId="77777777" w:rsidR="00A13FD4" w:rsidRPr="00607EE4" w:rsidRDefault="00A13FD4" w:rsidP="00A13FD4">
                    <w:pPr>
                      <w:spacing w:after="0" w:line="360" w:lineRule="auto"/>
                      <w:rPr>
                        <w:rFonts w:ascii="Arial" w:hAnsi="Arial" w:cs="Arial"/>
                        <w:i/>
                        <w:sz w:val="16"/>
                        <w:szCs w:val="16"/>
                      </w:rPr>
                    </w:pPr>
                    <w:r w:rsidRPr="00607EE4">
                      <w:rPr>
                        <w:rFonts w:ascii="Arial" w:hAnsi="Arial"/>
                        <w:sz w:val="16"/>
                        <w:szCs w:val="16"/>
                      </w:rPr>
                      <w:t>Marlen Sittner</w:t>
                    </w:r>
                  </w:p>
                  <w:p w14:paraId="6E43A675" w14:textId="77777777" w:rsidR="00A13FD4" w:rsidRPr="00607EE4" w:rsidRDefault="00A13FD4" w:rsidP="00A13FD4">
                    <w:pPr>
                      <w:pStyle w:val="Textkrper-Zeileneinzug"/>
                      <w:suppressAutoHyphens w:val="0"/>
                      <w:ind w:left="0"/>
                      <w:rPr>
                        <w:i w:val="0"/>
                        <w:sz w:val="16"/>
                        <w:szCs w:val="16"/>
                      </w:rPr>
                    </w:pPr>
                    <w:r w:rsidRPr="00607EE4">
                      <w:rPr>
                        <w:i w:val="0"/>
                        <w:sz w:val="16"/>
                        <w:szCs w:val="16"/>
                      </w:rPr>
                      <w:t>Head of Corporate Marketing</w:t>
                    </w:r>
                  </w:p>
                  <w:p w14:paraId="3455BF41" w14:textId="77777777" w:rsidR="00A13FD4" w:rsidRPr="00607EE4" w:rsidRDefault="00A13FD4" w:rsidP="00A13FD4">
                    <w:pPr>
                      <w:pStyle w:val="Textkrper-Zeileneinzug"/>
                      <w:suppressAutoHyphens w:val="0"/>
                      <w:ind w:left="0"/>
                      <w:rPr>
                        <w:i w:val="0"/>
                        <w:sz w:val="16"/>
                        <w:szCs w:val="16"/>
                      </w:rPr>
                    </w:pPr>
                    <w:r w:rsidRPr="00607EE4">
                      <w:rPr>
                        <w:i w:val="0"/>
                        <w:sz w:val="16"/>
                        <w:szCs w:val="16"/>
                      </w:rPr>
                      <w:t>Phone +49 8638 9810-272</w:t>
                    </w:r>
                  </w:p>
                  <w:p w14:paraId="5896F80E" w14:textId="77777777" w:rsidR="00A13FD4" w:rsidRPr="00607EE4" w:rsidRDefault="007C3A2E" w:rsidP="00A13FD4">
                    <w:pPr>
                      <w:pStyle w:val="Textkrper-Zeileneinzug"/>
                      <w:suppressAutoHyphens w:val="0"/>
                      <w:ind w:left="0"/>
                      <w:rPr>
                        <w:i w:val="0"/>
                        <w:sz w:val="16"/>
                        <w:szCs w:val="16"/>
                      </w:rPr>
                    </w:pPr>
                    <w:hyperlink r:id="rId11" w:history="1">
                      <w:r w:rsidR="00A13FD4" w:rsidRPr="00607EE4">
                        <w:rPr>
                          <w:rStyle w:val="Hyperlink"/>
                          <w:i w:val="0"/>
                          <w:sz w:val="16"/>
                          <w:szCs w:val="16"/>
                        </w:rPr>
                        <w:t>marlen.sittner@kraiburg-tpe.com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D49"/>
    <w:multiLevelType w:val="hybridMultilevel"/>
    <w:tmpl w:val="65723B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FBA"/>
    <w:rsid w:val="0003019B"/>
    <w:rsid w:val="000766D7"/>
    <w:rsid w:val="00101860"/>
    <w:rsid w:val="0010604D"/>
    <w:rsid w:val="001217A7"/>
    <w:rsid w:val="00163EB1"/>
    <w:rsid w:val="00185231"/>
    <w:rsid w:val="00195948"/>
    <w:rsid w:val="001F4D4E"/>
    <w:rsid w:val="001F7DD8"/>
    <w:rsid w:val="0024576F"/>
    <w:rsid w:val="00277B38"/>
    <w:rsid w:val="002D0AD1"/>
    <w:rsid w:val="00313D3B"/>
    <w:rsid w:val="00322427"/>
    <w:rsid w:val="0035399D"/>
    <w:rsid w:val="00371D2D"/>
    <w:rsid w:val="003C028A"/>
    <w:rsid w:val="00410828"/>
    <w:rsid w:val="0042445D"/>
    <w:rsid w:val="00474112"/>
    <w:rsid w:val="004A6A27"/>
    <w:rsid w:val="004E54E5"/>
    <w:rsid w:val="005136B8"/>
    <w:rsid w:val="005A0072"/>
    <w:rsid w:val="00602745"/>
    <w:rsid w:val="006126E6"/>
    <w:rsid w:val="0066037A"/>
    <w:rsid w:val="006953C1"/>
    <w:rsid w:val="0069793F"/>
    <w:rsid w:val="007B6767"/>
    <w:rsid w:val="007C3A2E"/>
    <w:rsid w:val="0085064D"/>
    <w:rsid w:val="008811A4"/>
    <w:rsid w:val="008C064F"/>
    <w:rsid w:val="00956E65"/>
    <w:rsid w:val="00984CC5"/>
    <w:rsid w:val="009F7DB2"/>
    <w:rsid w:val="00A13AC4"/>
    <w:rsid w:val="00A13FD4"/>
    <w:rsid w:val="00A234ED"/>
    <w:rsid w:val="00A239CC"/>
    <w:rsid w:val="00A41625"/>
    <w:rsid w:val="00B05A7A"/>
    <w:rsid w:val="00B13FBA"/>
    <w:rsid w:val="00B15265"/>
    <w:rsid w:val="00B63B0A"/>
    <w:rsid w:val="00B664E7"/>
    <w:rsid w:val="00B717BC"/>
    <w:rsid w:val="00C17ADA"/>
    <w:rsid w:val="00C91E06"/>
    <w:rsid w:val="00C93AF3"/>
    <w:rsid w:val="00D14705"/>
    <w:rsid w:val="00D55720"/>
    <w:rsid w:val="00DA3229"/>
    <w:rsid w:val="00DC67D0"/>
    <w:rsid w:val="00DF229D"/>
    <w:rsid w:val="00E203B8"/>
    <w:rsid w:val="00E24A03"/>
    <w:rsid w:val="00E405B1"/>
    <w:rsid w:val="00E911AD"/>
    <w:rsid w:val="00EA6417"/>
    <w:rsid w:val="00EA687E"/>
    <w:rsid w:val="00ED29E5"/>
    <w:rsid w:val="00F202C2"/>
    <w:rsid w:val="00F27701"/>
    <w:rsid w:val="00F458E3"/>
    <w:rsid w:val="00F817A1"/>
    <w:rsid w:val="00F8660C"/>
    <w:rsid w:val="00F962DC"/>
    <w:rsid w:val="00FB6829"/>
    <w:rsid w:val="00FD1AE1"/>
    <w:rsid w:val="00FD2693"/>
    <w:rsid w:val="00FE0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867753"/>
  <w15:docId w15:val="{2A573278-533D-4973-8D79-1F7E1D8F8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13FD4"/>
    <w:rPr>
      <w:rFonts w:cs="Times New Roman"/>
      <w:color w:val="0563C1" w:themeColor="hyperlink"/>
      <w:u w:val="single"/>
    </w:rPr>
  </w:style>
  <w:style w:type="paragraph" w:styleId="Kopfzeile">
    <w:name w:val="header"/>
    <w:basedOn w:val="Standard"/>
    <w:link w:val="KopfzeileZchn"/>
    <w:uiPriority w:val="99"/>
    <w:unhideWhenUsed/>
    <w:rsid w:val="00A13FD4"/>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A13FD4"/>
  </w:style>
  <w:style w:type="paragraph" w:styleId="Fuzeile">
    <w:name w:val="footer"/>
    <w:basedOn w:val="Standard"/>
    <w:link w:val="FuzeileZchn"/>
    <w:uiPriority w:val="99"/>
    <w:unhideWhenUsed/>
    <w:rsid w:val="00A13FD4"/>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A13FD4"/>
  </w:style>
  <w:style w:type="paragraph" w:styleId="Textkrper-Zeileneinzug">
    <w:name w:val="Body Text Indent"/>
    <w:basedOn w:val="Standard"/>
    <w:link w:val="Textkrper-ZeileneinzugZchn"/>
    <w:uiPriority w:val="99"/>
    <w:rsid w:val="00A13FD4"/>
    <w:pPr>
      <w:suppressAutoHyphens/>
      <w:spacing w:after="0" w:line="360" w:lineRule="auto"/>
      <w:ind w:left="567"/>
    </w:pPr>
    <w:rPr>
      <w:rFonts w:ascii="Arial" w:hAnsi="Arial" w:cs="Arial"/>
      <w:i/>
      <w:iCs/>
      <w:sz w:val="20"/>
      <w:szCs w:val="20"/>
      <w:lang w:val="en-GB" w:eastAsia="en-GB"/>
    </w:rPr>
  </w:style>
  <w:style w:type="character" w:customStyle="1" w:styleId="Textkrper-ZeileneinzugZchn">
    <w:name w:val="Textkörper-Zeileneinzug Zchn"/>
    <w:basedOn w:val="Absatz-Standardschriftart"/>
    <w:link w:val="Textkrper-Zeileneinzug"/>
    <w:uiPriority w:val="99"/>
    <w:rsid w:val="00A13FD4"/>
    <w:rPr>
      <w:rFonts w:ascii="Arial" w:hAnsi="Arial" w:cs="Arial"/>
      <w:i/>
      <w:iCs/>
      <w:sz w:val="20"/>
      <w:szCs w:val="20"/>
      <w:lang w:val="en-GB" w:eastAsia="en-GB"/>
    </w:rPr>
  </w:style>
  <w:style w:type="character" w:styleId="Kommentarzeichen">
    <w:name w:val="annotation reference"/>
    <w:basedOn w:val="Absatz-Standardschriftart"/>
    <w:uiPriority w:val="99"/>
    <w:semiHidden/>
    <w:unhideWhenUsed/>
    <w:rsid w:val="00FD2693"/>
    <w:rPr>
      <w:sz w:val="16"/>
      <w:szCs w:val="16"/>
    </w:rPr>
  </w:style>
  <w:style w:type="paragraph" w:styleId="Kommentartext">
    <w:name w:val="annotation text"/>
    <w:basedOn w:val="Standard"/>
    <w:link w:val="KommentartextZchn"/>
    <w:uiPriority w:val="99"/>
    <w:semiHidden/>
    <w:unhideWhenUsed/>
    <w:rsid w:val="00FD269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2693"/>
    <w:rPr>
      <w:sz w:val="20"/>
      <w:szCs w:val="20"/>
    </w:rPr>
  </w:style>
  <w:style w:type="paragraph" w:styleId="Kommentarthema">
    <w:name w:val="annotation subject"/>
    <w:basedOn w:val="Kommentartext"/>
    <w:next w:val="Kommentartext"/>
    <w:link w:val="KommentarthemaZchn"/>
    <w:uiPriority w:val="99"/>
    <w:semiHidden/>
    <w:unhideWhenUsed/>
    <w:rsid w:val="00FD2693"/>
    <w:rPr>
      <w:b/>
      <w:bCs/>
    </w:rPr>
  </w:style>
  <w:style w:type="character" w:customStyle="1" w:styleId="KommentarthemaZchn">
    <w:name w:val="Kommentarthema Zchn"/>
    <w:basedOn w:val="KommentartextZchn"/>
    <w:link w:val="Kommentarthema"/>
    <w:uiPriority w:val="99"/>
    <w:semiHidden/>
    <w:rsid w:val="00FD2693"/>
    <w:rPr>
      <w:b/>
      <w:bCs/>
      <w:sz w:val="20"/>
      <w:szCs w:val="20"/>
    </w:rPr>
  </w:style>
  <w:style w:type="paragraph" w:styleId="Sprechblasentext">
    <w:name w:val="Balloon Text"/>
    <w:basedOn w:val="Standard"/>
    <w:link w:val="SprechblasentextZchn"/>
    <w:uiPriority w:val="99"/>
    <w:semiHidden/>
    <w:unhideWhenUsed/>
    <w:rsid w:val="00FD269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D2693"/>
    <w:rPr>
      <w:rFonts w:ascii="Segoe UI" w:hAnsi="Segoe UI" w:cs="Segoe UI"/>
      <w:sz w:val="18"/>
      <w:szCs w:val="18"/>
    </w:rPr>
  </w:style>
  <w:style w:type="paragraph" w:customStyle="1" w:styleId="m8753781440455352261msolistparagraph">
    <w:name w:val="m_8753781440455352261msolistparagraph"/>
    <w:basedOn w:val="Standard"/>
    <w:rsid w:val="006126E6"/>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NichtaufgelsteErwhnung">
    <w:name w:val="Unresolved Mention"/>
    <w:basedOn w:val="Absatz-Standardschriftart"/>
    <w:uiPriority w:val="99"/>
    <w:semiHidden/>
    <w:unhideWhenUsed/>
    <w:rsid w:val="00B05A7A"/>
    <w:rPr>
      <w:color w:val="605E5C"/>
      <w:shd w:val="clear" w:color="auto" w:fill="E1DFDD"/>
    </w:rPr>
  </w:style>
  <w:style w:type="paragraph" w:styleId="Listenabsatz">
    <w:name w:val="List Paragraph"/>
    <w:basedOn w:val="Standard"/>
    <w:uiPriority w:val="34"/>
    <w:qFormat/>
    <w:rsid w:val="00277B38"/>
    <w:pPr>
      <w:spacing w:after="0" w:line="240" w:lineRule="auto"/>
      <w:ind w:left="720"/>
      <w:contextualSpacing/>
    </w:pPr>
    <w:rPr>
      <w:rFonts w:ascii="Times New Roman" w:eastAsia="Times New Roman" w:hAnsi="Times New Roman" w:cs="Times New Roman"/>
      <w:sz w:val="24"/>
      <w:szCs w:val="24"/>
      <w:lang w:eastAsia="en-GB" w:bidi="en-GB"/>
    </w:rPr>
  </w:style>
  <w:style w:type="character" w:styleId="Hervorhebung">
    <w:name w:val="Emphasis"/>
    <w:basedOn w:val="Absatz-Standardschriftart"/>
    <w:uiPriority w:val="20"/>
    <w:qFormat/>
    <w:rsid w:val="00277B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509485">
      <w:bodyDiv w:val="1"/>
      <w:marLeft w:val="0"/>
      <w:marRight w:val="0"/>
      <w:marTop w:val="0"/>
      <w:marBottom w:val="0"/>
      <w:divBdr>
        <w:top w:val="none" w:sz="0" w:space="0" w:color="auto"/>
        <w:left w:val="none" w:sz="0" w:space="0" w:color="auto"/>
        <w:bottom w:val="none" w:sz="0" w:space="0" w:color="auto"/>
        <w:right w:val="none" w:sz="0" w:space="0" w:color="auto"/>
      </w:divBdr>
    </w:div>
    <w:div w:id="1230574652">
      <w:bodyDiv w:val="1"/>
      <w:marLeft w:val="0"/>
      <w:marRight w:val="0"/>
      <w:marTop w:val="0"/>
      <w:marBottom w:val="0"/>
      <w:divBdr>
        <w:top w:val="none" w:sz="0" w:space="0" w:color="auto"/>
        <w:left w:val="none" w:sz="0" w:space="0" w:color="auto"/>
        <w:bottom w:val="none" w:sz="0" w:space="0" w:color="auto"/>
        <w:right w:val="none" w:sz="0" w:space="0" w:color="auto"/>
      </w:divBdr>
    </w:div>
    <w:div w:id="176418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8" Type="http://schemas.openxmlformats.org/officeDocument/2006/relationships/hyperlink" Target="mailto:marlen.sittner@kraiburg-tpe.com" TargetMode="External"/><Relationship Id="rId3" Type="http://schemas.openxmlformats.org/officeDocument/2006/relationships/hyperlink" Target="mailto:simone.hammerl@kraiburg-tpe.com" TargetMode="External"/><Relationship Id="rId7"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11" Type="http://schemas.openxmlformats.org/officeDocument/2006/relationships/hyperlink" Target="mailto:marlen.sittner@kraiburg-tpe.com" TargetMode="External"/><Relationship Id="rId5" Type="http://schemas.openxmlformats.org/officeDocument/2006/relationships/hyperlink" Target="mailto:simone.hammerl@kraiburg-tpe.com" TargetMode="External"/><Relationship Id="rId10"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 Id="rId9" Type="http://schemas.openxmlformats.org/officeDocument/2006/relationships/hyperlink" Target="mailto:bridget.ngang@kraiburg-tp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D1427-4B4B-4CFD-8ECB-AD73E8CAB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726</Words>
  <Characters>4575</Characters>
  <Application>Microsoft Office Word</Application>
  <DocSecurity>4</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 Chun Nam, Alex</dc:creator>
  <cp:lastModifiedBy>Sittner, Marlen</cp:lastModifiedBy>
  <cp:revision>2</cp:revision>
  <dcterms:created xsi:type="dcterms:W3CDTF">2019-07-29T06:48:00Z</dcterms:created>
  <dcterms:modified xsi:type="dcterms:W3CDTF">2019-07-29T06:48:00Z</dcterms:modified>
</cp:coreProperties>
</file>