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AD79D" w14:textId="5723FE90" w:rsidR="00F063E8" w:rsidRPr="00B66A3D" w:rsidRDefault="00F063E8" w:rsidP="00F00B06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 w:rsidRPr="00F00B06">
        <w:rPr>
          <w:rFonts w:ascii="Arial" w:hAnsi="Arial" w:cs="Arial"/>
          <w:b/>
          <w:bCs/>
          <w:sz w:val="24"/>
          <w:szCs w:val="24"/>
          <w:lang w:bidi="th-TH"/>
        </w:rPr>
        <w:t>KRAIBURG TPE</w:t>
      </w:r>
      <w:r w:rsidRPr="00B66A3D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B66A3D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เปิดตัววัสดุ </w:t>
      </w:r>
      <w:r w:rsidRPr="00F00B06">
        <w:rPr>
          <w:rFonts w:ascii="Arial" w:hAnsi="Arial" w:cs="Arial"/>
          <w:b/>
          <w:bCs/>
          <w:sz w:val="24"/>
          <w:szCs w:val="24"/>
          <w:lang w:bidi="th-TH"/>
        </w:rPr>
        <w:t>Next-Gen</w:t>
      </w:r>
      <w:r w:rsidRPr="00B66A3D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B66A3D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สำหรับแผ่นบุรองท้ายรถ</w:t>
      </w:r>
    </w:p>
    <w:p w14:paraId="3EA7B38D" w14:textId="77777777" w:rsidR="00F063E8" w:rsidRPr="00F00B06" w:rsidRDefault="00F063E8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>ในขณะที่ผู้ขับขี่พยายามปกป้องยานพาหนะของตนจากการสึกหรอในชีวิตประจำวัน แผ่นบุรองท้ายรถจึงกลายเป็นอุปกรณ์เสริมที่จำเป็น โดยให้การปกป้องภายในรถยนต์ที่ไม่มีใครเทียบได้ แผ่นรองเหล่านี้เรียกอีกอย่างว่าแผ่นรองสำหรับบรรทุกสินค้าหรือเสื่อท้ายรถ ทำหน้าที่เป็นเกราะป้องกันสิ่งสกปรก ของเหลวหกใส่ และความเสียหายที่เกิดจากสิ่งของบรรทุกต่างๆ</w:t>
      </w:r>
    </w:p>
    <w:p w14:paraId="42A00D00" w14:textId="77777777" w:rsidR="00F063E8" w:rsidRPr="00F00B06" w:rsidRDefault="00F063E8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343FAB65" w14:textId="7B55665F" w:rsidR="00F063E8" w:rsidRPr="00F00B06" w:rsidRDefault="00F063E8" w:rsidP="00F00B06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F00B0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ยกระดับการปกป้องภายในด้วยวิศวกรรมที่มีความแม่นยำ</w:t>
      </w:r>
    </w:p>
    <w:p w14:paraId="05145F7A" w14:textId="08294479" w:rsidR="00F063E8" w:rsidRPr="00F00B06" w:rsidRDefault="00F063E8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F00B06">
        <w:rPr>
          <w:rFonts w:ascii="Leelawadee" w:hAnsi="Leelawadee" w:cs="Leelawadee"/>
          <w:sz w:val="20"/>
          <w:szCs w:val="20"/>
          <w:lang w:bidi="th-TH"/>
        </w:rPr>
        <w:t xml:space="preserve">KRAIBURG TPE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ผู้นำระดับโลกด้านโซลูชันเทอร์โมพลาสติกอีลาสโตเมอร์ </w:t>
      </w:r>
      <w:r w:rsidRPr="00F00B06">
        <w:rPr>
          <w:rFonts w:ascii="Arial" w:hAnsi="Arial" w:cs="Arial"/>
          <w:sz w:val="20"/>
          <w:szCs w:val="20"/>
          <w:cs/>
          <w:lang w:bidi="th-TH"/>
        </w:rPr>
        <w:t>(</w:t>
      </w:r>
      <w:r w:rsidRPr="00F00B06">
        <w:rPr>
          <w:rFonts w:ascii="Arial" w:hAnsi="Arial" w:cs="Arial"/>
          <w:sz w:val="20"/>
          <w:szCs w:val="20"/>
          <w:lang w:bidi="th-TH"/>
        </w:rPr>
        <w:t>TPE)</w:t>
      </w:r>
      <w:r w:rsidRPr="00F00B06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>ภูมิใจ</w:t>
      </w:r>
      <w:r w:rsidRPr="00F00B06">
        <w:rPr>
          <w:rFonts w:ascii="Leelawadee" w:hAnsi="Leelawadee" w:cs="Leelawadee" w:hint="cs"/>
          <w:sz w:val="20"/>
          <w:szCs w:val="20"/>
          <w:cs/>
          <w:lang w:bidi="th-TH"/>
        </w:rPr>
        <w:t>เสนอ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นวัตกรรมล่าสุด: วัสดุ </w:t>
      </w:r>
      <w:r w:rsidRPr="00F00B06">
        <w:rPr>
          <w:rFonts w:ascii="Arial" w:hAnsi="Arial" w:cs="Arial"/>
          <w:sz w:val="20"/>
          <w:szCs w:val="20"/>
          <w:lang w:bidi="th-TH"/>
        </w:rPr>
        <w:t>TPE</w:t>
      </w:r>
      <w:r w:rsidRPr="00F00B06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>ปฏิวัติวงการที่ออกแบบมาโดยเฉพาะสำหรับการใช้งานซับในท้ายรถ สร้างขึ้นด้วยความแม่นยำและออกแบบทางวิศวกรรมเพื่อความเป็นเลิศ วัสดุล้ำสมัยนี้แสดงถึงความก้าวหน้าที่สำคัญในการออกแบบตกแต่ง</w:t>
      </w:r>
      <w:r w:rsidRPr="00F00B06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ภายในรถยนต์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hyperlink r:id="rId11" w:history="1">
        <w:r w:rsidR="00F00B06" w:rsidRPr="00C07F74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https://www.kraiburg-tpe.com/en/automotive-interior</w:t>
        </w:r>
      </w:hyperlink>
      <w:r w:rsidR="00F00B06">
        <w:rPr>
          <w:rFonts w:ascii="Leelawadee" w:hAnsi="Leelawadee" w:cs="Leelawadee" w:hint="eastAsia"/>
          <w:sz w:val="20"/>
          <w:szCs w:val="20"/>
          <w:lang w:eastAsia="zh-CN" w:bidi="th-TH"/>
        </w:rPr>
        <w:t xml:space="preserve"> </w:t>
      </w:r>
      <w:r w:rsidR="00F00B06"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F00B06">
        <w:rPr>
          <w:rFonts w:ascii="Leelawadee" w:hAnsi="Leelawadee" w:cs="Leelawadee" w:hint="eastAsia"/>
          <w:sz w:val="20"/>
          <w:szCs w:val="20"/>
          <w:lang w:eastAsia="zh-CN" w:bidi="th-TH"/>
        </w:rPr>
        <w:t xml:space="preserve"> 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>โดยนำเสนอคุณสมบัติและคุณประโยชน์มากมายเพื่อเพิ่มฟังก์ชันการทำงาน ความทนทาน และความสวยงาม</w:t>
      </w:r>
    </w:p>
    <w:p w14:paraId="799F8383" w14:textId="77777777" w:rsidR="00F063E8" w:rsidRPr="00F00B06" w:rsidRDefault="00F063E8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382F3F3C" w14:textId="164555E2" w:rsidR="00F063E8" w:rsidRPr="00F00B06" w:rsidRDefault="00F063E8" w:rsidP="00F00B06">
      <w:pPr>
        <w:pStyle w:val="NoSpacing"/>
        <w:spacing w:line="360" w:lineRule="auto"/>
        <w:ind w:right="1559"/>
        <w:rPr>
          <w:rFonts w:ascii="Arial" w:hAnsi="Arial" w:cs="Arial"/>
          <w:b/>
          <w:bCs/>
          <w:sz w:val="20"/>
          <w:szCs w:val="20"/>
          <w:cs/>
          <w:lang w:bidi="th-TH"/>
        </w:rPr>
      </w:pPr>
      <w:r w:rsidRPr="00F00B0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ขอแนะนำ </w:t>
      </w:r>
      <w:r w:rsidRPr="00F00B06">
        <w:rPr>
          <w:rFonts w:ascii="Arial" w:hAnsi="Arial" w:cs="Arial"/>
          <w:b/>
          <w:bCs/>
          <w:sz w:val="20"/>
          <w:szCs w:val="20"/>
          <w:lang w:bidi="th-TH"/>
        </w:rPr>
        <w:t>THERMOLAST® K FG/SF/AP Series</w:t>
      </w:r>
    </w:p>
    <w:p w14:paraId="1D51DC7C" w14:textId="5C7FECD7" w:rsidR="00F063E8" w:rsidRPr="00F00B06" w:rsidRDefault="00F063E8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F00B06">
        <w:rPr>
          <w:rFonts w:ascii="Arial" w:hAnsi="Arial" w:cs="Arial"/>
          <w:sz w:val="20"/>
          <w:szCs w:val="20"/>
          <w:highlight w:val="yellow"/>
          <w:lang w:bidi="th-TH"/>
        </w:rPr>
        <w:t>THERMOLAST® K</w:t>
      </w:r>
      <w:r w:rsidRPr="00F00B06">
        <w:rPr>
          <w:rFonts w:ascii="Arial" w:hAnsi="Arial" w:cs="Arial"/>
          <w:sz w:val="20"/>
          <w:szCs w:val="20"/>
          <w:lang w:bidi="th-TH"/>
        </w:rPr>
        <w:t xml:space="preserve"> </w:t>
      </w:r>
      <w:hyperlink r:id="rId12" w:history="1">
        <w:r w:rsidR="00F00B06" w:rsidRPr="00C07F74">
          <w:rPr>
            <w:rStyle w:val="Hyperlink"/>
            <w:rFonts w:ascii="Arial" w:hAnsi="Arial" w:cs="Arial"/>
            <w:sz w:val="20"/>
            <w:szCs w:val="20"/>
            <w:lang w:bidi="th-TH"/>
          </w:rPr>
          <w:t>https://www.kraiburg-tpe.com/en/thermolast-k</w:t>
        </w:r>
      </w:hyperlink>
      <w:r w:rsidR="00F00B06">
        <w:rPr>
          <w:rFonts w:ascii="Arial" w:hAnsi="Arial" w:cs="Arial" w:hint="eastAsia"/>
          <w:sz w:val="20"/>
          <w:szCs w:val="20"/>
          <w:lang w:eastAsia="zh-CN" w:bidi="th-TH"/>
        </w:rPr>
        <w:t xml:space="preserve"> </w:t>
      </w:r>
      <w:r w:rsidR="00F00B06" w:rsidRPr="00F00B06">
        <w:rPr>
          <w:rFonts w:ascii="Arial" w:hAnsi="Arial" w:cs="Arial"/>
          <w:sz w:val="20"/>
          <w:szCs w:val="20"/>
          <w:lang w:bidi="th-TH"/>
        </w:rPr>
        <w:t xml:space="preserve"> </w:t>
      </w:r>
      <w:r w:rsidR="00F00B06">
        <w:rPr>
          <w:rFonts w:ascii="Arial" w:hAnsi="Arial" w:cs="Arial" w:hint="eastAsia"/>
          <w:sz w:val="20"/>
          <w:szCs w:val="20"/>
          <w:lang w:eastAsia="zh-CN" w:bidi="th-TH"/>
        </w:rPr>
        <w:t xml:space="preserve"> </w:t>
      </w:r>
      <w:r w:rsidRPr="00F00B06">
        <w:rPr>
          <w:rFonts w:ascii="Arial" w:hAnsi="Arial" w:cs="Arial"/>
          <w:sz w:val="20"/>
          <w:szCs w:val="20"/>
          <w:lang w:bidi="th-TH"/>
        </w:rPr>
        <w:t>FG/SF/AP</w:t>
      </w:r>
      <w:r w:rsidRPr="00F00B06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จาก </w:t>
      </w:r>
      <w:r w:rsidRPr="00F00B06">
        <w:rPr>
          <w:rFonts w:ascii="Arial" w:hAnsi="Arial" w:cs="Arial"/>
          <w:sz w:val="20"/>
          <w:szCs w:val="20"/>
          <w:lang w:bidi="th-TH"/>
        </w:rPr>
        <w:t>KRAIBURG TPE</w:t>
      </w:r>
      <w:r w:rsidRPr="00F00B06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>ได้รับการออกแบบอย่างพิถีพิถันเพื่อตอบสนองข้อกำหนดที่เข้มงวดของภาคยานยนต์ โดยให้การป้องกันและความอเนกประสงค์ที่ไม่มีใครเทียบได้สำหรับผู้ขับขี่และผู้โดยสารยุคใหม่ คุณสมบัติที่สำคัญของวัสดุที่เป็นนวัตกรรมนี้ได้แก่:</w:t>
      </w:r>
    </w:p>
    <w:p w14:paraId="1751DFBB" w14:textId="77777777" w:rsidR="00F00B06" w:rsidRPr="00F00B06" w:rsidRDefault="00F063E8" w:rsidP="00F00B06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>ความหนาแน่นต่ำ: ให้การปกป้องที่มีน้ำหนักเบาแต่ทนทานสำหรับภายในรถยนต์</w:t>
      </w:r>
    </w:p>
    <w:p w14:paraId="0D83AC60" w14:textId="77777777" w:rsidR="00F00B06" w:rsidRPr="00F00B06" w:rsidRDefault="00F063E8" w:rsidP="00F00B06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การยึดเกาะกับ </w:t>
      </w:r>
      <w:r w:rsidRPr="00F00B06">
        <w:rPr>
          <w:rFonts w:ascii="Arial" w:hAnsi="Arial" w:cs="Arial"/>
          <w:sz w:val="20"/>
          <w:szCs w:val="20"/>
          <w:lang w:bidi="th-TH"/>
        </w:rPr>
        <w:t>PP</w:t>
      </w:r>
      <w:r w:rsidRPr="00F00B06">
        <w:rPr>
          <w:rFonts w:ascii="Leelawadee" w:hAnsi="Leelawadee" w:cs="Leelawadee"/>
          <w:sz w:val="20"/>
          <w:szCs w:val="20"/>
          <w:lang w:bidi="th-TH"/>
        </w:rPr>
        <w:t xml:space="preserve">: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>รับประกันการรวมเข้ากับส่วนประกอบของยานพาหนะที่มีอยู่ได้อย่างราบรื่น</w:t>
      </w:r>
    </w:p>
    <w:p w14:paraId="5C887FE9" w14:textId="77777777" w:rsidR="00F00B06" w:rsidRPr="00F00B06" w:rsidRDefault="00F063E8" w:rsidP="00F00B06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>ควบคุมการปล่อย</w:t>
      </w:r>
      <w:r w:rsidRPr="00F00B06">
        <w:rPr>
          <w:rFonts w:ascii="Leelawadee" w:hAnsi="Leelawadee" w:cs="Leelawadee" w:hint="cs"/>
          <w:sz w:val="20"/>
          <w:szCs w:val="20"/>
          <w:cs/>
          <w:lang w:bidi="th-TH"/>
        </w:rPr>
        <w:t>สารระเหย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>และกลิ่น: รักษาสภาพแวดล้อมภายในรถยนต์ให้สะอาดและ</w:t>
      </w:r>
    </w:p>
    <w:p w14:paraId="3D25477A" w14:textId="1B204BED" w:rsidR="00F00B06" w:rsidRPr="00F00B06" w:rsidRDefault="00F063E8" w:rsidP="00F00B06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ปราศจากกลิ่น</w:t>
      </w:r>
      <w:r w:rsidRPr="00F00B06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คุณสมบัติการไหลที่ปรับให้เหมาะสม: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hyperlink r:id="rId13" w:history="1">
        <w:r w:rsidR="00F00B06" w:rsidRPr="00C07F74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https://www.kraiburg-tpe.com/th/slip-free-convenience-vehicles-cup-holders</w:t>
        </w:r>
      </w:hyperlink>
      <w:r w:rsidR="00F00B06">
        <w:rPr>
          <w:rFonts w:ascii="Leelawadee" w:hAnsi="Leelawadee" w:cs="Leelawadee" w:hint="eastAsia"/>
          <w:sz w:val="20"/>
          <w:szCs w:val="20"/>
          <w:lang w:eastAsia="zh-CN" w:bidi="th-TH"/>
        </w:rPr>
        <w:t xml:space="preserve"> </w:t>
      </w:r>
      <w:r w:rsidR="00F00B06"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F00B06">
        <w:rPr>
          <w:rFonts w:ascii="Leelawadee" w:hAnsi="Leelawadee" w:cs="Leelawadee" w:hint="eastAsia"/>
          <w:sz w:val="20"/>
          <w:szCs w:val="20"/>
          <w:lang w:eastAsia="zh-CN" w:bidi="th-TH"/>
        </w:rPr>
        <w:t xml:space="preserve">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>อำนวยความสะดวกในการ</w:t>
      </w:r>
      <w:r w:rsidRPr="00F00B06">
        <w:rPr>
          <w:rFonts w:ascii="Leelawadee" w:hAnsi="Leelawadee" w:cs="Leelawadee" w:hint="cs"/>
          <w:sz w:val="20"/>
          <w:szCs w:val="20"/>
          <w:cs/>
          <w:lang w:bidi="th-TH"/>
        </w:rPr>
        <w:t>ขึ้นรูป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>ระหว่างการผลิต</w:t>
      </w:r>
    </w:p>
    <w:p w14:paraId="673B27FC" w14:textId="77777777" w:rsidR="00F00B06" w:rsidRPr="00F00B06" w:rsidRDefault="00F063E8" w:rsidP="00F00B06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>การทำแผนที่พื้นผิว: เพิ่มความสวยงามและความยืดหยุ่นในการออกแบบ</w:t>
      </w:r>
    </w:p>
    <w:p w14:paraId="05DDA1DD" w14:textId="77777777" w:rsidR="00F00B06" w:rsidRPr="00F00B06" w:rsidRDefault="00F063E8" w:rsidP="00F00B06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ความเสถียรของอุณหภูมิ: ทนทานต่ออุณหภูมิสูงถึง </w:t>
      </w:r>
      <w:r w:rsidRPr="00F00B06">
        <w:rPr>
          <w:rFonts w:ascii="Arial" w:hAnsi="Arial" w:cs="Arial"/>
          <w:sz w:val="20"/>
          <w:szCs w:val="20"/>
          <w:cs/>
          <w:lang w:bidi="th-TH"/>
        </w:rPr>
        <w:t>100</w:t>
      </w:r>
      <w:r w:rsidRPr="00F00B06">
        <w:rPr>
          <w:rFonts w:ascii="Arial" w:hAnsi="Arial" w:cs="Arial"/>
          <w:sz w:val="20"/>
          <w:szCs w:val="20"/>
          <w:lang w:bidi="th-TH"/>
        </w:rPr>
        <w:t xml:space="preserve">°C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>จึงมั่นใจได้ถึงประสิทธิ</w:t>
      </w:r>
    </w:p>
    <w:p w14:paraId="39C7588D" w14:textId="77777777" w:rsidR="00F00B06" w:rsidRPr="00F00B06" w:rsidRDefault="00F063E8" w:rsidP="00F00B06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>ภาพที่ยาวนานการ</w:t>
      </w:r>
      <w:r w:rsidR="00B41F2D" w:rsidRPr="00F00B06">
        <w:rPr>
          <w:rFonts w:ascii="Leelawadee" w:hAnsi="Leelawadee" w:cs="Leelawadee" w:hint="cs"/>
          <w:sz w:val="20"/>
          <w:szCs w:val="20"/>
          <w:cs/>
          <w:lang w:bidi="th-TH"/>
        </w:rPr>
        <w:t>ถอดชิ้นงานออกจากแม่พิมพ์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>: ลดความซับซ้อนของกระบวนการผลิต</w:t>
      </w:r>
      <w:r w:rsidR="00F00B06" w:rsidRPr="00F00B06">
        <w:rPr>
          <w:rFonts w:ascii="Leelawadee" w:hAnsi="Leelawadee" w:cs="Leelawadee" w:hint="eastAsia"/>
          <w:sz w:val="20"/>
          <w:szCs w:val="20"/>
          <w:lang w:eastAsia="zh-CN" w:bidi="th-TH"/>
        </w:rPr>
        <w:t xml:space="preserve">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>เพื่อการผลิตที่มีประสิทธิภาพ</w:t>
      </w:r>
    </w:p>
    <w:p w14:paraId="265AC8C9" w14:textId="74D8BC93" w:rsidR="00B41F2D" w:rsidRPr="00F00B06" w:rsidRDefault="00F063E8" w:rsidP="00F00B06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>การรีไซเคิลระหว่างกระบวนการ: สนับสนุนความคิดริเริ่มด้านความยั่งยืน</w:t>
      </w:r>
    </w:p>
    <w:p w14:paraId="3B7EEF7C" w14:textId="77777777" w:rsidR="00F00B06" w:rsidRPr="00F00B06" w:rsidRDefault="00F063E8" w:rsidP="00F00B06">
      <w:pPr>
        <w:pStyle w:val="NoSpacing"/>
        <w:spacing w:line="360" w:lineRule="auto"/>
        <w:ind w:left="360" w:right="1559" w:firstLine="360"/>
        <w:rPr>
          <w:rFonts w:ascii="Leelawadee" w:hAnsi="Leelawadee" w:cs="Leelawadee"/>
          <w:sz w:val="20"/>
          <w:szCs w:val="20"/>
          <w:lang w:eastAsia="zh-CN"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>ด้วยวัสดุรีไซเคิล</w:t>
      </w:r>
    </w:p>
    <w:p w14:paraId="65FC54CF" w14:textId="77777777" w:rsidR="00F00B06" w:rsidRPr="00F00B06" w:rsidRDefault="00F063E8" w:rsidP="00F00B06">
      <w:pPr>
        <w:pStyle w:val="NoSpacing"/>
        <w:numPr>
          <w:ilvl w:val="0"/>
          <w:numId w:val="28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>วิธีการประมวลผล: เข้ากันได้กับการฉีดขึ้นรูปเพื่อการผลิตที่คล่องตัว</w:t>
      </w:r>
    </w:p>
    <w:p w14:paraId="4DBC8A9C" w14:textId="03A82E14" w:rsidR="00F063E8" w:rsidRPr="00F00B06" w:rsidRDefault="00F063E8" w:rsidP="00F00B06">
      <w:pPr>
        <w:pStyle w:val="NoSpacing"/>
        <w:numPr>
          <w:ilvl w:val="0"/>
          <w:numId w:val="28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zh-CN"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>สี: มีสีดำเงาเพื่อให้เข้ากับการตกแต่งภายในรถยนต์ได้อย่างลงตัว</w:t>
      </w:r>
    </w:p>
    <w:p w14:paraId="551E601B" w14:textId="77777777" w:rsidR="00F063E8" w:rsidRPr="00F00B06" w:rsidRDefault="00F063E8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09F4151A" w14:textId="77777777" w:rsidR="00F063E8" w:rsidRPr="00F00B06" w:rsidRDefault="00F063E8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ความอเนกประสงค์ของซีรีส์ </w:t>
      </w:r>
      <w:r w:rsidRPr="00F00B06">
        <w:rPr>
          <w:rFonts w:ascii="Arial" w:hAnsi="Arial" w:cs="Arial"/>
          <w:sz w:val="20"/>
          <w:szCs w:val="20"/>
          <w:lang w:bidi="th-TH"/>
        </w:rPr>
        <w:t xml:space="preserve">THERMOLAST® K FG/SF/AP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>ขยายไปสู่การใช้</w:t>
      </w:r>
    </w:p>
    <w:p w14:paraId="15CA65F6" w14:textId="77777777" w:rsidR="00F063E8" w:rsidRPr="00F00B06" w:rsidRDefault="00F063E8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งานภายในรถยนต์ที่หลากหลาย รวมถึงที่จับ ฟังก์ชั่นและองค์ประกอบการออกแบบ </w:t>
      </w:r>
    </w:p>
    <w:p w14:paraId="0959D90F" w14:textId="73DA3905" w:rsidR="00F063E8" w:rsidRPr="00F00B06" w:rsidRDefault="00F063E8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>แหวนยาง พรมรถยนต์ พื้นผิวสัมผัสที่นุ่มนวล ซีล และอื่นๆ</w:t>
      </w:r>
    </w:p>
    <w:p w14:paraId="56E8C17B" w14:textId="77777777" w:rsidR="00F063E8" w:rsidRPr="00F00B06" w:rsidRDefault="00F063E8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2D5EEC5C" w14:textId="258F550B" w:rsidR="00F063E8" w:rsidRPr="00F00B06" w:rsidRDefault="00F063E8" w:rsidP="00F00B06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F00B0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ความสำเร็จด้านความยั่งยืนของ </w:t>
      </w:r>
      <w:r w:rsidRPr="00F00B06">
        <w:rPr>
          <w:rFonts w:ascii="Arial" w:hAnsi="Arial" w:cs="Arial"/>
          <w:b/>
          <w:bCs/>
          <w:sz w:val="20"/>
          <w:szCs w:val="20"/>
          <w:lang w:bidi="th-TH"/>
        </w:rPr>
        <w:t xml:space="preserve">TPE </w:t>
      </w:r>
      <w:r w:rsidRPr="00F00B0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ของเรา</w:t>
      </w:r>
    </w:p>
    <w:p w14:paraId="2EE78874" w14:textId="7CA37368" w:rsidR="00F063E8" w:rsidRPr="00F00B06" w:rsidRDefault="00F063E8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นอกจากแผ่นบุรองท้ายรถแล้ว นวัตกรรมด้านความยั่งยืนล่าสุดของ </w:t>
      </w:r>
      <w:r w:rsidRPr="00F00B06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>ยังรวมถึงชุดโซลูชันวัสดุที่พัฒนาขึ้นเป็นพิเศษสำหรับรถยนต์ อุปกรณ์อิเล็กทรอนิกส์สำหรับผู้บริโภค อุปกรณ์สวมใส่ และการใช้งานในอุตสาหกรรม ประกอบด้วย</w:t>
      </w:r>
      <w:r w:rsidR="00B41F2D" w:rsidRPr="00F00B06"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รีไซเคิลหลังการบริโภค </w:t>
      </w:r>
      <w:r w:rsidRPr="00F00B06">
        <w:rPr>
          <w:rFonts w:ascii="Arial" w:hAnsi="Arial" w:cs="Arial"/>
          <w:sz w:val="20"/>
          <w:szCs w:val="20"/>
          <w:cs/>
          <w:lang w:bidi="th-TH"/>
        </w:rPr>
        <w:t>(</w:t>
      </w:r>
      <w:r w:rsidRPr="00F00B06">
        <w:rPr>
          <w:rFonts w:ascii="Arial" w:hAnsi="Arial" w:cs="Arial"/>
          <w:sz w:val="20"/>
          <w:szCs w:val="20"/>
          <w:lang w:bidi="th-TH"/>
        </w:rPr>
        <w:t xml:space="preserve">PCR)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สูงถึง </w:t>
      </w:r>
      <w:r w:rsidRPr="00F00B06">
        <w:rPr>
          <w:rFonts w:ascii="Arial" w:hAnsi="Arial" w:cs="Arial"/>
          <w:sz w:val="20"/>
          <w:szCs w:val="20"/>
          <w:cs/>
          <w:lang w:bidi="th-TH"/>
        </w:rPr>
        <w:t xml:space="preserve">48%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และรีไซเคิลหลังอุตสาหกรรม </w:t>
      </w:r>
      <w:r w:rsidRPr="00F00B06">
        <w:rPr>
          <w:rFonts w:ascii="Arial" w:hAnsi="Arial" w:cs="Arial"/>
          <w:sz w:val="20"/>
          <w:szCs w:val="20"/>
          <w:cs/>
          <w:lang w:bidi="th-TH"/>
        </w:rPr>
        <w:t>(</w:t>
      </w:r>
      <w:r w:rsidRPr="00F00B06">
        <w:rPr>
          <w:rFonts w:ascii="Arial" w:hAnsi="Arial" w:cs="Arial"/>
          <w:sz w:val="20"/>
          <w:szCs w:val="20"/>
          <w:lang w:bidi="th-TH"/>
        </w:rPr>
        <w:t xml:space="preserve">PIR) </w:t>
      </w:r>
      <w:r w:rsidRPr="00F00B06">
        <w:rPr>
          <w:rFonts w:ascii="Arial" w:hAnsi="Arial" w:cs="Arial"/>
          <w:sz w:val="20"/>
          <w:szCs w:val="20"/>
          <w:cs/>
          <w:lang w:bidi="th-TH"/>
        </w:rPr>
        <w:t xml:space="preserve">50%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วัสดุดังกล่าวเป็นไปตามมาตรฐานสากลหลายมาตรฐาน เช่น การปฏิบัติตามข้อกำหนดวัตถุดิบของ </w:t>
      </w:r>
      <w:r w:rsidRPr="00F00B06">
        <w:rPr>
          <w:rFonts w:ascii="Arial" w:hAnsi="Arial" w:cs="Arial"/>
          <w:sz w:val="20"/>
          <w:szCs w:val="20"/>
          <w:lang w:bidi="th-TH"/>
        </w:rPr>
        <w:t xml:space="preserve">FDA, RoHS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และข้อกำหนด </w:t>
      </w:r>
      <w:r w:rsidRPr="00F00B06">
        <w:rPr>
          <w:rFonts w:ascii="Arial" w:hAnsi="Arial" w:cs="Arial"/>
          <w:sz w:val="20"/>
          <w:szCs w:val="20"/>
          <w:lang w:bidi="th-TH"/>
        </w:rPr>
        <w:t xml:space="preserve">REACH SVHC KRAIBURG TPE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>ยังมอบค่าการปล่อยก๊าซคาร์บอนของผลิตภัณฑ์ให้กับลูกค้าอีกด้วย</w:t>
      </w:r>
    </w:p>
    <w:p w14:paraId="2C27911C" w14:textId="2083D588" w:rsidR="00F063E8" w:rsidRPr="00F00B06" w:rsidRDefault="00F063E8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 xml:space="preserve">คุณกำลังมองหาโซลูชัน </w:t>
      </w:r>
      <w:r w:rsidRPr="00F00B06">
        <w:rPr>
          <w:rFonts w:ascii="Arial" w:hAnsi="Arial" w:cs="Arial"/>
          <w:sz w:val="20"/>
          <w:szCs w:val="20"/>
          <w:lang w:bidi="th-TH"/>
        </w:rPr>
        <w:t>TPE</w:t>
      </w:r>
      <w:r w:rsidRPr="00F00B06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>ที่ยั่งยืนอยู่หรือไม่</w:t>
      </w:r>
      <w:r w:rsidRPr="00F00B06">
        <w:rPr>
          <w:rFonts w:ascii="Leelawadee" w:hAnsi="Leelawadee" w:cs="Leelawadee"/>
          <w:sz w:val="20"/>
          <w:szCs w:val="20"/>
          <w:lang w:bidi="th-TH"/>
        </w:rPr>
        <w:t xml:space="preserve">? </w:t>
      </w:r>
      <w:r w:rsidRPr="00F00B06">
        <w:rPr>
          <w:rFonts w:ascii="Leelawadee" w:hAnsi="Leelawadee" w:cs="Leelawadee"/>
          <w:sz w:val="20"/>
          <w:szCs w:val="20"/>
          <w:u w:val="single"/>
          <w:cs/>
          <w:lang w:bidi="th-TH"/>
        </w:rPr>
        <w:t>พูดคุยกับเรา!</w:t>
      </w:r>
    </w:p>
    <w:p w14:paraId="04F69F77" w14:textId="77777777" w:rsidR="00F063E8" w:rsidRPr="00F00B06" w:rsidRDefault="00F063E8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F00B06">
        <w:rPr>
          <w:rFonts w:ascii="Leelawadee" w:hAnsi="Leelawadee" w:cs="Leelawadee"/>
          <w:sz w:val="20"/>
          <w:szCs w:val="20"/>
          <w:cs/>
          <w:lang w:bidi="th-TH"/>
        </w:rPr>
        <w:t>ผู้เชี่ยวชาญของเรายินดีที่จะตอบทุกคำถามที่คุณมี รวมทั้งเสนอโซลูชั่นที่เหมาะสมสำหรับการ</w:t>
      </w:r>
      <w:r w:rsidRPr="00F00B06">
        <w:rPr>
          <w:rFonts w:ascii="Leelawadee" w:hAnsi="Leelawadee" w:cs="Leelawadee" w:hint="cs"/>
          <w:sz w:val="20"/>
          <w:szCs w:val="20"/>
          <w:cs/>
          <w:lang w:bidi="th-TH"/>
        </w:rPr>
        <w:t>นำไปใช้</w:t>
      </w:r>
      <w:r w:rsidRPr="00F00B06">
        <w:rPr>
          <w:rFonts w:ascii="Leelawadee" w:hAnsi="Leelawadee" w:cs="Leelawadee"/>
          <w:sz w:val="20"/>
          <w:szCs w:val="20"/>
          <w:cs/>
          <w:lang w:bidi="th-TH"/>
        </w:rPr>
        <w:t>ของคุณ</w:t>
      </w:r>
    </w:p>
    <w:p w14:paraId="39A0BDC4" w14:textId="77777777" w:rsidR="00B41F2D" w:rsidRPr="00B66A3D" w:rsidRDefault="00B41F2D" w:rsidP="00F063E8">
      <w:pPr>
        <w:pStyle w:val="NoSpacing"/>
        <w:rPr>
          <w:rFonts w:ascii="Leelawadee" w:hAnsi="Leelawadee" w:cs="Leelawadee" w:hint="eastAsia"/>
          <w:lang w:eastAsia="zh-CN" w:bidi="th-TH"/>
        </w:rPr>
      </w:pPr>
    </w:p>
    <w:p w14:paraId="0A35547B" w14:textId="77777777" w:rsidR="00F00B06" w:rsidRPr="0006085F" w:rsidRDefault="00800754" w:rsidP="00F00B0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D281ABC" wp14:editId="2FC33655">
            <wp:extent cx="4267200" cy="2362446"/>
            <wp:effectExtent l="0" t="0" r="0" b="0"/>
            <wp:docPr id="1582099531" name="Picture 1" descr="A person opening the trunk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099531" name="Picture 1" descr="A person opening the trunk of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001" cy="2368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204"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F00B06"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F00B06"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F00B06"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F00B06"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F00B06"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="00F00B06"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="00F00B06"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3AF6B84B" w14:textId="77777777" w:rsidR="00F00B06" w:rsidRDefault="00F00B06" w:rsidP="00F00B06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2608E545" w14:textId="77777777" w:rsidR="00F00B06" w:rsidRDefault="00F00B06" w:rsidP="00F00B06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3E50619B" w14:textId="77777777" w:rsidR="00F00B06" w:rsidRPr="003E4160" w:rsidRDefault="00F00B06" w:rsidP="00F00B06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2CBD5379" w14:textId="77777777" w:rsidR="00F00B06" w:rsidRPr="00B37C59" w:rsidRDefault="00F00B06" w:rsidP="00F00B0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40132616" wp14:editId="39A8EBE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380C77" w14:textId="77777777" w:rsidR="00F00B06" w:rsidRPr="00B37C59" w:rsidRDefault="00F00B06" w:rsidP="00F00B06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5F432452" w14:textId="77777777" w:rsidR="00F00B06" w:rsidRPr="00B37C59" w:rsidRDefault="00F00B06" w:rsidP="00F00B0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206E51C3" wp14:editId="434367B4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D537A1" w14:textId="77777777" w:rsidR="00F00B06" w:rsidRPr="00B37C59" w:rsidRDefault="00F00B06" w:rsidP="00F00B06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67C3ED28" w14:textId="77777777" w:rsidR="00F00B06" w:rsidRDefault="00F00B06" w:rsidP="00F00B0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626E1748" w14:textId="77777777" w:rsidR="00F00B06" w:rsidRPr="00B37C59" w:rsidRDefault="00F00B06" w:rsidP="00F00B0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Let’s connect on Social Media:</w:t>
      </w:r>
    </w:p>
    <w:p w14:paraId="348019BF" w14:textId="77777777" w:rsidR="00F00B06" w:rsidRPr="00B37C59" w:rsidRDefault="00F00B06" w:rsidP="00F00B0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BEE3145" wp14:editId="4BE4E57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744691D" wp14:editId="068157A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B0D4F08" wp14:editId="389DAED0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448314A" wp14:editId="3097A18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41D6481" wp14:editId="36A5913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88024" w14:textId="77777777" w:rsidR="00F00B06" w:rsidRPr="00B37C59" w:rsidRDefault="00F00B06" w:rsidP="00F00B06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1108B10F" w14:textId="77777777" w:rsidR="00F00B06" w:rsidRPr="00B37C59" w:rsidRDefault="00F00B06" w:rsidP="00F00B06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8C1ABFA" wp14:editId="08EF4EFF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7D46F9" w14:textId="77777777" w:rsidR="00F00B06" w:rsidRPr="00F04739" w:rsidRDefault="00F00B06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lastRenderedPageBreak/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02186C9E" w14:textId="77777777" w:rsidR="00F00B06" w:rsidRPr="00F04739" w:rsidRDefault="00F00B06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7E0B98AD" w14:textId="77777777" w:rsidR="00F00B06" w:rsidRPr="00F04739" w:rsidRDefault="00F00B06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1DED164B" w14:textId="77777777" w:rsidR="00F00B06" w:rsidRPr="00F04739" w:rsidRDefault="00F00B06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2B7D05F4" w14:textId="77777777" w:rsidR="00F00B06" w:rsidRPr="00F04739" w:rsidRDefault="00F00B06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765A18C9" w14:textId="77777777" w:rsidR="00F00B06" w:rsidRPr="00F04739" w:rsidRDefault="00F00B06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455C35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7975CB3B" w14:textId="77777777" w:rsidR="00F00B06" w:rsidRPr="00F04739" w:rsidRDefault="00F00B06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37028C26" w14:textId="77777777" w:rsidR="00F00B06" w:rsidRPr="00F04739" w:rsidRDefault="00F00B06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77C74F10" w14:textId="77777777" w:rsidR="00F00B06" w:rsidRPr="00840514" w:rsidRDefault="00F00B06" w:rsidP="00F00B06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, </w:t>
      </w:r>
    </w:p>
    <w:p w14:paraId="34312108" w14:textId="77777777" w:rsidR="00F00B06" w:rsidRPr="00F04739" w:rsidRDefault="00F00B06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5BCD1270" w14:textId="77777777" w:rsidR="00F00B06" w:rsidRPr="00F04739" w:rsidRDefault="00F00B06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6549270E" w14:textId="77777777" w:rsidR="00F00B06" w:rsidRPr="00F04739" w:rsidRDefault="00F00B06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426C3228" w14:textId="77777777" w:rsidR="00F00B06" w:rsidRPr="00F04739" w:rsidRDefault="00F00B06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4BCCFBDA" w14:textId="77777777" w:rsidR="00F00B06" w:rsidRPr="00F04739" w:rsidRDefault="00F00B06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11E6B370" w14:textId="77777777" w:rsidR="00F00B06" w:rsidRPr="00F04739" w:rsidRDefault="00F00B06" w:rsidP="00F00B0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5A7E8FFA" w14:textId="77777777" w:rsidR="00F00B06" w:rsidRPr="008A35C4" w:rsidRDefault="00F00B06" w:rsidP="00F00B06">
      <w:pPr>
        <w:pStyle w:val="NoSpacing"/>
        <w:spacing w:line="360" w:lineRule="auto"/>
        <w:ind w:right="1559"/>
        <w:rPr>
          <w:rFonts w:ascii="Arial" w:hAnsi="Arial" w:cs="Arial"/>
          <w:b/>
          <w:sz w:val="21"/>
          <w:szCs w:val="21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44663DD1" w14:textId="77777777" w:rsidR="00F00B06" w:rsidRPr="00D51769" w:rsidRDefault="00F00B06" w:rsidP="00F00B06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  <w:lang w:bidi="th-TH"/>
        </w:rPr>
      </w:pPr>
    </w:p>
    <w:p w14:paraId="215E4628" w14:textId="77777777" w:rsidR="00F00B06" w:rsidRPr="006D13F1" w:rsidRDefault="00F00B06" w:rsidP="00F00B06">
      <w:pPr>
        <w:spacing w:line="360" w:lineRule="auto"/>
        <w:ind w:right="1559"/>
        <w:rPr>
          <w:rFonts w:ascii="Arial" w:hAnsi="Arial" w:cs="Arial"/>
          <w:b/>
          <w:sz w:val="21"/>
          <w:szCs w:val="21"/>
          <w:lang w:bidi="th-TH"/>
        </w:rPr>
      </w:pPr>
    </w:p>
    <w:p w14:paraId="259AFD04" w14:textId="38B62E18" w:rsidR="001655F4" w:rsidRPr="00F00B06" w:rsidRDefault="001655F4" w:rsidP="00F00B06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</w:rPr>
      </w:pPr>
    </w:p>
    <w:sectPr w:rsidR="001655F4" w:rsidRPr="00F00B06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51E28" w14:textId="77777777" w:rsidR="00C915FA" w:rsidRDefault="00C915FA" w:rsidP="00784C57">
      <w:pPr>
        <w:spacing w:after="0" w:line="240" w:lineRule="auto"/>
      </w:pPr>
      <w:r>
        <w:separator/>
      </w:r>
    </w:p>
  </w:endnote>
  <w:endnote w:type="continuationSeparator" w:id="0">
    <w:p w14:paraId="1CE11F91" w14:textId="77777777" w:rsidR="00C915FA" w:rsidRDefault="00C915F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F00B06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00B06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F00B06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F00B06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BDB47" w14:textId="77777777" w:rsidR="00C915FA" w:rsidRDefault="00C915FA" w:rsidP="00784C57">
      <w:pPr>
        <w:spacing w:after="0" w:line="240" w:lineRule="auto"/>
      </w:pPr>
      <w:r>
        <w:separator/>
      </w:r>
    </w:p>
  </w:footnote>
  <w:footnote w:type="continuationSeparator" w:id="0">
    <w:p w14:paraId="66F110F9" w14:textId="77777777" w:rsidR="00C915FA" w:rsidRDefault="00C915F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F923A5B" w14:textId="77777777" w:rsidR="00F00B06" w:rsidRDefault="00F00B06" w:rsidP="00F00B06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F00B06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F00B06">
            <w:rPr>
              <w:rFonts w:ascii="Leelawadee UI" w:hAnsi="Leelawadee UI" w:cs="Leelawadee UI"/>
              <w:b/>
              <w:bCs/>
              <w:sz w:val="16"/>
              <w:szCs w:val="16"/>
            </w:rPr>
            <w:t>เปิดตัววัสดุ</w:t>
          </w:r>
          <w:proofErr w:type="spellEnd"/>
          <w:r w:rsidRPr="00F00B06">
            <w:rPr>
              <w:rFonts w:ascii="Arial" w:hAnsi="Arial" w:cs="Arial"/>
              <w:b/>
              <w:bCs/>
              <w:sz w:val="16"/>
              <w:szCs w:val="16"/>
            </w:rPr>
            <w:t xml:space="preserve"> Next-Gen </w:t>
          </w:r>
          <w:proofErr w:type="spellStart"/>
          <w:r w:rsidRPr="00F00B06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สำหรับแผ่นบุรองท้ายรถ</w:t>
          </w:r>
          <w:proofErr w:type="spellEnd"/>
        </w:p>
        <w:p w14:paraId="77D57485" w14:textId="77777777" w:rsidR="00F00B06" w:rsidRPr="002B7CE1" w:rsidRDefault="00F00B06" w:rsidP="00F00B0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May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64577B8" w14:textId="77777777" w:rsidR="00F00B06" w:rsidRDefault="00F00B06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F00B06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F00B06">
            <w:rPr>
              <w:rFonts w:ascii="Leelawadee UI" w:hAnsi="Leelawadee UI" w:cs="Leelawadee UI"/>
              <w:b/>
              <w:bCs/>
              <w:sz w:val="16"/>
              <w:szCs w:val="16"/>
            </w:rPr>
            <w:t>เปิดตัววัสดุ</w:t>
          </w:r>
          <w:proofErr w:type="spellEnd"/>
          <w:r w:rsidRPr="00F00B06">
            <w:rPr>
              <w:rFonts w:ascii="Arial" w:hAnsi="Arial" w:cs="Arial"/>
              <w:b/>
              <w:bCs/>
              <w:sz w:val="16"/>
              <w:szCs w:val="16"/>
            </w:rPr>
            <w:t xml:space="preserve"> Next-Gen </w:t>
          </w:r>
          <w:proofErr w:type="spellStart"/>
          <w:r w:rsidRPr="00F00B06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สำหรับแผ่นบุรองท้ายรถ</w:t>
          </w:r>
          <w:proofErr w:type="spellEnd"/>
        </w:p>
        <w:p w14:paraId="765F9503" w14:textId="091C1B06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2C1DF4">
            <w:rPr>
              <w:rFonts w:ascii="Arial" w:hAnsi="Arial"/>
              <w:b/>
              <w:sz w:val="16"/>
              <w:szCs w:val="16"/>
            </w:rPr>
            <w:t xml:space="preserve">May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709C4"/>
    <w:multiLevelType w:val="hybridMultilevel"/>
    <w:tmpl w:val="B846C53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E5007"/>
    <w:multiLevelType w:val="hybridMultilevel"/>
    <w:tmpl w:val="42F4F6A8"/>
    <w:lvl w:ilvl="0" w:tplc="7C6CAA90">
      <w:numFmt w:val="bullet"/>
      <w:lvlText w:val="•"/>
      <w:lvlJc w:val="left"/>
      <w:pPr>
        <w:ind w:left="720" w:hanging="360"/>
      </w:pPr>
      <w:rPr>
        <w:rFonts w:ascii="Leelawadee" w:eastAsiaTheme="minorEastAsia" w:hAnsi="Leelawadee" w:cs="Leelawadee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A4720"/>
    <w:multiLevelType w:val="hybridMultilevel"/>
    <w:tmpl w:val="C57CD63A"/>
    <w:lvl w:ilvl="0" w:tplc="7C6CAA90">
      <w:numFmt w:val="bullet"/>
      <w:lvlText w:val="•"/>
      <w:lvlJc w:val="left"/>
      <w:pPr>
        <w:ind w:left="1080" w:hanging="360"/>
      </w:pPr>
      <w:rPr>
        <w:rFonts w:ascii="Leelawadee" w:eastAsiaTheme="minorEastAsia" w:hAnsi="Leelawadee" w:cs="Leelawadee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D059DA"/>
    <w:multiLevelType w:val="hybridMultilevel"/>
    <w:tmpl w:val="9F3A24CA"/>
    <w:lvl w:ilvl="0" w:tplc="7C6CAA90">
      <w:numFmt w:val="bullet"/>
      <w:lvlText w:val="•"/>
      <w:lvlJc w:val="left"/>
      <w:pPr>
        <w:ind w:left="720" w:hanging="360"/>
      </w:pPr>
      <w:rPr>
        <w:rFonts w:ascii="Leelawadee" w:eastAsiaTheme="minorEastAsia" w:hAnsi="Leelawadee" w:cs="Leelawadee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51C60"/>
    <w:multiLevelType w:val="hybridMultilevel"/>
    <w:tmpl w:val="82BCD0A6"/>
    <w:lvl w:ilvl="0" w:tplc="7C6CAA90">
      <w:numFmt w:val="bullet"/>
      <w:lvlText w:val="•"/>
      <w:lvlJc w:val="left"/>
      <w:pPr>
        <w:ind w:left="720" w:hanging="360"/>
      </w:pPr>
      <w:rPr>
        <w:rFonts w:ascii="Leelawadee" w:eastAsiaTheme="minorEastAsia" w:hAnsi="Leelawadee" w:cs="Leelawadee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F47373"/>
    <w:multiLevelType w:val="hybridMultilevel"/>
    <w:tmpl w:val="A392CB4C"/>
    <w:lvl w:ilvl="0" w:tplc="7C6CAA90">
      <w:numFmt w:val="bullet"/>
      <w:lvlText w:val="•"/>
      <w:lvlJc w:val="left"/>
      <w:pPr>
        <w:ind w:left="1440" w:hanging="360"/>
      </w:pPr>
      <w:rPr>
        <w:rFonts w:ascii="Leelawadee" w:eastAsiaTheme="minorEastAsia" w:hAnsi="Leelawadee" w:cs="Leelawadee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2"/>
  </w:num>
  <w:num w:numId="3" w16cid:durableId="863325349">
    <w:abstractNumId w:val="1"/>
  </w:num>
  <w:num w:numId="4" w16cid:durableId="38749897">
    <w:abstractNumId w:val="26"/>
  </w:num>
  <w:num w:numId="5" w16cid:durableId="36393177">
    <w:abstractNumId w:val="16"/>
  </w:num>
  <w:num w:numId="6" w16cid:durableId="430276158">
    <w:abstractNumId w:val="22"/>
  </w:num>
  <w:num w:numId="7" w16cid:durableId="2015523692">
    <w:abstractNumId w:val="8"/>
  </w:num>
  <w:num w:numId="8" w16cid:durableId="267857598">
    <w:abstractNumId w:val="25"/>
  </w:num>
  <w:num w:numId="9" w16cid:durableId="1307515899">
    <w:abstractNumId w:val="18"/>
  </w:num>
  <w:num w:numId="10" w16cid:durableId="1656494008">
    <w:abstractNumId w:val="0"/>
  </w:num>
  <w:num w:numId="11" w16cid:durableId="288751745">
    <w:abstractNumId w:val="14"/>
  </w:num>
  <w:num w:numId="12" w16cid:durableId="13750362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1"/>
  </w:num>
  <w:num w:numId="15" w16cid:durableId="738357932">
    <w:abstractNumId w:val="13"/>
  </w:num>
  <w:num w:numId="16" w16cid:durableId="197159555">
    <w:abstractNumId w:val="15"/>
  </w:num>
  <w:num w:numId="17" w16cid:durableId="1399480191">
    <w:abstractNumId w:val="11"/>
  </w:num>
  <w:num w:numId="18" w16cid:durableId="1654601013">
    <w:abstractNumId w:val="10"/>
  </w:num>
  <w:num w:numId="19" w16cid:durableId="1945727071">
    <w:abstractNumId w:val="20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4"/>
  </w:num>
  <w:num w:numId="23" w16cid:durableId="1369062351">
    <w:abstractNumId w:val="6"/>
  </w:num>
  <w:num w:numId="24" w16cid:durableId="1848590665">
    <w:abstractNumId w:val="7"/>
  </w:num>
  <w:num w:numId="25" w16cid:durableId="1959755462">
    <w:abstractNumId w:val="9"/>
  </w:num>
  <w:num w:numId="26" w16cid:durableId="1940288935">
    <w:abstractNumId w:val="19"/>
  </w:num>
  <w:num w:numId="27" w16cid:durableId="1321426602">
    <w:abstractNumId w:val="23"/>
  </w:num>
  <w:num w:numId="28" w16cid:durableId="3191645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1F2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0B06"/>
    <w:rsid w:val="00F02134"/>
    <w:rsid w:val="00F05006"/>
    <w:rsid w:val="00F063E8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slip-free-convenience-vehicles-cup-holders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k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automotive-interior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409D2A39AB174E8FC59409EB5DDABD" ma:contentTypeVersion="17" ma:contentTypeDescription="Ein neues Dokument erstellen." ma:contentTypeScope="" ma:versionID="ca2185b596187a69722d5095b656c2f5">
  <xsd:schema xmlns:xsd="http://www.w3.org/2001/XMLSchema" xmlns:xs="http://www.w3.org/2001/XMLSchema" xmlns:p="http://schemas.microsoft.com/office/2006/metadata/properties" xmlns:ns3="d547e504-600e-4b09-979f-5ea2d86b573a" xmlns:ns4="fbb29c60-f497-4f83-abf0-a00a3bc1699b" targetNamespace="http://schemas.microsoft.com/office/2006/metadata/properties" ma:root="true" ma:fieldsID="db944e6f43e4bca3f081beed8ec2963f" ns3:_="" ns4:_="">
    <xsd:import namespace="d547e504-600e-4b09-979f-5ea2d86b573a"/>
    <xsd:import namespace="fbb29c60-f497-4f83-abf0-a00a3bc169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7e504-600e-4b09-979f-5ea2d86b57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b29c60-f497-4f83-abf0-a00a3bc169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547e504-600e-4b09-979f-5ea2d86b573a"/>
    <ds:schemaRef ds:uri="http://purl.org/dc/terms/"/>
    <ds:schemaRef ds:uri="fbb29c60-f497-4f83-abf0-a00a3bc1699b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FCA034-39A1-4095-AC10-1C750C926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47e504-600e-4b09-979f-5ea2d86b573a"/>
    <ds:schemaRef ds:uri="fbb29c60-f497-4f83-abf0-a00a3bc169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</Words>
  <Characters>3990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2024-03-26T03:13:00Z</dcterms:created>
  <dcterms:modified xsi:type="dcterms:W3CDTF">2024-05-02T06:20:00Z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0x0101008A409D2A39AB174E8FC59409EB5DDABD</vt:lpwstr>
  </property>
</Properties>
</file>