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24BB2" w14:textId="7F4590A3" w:rsidR="001E2F9C" w:rsidRPr="00B400A7" w:rsidRDefault="00C83D8B" w:rsidP="001C3348">
      <w:pPr>
        <w:spacing w:line="360" w:lineRule="auto"/>
        <w:ind w:right="1559"/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</w:pPr>
      <w:r w:rsidRPr="00B400A7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介绍</w:t>
      </w:r>
      <w:r w:rsidR="001E2F9C" w:rsidRPr="00B400A7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热塑宝</w:t>
      </w:r>
      <w:r w:rsidR="007B3779" w:rsidRPr="00B400A7">
        <w:rPr>
          <w:rFonts w:ascii="Calibri" w:eastAsia="SimHei" w:hAnsi="Calibri" w:cs="Calibri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873CC1" w:rsidRPr="00B400A7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K</w:t>
      </w:r>
      <w:r w:rsidR="00873CC1" w:rsidRPr="00B400A7">
        <w:rPr>
          <w:rFonts w:ascii="Calibri" w:eastAsia="SimHei" w:hAnsi="Calibri" w:cs="Calibri" w:hint="eastAsia"/>
          <w:b/>
          <w:bCs/>
          <w:color w:val="000000" w:themeColor="text1"/>
          <w:sz w:val="24"/>
          <w:szCs w:val="24"/>
          <w:lang w:eastAsia="zh-CN"/>
        </w:rPr>
        <w:t>（</w:t>
      </w:r>
      <w:r w:rsidR="00873CC1" w:rsidRPr="00B400A7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THERMOLAST® K</w:t>
      </w:r>
      <w:r w:rsidR="00873CC1" w:rsidRPr="00B400A7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）</w:t>
      </w:r>
      <w:r w:rsidRPr="00B400A7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AD1/A</w:t>
      </w:r>
      <w:r w:rsidR="0025793E" w:rsidRPr="00B400A7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S</w:t>
      </w:r>
      <w:r w:rsidRPr="00B400A7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系列：消费电子</w:t>
      </w:r>
      <w:r w:rsidR="00457BC9">
        <w:rPr>
          <w:rFonts w:ascii="SimHei" w:eastAsia="SimHei" w:hAnsi="SimHei" w:cs="Arial" w:hint="eastAsia"/>
          <w:b/>
          <w:bCs/>
          <w:color w:val="000000" w:themeColor="text1"/>
          <w:sz w:val="24"/>
          <w:szCs w:val="24"/>
          <w:lang w:eastAsia="zh-CN"/>
        </w:rPr>
        <w:t>产品</w:t>
      </w:r>
      <w:r w:rsidRPr="00B400A7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和电动工具应用的</w:t>
      </w:r>
      <w:r w:rsidR="00393277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防静电</w:t>
      </w:r>
      <w:r w:rsidRPr="00B400A7">
        <w:rPr>
          <w:rFonts w:ascii="Arial" w:eastAsia="SimHei" w:hAnsi="Arial" w:cs="Arial"/>
          <w:b/>
          <w:bCs/>
          <w:color w:val="000000" w:themeColor="text1"/>
          <w:sz w:val="24"/>
          <w:szCs w:val="24"/>
          <w:lang w:eastAsia="zh-CN"/>
        </w:rPr>
        <w:t>TPE</w:t>
      </w:r>
      <w:r w:rsidRPr="00B400A7">
        <w:rPr>
          <w:rFonts w:ascii="SimHei" w:eastAsia="SimHei" w:hAnsi="SimHei" w:cs="Arial"/>
          <w:b/>
          <w:bCs/>
          <w:color w:val="000000" w:themeColor="text1"/>
          <w:sz w:val="24"/>
          <w:szCs w:val="24"/>
          <w:lang w:eastAsia="zh-CN"/>
        </w:rPr>
        <w:t>解决方案</w:t>
      </w:r>
    </w:p>
    <w:p w14:paraId="6BCEF0E3" w14:textId="7F936096" w:rsidR="00DD5F40" w:rsidRPr="00DD5F40" w:rsidRDefault="00016121" w:rsidP="00DD5F40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val="en-MY" w:eastAsia="zh-CN"/>
        </w:rPr>
      </w:pPr>
      <w:r w:rsidRPr="00B400A7">
        <w:rPr>
          <w:rFonts w:ascii="SimHei" w:eastAsia="SimHei" w:hAnsi="SimHei" w:cs="Arial" w:hint="eastAsia"/>
          <w:sz w:val="20"/>
          <w:szCs w:val="20"/>
          <w:lang w:val="en-MY" w:eastAsia="zh-CN"/>
        </w:rPr>
        <w:t>凯柏胶宝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 w:hint="eastAsia"/>
          <w:sz w:val="20"/>
          <w:szCs w:val="20"/>
          <w:lang w:eastAsia="zh-CN"/>
        </w:rPr>
        <w:t>作</w:t>
      </w:r>
      <w:r w:rsidRPr="00016121">
        <w:rPr>
          <w:rFonts w:ascii="SimHei" w:eastAsia="SimHei" w:hAnsi="SimHei" w:cs="Arial"/>
          <w:sz w:val="20"/>
          <w:szCs w:val="20"/>
          <w:lang w:val="en-MY" w:eastAsia="zh-CN"/>
        </w:rPr>
        <w:t>为一家全球性的热塑性弹性体制造商</w:t>
      </w:r>
      <w:r w:rsidR="001F455C" w:rsidRPr="00B400A7">
        <w:rPr>
          <w:rFonts w:ascii="SimHei" w:eastAsia="SimHei" w:hAnsi="SimHei" w:cs="Arial" w:hint="eastAsia"/>
          <w:sz w:val="20"/>
          <w:szCs w:val="20"/>
          <w:lang w:val="en-MY" w:eastAsia="zh-CN"/>
        </w:rPr>
        <w:t>，</w:t>
      </w:r>
      <w:r w:rsidR="006536FC" w:rsidRPr="00B400A7">
        <w:rPr>
          <w:rFonts w:ascii="SimHei" w:eastAsia="SimHei" w:hAnsi="SimHei" w:cs="Arial" w:hint="eastAsia"/>
          <w:sz w:val="20"/>
          <w:szCs w:val="20"/>
          <w:lang w:val="en-MY" w:eastAsia="zh-CN"/>
        </w:rPr>
        <w:t>很</w:t>
      </w:r>
      <w:r w:rsidRPr="00016121">
        <w:rPr>
          <w:rFonts w:ascii="SimHei" w:eastAsia="SimHei" w:hAnsi="SimHei" w:cs="Arial"/>
          <w:sz w:val="20"/>
          <w:szCs w:val="20"/>
          <w:lang w:val="en-MY" w:eastAsia="zh-CN"/>
        </w:rPr>
        <w:t>高兴地宣布推出其最新产品系列，</w:t>
      </w:r>
      <w:r w:rsidR="00DD5F40" w:rsidRPr="00DD5F40">
        <w:rPr>
          <w:rFonts w:ascii="SimHei" w:eastAsia="SimHei" w:hAnsi="SimHei" w:cs="Arial"/>
          <w:sz w:val="20"/>
          <w:szCs w:val="20"/>
          <w:lang w:val="en-MY" w:eastAsia="zh-CN"/>
        </w:rPr>
        <w:t>即专为满足</w:t>
      </w:r>
      <w:r w:rsidR="00393277">
        <w:rPr>
          <w:rFonts w:ascii="SimHei" w:eastAsia="SimHei" w:hAnsi="SimHei" w:cs="Arial"/>
          <w:sz w:val="20"/>
          <w:szCs w:val="20"/>
          <w:lang w:val="en-MY" w:eastAsia="zh-CN"/>
        </w:rPr>
        <w:t>防静电</w:t>
      </w:r>
      <w:r w:rsidR="00DD5F40" w:rsidRPr="00DD5F40">
        <w:rPr>
          <w:rFonts w:ascii="SimHei" w:eastAsia="SimHei" w:hAnsi="SimHei" w:cs="Arial"/>
          <w:sz w:val="20"/>
          <w:szCs w:val="20"/>
          <w:lang w:val="en-MY" w:eastAsia="zh-CN"/>
        </w:rPr>
        <w:t>要求而设计的</w:t>
      </w:r>
      <w:r w:rsidR="005365DC" w:rsidRPr="00B400A7">
        <w:rPr>
          <w:rFonts w:ascii="Arial" w:eastAsia="SimHei" w:hAnsi="Arial" w:cs="Arial"/>
          <w:sz w:val="20"/>
          <w:szCs w:val="20"/>
          <w:highlight w:val="yellow"/>
          <w:lang w:val="en-MY" w:eastAsia="zh-CN"/>
        </w:rPr>
        <w:t>热塑宝</w:t>
      </w:r>
      <w:r w:rsidR="005365DC" w:rsidRPr="00B400A7">
        <w:rPr>
          <w:rFonts w:ascii="Calibri" w:eastAsia="SimHei" w:hAnsi="Calibri" w:cs="Calibri"/>
          <w:sz w:val="20"/>
          <w:szCs w:val="20"/>
          <w:highlight w:val="yellow"/>
          <w:lang w:val="en-MY" w:eastAsia="zh-CN"/>
        </w:rPr>
        <w:t xml:space="preserve"> </w:t>
      </w:r>
      <w:r w:rsidR="00B238C4">
        <w:rPr>
          <w:rFonts w:ascii="Calibri" w:eastAsia="SimHei" w:hAnsi="Calibri" w:cs="Calibri"/>
          <w:sz w:val="20"/>
          <w:szCs w:val="20"/>
          <w:highlight w:val="yellow"/>
          <w:lang w:val="en-MY" w:eastAsia="zh-CN"/>
        </w:rPr>
        <w:t xml:space="preserve"> </w:t>
      </w:r>
      <w:r w:rsidR="00B238C4" w:rsidRPr="00B238C4">
        <w:rPr>
          <w:rFonts w:ascii="Arial" w:eastAsia="SimHei" w:hAnsi="Arial" w:cs="Arial"/>
          <w:sz w:val="20"/>
          <w:szCs w:val="20"/>
          <w:highlight w:val="yellow"/>
          <w:lang w:val="en-MY" w:eastAsia="zh-CN"/>
        </w:rPr>
        <w:t>K</w:t>
      </w:r>
      <w:r w:rsidR="005365DC" w:rsidRPr="00B400A7">
        <w:rPr>
          <w:rFonts w:ascii="Arial" w:eastAsia="SimHei" w:hAnsi="Arial" w:cs="Arial"/>
          <w:sz w:val="20"/>
          <w:szCs w:val="20"/>
          <w:highlight w:val="yellow"/>
          <w:lang w:val="en-MY" w:eastAsia="zh-CN"/>
        </w:rPr>
        <w:t>（</w:t>
      </w:r>
      <w:r w:rsidR="005365DC" w:rsidRPr="00B400A7">
        <w:rPr>
          <w:rFonts w:ascii="Arial" w:eastAsia="SimHei" w:hAnsi="Arial" w:cs="Arial"/>
          <w:sz w:val="20"/>
          <w:szCs w:val="20"/>
          <w:highlight w:val="yellow"/>
          <w:lang w:val="en-MY" w:eastAsia="zh-CN"/>
        </w:rPr>
        <w:t>THERMOLAST® K</w:t>
      </w:r>
      <w:r w:rsidR="005365DC" w:rsidRPr="005365DC">
        <w:rPr>
          <w:rFonts w:ascii="Arial" w:eastAsia="SimHei" w:hAnsi="Arial" w:cs="Arial"/>
          <w:sz w:val="20"/>
          <w:szCs w:val="20"/>
          <w:highlight w:val="yellow"/>
          <w:lang w:val="en-MY" w:eastAsia="zh-CN"/>
        </w:rPr>
        <w:t>）</w:t>
      </w:r>
      <w:r w:rsidR="00DD5F40" w:rsidRPr="005365DC">
        <w:rPr>
          <w:rFonts w:ascii="Arial" w:eastAsia="SimHei" w:hAnsi="Arial" w:cs="Arial"/>
          <w:sz w:val="20"/>
          <w:szCs w:val="20"/>
          <w:lang w:val="en-MY" w:eastAsia="zh-CN"/>
        </w:rPr>
        <w:t xml:space="preserve"> </w:t>
      </w:r>
      <w:hyperlink r:id="rId11" w:history="1">
        <w:r w:rsidR="000F4F56" w:rsidRPr="00426E11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https://www.kraiburg-tpe.c</w:t>
        </w:r>
        <w:r w:rsidR="000F4F56" w:rsidRPr="00426E11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n</w:t>
        </w:r>
        <w:r w:rsidR="000F4F56" w:rsidRPr="00426E11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/zh-hans/%E7%83%AD%E5%A1%91%E5%AE%9DK</w:t>
        </w:r>
      </w:hyperlink>
      <w:r w:rsidR="000F4F56">
        <w:rPr>
          <w:rFonts w:ascii="Arial" w:eastAsia="SimHei" w:hAnsi="Arial" w:cs="Arial"/>
          <w:sz w:val="20"/>
          <w:szCs w:val="20"/>
          <w:lang w:val="en-MY" w:eastAsia="zh-CN"/>
        </w:rPr>
        <w:t xml:space="preserve"> </w:t>
      </w:r>
      <w:r w:rsidR="00DD5F40" w:rsidRPr="005365DC">
        <w:rPr>
          <w:rFonts w:ascii="Arial" w:eastAsia="SimHei" w:hAnsi="Arial" w:cs="Arial"/>
          <w:sz w:val="20"/>
          <w:szCs w:val="20"/>
          <w:lang w:val="en-MY" w:eastAsia="zh-CN"/>
        </w:rPr>
        <w:t>AD1/A</w:t>
      </w:r>
      <w:r w:rsidR="001B0A14">
        <w:rPr>
          <w:rFonts w:ascii="Arial" w:eastAsia="SimHei" w:hAnsi="Arial" w:cs="Arial"/>
          <w:sz w:val="20"/>
          <w:szCs w:val="20"/>
          <w:lang w:val="en-MY" w:eastAsia="zh-CN"/>
        </w:rPr>
        <w:t>S</w:t>
      </w:r>
      <w:r w:rsidR="00DD5F40" w:rsidRPr="00DD5F40">
        <w:rPr>
          <w:rFonts w:ascii="SimHei" w:eastAsia="SimHei" w:hAnsi="SimHei" w:cs="Arial"/>
          <w:sz w:val="20"/>
          <w:szCs w:val="20"/>
          <w:lang w:val="en-MY" w:eastAsia="zh-CN"/>
        </w:rPr>
        <w:t>系列。</w:t>
      </w:r>
    </w:p>
    <w:p w14:paraId="7CFC3484" w14:textId="77777777" w:rsidR="00DD5F40" w:rsidRPr="00DD5F40" w:rsidRDefault="00DD5F40" w:rsidP="00DD5F40">
      <w:pPr>
        <w:spacing w:line="360" w:lineRule="auto"/>
        <w:ind w:right="1559"/>
        <w:rPr>
          <w:rFonts w:ascii="SimHei" w:eastAsia="SimHei" w:hAnsi="SimHei" w:cs="Arial"/>
          <w:vanish/>
          <w:sz w:val="20"/>
          <w:szCs w:val="20"/>
          <w:lang w:val="en-MY" w:eastAsia="zh-CN"/>
        </w:rPr>
      </w:pPr>
      <w:r w:rsidRPr="00DD5F40">
        <w:rPr>
          <w:rFonts w:ascii="SimHei" w:eastAsia="SimHei" w:hAnsi="SimHei" w:cs="Arial"/>
          <w:vanish/>
          <w:sz w:val="20"/>
          <w:szCs w:val="20"/>
          <w:lang w:val="en-MY" w:eastAsia="zh-CN"/>
        </w:rPr>
        <w:t>Top of Form</w:t>
      </w:r>
    </w:p>
    <w:p w14:paraId="7692567B" w14:textId="77777777" w:rsidR="004F1C67" w:rsidRPr="00016121" w:rsidRDefault="004F1C67" w:rsidP="001C3348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val="en-MY" w:eastAsia="zh-CN"/>
        </w:rPr>
      </w:pPr>
    </w:p>
    <w:p w14:paraId="33E82CF8" w14:textId="77777777" w:rsidR="00016121" w:rsidRPr="00016121" w:rsidRDefault="00016121" w:rsidP="00106FC0">
      <w:pPr>
        <w:spacing w:line="360" w:lineRule="auto"/>
        <w:ind w:right="1559"/>
        <w:rPr>
          <w:rFonts w:ascii="Arial" w:eastAsia="SimHei" w:hAnsi="Arial" w:cs="Arial"/>
          <w:b/>
          <w:bCs/>
          <w:vanish/>
          <w:sz w:val="20"/>
          <w:szCs w:val="20"/>
          <w:lang w:val="en-MY" w:eastAsia="zh-CN"/>
        </w:rPr>
      </w:pPr>
      <w:r w:rsidRPr="00016121">
        <w:rPr>
          <w:rFonts w:ascii="Arial" w:eastAsia="SimHei" w:hAnsi="Arial" w:cs="Arial"/>
          <w:b/>
          <w:bCs/>
          <w:vanish/>
          <w:sz w:val="20"/>
          <w:szCs w:val="20"/>
          <w:lang w:val="en-MY" w:eastAsia="zh-CN"/>
        </w:rPr>
        <w:t>Top of Form</w:t>
      </w:r>
    </w:p>
    <w:p w14:paraId="451CB17B" w14:textId="679D592E" w:rsidR="009A6515" w:rsidRPr="00B400A7" w:rsidRDefault="001E592F" w:rsidP="00106FC0">
      <w:pPr>
        <w:spacing w:line="360" w:lineRule="auto"/>
        <w:ind w:right="1559"/>
        <w:rPr>
          <w:rFonts w:ascii="SimHei" w:eastAsia="SimHei" w:hAnsi="SimHei" w:cs="Arial"/>
          <w:b/>
          <w:bCs/>
          <w:sz w:val="20"/>
          <w:szCs w:val="20"/>
        </w:rPr>
      </w:pPr>
      <w:r w:rsidRPr="00B400A7">
        <w:rPr>
          <w:rFonts w:ascii="SimHei" w:eastAsia="SimHei" w:hAnsi="SimHei" w:cs="Arial" w:hint="eastAsia"/>
          <w:b/>
          <w:bCs/>
          <w:sz w:val="20"/>
          <w:szCs w:val="20"/>
          <w:lang w:val="en-MY" w:eastAsia="zh-CN"/>
        </w:rPr>
        <w:t>热塑宝</w:t>
      </w:r>
      <w:r w:rsidR="00C13548" w:rsidRPr="00B400A7">
        <w:rPr>
          <w:rFonts w:ascii="Calibri" w:eastAsia="SimHei" w:hAnsi="Calibri" w:cs="Calibri"/>
          <w:b/>
          <w:bCs/>
          <w:sz w:val="20"/>
          <w:szCs w:val="20"/>
          <w:lang w:eastAsia="zh-CN"/>
        </w:rPr>
        <w:t xml:space="preserve"> </w:t>
      </w:r>
      <w:r w:rsidR="00C13548" w:rsidRPr="00B400A7">
        <w:rPr>
          <w:rFonts w:ascii="Arial" w:eastAsia="SimHei" w:hAnsi="Arial" w:cs="Arial"/>
          <w:b/>
          <w:bCs/>
          <w:sz w:val="20"/>
          <w:szCs w:val="20"/>
          <w:lang w:eastAsia="zh-CN"/>
        </w:rPr>
        <w:t>K</w:t>
      </w:r>
      <w:r w:rsidR="00C13548" w:rsidRPr="00B400A7">
        <w:rPr>
          <w:rFonts w:ascii="Arial" w:eastAsia="SimHei" w:hAnsi="Arial" w:cs="Arial"/>
          <w:b/>
          <w:bCs/>
          <w:sz w:val="20"/>
          <w:szCs w:val="20"/>
          <w:lang w:eastAsia="zh-CN"/>
        </w:rPr>
        <w:t>（</w:t>
      </w:r>
      <w:r w:rsidR="00C13548" w:rsidRPr="00B400A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</w:rPr>
        <w:t>THERMOLAST® K</w:t>
      </w:r>
      <w:r w:rsidR="00C13548" w:rsidRPr="00B400A7">
        <w:rPr>
          <w:rFonts w:ascii="Arial" w:eastAsia="SimHei" w:hAnsi="Arial" w:cs="Arial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）</w:t>
      </w:r>
      <w:r w:rsidR="000524F4" w:rsidRPr="00B400A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</w:rPr>
        <w:t>AD1/AS</w:t>
      </w:r>
      <w:r w:rsidR="000524F4" w:rsidRPr="00B400A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</w:rPr>
        <w:t>系列拥有</w:t>
      </w:r>
      <w:r w:rsidR="0064782D">
        <w:rPr>
          <w:rFonts w:ascii="SimHei" w:eastAsia="SimHei" w:hAnsi="SimHei" w:cs="Segoe U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许多</w:t>
      </w:r>
      <w:r w:rsidR="000524F4" w:rsidRPr="00B400A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</w:rPr>
        <w:t>功能和特性，使其成为各种应用的理想材料解决方案</w:t>
      </w:r>
      <w:r w:rsidR="000524F4" w:rsidRPr="00B400A7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</w:rPr>
        <w:t>：</w:t>
      </w:r>
    </w:p>
    <w:p w14:paraId="2A1B5698" w14:textId="0CB6D837" w:rsidR="00782F21" w:rsidRPr="00B400A7" w:rsidRDefault="00782F21" w:rsidP="00106FC0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表面电阻：</w:t>
      </w:r>
      <w:r w:rsidR="00ED0BAE">
        <w:rPr>
          <w:rFonts w:ascii="SimHei" w:eastAsia="SimHei" w:hAnsi="SimHei" w:cs="Microsoft YaHei" w:hint="eastAsia"/>
          <w:sz w:val="20"/>
          <w:szCs w:val="20"/>
          <w:lang w:eastAsia="zh-CN"/>
        </w:rPr>
        <w:t>该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系列的表面电阻范围从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10 E7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到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10 E9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，提供了最佳的</w:t>
      </w:r>
      <w:r w:rsidR="00393277">
        <w:rPr>
          <w:rFonts w:ascii="SimHei" w:eastAsia="SimHei" w:hAnsi="SimHei" w:cs="Microsoft YaHei" w:hint="eastAsia"/>
          <w:sz w:val="20"/>
          <w:szCs w:val="20"/>
          <w:lang w:eastAsia="zh-CN"/>
        </w:rPr>
        <w:t>防静电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性能。</w:t>
      </w:r>
    </w:p>
    <w:p w14:paraId="75D5CAE6" w14:textId="5BDA3507" w:rsidR="00782F21" w:rsidRPr="0044715D" w:rsidRDefault="00782F21" w:rsidP="00106FC0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优异的</w:t>
      </w:r>
      <w:r w:rsidR="00C11C25" w:rsidRPr="00356774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包胶性能</w:t>
      </w:r>
      <w:r w:rsidRPr="00356774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：</w:t>
      </w:r>
      <w:r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该材料对</w:t>
      </w:r>
      <w:r w:rsidRPr="003325A9">
        <w:rPr>
          <w:rFonts w:ascii="Arial" w:eastAsia="SimHei" w:hAnsi="Arial" w:cs="Arial"/>
          <w:sz w:val="20"/>
          <w:szCs w:val="20"/>
          <w:lang w:eastAsia="zh-CN"/>
        </w:rPr>
        <w:t>PC</w:t>
      </w:r>
      <w:r w:rsidRPr="003325A9">
        <w:rPr>
          <w:rFonts w:ascii="Arial" w:eastAsia="SimHei" w:hAnsi="Arial" w:cs="Arial"/>
          <w:sz w:val="20"/>
          <w:szCs w:val="20"/>
          <w:lang w:eastAsia="zh-CN"/>
        </w:rPr>
        <w:t>、</w:t>
      </w:r>
      <w:r w:rsidRPr="003325A9">
        <w:rPr>
          <w:rFonts w:ascii="Arial" w:eastAsia="SimHei" w:hAnsi="Arial" w:cs="Arial"/>
          <w:sz w:val="20"/>
          <w:szCs w:val="20"/>
          <w:lang w:eastAsia="zh-CN"/>
        </w:rPr>
        <w:t>ABS</w:t>
      </w:r>
      <w:r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和</w:t>
      </w:r>
      <w:r w:rsidRPr="003325A9">
        <w:rPr>
          <w:rFonts w:ascii="Arial" w:eastAsia="SimHei" w:hAnsi="Arial" w:cs="Arial"/>
          <w:sz w:val="20"/>
          <w:szCs w:val="20"/>
          <w:lang w:eastAsia="zh-CN"/>
        </w:rPr>
        <w:t>PC/ABS</w:t>
      </w:r>
      <w:r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等极性热塑性材料</w:t>
      </w:r>
      <w:r w:rsidR="006A0CC8">
        <w:rPr>
          <w:rFonts w:ascii="SimHei" w:eastAsia="SimHei" w:hAnsi="SimHei" w:cs="Microsoft YaHei" w:hint="eastAsia"/>
          <w:sz w:val="20"/>
          <w:szCs w:val="20"/>
          <w:lang w:eastAsia="zh-CN"/>
        </w:rPr>
        <w:t>都</w:t>
      </w:r>
      <w:r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具有良好的</w:t>
      </w:r>
      <w:r w:rsidR="00DC5DA5"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包胶性能</w:t>
      </w:r>
      <w:r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，确保</w:t>
      </w:r>
      <w:r w:rsidR="0044715D" w:rsidRPr="0044715D">
        <w:rPr>
          <w:rFonts w:ascii="SimHei" w:eastAsia="SimHei" w:hAnsi="SimHei" w:cs="Microsoft YaHei" w:hint="eastAsia"/>
          <w:sz w:val="20"/>
          <w:szCs w:val="20"/>
          <w:lang w:eastAsia="zh-CN"/>
        </w:rPr>
        <w:t>材料都能</w:t>
      </w:r>
      <w:r w:rsidR="001454E8" w:rsidRPr="0044715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在各种应用</w:t>
      </w:r>
      <w:r w:rsidR="0044715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当</w:t>
      </w:r>
      <w:r w:rsidR="001454E8" w:rsidRPr="0044715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中都能够发挥良好的作用并顺利进行集成。</w:t>
      </w:r>
    </w:p>
    <w:p w14:paraId="25D5D6E9" w14:textId="26787D8B" w:rsidR="00782F21" w:rsidRPr="00B400A7" w:rsidRDefault="00782F21" w:rsidP="00106FC0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sz w:val="20"/>
          <w:szCs w:val="20"/>
          <w:highlight w:val="yellow"/>
          <w:lang w:eastAsia="zh-CN"/>
        </w:rPr>
        <w:t>色彩选择</w:t>
      </w:r>
      <w:r w:rsidRPr="00356774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：</w:t>
      </w:r>
      <w:hyperlink r:id="rId12" w:history="1">
        <w:r w:rsidR="000F4F56" w:rsidRPr="00426E11">
          <w:rPr>
            <w:rStyle w:val="Hyperlink"/>
            <w:rFonts w:ascii="SimHei" w:eastAsia="SimHei" w:hAnsi="SimHei" w:cs="Microsoft YaHei"/>
            <w:b/>
            <w:bCs/>
            <w:sz w:val="20"/>
            <w:szCs w:val="20"/>
            <w:lang w:eastAsia="zh-CN"/>
          </w:rPr>
          <w:t>https://www.kraiburg-tpe.c</w:t>
        </w:r>
        <w:r w:rsidR="000F4F56" w:rsidRPr="00426E11">
          <w:rPr>
            <w:rStyle w:val="Hyperlink"/>
            <w:rFonts w:ascii="SimHei" w:eastAsia="SimHei" w:hAnsi="SimHei" w:cs="Microsoft YaHei"/>
            <w:b/>
            <w:bCs/>
            <w:sz w:val="20"/>
            <w:szCs w:val="20"/>
            <w:lang w:eastAsia="zh-CN"/>
          </w:rPr>
          <w:t>n</w:t>
        </w:r>
        <w:r w:rsidR="000F4F56" w:rsidRPr="00426E11">
          <w:rPr>
            <w:rStyle w:val="Hyperlink"/>
            <w:rFonts w:ascii="SimHei" w:eastAsia="SimHei" w:hAnsi="SimHei" w:cs="Microsoft YaHei"/>
            <w:b/>
            <w:bCs/>
            <w:sz w:val="20"/>
            <w:szCs w:val="20"/>
            <w:lang w:eastAsia="zh-CN"/>
          </w:rPr>
          <w:t>/zh-hans/%E5%BD%A9%E8%89%B2TPE</w:t>
        </w:r>
      </w:hyperlink>
      <w:r w:rsidR="000F4F56">
        <w:rPr>
          <w:rFonts w:ascii="SimHei" w:eastAsia="SimHei" w:hAnsi="SimHei" w:cs="Microsoft YaHei"/>
          <w:b/>
          <w:bCs/>
          <w:sz w:val="20"/>
          <w:szCs w:val="20"/>
          <w:lang w:eastAsia="zh-CN"/>
        </w:rPr>
        <w:t xml:space="preserve"> 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提供黑色和自然色。自然色</w:t>
      </w:r>
      <w:r w:rsidR="00524384">
        <w:rPr>
          <w:rFonts w:ascii="SimHei" w:eastAsia="SimHei" w:hAnsi="SimHei" w:cs="Microsoft YaHei" w:hint="eastAsia"/>
          <w:sz w:val="20"/>
          <w:szCs w:val="20"/>
          <w:lang w:eastAsia="zh-CN"/>
        </w:rPr>
        <w:t>的款式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可以通过多种方式轻松上色，</w:t>
      </w:r>
      <w:r w:rsidR="000954C7">
        <w:rPr>
          <w:rFonts w:ascii="SimHei" w:eastAsia="SimHei" w:hAnsi="SimHei" w:cs="Microsoft YaHei" w:hint="eastAsia"/>
          <w:sz w:val="20"/>
          <w:szCs w:val="20"/>
          <w:lang w:eastAsia="zh-CN"/>
        </w:rPr>
        <w:t>从而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提供设计</w:t>
      </w:r>
      <w:r w:rsidR="00B63F11">
        <w:rPr>
          <w:rFonts w:ascii="SimHei" w:eastAsia="SimHei" w:hAnsi="SimHei" w:cs="Microsoft YaHei" w:hint="eastAsia"/>
          <w:sz w:val="20"/>
          <w:szCs w:val="20"/>
          <w:lang w:eastAsia="zh-CN"/>
        </w:rPr>
        <w:t>的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灵活性。</w:t>
      </w:r>
    </w:p>
    <w:p w14:paraId="17A27E24" w14:textId="4D880576" w:rsidR="00782F21" w:rsidRPr="00B400A7" w:rsidRDefault="00782F21" w:rsidP="00106FC0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sz w:val="20"/>
          <w:szCs w:val="20"/>
        </w:rPr>
      </w:pPr>
      <w:r w:rsidRPr="00356774">
        <w:rPr>
          <w:rFonts w:ascii="SimHei" w:eastAsia="SimHei" w:hAnsi="SimHei" w:cs="Microsoft YaHei" w:hint="eastAsia"/>
          <w:b/>
          <w:bCs/>
          <w:sz w:val="20"/>
          <w:szCs w:val="20"/>
        </w:rPr>
        <w:t>硬度范围：</w:t>
      </w:r>
      <w:r w:rsidR="00B33C7A">
        <w:rPr>
          <w:rFonts w:ascii="SimHei" w:eastAsia="SimHei" w:hAnsi="SimHei" w:cs="Microsoft YaHei" w:hint="eastAsia"/>
          <w:sz w:val="20"/>
          <w:szCs w:val="20"/>
          <w:lang w:eastAsia="zh-CN"/>
        </w:rPr>
        <w:t xml:space="preserve">热塑宝 </w:t>
      </w:r>
      <w:r w:rsidR="00B33C7A" w:rsidRPr="00B33C7A">
        <w:rPr>
          <w:rFonts w:ascii="Arial" w:eastAsia="SimHei" w:hAnsi="Arial" w:cs="Arial"/>
          <w:sz w:val="20"/>
          <w:szCs w:val="20"/>
          <w:lang w:eastAsia="zh-CN"/>
        </w:rPr>
        <w:t>K</w:t>
      </w:r>
      <w:r w:rsidR="00525DCF"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（</w:t>
      </w:r>
      <w:r w:rsidRPr="00B400A7">
        <w:rPr>
          <w:rFonts w:ascii="Arial" w:eastAsia="SimHei" w:hAnsi="Arial" w:cs="Arial"/>
          <w:sz w:val="20"/>
          <w:szCs w:val="20"/>
        </w:rPr>
        <w:t>THERMOLAST® K</w:t>
      </w:r>
      <w:r w:rsidR="00525DCF" w:rsidRPr="00B400A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B400A7">
        <w:rPr>
          <w:rFonts w:ascii="Arial" w:eastAsia="SimHei" w:hAnsi="Arial" w:cs="Arial"/>
          <w:sz w:val="20"/>
          <w:szCs w:val="20"/>
        </w:rPr>
        <w:t xml:space="preserve"> AD1/AS</w:t>
      </w:r>
      <w:r w:rsidRPr="00B400A7">
        <w:rPr>
          <w:rFonts w:ascii="SimHei" w:eastAsia="SimHei" w:hAnsi="SimHei" w:cs="Arial" w:hint="eastAsia"/>
          <w:sz w:val="20"/>
          <w:szCs w:val="20"/>
        </w:rPr>
        <w:t xml:space="preserve"> </w:t>
      </w:r>
      <w:r w:rsidRPr="00B400A7">
        <w:rPr>
          <w:rFonts w:ascii="SimHei" w:eastAsia="SimHei" w:hAnsi="SimHei" w:cs="Microsoft YaHei" w:hint="eastAsia"/>
          <w:sz w:val="20"/>
          <w:szCs w:val="20"/>
        </w:rPr>
        <w:t>系列的硬度范围为</w:t>
      </w:r>
      <w:r w:rsidRPr="00B400A7">
        <w:rPr>
          <w:rFonts w:ascii="Arial" w:eastAsia="SimHei" w:hAnsi="Arial" w:cs="Arial"/>
          <w:sz w:val="20"/>
          <w:szCs w:val="20"/>
        </w:rPr>
        <w:t>50-80 Shore A</w:t>
      </w:r>
      <w:r w:rsidRPr="00B400A7">
        <w:rPr>
          <w:rFonts w:ascii="SimHei" w:eastAsia="SimHei" w:hAnsi="SimHei" w:cs="Microsoft YaHei" w:hint="eastAsia"/>
          <w:sz w:val="20"/>
          <w:szCs w:val="20"/>
        </w:rPr>
        <w:t>，提供了柔韧性和耐用性之间的</w:t>
      </w:r>
      <w:r w:rsidR="004E3E78">
        <w:rPr>
          <w:rFonts w:ascii="SimHei" w:eastAsia="SimHei" w:hAnsi="SimHei" w:cs="Microsoft YaHei" w:hint="eastAsia"/>
          <w:sz w:val="20"/>
          <w:szCs w:val="20"/>
          <w:lang w:eastAsia="zh-CN"/>
        </w:rPr>
        <w:t>理想</w:t>
      </w:r>
      <w:r w:rsidRPr="00B400A7">
        <w:rPr>
          <w:rFonts w:ascii="SimHei" w:eastAsia="SimHei" w:hAnsi="SimHei" w:cs="Microsoft YaHei" w:hint="eastAsia"/>
          <w:sz w:val="20"/>
          <w:szCs w:val="20"/>
        </w:rPr>
        <w:t>平衡。</w:t>
      </w:r>
    </w:p>
    <w:p w14:paraId="4FCDE838" w14:textId="60BB3ADE" w:rsidR="00782F21" w:rsidRPr="00965C6D" w:rsidRDefault="00782F21" w:rsidP="00106FC0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F2379B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注塑兼容性：</w:t>
      </w:r>
      <w:r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该材料经过设计，可通过注塑实现高效加工，</w:t>
      </w:r>
      <w:r w:rsidR="00995D25" w:rsidRPr="00965C6D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实现与制造流程的无缝集成。</w:t>
      </w:r>
    </w:p>
    <w:p w14:paraId="0523E54B" w14:textId="663D68B8" w:rsidR="00545475" w:rsidRPr="00B400A7" w:rsidRDefault="00545475" w:rsidP="001C3348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温度稳定性：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该系列在高达</w:t>
      </w:r>
      <w:r w:rsidRPr="00B400A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80°C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的温度下表现稳定，确保在各种环境条件下</w:t>
      </w:r>
      <w:r w:rsidR="00B62622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可靠性能。</w:t>
      </w:r>
      <w:r w:rsidRPr="00B400A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 xml:space="preserve"> </w:t>
      </w:r>
    </w:p>
    <w:p w14:paraId="41D64258" w14:textId="04034565" w:rsidR="00545475" w:rsidRPr="00B400A7" w:rsidRDefault="00545475" w:rsidP="001C3348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柔软</w:t>
      </w:r>
      <w:r w:rsidR="00C0424C"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且</w:t>
      </w:r>
      <w:r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不粘</w:t>
      </w:r>
      <w:r w:rsidR="0028723A"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的</w:t>
      </w:r>
      <w:r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触感：</w:t>
      </w:r>
      <w:r w:rsidR="00B33C7A">
        <w:rPr>
          <w:rFonts w:ascii="SimHei" w:eastAsia="SimHei" w:hAnsi="SimHei" w:cs="Microsoft YaHei" w:hint="eastAsia"/>
          <w:sz w:val="20"/>
          <w:szCs w:val="20"/>
          <w:lang w:eastAsia="zh-CN"/>
        </w:rPr>
        <w:t xml:space="preserve">热塑宝 </w:t>
      </w:r>
      <w:r w:rsidR="00B33C7A" w:rsidRPr="00B33C7A">
        <w:rPr>
          <w:rFonts w:ascii="Arial" w:eastAsia="SimHei" w:hAnsi="Arial" w:cs="Arial"/>
          <w:sz w:val="20"/>
          <w:szCs w:val="20"/>
          <w:lang w:eastAsia="zh-CN"/>
        </w:rPr>
        <w:t>K</w:t>
      </w:r>
      <w:r w:rsidR="00525DCF"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（</w:t>
      </w:r>
      <w:r w:rsidR="00525DCF" w:rsidRPr="00B400A7">
        <w:rPr>
          <w:rFonts w:ascii="Arial" w:eastAsia="SimHei" w:hAnsi="Arial" w:cs="Arial"/>
          <w:sz w:val="20"/>
          <w:szCs w:val="20"/>
        </w:rPr>
        <w:t>THERMOLAST® K</w:t>
      </w:r>
      <w:r w:rsidR="00525DCF" w:rsidRPr="00B400A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B400A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 xml:space="preserve">AD1/AS 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系列提供柔软</w:t>
      </w:r>
      <w:r w:rsidR="0028723A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且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不粘</w:t>
      </w:r>
      <w:r w:rsidR="0028723A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的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触感体验，增强了用户在各种应用中的舒适感。</w:t>
      </w:r>
    </w:p>
    <w:p w14:paraId="62FAF1E3" w14:textId="38E00D3F" w:rsidR="0089127A" w:rsidRPr="00B400A7" w:rsidRDefault="00545475" w:rsidP="001C3348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356774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lastRenderedPageBreak/>
        <w:t>保护电子设备：</w:t>
      </w:r>
      <w:r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具有固有的耗散特性，同时通过有效管理静电放电，</w:t>
      </w:r>
      <w:r w:rsidR="00293FDB" w:rsidRPr="00293FDB"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  <w:t>以防止电子设备受到损坏。</w:t>
      </w:r>
    </w:p>
    <w:p w14:paraId="6C657161" w14:textId="77777777" w:rsidR="004F1C67" w:rsidRPr="00B400A7" w:rsidRDefault="004F1C67" w:rsidP="004F1C67">
      <w:pPr>
        <w:pStyle w:val="ListParagraph"/>
        <w:spacing w:after="160"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1E4F2757" w14:textId="2F761471" w:rsidR="001E5D93" w:rsidRPr="00B400A7" w:rsidRDefault="00B33C7A" w:rsidP="006A154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>
        <w:rPr>
          <w:rFonts w:ascii="SimHei" w:eastAsia="SimHei" w:hAnsi="SimHei" w:cs="Microsoft YaHei" w:hint="eastAsia"/>
          <w:sz w:val="20"/>
          <w:szCs w:val="20"/>
          <w:lang w:eastAsia="zh-CN"/>
        </w:rPr>
        <w:t xml:space="preserve">热塑宝 </w:t>
      </w:r>
      <w:r w:rsidRPr="00B33C7A">
        <w:rPr>
          <w:rFonts w:ascii="Arial" w:eastAsia="SimHei" w:hAnsi="Arial" w:cs="Arial"/>
          <w:sz w:val="20"/>
          <w:szCs w:val="20"/>
          <w:lang w:eastAsia="zh-CN"/>
        </w:rPr>
        <w:t>K</w:t>
      </w:r>
      <w:r w:rsidR="00525DCF"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（</w:t>
      </w:r>
      <w:r w:rsidR="00525DCF" w:rsidRPr="00B400A7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="00525DCF" w:rsidRPr="00B400A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1E5D93" w:rsidRPr="00B400A7">
        <w:rPr>
          <w:rFonts w:ascii="Arial" w:eastAsia="SimHei" w:hAnsi="Arial" w:cs="Arial"/>
          <w:sz w:val="20"/>
          <w:szCs w:val="20"/>
          <w:lang w:eastAsia="zh-CN"/>
        </w:rPr>
        <w:t xml:space="preserve">AD1/AS 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系列展现出在各种行业和产品中的多功能性</w:t>
      </w:r>
      <w:r w:rsidR="001E5D93" w:rsidRPr="000F4F56">
        <w:rPr>
          <w:rFonts w:ascii="SimHei" w:eastAsia="SimHei" w:hAnsi="SimHei" w:cs="Arial"/>
          <w:sz w:val="20"/>
          <w:szCs w:val="20"/>
          <w:lang w:eastAsia="zh-CN"/>
        </w:rPr>
        <w:t>。从手</w:t>
      </w:r>
      <w:r w:rsidR="001E5D93" w:rsidRPr="000F4F56">
        <w:rPr>
          <w:rFonts w:ascii="SimHei" w:eastAsia="SimHei" w:hAnsi="SimHei" w:cs="Arial" w:hint="eastAsia"/>
          <w:sz w:val="20"/>
          <w:szCs w:val="20"/>
          <w:lang w:eastAsia="zh-CN"/>
        </w:rPr>
        <w:t>动</w:t>
      </w:r>
      <w:r w:rsidR="001E5D93" w:rsidRPr="000F4F56">
        <w:rPr>
          <w:rFonts w:ascii="SimHei" w:eastAsia="SimHei" w:hAnsi="SimHei" w:cs="Arial"/>
          <w:sz w:val="20"/>
          <w:szCs w:val="20"/>
          <w:lang w:eastAsia="zh-CN"/>
        </w:rPr>
        <w:t>工具和电动工具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的手柄到软触手柄、开关和垫子，该系列通过提供舒适感和</w:t>
      </w:r>
      <w:r w:rsidR="00393277">
        <w:rPr>
          <w:rFonts w:ascii="SimHei" w:eastAsia="SimHei" w:hAnsi="SimHei" w:cs="Arial"/>
          <w:sz w:val="20"/>
          <w:szCs w:val="20"/>
          <w:lang w:eastAsia="zh-CN"/>
        </w:rPr>
        <w:t>防静电</w:t>
      </w:r>
      <w:r w:rsidR="00405261">
        <w:rPr>
          <w:rFonts w:ascii="SimHei" w:eastAsia="SimHei" w:hAnsi="SimHei" w:cs="Arial" w:hint="eastAsia"/>
          <w:sz w:val="20"/>
          <w:szCs w:val="20"/>
          <w:lang w:eastAsia="zh-CN"/>
        </w:rPr>
        <w:t>等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特性来增强用户体验。它在电缆管理方面表现出色，为支架和夹具提供可靠的解决方案。</w:t>
      </w:r>
      <w:r w:rsidR="00405261">
        <w:rPr>
          <w:rFonts w:ascii="SimHei" w:eastAsia="SimHei" w:hAnsi="SimHei" w:cs="Arial" w:hint="eastAsia"/>
          <w:sz w:val="20"/>
          <w:szCs w:val="20"/>
          <w:lang w:eastAsia="zh-CN"/>
        </w:rPr>
        <w:t>同时，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它</w:t>
      </w:r>
      <w:r w:rsidR="00405261">
        <w:rPr>
          <w:rFonts w:ascii="SimHei" w:eastAsia="SimHei" w:hAnsi="SimHei" w:cs="Arial" w:hint="eastAsia"/>
          <w:sz w:val="20"/>
          <w:szCs w:val="20"/>
          <w:lang w:eastAsia="zh-CN"/>
        </w:rPr>
        <w:t>也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非常适合</w:t>
      </w:r>
      <w:r w:rsidR="00405261">
        <w:rPr>
          <w:rFonts w:ascii="SimHei" w:eastAsia="SimHei" w:hAnsi="SimHei" w:cs="Arial" w:hint="eastAsia"/>
          <w:sz w:val="20"/>
          <w:szCs w:val="20"/>
          <w:lang w:eastAsia="zh-CN"/>
        </w:rPr>
        <w:t>用</w:t>
      </w:r>
      <w:r w:rsidR="001E5D93" w:rsidRPr="00B400A7">
        <w:rPr>
          <w:rFonts w:ascii="SimHei" w:eastAsia="SimHei" w:hAnsi="SimHei" w:cs="Arial"/>
          <w:sz w:val="20"/>
          <w:szCs w:val="20"/>
          <w:lang w:eastAsia="zh-CN"/>
        </w:rPr>
        <w:t>于游戏机中的软触部件。</w:t>
      </w:r>
    </w:p>
    <w:p w14:paraId="5739F962" w14:textId="77777777" w:rsidR="004F1C67" w:rsidRPr="00B400A7" w:rsidRDefault="004F1C67" w:rsidP="001C3348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7505962D" w14:textId="221A338F" w:rsidR="0020019E" w:rsidRPr="00B400A7" w:rsidRDefault="00F31A26" w:rsidP="003D3B4E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F31A26">
        <w:rPr>
          <w:rFonts w:ascii="SimHei" w:eastAsia="SimHei" w:hAnsi="SimHei" w:cs="Arial" w:hint="eastAsia"/>
          <w:sz w:val="20"/>
          <w:szCs w:val="20"/>
          <w:lang w:eastAsia="zh-CN"/>
        </w:rPr>
        <w:t>该系列确保了对电气和电子组件的</w:t>
      </w:r>
      <w:r w:rsidR="00393277">
        <w:rPr>
          <w:rFonts w:ascii="SimHei" w:eastAsia="SimHei" w:hAnsi="SimHei" w:cs="Arial" w:hint="eastAsia"/>
          <w:sz w:val="20"/>
          <w:szCs w:val="20"/>
          <w:lang w:eastAsia="zh-CN"/>
        </w:rPr>
        <w:t>防静电</w:t>
      </w:r>
      <w:r w:rsidRPr="00F31A26">
        <w:rPr>
          <w:rFonts w:ascii="SimHei" w:eastAsia="SimHei" w:hAnsi="SimHei" w:cs="Arial" w:hint="eastAsia"/>
          <w:sz w:val="20"/>
          <w:szCs w:val="20"/>
          <w:lang w:eastAsia="zh-CN"/>
        </w:rPr>
        <w:t>性能，这对于保护敏感的电子设备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是</w:t>
      </w:r>
      <w:r w:rsidRPr="00F31A26">
        <w:rPr>
          <w:rFonts w:ascii="SimHei" w:eastAsia="SimHei" w:hAnsi="SimHei" w:cs="Arial" w:hint="eastAsia"/>
          <w:sz w:val="20"/>
          <w:szCs w:val="20"/>
          <w:lang w:eastAsia="zh-CN"/>
        </w:rPr>
        <w:t>至关重要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</w:t>
      </w:r>
      <w:r w:rsidR="0020019E" w:rsidRPr="00B400A7">
        <w:rPr>
          <w:rFonts w:ascii="SimHei" w:eastAsia="SimHei" w:hAnsi="SimHei" w:cs="Arial"/>
          <w:sz w:val="20"/>
          <w:szCs w:val="20"/>
          <w:lang w:eastAsia="zh-CN"/>
        </w:rPr>
        <w:t>。此外，</w:t>
      </w:r>
      <w:r w:rsidR="00B33C7A">
        <w:rPr>
          <w:rFonts w:ascii="SimHei" w:eastAsia="SimHei" w:hAnsi="SimHei" w:cs="Microsoft YaHei" w:hint="eastAsia"/>
          <w:sz w:val="20"/>
          <w:szCs w:val="20"/>
          <w:lang w:eastAsia="zh-CN"/>
        </w:rPr>
        <w:t xml:space="preserve">热塑宝 </w:t>
      </w:r>
      <w:r w:rsidR="00B33C7A" w:rsidRPr="00B33C7A">
        <w:rPr>
          <w:rFonts w:ascii="Arial" w:eastAsia="SimHei" w:hAnsi="Arial" w:cs="Arial"/>
          <w:sz w:val="20"/>
          <w:szCs w:val="20"/>
          <w:lang w:eastAsia="zh-CN"/>
        </w:rPr>
        <w:t>K</w:t>
      </w:r>
      <w:r w:rsidR="00525DCF" w:rsidRPr="00B400A7">
        <w:rPr>
          <w:rFonts w:ascii="SimHei" w:eastAsia="SimHei" w:hAnsi="SimHei" w:cs="Microsoft YaHei" w:hint="eastAsia"/>
          <w:sz w:val="20"/>
          <w:szCs w:val="20"/>
          <w:lang w:eastAsia="zh-CN"/>
        </w:rPr>
        <w:t>（</w:t>
      </w:r>
      <w:r w:rsidR="00525DCF" w:rsidRPr="00B400A7">
        <w:rPr>
          <w:rFonts w:ascii="Arial" w:eastAsia="SimHei" w:hAnsi="Arial" w:cs="Arial"/>
          <w:sz w:val="20"/>
          <w:szCs w:val="20"/>
          <w:lang w:eastAsia="zh-CN"/>
        </w:rPr>
        <w:t>THERMOLAST® K</w:t>
      </w:r>
      <w:r w:rsidR="00525DCF" w:rsidRPr="00B400A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="0020019E" w:rsidRPr="00B400A7">
        <w:rPr>
          <w:rFonts w:ascii="Arial" w:eastAsia="SimHei" w:hAnsi="Arial" w:cs="Arial"/>
          <w:sz w:val="20"/>
          <w:szCs w:val="20"/>
          <w:lang w:eastAsia="zh-CN"/>
        </w:rPr>
        <w:t xml:space="preserve">AD1/AS </w:t>
      </w:r>
      <w:r w:rsidR="0020019E" w:rsidRPr="00B400A7">
        <w:rPr>
          <w:rFonts w:ascii="SimHei" w:eastAsia="SimHei" w:hAnsi="SimHei" w:cs="Arial"/>
          <w:sz w:val="20"/>
          <w:szCs w:val="20"/>
          <w:lang w:eastAsia="zh-CN"/>
        </w:rPr>
        <w:t>系列</w:t>
      </w:r>
      <w:r w:rsidR="009236EB">
        <w:rPr>
          <w:rFonts w:ascii="SimHei" w:eastAsia="SimHei" w:hAnsi="SimHei" w:cs="Arial" w:hint="eastAsia"/>
          <w:sz w:val="20"/>
          <w:szCs w:val="20"/>
          <w:lang w:eastAsia="zh-CN"/>
        </w:rPr>
        <w:t>还</w:t>
      </w:r>
      <w:r w:rsidR="005A3932">
        <w:rPr>
          <w:rFonts w:ascii="SimHei" w:eastAsia="SimHei" w:hAnsi="SimHei" w:cs="Arial" w:hint="eastAsia"/>
          <w:sz w:val="20"/>
          <w:szCs w:val="20"/>
          <w:lang w:eastAsia="zh-CN"/>
        </w:rPr>
        <w:t>为</w:t>
      </w:r>
      <w:r w:rsidR="0020019E" w:rsidRPr="00B400A7">
        <w:rPr>
          <w:rFonts w:ascii="SimHei" w:eastAsia="SimHei" w:hAnsi="SimHei" w:cs="Arial"/>
          <w:sz w:val="20"/>
          <w:szCs w:val="20"/>
          <w:lang w:eastAsia="zh-CN"/>
        </w:rPr>
        <w:t>机器人零件领域提供了耐用性和出色的</w:t>
      </w:r>
      <w:r w:rsidR="00393277">
        <w:rPr>
          <w:rFonts w:ascii="SimHei" w:eastAsia="SimHei" w:hAnsi="SimHei" w:cs="Arial"/>
          <w:sz w:val="20"/>
          <w:szCs w:val="20"/>
          <w:lang w:eastAsia="zh-CN"/>
        </w:rPr>
        <w:t>防静电</w:t>
      </w:r>
      <w:r w:rsidR="0020019E" w:rsidRPr="00B400A7">
        <w:rPr>
          <w:rFonts w:ascii="SimHei" w:eastAsia="SimHei" w:hAnsi="SimHei" w:cs="Arial"/>
          <w:sz w:val="20"/>
          <w:szCs w:val="20"/>
          <w:lang w:eastAsia="zh-CN"/>
        </w:rPr>
        <w:t>性能，满足了先进机器人领域的严格标准。这种突破性的材料解决方案全面满足了各行业和产品的多样化需求。</w:t>
      </w:r>
    </w:p>
    <w:p w14:paraId="1CF30E06" w14:textId="77777777" w:rsidR="004F1C67" w:rsidRPr="00B400A7" w:rsidRDefault="004F1C67" w:rsidP="001C3348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eastAsia="zh-CN"/>
        </w:rPr>
      </w:pPr>
    </w:p>
    <w:p w14:paraId="6658D588" w14:textId="1F80A40F" w:rsidR="0020019E" w:rsidRDefault="00B23973" w:rsidP="001C3348">
      <w:pPr>
        <w:spacing w:line="360" w:lineRule="auto"/>
        <w:ind w:right="1559"/>
        <w:rPr>
          <w:rFonts w:ascii="SimHei" w:eastAsia="SimHei" w:hAnsi="SimHei" w:cs="Arial"/>
          <w:sz w:val="20"/>
          <w:szCs w:val="20"/>
          <w:lang w:val="en-MY" w:eastAsia="zh-CN"/>
        </w:rPr>
      </w:pPr>
      <w:r w:rsidRPr="00B400A7">
        <w:rPr>
          <w:rFonts w:ascii="SimHei" w:eastAsia="SimHei" w:hAnsi="SimHei" w:cs="Arial"/>
          <w:sz w:val="20"/>
          <w:szCs w:val="20"/>
          <w:lang w:val="en-MY" w:eastAsia="zh-CN"/>
        </w:rPr>
        <w:t>凯柏胶宝</w:t>
      </w:r>
      <w:r w:rsidRPr="00B400A7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="0020019E" w:rsidRPr="0020019E">
        <w:rPr>
          <w:rFonts w:ascii="SimHei" w:eastAsia="SimHei" w:hAnsi="SimHei" w:cs="Arial"/>
          <w:sz w:val="20"/>
          <w:szCs w:val="20"/>
          <w:lang w:val="en-MY" w:eastAsia="zh-CN"/>
        </w:rPr>
        <w:t>激动地将这种创新的</w:t>
      </w:r>
      <w:r w:rsidR="0020019E" w:rsidRPr="0020019E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="0020019E" w:rsidRPr="0020019E">
        <w:rPr>
          <w:rFonts w:ascii="SimHei" w:eastAsia="SimHei" w:hAnsi="SimHei" w:cs="Arial"/>
          <w:sz w:val="20"/>
          <w:szCs w:val="20"/>
          <w:lang w:val="en-MY" w:eastAsia="zh-CN"/>
        </w:rPr>
        <w:t>材料解决方案</w:t>
      </w:r>
      <w:r w:rsidR="00C5607C">
        <w:rPr>
          <w:rFonts w:ascii="SimHei" w:eastAsia="SimHei" w:hAnsi="SimHei" w:cs="Arial" w:hint="eastAsia"/>
          <w:sz w:val="20"/>
          <w:szCs w:val="20"/>
          <w:lang w:val="en-MY" w:eastAsia="zh-CN"/>
        </w:rPr>
        <w:t>引入亚太市场</w:t>
      </w:r>
      <w:r w:rsidR="0020019E" w:rsidRPr="0020019E">
        <w:rPr>
          <w:rFonts w:ascii="SimHei" w:eastAsia="SimHei" w:hAnsi="SimHei" w:cs="Arial"/>
          <w:sz w:val="20"/>
          <w:szCs w:val="20"/>
          <w:lang w:val="en-MY" w:eastAsia="zh-CN"/>
        </w:rPr>
        <w:t>，因为它为制造商提供了所需的材料，可以打造符合最高性能和质量标准的前沿产品。</w:t>
      </w:r>
    </w:p>
    <w:p w14:paraId="5AEA3EBD" w14:textId="77777777" w:rsidR="00AB6C4F" w:rsidRPr="0020019E" w:rsidRDefault="00AB6C4F" w:rsidP="001C3348">
      <w:pPr>
        <w:spacing w:line="360" w:lineRule="auto"/>
        <w:ind w:right="1559"/>
        <w:rPr>
          <w:rFonts w:ascii="SimHei" w:eastAsia="SimHei" w:hAnsi="SimHei" w:cs="Arial"/>
          <w:sz w:val="6"/>
          <w:szCs w:val="6"/>
          <w:lang w:val="en-MY" w:eastAsia="zh-CN"/>
        </w:rPr>
      </w:pPr>
    </w:p>
    <w:p w14:paraId="7904AC0D" w14:textId="77777777" w:rsidR="0020019E" w:rsidRPr="0020019E" w:rsidRDefault="0020019E" w:rsidP="001C3348">
      <w:pPr>
        <w:spacing w:line="360" w:lineRule="auto"/>
        <w:ind w:right="1559"/>
        <w:rPr>
          <w:rFonts w:ascii="SimHei" w:eastAsia="SimHei" w:hAnsi="SimHei" w:cs="Arial"/>
          <w:vanish/>
          <w:sz w:val="20"/>
          <w:szCs w:val="20"/>
          <w:lang w:val="en-MY" w:eastAsia="zh-CN"/>
        </w:rPr>
      </w:pPr>
      <w:r w:rsidRPr="0020019E">
        <w:rPr>
          <w:rFonts w:ascii="SimHei" w:eastAsia="SimHei" w:hAnsi="SimHei" w:cs="Arial"/>
          <w:vanish/>
          <w:sz w:val="20"/>
          <w:szCs w:val="20"/>
          <w:lang w:val="en-MY" w:eastAsia="zh-CN"/>
        </w:rPr>
        <w:t>Top of Form</w:t>
      </w:r>
    </w:p>
    <w:p w14:paraId="45447297" w14:textId="3762A128" w:rsidR="006C29CC" w:rsidRPr="00B400A7" w:rsidRDefault="006C29CC" w:rsidP="006C29CC">
      <w:pPr>
        <w:spacing w:line="360" w:lineRule="auto"/>
        <w:ind w:right="1559"/>
        <w:jc w:val="both"/>
        <w:rPr>
          <w:rFonts w:ascii="SimHei" w:eastAsia="SimHei" w:hAnsi="SimHei" w:cs="Microsoft YaHei"/>
          <w:b/>
          <w:bCs/>
          <w:color w:val="0D0D0D"/>
          <w:sz w:val="20"/>
          <w:szCs w:val="20"/>
          <w:shd w:val="clear" w:color="auto" w:fill="FFFFFF"/>
          <w:lang w:eastAsia="zh-CN"/>
        </w:rPr>
      </w:pPr>
      <w:r w:rsidRPr="00B400A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我司的</w:t>
      </w:r>
      <w:r w:rsidRPr="00B400A7">
        <w:rPr>
          <w:rFonts w:ascii="Arial" w:eastAsia="SimHei" w:hAnsi="Arial" w:cs="Arial"/>
          <w:b/>
          <w:bCs/>
          <w:color w:val="0D0D0D"/>
          <w:sz w:val="20"/>
          <w:szCs w:val="20"/>
          <w:shd w:val="clear" w:color="auto" w:fill="FFFFFF"/>
          <w:lang w:eastAsia="zh-CN"/>
        </w:rPr>
        <w:t>TPE</w:t>
      </w:r>
      <w:r w:rsidRPr="00B400A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材料在可持续性方面</w:t>
      </w:r>
      <w:r w:rsidRPr="00B400A7">
        <w:rPr>
          <w:rFonts w:ascii="SimHei" w:eastAsia="SimHei" w:hAnsi="SimHei" w:cs="Segoe U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取得</w:t>
      </w:r>
      <w:r w:rsidRPr="00B400A7">
        <w:rPr>
          <w:rFonts w:ascii="SimHei" w:eastAsia="SimHei" w:hAnsi="SimHei" w:cs="Segoe UI"/>
          <w:b/>
          <w:bCs/>
          <w:color w:val="0D0D0D"/>
          <w:sz w:val="20"/>
          <w:szCs w:val="20"/>
          <w:shd w:val="clear" w:color="auto" w:fill="FFFFFF"/>
          <w:lang w:eastAsia="zh-CN"/>
        </w:rPr>
        <w:t>的成</w:t>
      </w:r>
      <w:r w:rsidRPr="00B400A7">
        <w:rPr>
          <w:rFonts w:ascii="SimHei" w:eastAsia="SimHei" w:hAnsi="SimHei" w:cs="Microsoft YaHei" w:hint="eastAsia"/>
          <w:b/>
          <w:bCs/>
          <w:color w:val="0D0D0D"/>
          <w:sz w:val="20"/>
          <w:szCs w:val="20"/>
          <w:shd w:val="clear" w:color="auto" w:fill="FFFFFF"/>
          <w:lang w:eastAsia="zh-CN"/>
        </w:rPr>
        <w:t>功</w:t>
      </w:r>
    </w:p>
    <w:p w14:paraId="2549BF86" w14:textId="06316154" w:rsidR="00106FC0" w:rsidRPr="000F4F56" w:rsidRDefault="00982888" w:rsidP="000F4F56">
      <w:pPr>
        <w:spacing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最近开发的可持续创新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 xml:space="preserve"> TPE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系列包括专门用于汽车、日常消费品、消费电子产品、可穿戴设备和工业应用的材料解决方案，其中包含高达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48%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的消费后回收物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(PCR)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 和高达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50%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 xml:space="preserve">后工业回收物 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(PIR)</w:t>
      </w:r>
      <w:r w:rsidR="002044C2">
        <w:rPr>
          <w:rFonts w:ascii="SimHei" w:eastAsia="SimHei" w:hAnsi="SimHei" w:cs="Arial" w:hint="eastAsia"/>
          <w:sz w:val="20"/>
          <w:szCs w:val="20"/>
          <w:lang w:eastAsia="zh-CN"/>
        </w:rPr>
        <w:t>。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符合多项全球标准，如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FDA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原材料符合性、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RoHS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和</w:t>
      </w:r>
      <w:r w:rsidRPr="00BB183D">
        <w:rPr>
          <w:rFonts w:ascii="Arial" w:eastAsia="SimHei" w:hAnsi="Arial" w:cs="Arial"/>
          <w:sz w:val="20"/>
          <w:szCs w:val="20"/>
          <w:lang w:eastAsia="zh-CN"/>
        </w:rPr>
        <w:t>REACH SVHC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要求。凯柏胶宝</w:t>
      </w:r>
      <w:r w:rsidRPr="00BB183D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B183D">
        <w:rPr>
          <w:rFonts w:ascii="SimHei" w:eastAsia="SimHei" w:hAnsi="SimHei" w:cs="Arial" w:hint="eastAsia"/>
          <w:sz w:val="20"/>
          <w:szCs w:val="20"/>
          <w:lang w:eastAsia="zh-CN"/>
        </w:rPr>
        <w:t>能为客户提供产品碳足迹价值等服务。</w:t>
      </w:r>
    </w:p>
    <w:p w14:paraId="708438C9" w14:textId="0AD0C565" w:rsidR="00106FC0" w:rsidRPr="000F4F56" w:rsidRDefault="00C05393" w:rsidP="001C3348">
      <w:pPr>
        <w:spacing w:line="360" w:lineRule="auto"/>
        <w:ind w:right="1559"/>
        <w:rPr>
          <w:rFonts w:ascii="SimHei" w:eastAsia="SimHei" w:hAnsi="SimHei" w:cs="Segoe UI"/>
          <w:color w:val="0D0D0D"/>
          <w:sz w:val="20"/>
          <w:szCs w:val="20"/>
          <w:u w:val="single"/>
          <w:shd w:val="clear" w:color="auto" w:fill="FFFFFF"/>
          <w:lang w:eastAsia="zh-CN"/>
        </w:rPr>
      </w:pPr>
      <w:r w:rsidRPr="00B400A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您正在寻找可持续的</w:t>
      </w:r>
      <w:r w:rsidRPr="00B400A7">
        <w:rPr>
          <w:rFonts w:ascii="Arial" w:eastAsia="SimHei" w:hAnsi="Arial" w:cs="Arial"/>
          <w:color w:val="0D0D0D"/>
          <w:sz w:val="20"/>
          <w:szCs w:val="20"/>
          <w:shd w:val="clear" w:color="auto" w:fill="FFFFFF"/>
          <w:lang w:eastAsia="zh-CN"/>
        </w:rPr>
        <w:t>TPE</w:t>
      </w:r>
      <w:r w:rsidRPr="00B400A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解决方案吗？</w:t>
      </w:r>
      <w:r w:rsidR="002165CC" w:rsidRPr="002165CC">
        <w:rPr>
          <w:rFonts w:ascii="SimHei" w:eastAsia="SimHei" w:hAnsi="SimHei" w:cs="Arial" w:hint="eastAsia"/>
          <w:sz w:val="20"/>
          <w:szCs w:val="20"/>
          <w:u w:val="single"/>
          <w:lang w:eastAsia="zh-CN"/>
        </w:rPr>
        <w:t>欢迎咨询</w:t>
      </w:r>
      <w:r w:rsidR="00A376AE">
        <w:rPr>
          <w:rFonts w:ascii="SimHei" w:eastAsia="SimHei" w:hAnsi="SimHei" w:cs="Arial" w:hint="eastAsia"/>
          <w:sz w:val="20"/>
          <w:szCs w:val="20"/>
          <w:u w:val="single"/>
          <w:lang w:eastAsia="zh-CN"/>
        </w:rPr>
        <w:t>我们</w:t>
      </w:r>
      <w:r w:rsidR="002165CC" w:rsidRPr="002165CC">
        <w:rPr>
          <w:rFonts w:ascii="SimHei" w:eastAsia="SimHei" w:hAnsi="SimHei" w:cs="Arial" w:hint="eastAsia"/>
          <w:sz w:val="20"/>
          <w:szCs w:val="20"/>
          <w:u w:val="single"/>
          <w:lang w:eastAsia="zh-CN"/>
        </w:rPr>
        <w:t>！</w:t>
      </w:r>
    </w:p>
    <w:p w14:paraId="39AC81DF" w14:textId="0458FACF" w:rsidR="00B400A7" w:rsidRDefault="002044C2" w:rsidP="00106FC0">
      <w:pPr>
        <w:spacing w:line="360" w:lineRule="auto"/>
        <w:ind w:right="1559"/>
        <w:rPr>
          <w:rFonts w:ascii="SimHei" w:eastAsia="SimHei" w:hAnsi="SimHei" w:cs="Microsoft YaHei"/>
          <w:color w:val="0D0D0D"/>
          <w:sz w:val="20"/>
          <w:szCs w:val="20"/>
          <w:shd w:val="clear" w:color="auto" w:fill="FFFFFF"/>
          <w:lang w:eastAsia="zh-CN"/>
        </w:rPr>
      </w:pPr>
      <w:r>
        <w:rPr>
          <w:rFonts w:ascii="SimHei" w:eastAsia="SimHei" w:hAnsi="SimHei" w:cs="Segoe UI" w:hint="eastAsia"/>
          <w:color w:val="0D0D0D"/>
          <w:sz w:val="20"/>
          <w:szCs w:val="20"/>
          <w:shd w:val="clear" w:color="auto" w:fill="FFFFFF"/>
          <w:lang w:eastAsia="zh-CN"/>
        </w:rPr>
        <w:lastRenderedPageBreak/>
        <w:t>我们</w:t>
      </w:r>
      <w:r w:rsidR="00C05393" w:rsidRPr="00B400A7">
        <w:rPr>
          <w:rFonts w:ascii="SimHei" w:eastAsia="SimHei" w:hAnsi="SimHei" w:cs="Segoe UI"/>
          <w:color w:val="0D0D0D"/>
          <w:sz w:val="20"/>
          <w:szCs w:val="20"/>
          <w:shd w:val="clear" w:color="auto" w:fill="FFFFFF"/>
          <w:lang w:eastAsia="zh-CN"/>
        </w:rPr>
        <w:t>的专家乐意回答您的任何问题，并为您的应用提供合适的解决方案</w:t>
      </w:r>
      <w:r w:rsidR="00C05393" w:rsidRPr="00B400A7">
        <w:rPr>
          <w:rFonts w:ascii="SimHei" w:eastAsia="SimHei" w:hAnsi="SimHei" w:cs="Microsoft YaHei" w:hint="eastAsia"/>
          <w:color w:val="0D0D0D"/>
          <w:sz w:val="20"/>
          <w:szCs w:val="20"/>
          <w:shd w:val="clear" w:color="auto" w:fill="FFFFFF"/>
          <w:lang w:eastAsia="zh-CN"/>
        </w:rPr>
        <w:t>。</w:t>
      </w:r>
    </w:p>
    <w:p w14:paraId="23BFAC1C" w14:textId="0F2373CE" w:rsidR="00843777" w:rsidRPr="0013668F" w:rsidRDefault="000F4F56" w:rsidP="00106FC0">
      <w:pPr>
        <w:spacing w:line="360" w:lineRule="auto"/>
        <w:ind w:right="1559"/>
        <w:rPr>
          <w:rFonts w:ascii="SimHei" w:eastAsia="SimHei" w:hAnsi="SimHei" w:cs="Microsoft YaHei"/>
          <w:color w:val="0D0D0D"/>
          <w:sz w:val="6"/>
          <w:szCs w:val="6"/>
          <w:shd w:val="clear" w:color="auto" w:fill="FFFFFF"/>
          <w:lang w:eastAsia="zh-CN"/>
        </w:rPr>
      </w:pPr>
      <w:r>
        <w:rPr>
          <w:noProof/>
        </w:rPr>
        <w:drawing>
          <wp:inline distT="0" distB="0" distL="0" distR="0" wp14:anchorId="5E1E6333" wp14:editId="4ED092AA">
            <wp:extent cx="4241800" cy="2347369"/>
            <wp:effectExtent l="0" t="0" r="6350" b="0"/>
            <wp:docPr id="2087003327" name="Picture 1" descr="A child holding two brush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003327" name="Picture 1" descr="A child holding two brush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55" cy="235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FD04C" w14:textId="55AFE0F9" w:rsidR="00721170" w:rsidRPr="00B400A7" w:rsidRDefault="00721170" w:rsidP="001C3348">
      <w:pPr>
        <w:spacing w:after="0" w:line="360" w:lineRule="auto"/>
        <w:ind w:right="1559"/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</w:pPr>
      <w:r w:rsidRPr="00B400A7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>（图片：</w:t>
      </w:r>
      <w:r w:rsidRPr="00B400A7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©</w:t>
      </w:r>
      <w:r w:rsidR="00843777" w:rsidRPr="00B400A7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 </w:t>
      </w:r>
      <w:r w:rsidRPr="00B400A7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2024</w:t>
      </w:r>
      <w:r w:rsidR="00FB12F3" w:rsidRPr="00B400A7">
        <w:rPr>
          <w:rFonts w:ascii="SimHei" w:eastAsia="SimHei" w:hAnsi="SimHei" w:cs="Arial" w:hint="eastAsia"/>
          <w:b/>
          <w:bCs/>
          <w:sz w:val="20"/>
          <w:szCs w:val="20"/>
          <w:lang w:eastAsia="zh-CN" w:bidi="ar-SA"/>
        </w:rPr>
        <w:t>凯柏胶宝</w:t>
      </w:r>
      <w:r w:rsidR="00FB12F3" w:rsidRPr="00B400A7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FB12F3" w:rsidRPr="00B400A7">
        <w:rPr>
          <w:rFonts w:ascii="SimHei" w:eastAsia="SimHei" w:hAnsi="SimHei" w:cs="Arial" w:hint="eastAsia"/>
          <w:b/>
          <w:bCs/>
          <w:sz w:val="20"/>
          <w:szCs w:val="20"/>
          <w:lang w:eastAsia="zh-CN" w:bidi="ar-SA"/>
        </w:rPr>
        <w:t>版权所有</w:t>
      </w:r>
      <w:r w:rsidRPr="00B400A7">
        <w:rPr>
          <w:rFonts w:ascii="SimHei" w:eastAsia="SimHei" w:hAnsi="SimHei" w:cs="Arial"/>
          <w:b/>
          <w:bCs/>
          <w:sz w:val="20"/>
          <w:szCs w:val="20"/>
          <w:lang w:eastAsia="zh-CN" w:bidi="ar-SA"/>
        </w:rPr>
        <w:t xml:space="preserve">） </w:t>
      </w:r>
    </w:p>
    <w:p w14:paraId="053987E0" w14:textId="238757D1" w:rsidR="00EC7126" w:rsidRPr="00B400A7" w:rsidRDefault="00721170" w:rsidP="001C3348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 w:bidi="ar-SA"/>
        </w:rPr>
      </w:pPr>
      <w:r w:rsidRPr="00B400A7">
        <w:rPr>
          <w:rFonts w:ascii="SimHei" w:eastAsia="SimHei" w:hAnsi="SimHei" w:cs="Arial"/>
          <w:sz w:val="20"/>
          <w:szCs w:val="20"/>
          <w:lang w:eastAsia="zh-CN" w:bidi="ar-SA"/>
        </w:rPr>
        <w:t>如需</w:t>
      </w:r>
      <w:r w:rsidR="00B04708" w:rsidRPr="00B400A7">
        <w:rPr>
          <w:rFonts w:ascii="SimHei" w:eastAsia="SimHei" w:hAnsi="SimHei" w:cs="Arial" w:hint="eastAsia"/>
          <w:sz w:val="20"/>
          <w:szCs w:val="20"/>
          <w:lang w:eastAsia="zh-CN" w:bidi="ar-SA"/>
        </w:rPr>
        <w:t>高清</w:t>
      </w:r>
      <w:r w:rsidRPr="00B400A7">
        <w:rPr>
          <w:rFonts w:ascii="SimHei" w:eastAsia="SimHei" w:hAnsi="SimHei" w:cs="Arial"/>
          <w:sz w:val="20"/>
          <w:szCs w:val="20"/>
          <w:lang w:eastAsia="zh-CN" w:bidi="ar-SA"/>
        </w:rPr>
        <w:t xml:space="preserve">照片，请联系 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Bridget Ngang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，电话：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B400A7">
        <w:rPr>
          <w:rFonts w:ascii="Arial" w:eastAsia="SimHei" w:hAnsi="Arial" w:cs="Arial"/>
          <w:sz w:val="20"/>
          <w:szCs w:val="20"/>
          <w:lang w:eastAsia="zh-CN" w:bidi="ar-SA"/>
        </w:rPr>
        <w:t>）</w:t>
      </w:r>
      <w:r w:rsidRPr="00B400A7">
        <w:rPr>
          <w:rFonts w:ascii="SimHei" w:eastAsia="SimHei" w:hAnsi="SimHei" w:cs="Arial"/>
          <w:sz w:val="20"/>
          <w:szCs w:val="20"/>
          <w:lang w:eastAsia="zh-CN" w:bidi="ar-SA"/>
        </w:rPr>
        <w:t>。</w:t>
      </w:r>
    </w:p>
    <w:p w14:paraId="149A41F1" w14:textId="77777777" w:rsidR="00721170" w:rsidRPr="00B400A7" w:rsidRDefault="00721170" w:rsidP="001C3348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</w:p>
    <w:p w14:paraId="354AFA3B" w14:textId="5DA39FD8" w:rsidR="009D2688" w:rsidRPr="00B400A7" w:rsidRDefault="000C3AB6" w:rsidP="001C3348">
      <w:pPr>
        <w:ind w:right="1559"/>
        <w:rPr>
          <w:rFonts w:ascii="SimHei" w:eastAsia="SimHei" w:hAnsi="SimHei" w:cs="Arial"/>
          <w:sz w:val="20"/>
          <w:szCs w:val="20"/>
          <w:lang w:val="en-GB" w:eastAsia="zh-CN"/>
        </w:rPr>
      </w:pPr>
      <w:r w:rsidRPr="00B400A7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="009D2688" w:rsidRPr="00B400A7">
        <w:rPr>
          <w:rFonts w:ascii="SimHei" w:eastAsia="SimHei" w:hAnsi="SimHei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50283" w14:textId="77777777" w:rsidR="00512FEF" w:rsidRPr="00B400A7" w:rsidRDefault="000F4F56" w:rsidP="001C334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6" w:history="1">
        <w:r w:rsidR="00512FEF" w:rsidRPr="00B400A7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62A3669E" w14:textId="77777777" w:rsidR="009D2688" w:rsidRPr="00B400A7" w:rsidRDefault="009D2688" w:rsidP="001C3348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  <w:r w:rsidRPr="00B400A7">
        <w:rPr>
          <w:rFonts w:ascii="SimHei" w:eastAsia="SimHei" w:hAnsi="SimHei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DBE561A" w14:textId="77777777" w:rsidR="008C48EA" w:rsidRPr="00B400A7" w:rsidRDefault="000F4F56" w:rsidP="001C3348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8C48EA" w:rsidRPr="00B400A7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r w:rsidR="008C48EA" w:rsidRPr="00B400A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8C48EA" w:rsidRPr="00B400A7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5EEB6536" w14:textId="77777777" w:rsidR="00843777" w:rsidRPr="00B400A7" w:rsidRDefault="00843777" w:rsidP="001C3348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020DD930" w14:textId="03AB5513" w:rsidR="009D2688" w:rsidRPr="00B400A7" w:rsidRDefault="00D25CB7" w:rsidP="001C334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B400A7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2251F53D" w14:textId="3CA75009" w:rsidR="00843777" w:rsidRDefault="009D2688" w:rsidP="001C3348">
      <w:pPr>
        <w:ind w:right="1559"/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</w:pPr>
      <w:r w:rsidRPr="00B400A7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  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GB" w:eastAsia="zh-CN"/>
        </w:rPr>
        <w:t xml:space="preserve">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400A7"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  <w:t xml:space="preserve">  </w:t>
      </w:r>
      <w:r w:rsidRPr="00B400A7">
        <w:rPr>
          <w:rFonts w:ascii="SimHei" w:eastAsia="SimHei" w:hAnsi="SimHei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895379" w14:textId="77777777" w:rsidR="00B400A7" w:rsidRPr="00B400A7" w:rsidRDefault="00B400A7" w:rsidP="001C3348">
      <w:pPr>
        <w:ind w:right="1559"/>
        <w:rPr>
          <w:rFonts w:ascii="SimHei" w:eastAsia="SimHei" w:hAnsi="SimHei" w:cs="Arial"/>
          <w:b/>
          <w:noProof/>
          <w:sz w:val="20"/>
          <w:szCs w:val="20"/>
          <w:lang w:val="de-DE" w:eastAsia="zh-CN"/>
        </w:rPr>
      </w:pPr>
    </w:p>
    <w:p w14:paraId="3B8BD561" w14:textId="77777777" w:rsidR="006F16C6" w:rsidRPr="00B400A7" w:rsidRDefault="006F16C6" w:rsidP="001C3348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B400A7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关注我司的微信公众号</w:t>
      </w:r>
    </w:p>
    <w:p w14:paraId="4630E342" w14:textId="40660A03" w:rsidR="009D2688" w:rsidRPr="00B400A7" w:rsidRDefault="009D2688" w:rsidP="001C3348">
      <w:pPr>
        <w:ind w:right="1559"/>
        <w:rPr>
          <w:rFonts w:ascii="SimHei" w:eastAsia="SimHei" w:hAnsi="SimHei" w:cs="Arial"/>
          <w:b/>
          <w:sz w:val="20"/>
          <w:szCs w:val="20"/>
          <w:lang w:val="en-MY"/>
        </w:rPr>
      </w:pPr>
      <w:r w:rsidRPr="00B400A7">
        <w:rPr>
          <w:rFonts w:ascii="SimHei" w:eastAsia="SimHei" w:hAnsi="SimHei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2864E39" w14:textId="77777777" w:rsidR="00865FE7" w:rsidRPr="00B400A7" w:rsidRDefault="00865FE7" w:rsidP="00AA37A6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B400A7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www.kraiburg-tpe.cn)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660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 - 热塑宝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B400A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B400A7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B400A7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259AFD04" w14:textId="77777777" w:rsidR="001655F4" w:rsidRPr="00B400A7" w:rsidRDefault="001655F4" w:rsidP="00AA37A6">
      <w:pPr>
        <w:ind w:right="1559"/>
        <w:jc w:val="both"/>
        <w:rPr>
          <w:rFonts w:ascii="SimHei" w:eastAsia="SimHei" w:hAnsi="SimHei" w:cs="Arial"/>
          <w:b/>
          <w:sz w:val="20"/>
          <w:szCs w:val="20"/>
          <w:lang w:eastAsia="zh-CN"/>
        </w:rPr>
      </w:pPr>
    </w:p>
    <w:sectPr w:rsidR="001655F4" w:rsidRPr="00B400A7" w:rsidSect="0027010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0611" w14:textId="77777777" w:rsidR="0027010A" w:rsidRDefault="0027010A" w:rsidP="00784C57">
      <w:pPr>
        <w:spacing w:after="0" w:line="240" w:lineRule="auto"/>
      </w:pPr>
      <w:r>
        <w:separator/>
      </w:r>
    </w:p>
  </w:endnote>
  <w:endnote w:type="continuationSeparator" w:id="0">
    <w:p w14:paraId="4405B0BE" w14:textId="77777777" w:rsidR="0027010A" w:rsidRDefault="0027010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26F6740">
              <wp:simplePos x="0" y="0"/>
              <wp:positionH relativeFrom="column">
                <wp:posOffset>4467225</wp:posOffset>
              </wp:positionH>
              <wp:positionV relativeFrom="paragraph">
                <wp:posOffset>-2675890</wp:posOffset>
              </wp:positionV>
              <wp:extent cx="1885950" cy="2733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733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F307C" w14:textId="77777777" w:rsidR="00DC0E0C" w:rsidRPr="00A30CF1" w:rsidRDefault="00DC0E0C" w:rsidP="00DC0E0C">
                          <w:pPr>
                            <w:pStyle w:val="Header"/>
                            <w:rPr>
                              <w:rFonts w:ascii="SimHei" w:eastAsia="SimHei" w:hAnsi="SimHei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A30CF1">
                            <w:rPr>
                              <w:rFonts w:ascii="SimHei" w:eastAsia="SimHei" w:hAnsi="SimHei" w:cs="Arial" w:hint="eastAsia"/>
                              <w:b/>
                              <w:sz w:val="16"/>
                              <w:szCs w:val="16"/>
                              <w:lang w:eastAsia="zh-CN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292DA5E" w14:textId="09481F1C" w:rsidR="00EC7126" w:rsidRDefault="00395377" w:rsidP="00AE16A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lang w:val="en-GB" w:eastAsia="zh-CN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 w:eastAsia="zh-CN"/>
                            </w:rPr>
                            <w:t>Marlen Sittner</w:t>
                          </w:r>
                        </w:p>
                        <w:p w14:paraId="67E81A8E" w14:textId="77777777" w:rsidR="00D57849" w:rsidRPr="003E7920" w:rsidRDefault="00D57849" w:rsidP="00AE16A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4E4F95F9" w14:textId="77777777" w:rsidR="00D57849" w:rsidRPr="003E7920" w:rsidRDefault="00D57849" w:rsidP="00AE16A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iCs w:val="0"/>
                              <w:sz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7B4446C1" w14:textId="5E3949DF" w:rsidR="00EC7126" w:rsidRPr="00F54D5B" w:rsidRDefault="00D57849" w:rsidP="00AE16A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3E7920">
                            <w:rPr>
                              <w:rFonts w:ascii="Microsoft YaHei" w:eastAsia="Microsoft YaHei" w:hAnsi="Microsoft YaHei" w:cs="Microsoft YaHei" w:hint="eastAsia"/>
                              <w:i w:val="0"/>
                              <w:iCs w:val="0"/>
                              <w:sz w:val="16"/>
                              <w:lang w:eastAsia="zh-CN"/>
                            </w:rPr>
                            <w:t>电话</w:t>
                          </w:r>
                          <w:r w:rsidR="00EC7126">
                            <w:rPr>
                              <w:i w:val="0"/>
                              <w:sz w:val="16"/>
                              <w:lang w:eastAsia="zh-CN"/>
                            </w:rPr>
                            <w:t>:</w:t>
                          </w:r>
                          <w:r w:rsidR="00EC7126" w:rsidRPr="00F54D5B">
                            <w:rPr>
                              <w:i w:val="0"/>
                              <w:sz w:val="16"/>
                              <w:lang w:eastAsia="zh-CN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  <w:lang w:eastAsia="zh-CN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F4F56" w:rsidP="00AE16A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AE16A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D1A1F68" w14:textId="77777777" w:rsidR="00AA26DD" w:rsidRPr="00960745" w:rsidRDefault="00AA26DD" w:rsidP="00AE16A1">
                          <w:pPr>
                            <w:pStyle w:val="Header"/>
                            <w:rPr>
                              <w:rFonts w:ascii="Arial" w:eastAsia="Times New Roman" w:hAnsi="Arial" w:cs="Arial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i/>
                              <w:iCs/>
                              <w:sz w:val="16"/>
                              <w:szCs w:val="16"/>
                              <w:lang w:eastAsia="zh-CN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AE16A1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83D1A0" w14:textId="77777777" w:rsidR="00AE16A1" w:rsidRPr="00960745" w:rsidRDefault="00AE16A1" w:rsidP="00AE16A1">
                          <w:pPr>
                            <w:pStyle w:val="Header"/>
                            <w:rPr>
                              <w:rFonts w:ascii="Arial" w:eastAsia="Times New Roman" w:hAnsi="Arial" w:cs="Arial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亚太区营销经理</w:t>
                          </w:r>
                        </w:p>
                        <w:p w14:paraId="0D6196C4" w14:textId="7A0DB892" w:rsidR="001E1888" w:rsidRPr="00607EE4" w:rsidRDefault="00AE16A1" w:rsidP="00AE16A1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960745">
                            <w:rPr>
                              <w:rFonts w:ascii="Microsoft YaHei" w:eastAsia="Microsoft YaHei" w:hAnsi="Microsoft YaHei" w:cs="Microsoft YaHei" w:hint="eastAsia"/>
                              <w:bCs/>
                              <w:sz w:val="16"/>
                              <w:szCs w:val="16"/>
                              <w:lang w:eastAsia="zh-CN"/>
                            </w:rPr>
                            <w:t>电话：</w:t>
                          </w:r>
                          <w:r w:rsidR="001E18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 w:rsidR="001E1888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="001E1888"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F4F56" w:rsidP="00AE16A1">
                          <w:pPr>
                            <w:pStyle w:val="Header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1.75pt;margin-top:-210.7pt;width:148.5pt;height:21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" stroked="f">
              <v:textbox inset=",0,,0">
                <w:txbxContent>
                  <w:p w14:paraId="56BF307C" w14:textId="77777777" w:rsidR="00DC0E0C" w:rsidRPr="00A30CF1" w:rsidRDefault="00DC0E0C" w:rsidP="00DC0E0C">
                    <w:pPr>
                      <w:pStyle w:val="Header"/>
                      <w:rPr>
                        <w:rFonts w:ascii="SimHei" w:eastAsia="SimHei" w:hAnsi="SimHei" w:cs="Arial"/>
                        <w:sz w:val="16"/>
                        <w:szCs w:val="16"/>
                        <w:lang w:eastAsia="zh-CN"/>
                      </w:rPr>
                    </w:pPr>
                    <w:r w:rsidRPr="00A30CF1">
                      <w:rPr>
                        <w:rFonts w:ascii="SimHei" w:eastAsia="SimHei" w:hAnsi="SimHei" w:cs="Arial" w:hint="eastAsia"/>
                        <w:b/>
                        <w:sz w:val="16"/>
                        <w:szCs w:val="16"/>
                        <w:lang w:eastAsia="zh-CN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292DA5E" w14:textId="09481F1C" w:rsidR="00EC7126" w:rsidRDefault="00395377" w:rsidP="00AE16A1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lang w:val="en-GB" w:eastAsia="zh-CN"/>
                      </w:rPr>
                    </w:pPr>
                    <w:r>
                      <w:rPr>
                        <w:i w:val="0"/>
                        <w:sz w:val="16"/>
                        <w:lang w:val="en-GB" w:eastAsia="zh-CN"/>
                      </w:rPr>
                      <w:t>Marlen Sittner</w:t>
                    </w:r>
                  </w:p>
                  <w:p w14:paraId="67E81A8E" w14:textId="77777777" w:rsidR="00D57849" w:rsidRPr="003E7920" w:rsidRDefault="00D57849" w:rsidP="00AE16A1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数字营销主管</w:t>
                    </w:r>
                  </w:p>
                  <w:p w14:paraId="4E4F95F9" w14:textId="77777777" w:rsidR="00D57849" w:rsidRPr="003E7920" w:rsidRDefault="00D57849" w:rsidP="00AE16A1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iCs w:val="0"/>
                        <w:sz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7B4446C1" w14:textId="5E3949DF" w:rsidR="00EC7126" w:rsidRPr="00F54D5B" w:rsidRDefault="00D57849" w:rsidP="00AE16A1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3E7920">
                      <w:rPr>
                        <w:rFonts w:ascii="Microsoft YaHei" w:eastAsia="Microsoft YaHei" w:hAnsi="Microsoft YaHei" w:cs="Microsoft YaHei" w:hint="eastAsia"/>
                        <w:i w:val="0"/>
                        <w:iCs w:val="0"/>
                        <w:sz w:val="16"/>
                        <w:lang w:eastAsia="zh-CN"/>
                      </w:rPr>
                      <w:t>电话</w:t>
                    </w:r>
                    <w:r w:rsidR="00EC7126">
                      <w:rPr>
                        <w:i w:val="0"/>
                        <w:sz w:val="16"/>
                        <w:lang w:eastAsia="zh-CN"/>
                      </w:rPr>
                      <w:t>:</w:t>
                    </w:r>
                    <w:r w:rsidR="00EC7126" w:rsidRPr="00F54D5B">
                      <w:rPr>
                        <w:i w:val="0"/>
                        <w:sz w:val="16"/>
                        <w:lang w:eastAsia="zh-CN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  <w:lang w:eastAsia="zh-CN"/>
                      </w:rPr>
                      <w:t>272</w:t>
                    </w:r>
                  </w:p>
                  <w:p w14:paraId="055B4411" w14:textId="4B079E7B" w:rsidR="00EC7126" w:rsidRPr="00395377" w:rsidRDefault="00393277" w:rsidP="00AE16A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AE16A1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D1A1F68" w14:textId="77777777" w:rsidR="00AA26DD" w:rsidRPr="00960745" w:rsidRDefault="00AA26DD" w:rsidP="00AE16A1">
                    <w:pPr>
                      <w:pStyle w:val="Header"/>
                      <w:rPr>
                        <w:rFonts w:ascii="Arial" w:eastAsia="Times New Roman" w:hAnsi="Arial" w:cs="Arial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i/>
                        <w:iCs/>
                        <w:sz w:val="16"/>
                        <w:szCs w:val="16"/>
                        <w:lang w:eastAsia="zh-CN"/>
                      </w:rPr>
                      <w:t>亚太地区</w:t>
                    </w:r>
                  </w:p>
                  <w:p w14:paraId="251BCDA1" w14:textId="77777777" w:rsidR="001E1888" w:rsidRPr="00607EE4" w:rsidRDefault="001E1888" w:rsidP="00AE16A1">
                    <w:pPr>
                      <w:pStyle w:val="Header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83D1A0" w14:textId="77777777" w:rsidR="00AE16A1" w:rsidRPr="00960745" w:rsidRDefault="00AE16A1" w:rsidP="00AE16A1">
                    <w:pPr>
                      <w:pStyle w:val="Header"/>
                      <w:rPr>
                        <w:rFonts w:ascii="Arial" w:eastAsia="Times New Roman" w:hAnsi="Arial" w:cs="Arial"/>
                        <w:bCs/>
                        <w:sz w:val="16"/>
                        <w:szCs w:val="16"/>
                        <w:lang w:eastAsia="zh-CN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sz w:val="16"/>
                        <w:szCs w:val="16"/>
                        <w:lang w:eastAsia="zh-CN"/>
                      </w:rPr>
                      <w:t>亚太区营销经理</w:t>
                    </w:r>
                  </w:p>
                  <w:p w14:paraId="0D6196C4" w14:textId="7A0DB892" w:rsidR="001E1888" w:rsidRPr="00607EE4" w:rsidRDefault="00AE16A1" w:rsidP="00AE16A1">
                    <w:pPr>
                      <w:pStyle w:val="Header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960745">
                      <w:rPr>
                        <w:rFonts w:ascii="Microsoft YaHei" w:eastAsia="Microsoft YaHei" w:hAnsi="Microsoft YaHei" w:cs="Microsoft YaHei" w:hint="eastAsia"/>
                        <w:bCs/>
                        <w:sz w:val="16"/>
                        <w:szCs w:val="16"/>
                        <w:lang w:eastAsia="zh-CN"/>
                      </w:rPr>
                      <w:t>电话：</w:t>
                    </w:r>
                    <w:r w:rsidR="001E18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 w:rsidR="001E1888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="001E1888"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393277" w:rsidP="00AE16A1">
                    <w:pPr>
                      <w:pStyle w:val="Header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B043" w14:textId="77777777" w:rsidR="0027010A" w:rsidRDefault="0027010A" w:rsidP="00784C57">
      <w:pPr>
        <w:spacing w:after="0" w:line="240" w:lineRule="auto"/>
      </w:pPr>
      <w:r>
        <w:separator/>
      </w:r>
    </w:p>
  </w:footnote>
  <w:footnote w:type="continuationSeparator" w:id="0">
    <w:p w14:paraId="1A1B37BF" w14:textId="77777777" w:rsidR="0027010A" w:rsidRDefault="0027010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865FE7" w14:paraId="12FEEFFC" w14:textId="77777777" w:rsidTr="00502615">
      <w:tc>
        <w:tcPr>
          <w:tcW w:w="6912" w:type="dxa"/>
        </w:tcPr>
        <w:p w14:paraId="4FB3B617" w14:textId="77777777" w:rsidR="00865FE7" w:rsidRPr="00865FE7" w:rsidRDefault="00865FE7" w:rsidP="00865FE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D16D6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C5D77AF" w14:textId="07D58FA3" w:rsidR="00865FE7" w:rsidRPr="00865FE7" w:rsidRDefault="0056257C" w:rsidP="00865FE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val="de-DE" w:eastAsia="zh-CN"/>
            </w:rPr>
          </w:pP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热塑宝</w:t>
          </w:r>
          <w:r w:rsidR="004E1CFA" w:rsidRPr="000F4F56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K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（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THERMOLAST® K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）</w:t>
          </w:r>
          <w:r w:rsidR="00865FE7" w:rsidRPr="001C334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AD1/A</w:t>
          </w:r>
          <w:r w:rsidR="004E1CFA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S</w:t>
          </w:r>
          <w:r w:rsidR="00865FE7" w:rsidRPr="001C334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="00865FE7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系列</w:t>
          </w:r>
          <w:r w:rsidR="00865FE7" w:rsidRPr="00865FE7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：</w:t>
          </w:r>
          <w:r w:rsidR="00865FE7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消费电子</w:t>
          </w:r>
          <w:r w:rsidR="001A2CCB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产品</w:t>
          </w:r>
          <w:r w:rsidR="00865FE7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和电动工具应用的</w:t>
          </w:r>
          <w:r w:rsidR="00393277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防静电</w:t>
          </w:r>
          <w:r w:rsidR="00865FE7" w:rsidRPr="001C334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val="de-DE" w:eastAsia="zh-CN"/>
            </w:rPr>
            <w:t>TPE</w:t>
          </w:r>
          <w:r w:rsidR="00865FE7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解决方案</w:t>
          </w:r>
        </w:p>
        <w:p w14:paraId="68C53A8E" w14:textId="27235B7D" w:rsidR="00865FE7" w:rsidRPr="00865FE7" w:rsidRDefault="00865FE7" w:rsidP="00865FE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Pr="00865FE7">
            <w:rPr>
              <w:rFonts w:ascii="SimHei" w:eastAsia="SimHei" w:hAnsi="SimHei"/>
              <w:b/>
              <w:sz w:val="16"/>
              <w:szCs w:val="16"/>
              <w:lang w:val="de-DE" w:eastAsia="zh-CN"/>
            </w:rPr>
            <w:t xml:space="preserve">, </w:t>
          </w:r>
          <w:r w:rsidRPr="001C3348">
            <w:rPr>
              <w:rFonts w:ascii="Arial" w:eastAsia="SimHei" w:hAnsi="Arial" w:cs="Arial"/>
              <w:b/>
              <w:sz w:val="16"/>
              <w:szCs w:val="16"/>
              <w:lang w:val="de-DE" w:eastAsia="zh-CN"/>
            </w:rPr>
            <w:t>2024</w:t>
          </w: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0F4F56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4</w:t>
          </w: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1A56E795" w14:textId="1324E808" w:rsidR="00502615" w:rsidRPr="001C3348" w:rsidRDefault="00865FE7" w:rsidP="005A22A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val="de-DE" w:eastAsia="zh-CN"/>
            </w:rPr>
          </w:pPr>
          <w:r w:rsidRPr="001C3348">
            <w:rPr>
              <w:rFonts w:ascii="SimHei" w:eastAsia="SimHei" w:hAnsi="SimHei" w:hint="eastAsia"/>
              <w:b/>
              <w:sz w:val="16"/>
              <w:szCs w:val="16"/>
              <w:lang w:val="de-DE" w:eastAsia="zh-CN"/>
            </w:rPr>
            <w:t>第</w:t>
          </w:r>
          <w:r w:rsidR="005A22A2" w:rsidRPr="001C3348">
            <w:rPr>
              <w:rFonts w:ascii="SimHei" w:eastAsia="SimHei" w:hAnsi="SimHei"/>
              <w:b/>
              <w:sz w:val="16"/>
              <w:szCs w:val="16"/>
              <w:lang w:val="de-DE" w:eastAsia="zh-CN"/>
            </w:rPr>
            <w:t xml:space="preserve"> </w:t>
          </w:r>
          <w:r w:rsidR="005A22A2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5A22A2" w:rsidRPr="001C3348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5A22A2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A22A2" w:rsidRPr="001C3348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t>1</w:t>
          </w:r>
          <w:r w:rsidR="005A22A2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C33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C3348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</w:t>
          </w:r>
          <w:r w:rsidRPr="001C3348"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  <w:t>共</w:t>
          </w:r>
          <w:r w:rsidR="005A22A2" w:rsidRPr="001C3348">
            <w:rPr>
              <w:rFonts w:ascii="SimHei" w:eastAsia="SimHei" w:hAnsi="SimHei" w:cs="Arial"/>
              <w:b/>
              <w:sz w:val="16"/>
              <w:szCs w:val="16"/>
              <w:lang w:val="de-DE" w:eastAsia="zh-CN"/>
            </w:rPr>
            <w:t xml:space="preserve"> </w:t>
          </w:r>
          <w:r w:rsidR="005A22A2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5A22A2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5A22A2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A22A2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5A22A2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C3348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865FE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865FE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2B7490BB" w:rsidR="00DF5D00" w:rsidRPr="00D16D61" w:rsidRDefault="00A631BC" w:rsidP="00DF5D0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16D61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54A7320" w14:textId="5F8DBDB2" w:rsidR="002D6FD1" w:rsidRPr="00D16D61" w:rsidRDefault="0056257C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</w:pP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热塑宝</w:t>
          </w:r>
          <w:r w:rsidR="00013E7C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 K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（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THERMOLAST® K</w:t>
          </w:r>
          <w:r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）</w:t>
          </w:r>
          <w:r w:rsidR="004A7B1B" w:rsidRPr="001C334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 xml:space="preserve">AD1/AS </w:t>
          </w:r>
          <w:r w:rsidR="004A7B1B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系列：消费电子</w:t>
          </w:r>
          <w:r w:rsidR="00CF03AF">
            <w:rPr>
              <w:rFonts w:ascii="SimHei" w:eastAsia="SimHei" w:hAnsi="SimHei" w:cs="Arial" w:hint="eastAsia"/>
              <w:b/>
              <w:bCs/>
              <w:color w:val="000000" w:themeColor="text1"/>
              <w:sz w:val="16"/>
              <w:szCs w:val="16"/>
              <w:lang w:eastAsia="zh-CN"/>
            </w:rPr>
            <w:t>产品</w:t>
          </w:r>
          <w:r w:rsidR="004A7B1B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和电动工具应用的</w:t>
          </w:r>
          <w:r w:rsidR="00393277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防静电</w:t>
          </w:r>
          <w:r w:rsidR="004A7B1B" w:rsidRPr="001C3348">
            <w:rPr>
              <w:rFonts w:ascii="Arial" w:eastAsia="SimHei" w:hAnsi="Arial" w:cs="Arial"/>
              <w:b/>
              <w:bCs/>
              <w:color w:val="000000" w:themeColor="text1"/>
              <w:sz w:val="16"/>
              <w:szCs w:val="16"/>
              <w:lang w:eastAsia="zh-CN"/>
            </w:rPr>
            <w:t>TPE</w:t>
          </w:r>
          <w:r w:rsidR="004A7B1B" w:rsidRPr="00D16D61">
            <w:rPr>
              <w:rFonts w:ascii="SimHei" w:eastAsia="SimHei" w:hAnsi="SimHei" w:cs="Arial"/>
              <w:b/>
              <w:bCs/>
              <w:color w:val="000000" w:themeColor="text1"/>
              <w:sz w:val="16"/>
              <w:szCs w:val="16"/>
              <w:lang w:eastAsia="zh-CN"/>
            </w:rPr>
            <w:t>解决方案</w:t>
          </w:r>
        </w:p>
        <w:p w14:paraId="765F9503" w14:textId="4D9BBA06" w:rsidR="003C4170" w:rsidRPr="00D16D61" w:rsidRDefault="00D16D61" w:rsidP="008F55F4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吉隆坡</w:t>
          </w:r>
          <w:r w:rsidR="003C4170" w:rsidRPr="00D16D61">
            <w:rPr>
              <w:rFonts w:ascii="SimHei" w:eastAsia="SimHei" w:hAnsi="SimHei"/>
              <w:b/>
              <w:sz w:val="16"/>
              <w:szCs w:val="16"/>
              <w:lang w:eastAsia="zh-CN"/>
            </w:rPr>
            <w:t>,</w:t>
          </w:r>
          <w:r w:rsidR="00435158" w:rsidRPr="00D16D61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="008D3348" w:rsidRPr="001C334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2024</w:t>
          </w: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0F4F56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4</w:t>
          </w:r>
          <w:r w:rsidRPr="00D16D61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</w:t>
          </w:r>
        </w:p>
        <w:p w14:paraId="4BE48C59" w14:textId="145D49A3" w:rsidR="003C4170" w:rsidRPr="00073D11" w:rsidRDefault="00D16D6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16D6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第 </w:t>
          </w:r>
          <w:r w:rsidR="003C4170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1C33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432CA6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C334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1C334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16D6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页，</w:t>
          </w:r>
          <w:r w:rsidR="00865FE7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共</w:t>
          </w:r>
          <w:r w:rsidRPr="00D16D61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3C4170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C334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D16D61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70CBA24" w:rsidR="003C4170" w:rsidRPr="00502615" w:rsidRDefault="00D16D6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2031950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F09"/>
    <w:rsid w:val="00005FA1"/>
    <w:rsid w:val="00013E7C"/>
    <w:rsid w:val="00013EA3"/>
    <w:rsid w:val="00016121"/>
    <w:rsid w:val="00020304"/>
    <w:rsid w:val="00020B21"/>
    <w:rsid w:val="00022CB1"/>
    <w:rsid w:val="00025EAC"/>
    <w:rsid w:val="00041B77"/>
    <w:rsid w:val="0004695A"/>
    <w:rsid w:val="00047CA0"/>
    <w:rsid w:val="000521D5"/>
    <w:rsid w:val="000524F4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54C7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AB6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D624C"/>
    <w:rsid w:val="000D7AB8"/>
    <w:rsid w:val="000E2AEC"/>
    <w:rsid w:val="000E41D5"/>
    <w:rsid w:val="000F2DAE"/>
    <w:rsid w:val="000F32CD"/>
    <w:rsid w:val="000F3838"/>
    <w:rsid w:val="000F4F56"/>
    <w:rsid w:val="000F7C93"/>
    <w:rsid w:val="000F7C99"/>
    <w:rsid w:val="00100A43"/>
    <w:rsid w:val="00106FC0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13F"/>
    <w:rsid w:val="0013668F"/>
    <w:rsid w:val="00136F18"/>
    <w:rsid w:val="00137C57"/>
    <w:rsid w:val="00140711"/>
    <w:rsid w:val="00144072"/>
    <w:rsid w:val="00144D22"/>
    <w:rsid w:val="001454E8"/>
    <w:rsid w:val="00146E7E"/>
    <w:rsid w:val="0015011C"/>
    <w:rsid w:val="001507B4"/>
    <w:rsid w:val="00150A0F"/>
    <w:rsid w:val="00156BDE"/>
    <w:rsid w:val="0016089B"/>
    <w:rsid w:val="00163E63"/>
    <w:rsid w:val="001655F4"/>
    <w:rsid w:val="00165956"/>
    <w:rsid w:val="0017332B"/>
    <w:rsid w:val="00173B45"/>
    <w:rsid w:val="0017431E"/>
    <w:rsid w:val="00176A7E"/>
    <w:rsid w:val="00180F66"/>
    <w:rsid w:val="0018691E"/>
    <w:rsid w:val="00186CE3"/>
    <w:rsid w:val="00190551"/>
    <w:rsid w:val="00190A79"/>
    <w:rsid w:val="001912E3"/>
    <w:rsid w:val="001937B4"/>
    <w:rsid w:val="00195E8C"/>
    <w:rsid w:val="00196354"/>
    <w:rsid w:val="001A0701"/>
    <w:rsid w:val="001A1A47"/>
    <w:rsid w:val="001A2CCB"/>
    <w:rsid w:val="001A6E10"/>
    <w:rsid w:val="001B0A14"/>
    <w:rsid w:val="001B400F"/>
    <w:rsid w:val="001C2242"/>
    <w:rsid w:val="001C311C"/>
    <w:rsid w:val="001C3348"/>
    <w:rsid w:val="001C4EAE"/>
    <w:rsid w:val="001C701E"/>
    <w:rsid w:val="001C7821"/>
    <w:rsid w:val="001C787B"/>
    <w:rsid w:val="001D003B"/>
    <w:rsid w:val="001D04BB"/>
    <w:rsid w:val="001D41F8"/>
    <w:rsid w:val="001E1888"/>
    <w:rsid w:val="001E2F9C"/>
    <w:rsid w:val="001E592F"/>
    <w:rsid w:val="001E5D93"/>
    <w:rsid w:val="001F37C4"/>
    <w:rsid w:val="001F4135"/>
    <w:rsid w:val="001F4509"/>
    <w:rsid w:val="001F455C"/>
    <w:rsid w:val="001F4F5D"/>
    <w:rsid w:val="0020019E"/>
    <w:rsid w:val="00201710"/>
    <w:rsid w:val="002044C2"/>
    <w:rsid w:val="002129DC"/>
    <w:rsid w:val="00213E75"/>
    <w:rsid w:val="00214C89"/>
    <w:rsid w:val="002161B6"/>
    <w:rsid w:val="002165CC"/>
    <w:rsid w:val="00225FD8"/>
    <w:rsid w:val="002262B1"/>
    <w:rsid w:val="00233574"/>
    <w:rsid w:val="00235BA5"/>
    <w:rsid w:val="00250990"/>
    <w:rsid w:val="0025793E"/>
    <w:rsid w:val="002631F5"/>
    <w:rsid w:val="00267260"/>
    <w:rsid w:val="0027010A"/>
    <w:rsid w:val="00277B38"/>
    <w:rsid w:val="00282EC4"/>
    <w:rsid w:val="0028506D"/>
    <w:rsid w:val="0028707A"/>
    <w:rsid w:val="0028723A"/>
    <w:rsid w:val="00290773"/>
    <w:rsid w:val="002934F9"/>
    <w:rsid w:val="00293F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6FD1"/>
    <w:rsid w:val="002D73D6"/>
    <w:rsid w:val="002E1053"/>
    <w:rsid w:val="002E3651"/>
    <w:rsid w:val="002E3D95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325A9"/>
    <w:rsid w:val="00340D67"/>
    <w:rsid w:val="00347067"/>
    <w:rsid w:val="0035152E"/>
    <w:rsid w:val="00351D73"/>
    <w:rsid w:val="0035328E"/>
    <w:rsid w:val="00356006"/>
    <w:rsid w:val="00356774"/>
    <w:rsid w:val="003621E4"/>
    <w:rsid w:val="00364268"/>
    <w:rsid w:val="0036557B"/>
    <w:rsid w:val="00381631"/>
    <w:rsid w:val="0038768D"/>
    <w:rsid w:val="00393277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D3B4E"/>
    <w:rsid w:val="003E2CB0"/>
    <w:rsid w:val="003E334E"/>
    <w:rsid w:val="003E3D8B"/>
    <w:rsid w:val="003E649C"/>
    <w:rsid w:val="004002A2"/>
    <w:rsid w:val="0040224A"/>
    <w:rsid w:val="00404A1D"/>
    <w:rsid w:val="00405261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4715D"/>
    <w:rsid w:val="0045042F"/>
    <w:rsid w:val="004511A0"/>
    <w:rsid w:val="004543BF"/>
    <w:rsid w:val="00455460"/>
    <w:rsid w:val="004560BB"/>
    <w:rsid w:val="004562AC"/>
    <w:rsid w:val="00456843"/>
    <w:rsid w:val="00456A3B"/>
    <w:rsid w:val="00457BC9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A7B1B"/>
    <w:rsid w:val="004B0469"/>
    <w:rsid w:val="004B75FE"/>
    <w:rsid w:val="004C1164"/>
    <w:rsid w:val="004C3CCB"/>
    <w:rsid w:val="004C6BE6"/>
    <w:rsid w:val="004C6E24"/>
    <w:rsid w:val="004D5BAF"/>
    <w:rsid w:val="004E0EEE"/>
    <w:rsid w:val="004E1CFA"/>
    <w:rsid w:val="004E3E78"/>
    <w:rsid w:val="004E6D91"/>
    <w:rsid w:val="004F1C67"/>
    <w:rsid w:val="004F50BB"/>
    <w:rsid w:val="004F6395"/>
    <w:rsid w:val="004F758B"/>
    <w:rsid w:val="00502615"/>
    <w:rsid w:val="0050419E"/>
    <w:rsid w:val="00505735"/>
    <w:rsid w:val="005071C2"/>
    <w:rsid w:val="00510C8F"/>
    <w:rsid w:val="00512FEF"/>
    <w:rsid w:val="005146C9"/>
    <w:rsid w:val="00517446"/>
    <w:rsid w:val="005175B2"/>
    <w:rsid w:val="00524384"/>
    <w:rsid w:val="00525DCF"/>
    <w:rsid w:val="00527D82"/>
    <w:rsid w:val="00530A45"/>
    <w:rsid w:val="005310E3"/>
    <w:rsid w:val="005320D5"/>
    <w:rsid w:val="00534339"/>
    <w:rsid w:val="005365DC"/>
    <w:rsid w:val="00541894"/>
    <w:rsid w:val="00541D34"/>
    <w:rsid w:val="0054392A"/>
    <w:rsid w:val="00545127"/>
    <w:rsid w:val="00545475"/>
    <w:rsid w:val="005466FE"/>
    <w:rsid w:val="00550355"/>
    <w:rsid w:val="00550C61"/>
    <w:rsid w:val="005515D6"/>
    <w:rsid w:val="00552AA1"/>
    <w:rsid w:val="00555589"/>
    <w:rsid w:val="0056257C"/>
    <w:rsid w:val="00570576"/>
    <w:rsid w:val="0057225E"/>
    <w:rsid w:val="005772B9"/>
    <w:rsid w:val="00577BE3"/>
    <w:rsid w:val="00583196"/>
    <w:rsid w:val="00586CE5"/>
    <w:rsid w:val="00587BC5"/>
    <w:rsid w:val="00597472"/>
    <w:rsid w:val="005A22A2"/>
    <w:rsid w:val="005A2388"/>
    <w:rsid w:val="005A27C6"/>
    <w:rsid w:val="005A34EE"/>
    <w:rsid w:val="005A3932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91F"/>
    <w:rsid w:val="005C59F4"/>
    <w:rsid w:val="005D31F5"/>
    <w:rsid w:val="005D467D"/>
    <w:rsid w:val="005D5E41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4782D"/>
    <w:rsid w:val="00651DCD"/>
    <w:rsid w:val="006536FC"/>
    <w:rsid w:val="00654E6B"/>
    <w:rsid w:val="006612CA"/>
    <w:rsid w:val="00661898"/>
    <w:rsid w:val="00661BAB"/>
    <w:rsid w:val="006709AB"/>
    <w:rsid w:val="00671210"/>
    <w:rsid w:val="00673089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0CC8"/>
    <w:rsid w:val="006A154E"/>
    <w:rsid w:val="006A6A86"/>
    <w:rsid w:val="006B0D90"/>
    <w:rsid w:val="006B1DAF"/>
    <w:rsid w:val="006B1EE0"/>
    <w:rsid w:val="006B33D8"/>
    <w:rsid w:val="006B391A"/>
    <w:rsid w:val="006B668E"/>
    <w:rsid w:val="006B6EFE"/>
    <w:rsid w:val="006C178C"/>
    <w:rsid w:val="006C29C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16C6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170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2F21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7755"/>
    <w:rsid w:val="007B1D9F"/>
    <w:rsid w:val="007B21F8"/>
    <w:rsid w:val="007B3779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43777"/>
    <w:rsid w:val="00853437"/>
    <w:rsid w:val="00855764"/>
    <w:rsid w:val="008608C3"/>
    <w:rsid w:val="00863230"/>
    <w:rsid w:val="0086502E"/>
    <w:rsid w:val="00865FE7"/>
    <w:rsid w:val="00867DC3"/>
    <w:rsid w:val="008725D0"/>
    <w:rsid w:val="00872EB4"/>
    <w:rsid w:val="00873CC1"/>
    <w:rsid w:val="00874A1A"/>
    <w:rsid w:val="008750BC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C48E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6EB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65C6D"/>
    <w:rsid w:val="0096789B"/>
    <w:rsid w:val="009703F0"/>
    <w:rsid w:val="00973975"/>
    <w:rsid w:val="00975769"/>
    <w:rsid w:val="009757B7"/>
    <w:rsid w:val="0098002D"/>
    <w:rsid w:val="00980DBB"/>
    <w:rsid w:val="00982888"/>
    <w:rsid w:val="00990A8F"/>
    <w:rsid w:val="009927D5"/>
    <w:rsid w:val="009951D2"/>
    <w:rsid w:val="00995D25"/>
    <w:rsid w:val="009A6515"/>
    <w:rsid w:val="009B1C7C"/>
    <w:rsid w:val="009B32CA"/>
    <w:rsid w:val="009B5422"/>
    <w:rsid w:val="009C48F1"/>
    <w:rsid w:val="009C71C3"/>
    <w:rsid w:val="009D1953"/>
    <w:rsid w:val="009D2688"/>
    <w:rsid w:val="009D61E9"/>
    <w:rsid w:val="009D70E1"/>
    <w:rsid w:val="009E74A0"/>
    <w:rsid w:val="009F42BD"/>
    <w:rsid w:val="009F499B"/>
    <w:rsid w:val="009F619F"/>
    <w:rsid w:val="009F61CE"/>
    <w:rsid w:val="00A034FB"/>
    <w:rsid w:val="00A26505"/>
    <w:rsid w:val="00A27D3B"/>
    <w:rsid w:val="00A27E40"/>
    <w:rsid w:val="00A30BC3"/>
    <w:rsid w:val="00A30CF1"/>
    <w:rsid w:val="00A30CF5"/>
    <w:rsid w:val="00A3522E"/>
    <w:rsid w:val="00A3687E"/>
    <w:rsid w:val="00A36C89"/>
    <w:rsid w:val="00A376AE"/>
    <w:rsid w:val="00A40DE9"/>
    <w:rsid w:val="00A423D7"/>
    <w:rsid w:val="00A477BF"/>
    <w:rsid w:val="00A50647"/>
    <w:rsid w:val="00A56365"/>
    <w:rsid w:val="00A57CD6"/>
    <w:rsid w:val="00A600BB"/>
    <w:rsid w:val="00A62DDC"/>
    <w:rsid w:val="00A631B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26DD"/>
    <w:rsid w:val="00AA37A6"/>
    <w:rsid w:val="00AA433C"/>
    <w:rsid w:val="00AA66C4"/>
    <w:rsid w:val="00AA7CB5"/>
    <w:rsid w:val="00AB48F2"/>
    <w:rsid w:val="00AB4AEA"/>
    <w:rsid w:val="00AB4BC4"/>
    <w:rsid w:val="00AB6C4F"/>
    <w:rsid w:val="00AD13B3"/>
    <w:rsid w:val="00AD2227"/>
    <w:rsid w:val="00AD29B8"/>
    <w:rsid w:val="00AD5919"/>
    <w:rsid w:val="00AD6D80"/>
    <w:rsid w:val="00AD7F3A"/>
    <w:rsid w:val="00AE16A1"/>
    <w:rsid w:val="00AE1711"/>
    <w:rsid w:val="00AE2D28"/>
    <w:rsid w:val="00AF442B"/>
    <w:rsid w:val="00AF706E"/>
    <w:rsid w:val="00AF73F9"/>
    <w:rsid w:val="00B022F8"/>
    <w:rsid w:val="00B039C3"/>
    <w:rsid w:val="00B04708"/>
    <w:rsid w:val="00B056AE"/>
    <w:rsid w:val="00B05D3F"/>
    <w:rsid w:val="00B11451"/>
    <w:rsid w:val="00B11B97"/>
    <w:rsid w:val="00B140E7"/>
    <w:rsid w:val="00B179DD"/>
    <w:rsid w:val="00B20D0E"/>
    <w:rsid w:val="00B21133"/>
    <w:rsid w:val="00B238C4"/>
    <w:rsid w:val="00B23973"/>
    <w:rsid w:val="00B26E20"/>
    <w:rsid w:val="00B30C98"/>
    <w:rsid w:val="00B31FA4"/>
    <w:rsid w:val="00B333A5"/>
    <w:rsid w:val="00B339CB"/>
    <w:rsid w:val="00B33C7A"/>
    <w:rsid w:val="00B3545E"/>
    <w:rsid w:val="00B37861"/>
    <w:rsid w:val="00B37C59"/>
    <w:rsid w:val="00B400A7"/>
    <w:rsid w:val="00B43FD8"/>
    <w:rsid w:val="00B45417"/>
    <w:rsid w:val="00B45C2A"/>
    <w:rsid w:val="00B46CCC"/>
    <w:rsid w:val="00B51833"/>
    <w:rsid w:val="00B62622"/>
    <w:rsid w:val="00B63F11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4AC3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01881"/>
    <w:rsid w:val="00C0424C"/>
    <w:rsid w:val="00C05393"/>
    <w:rsid w:val="00C10035"/>
    <w:rsid w:val="00C11C25"/>
    <w:rsid w:val="00C13548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1123"/>
    <w:rsid w:val="00C44B97"/>
    <w:rsid w:val="00C46197"/>
    <w:rsid w:val="00C55745"/>
    <w:rsid w:val="00C5607C"/>
    <w:rsid w:val="00C566EF"/>
    <w:rsid w:val="00C57D31"/>
    <w:rsid w:val="00C60A3A"/>
    <w:rsid w:val="00C647F4"/>
    <w:rsid w:val="00C6643A"/>
    <w:rsid w:val="00C70EBC"/>
    <w:rsid w:val="00C72E1E"/>
    <w:rsid w:val="00C765FC"/>
    <w:rsid w:val="00C8056E"/>
    <w:rsid w:val="00C83D8B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03AF"/>
    <w:rsid w:val="00CF1F82"/>
    <w:rsid w:val="00CF6548"/>
    <w:rsid w:val="00D04468"/>
    <w:rsid w:val="00D13AE1"/>
    <w:rsid w:val="00D14EDD"/>
    <w:rsid w:val="00D14F71"/>
    <w:rsid w:val="00D16D61"/>
    <w:rsid w:val="00D16F03"/>
    <w:rsid w:val="00D2192F"/>
    <w:rsid w:val="00D2377C"/>
    <w:rsid w:val="00D238FD"/>
    <w:rsid w:val="00D253ED"/>
    <w:rsid w:val="00D25CB7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57849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0E0C"/>
    <w:rsid w:val="00DC10C6"/>
    <w:rsid w:val="00DC32CA"/>
    <w:rsid w:val="00DC5DA5"/>
    <w:rsid w:val="00DC6774"/>
    <w:rsid w:val="00DD5F40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A465B"/>
    <w:rsid w:val="00EB2B0B"/>
    <w:rsid w:val="00EB447E"/>
    <w:rsid w:val="00EB5B08"/>
    <w:rsid w:val="00EC492E"/>
    <w:rsid w:val="00EC5A4E"/>
    <w:rsid w:val="00EC6D87"/>
    <w:rsid w:val="00EC7126"/>
    <w:rsid w:val="00ED0BAE"/>
    <w:rsid w:val="00ED7A78"/>
    <w:rsid w:val="00EE4A53"/>
    <w:rsid w:val="00EE5010"/>
    <w:rsid w:val="00EF2232"/>
    <w:rsid w:val="00EF2743"/>
    <w:rsid w:val="00EF4DF9"/>
    <w:rsid w:val="00EF79F8"/>
    <w:rsid w:val="00F02134"/>
    <w:rsid w:val="00F11E25"/>
    <w:rsid w:val="00F125F3"/>
    <w:rsid w:val="00F14DFB"/>
    <w:rsid w:val="00F20F7E"/>
    <w:rsid w:val="00F217EF"/>
    <w:rsid w:val="00F2379B"/>
    <w:rsid w:val="00F24EA1"/>
    <w:rsid w:val="00F26BC9"/>
    <w:rsid w:val="00F31A26"/>
    <w:rsid w:val="00F33088"/>
    <w:rsid w:val="00F36742"/>
    <w:rsid w:val="00F44146"/>
    <w:rsid w:val="00F449CA"/>
    <w:rsid w:val="00F50B59"/>
    <w:rsid w:val="00F522D1"/>
    <w:rsid w:val="00F540D8"/>
    <w:rsid w:val="00F54D5B"/>
    <w:rsid w:val="00F56344"/>
    <w:rsid w:val="00F57373"/>
    <w:rsid w:val="00F60F35"/>
    <w:rsid w:val="00F618CD"/>
    <w:rsid w:val="00F61AE3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12F3"/>
    <w:rsid w:val="00FB2D15"/>
    <w:rsid w:val="00FB6011"/>
    <w:rsid w:val="00FB66C0"/>
    <w:rsid w:val="00FC0DF5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974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4871341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1971140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20122968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70741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524070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32443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597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925068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930502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496265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54047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20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3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890086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541487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16589530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51126287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7053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26946027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455561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83461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04425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745251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76255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2105032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0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13946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3301345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533839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575914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917323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402263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09779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975599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36355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83400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54869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90441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96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4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02120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03765747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30797322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4772643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60650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852905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531334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582254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50417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6495279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61045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48254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67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693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8402657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91164702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64574612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462654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11806738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6564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591233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208525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498182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2045015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213811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16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89182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5811091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4239572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149147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86109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09709717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2142916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228153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408695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10057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14825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564097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0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8295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95188926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04566625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4035298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15395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158999767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1122768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83789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15607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21987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632203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1884175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54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BD%A9%E8%89%B2TPE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83%AD%E5%A1%91%E5%AE%9DK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333</Words>
  <Characters>1904</Characters>
  <Application>Microsoft Office Word</Application>
  <DocSecurity>0</DocSecurity>
  <Lines>15</Lines>
  <Paragraphs>4</Paragraphs>
  <ScaleCrop>false</ScaleCrop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2024-03-12T07:29:00Z</dcterms:created>
  <dcterms:modified xsi:type="dcterms:W3CDTF">2024-04-03T07:06:00Z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