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365A4" w14:textId="77777777" w:rsidR="00954397" w:rsidRPr="00AB52C4" w:rsidRDefault="00645AEA" w:rsidP="00AB52C4">
      <w:pPr>
        <w:pStyle w:val="KeinLeerraum"/>
        <w:spacing w:line="360" w:lineRule="auto"/>
        <w:ind w:right="1559"/>
        <w:rPr>
          <w:rFonts w:ascii="Leelawadee" w:hAnsi="Leelawadee" w:cs="Leelawadee"/>
          <w:sz w:val="20"/>
          <w:szCs w:val="20"/>
          <w:lang w:eastAsia="en-US" w:bidi="th-TH"/>
        </w:rPr>
      </w:pPr>
      <w:bookmarkStart w:id="0" w:name="_Hlk142042717"/>
      <w:r w:rsidRPr="00AB52C4">
        <w:rPr>
          <w:rFonts w:ascii="Arial" w:hAnsi="Arial" w:cs="Arial"/>
          <w:sz w:val="20"/>
          <w:szCs w:val="20"/>
          <w:lang w:eastAsia="en-US" w:bidi="th-TH"/>
        </w:rPr>
        <w:t>KRAIBURG TPE</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จะนำเสนอซีรีส์ </w:t>
      </w:r>
      <w:r w:rsidRPr="00AB52C4">
        <w:rPr>
          <w:rFonts w:ascii="Arial" w:hAnsi="Arial" w:cs="Arial"/>
          <w:sz w:val="20"/>
          <w:szCs w:val="20"/>
          <w:lang w:eastAsia="en-US" w:bidi="th-TH"/>
        </w:rPr>
        <w:t>THERMOLAST® DW</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ใหม่สำหรับท่อและสายยาง</w:t>
      </w:r>
    </w:p>
    <w:p w14:paraId="2DDAA1E3" w14:textId="29A91C32" w:rsidR="00645AEA" w:rsidRPr="00AB52C4" w:rsidRDefault="00954397" w:rsidP="00AB52C4">
      <w:pPr>
        <w:pStyle w:val="KeinLeerraum"/>
        <w:spacing w:line="360" w:lineRule="auto"/>
        <w:ind w:right="1559"/>
        <w:rPr>
          <w:rFonts w:ascii="Leelawadee" w:hAnsi="Leelawadee" w:cs="Leelawadee"/>
          <w:sz w:val="20"/>
          <w:szCs w:val="20"/>
          <w:lang w:eastAsia="en-US" w:bidi="th-TH"/>
        </w:rPr>
      </w:pPr>
      <w:r w:rsidRPr="00AB52C4">
        <w:rPr>
          <w:rFonts w:ascii="Leelawadee" w:hAnsi="Leelawadee" w:cs="Leelawadee" w:hint="cs"/>
          <w:sz w:val="20"/>
          <w:szCs w:val="20"/>
          <w:cs/>
          <w:lang w:eastAsia="en-US" w:bidi="th-TH"/>
        </w:rPr>
        <w:t>ด้าน</w:t>
      </w:r>
      <w:r w:rsidR="00645AEA" w:rsidRPr="00AB52C4">
        <w:rPr>
          <w:rFonts w:ascii="Leelawadee" w:hAnsi="Leelawadee" w:cs="Leelawadee" w:hint="cs"/>
          <w:sz w:val="20"/>
          <w:szCs w:val="20"/>
          <w:cs/>
          <w:lang w:eastAsia="en-US" w:bidi="th-TH"/>
        </w:rPr>
        <w:t>อนามัย</w:t>
      </w:r>
      <w:r w:rsidR="00645AEA" w:rsidRPr="00AB52C4">
        <w:rPr>
          <w:rFonts w:ascii="Leelawadee" w:hAnsi="Leelawadee" w:cs="Leelawadee"/>
          <w:sz w:val="20"/>
          <w:szCs w:val="20"/>
          <w:cs/>
          <w:lang w:eastAsia="en-US" w:bidi="th-TH"/>
        </w:rPr>
        <w:t>และ</w:t>
      </w:r>
      <w:r w:rsidR="00874ECC" w:rsidRPr="00AB52C4">
        <w:rPr>
          <w:rFonts w:ascii="Leelawadee" w:hAnsi="Leelawadee" w:cs="Leelawadee" w:hint="cs"/>
          <w:sz w:val="20"/>
          <w:szCs w:val="20"/>
          <w:cs/>
          <w:lang w:eastAsia="en-US" w:bidi="th-TH"/>
        </w:rPr>
        <w:t>สำหรับ</w:t>
      </w:r>
      <w:r w:rsidR="00645AEA" w:rsidRPr="00AB52C4">
        <w:rPr>
          <w:rFonts w:ascii="Leelawadee" w:hAnsi="Leelawadee" w:cs="Leelawadee"/>
          <w:sz w:val="20"/>
          <w:szCs w:val="20"/>
          <w:cs/>
          <w:lang w:eastAsia="en-US" w:bidi="th-TH"/>
        </w:rPr>
        <w:t xml:space="preserve">น้ำดื่มที่งาน </w:t>
      </w:r>
      <w:proofErr w:type="spellStart"/>
      <w:r w:rsidR="00645AEA" w:rsidRPr="00AB52C4">
        <w:rPr>
          <w:rFonts w:ascii="Arial" w:hAnsi="Arial" w:cs="Arial"/>
          <w:sz w:val="20"/>
          <w:szCs w:val="20"/>
          <w:lang w:eastAsia="en-US" w:bidi="th-TH"/>
        </w:rPr>
        <w:t>Fakuma</w:t>
      </w:r>
      <w:proofErr w:type="spellEnd"/>
      <w:r w:rsidR="00645AEA" w:rsidRPr="00AB52C4">
        <w:rPr>
          <w:rFonts w:ascii="Arial" w:hAnsi="Arial" w:cs="Arial"/>
          <w:sz w:val="20"/>
          <w:szCs w:val="20"/>
          <w:lang w:eastAsia="en-US" w:bidi="th-TH"/>
        </w:rPr>
        <w:t xml:space="preserve"> </w:t>
      </w:r>
      <w:r w:rsidR="00645AEA" w:rsidRPr="00AB52C4">
        <w:rPr>
          <w:rFonts w:ascii="Arial" w:hAnsi="Arial" w:cs="Arial"/>
          <w:sz w:val="20"/>
          <w:szCs w:val="20"/>
          <w:cs/>
          <w:lang w:eastAsia="en-US" w:bidi="th-TH"/>
        </w:rPr>
        <w:t>2023</w:t>
      </w:r>
    </w:p>
    <w:p w14:paraId="526BF2EB" w14:textId="77777777" w:rsidR="00645AEA" w:rsidRPr="00AB52C4" w:rsidRDefault="00645AEA" w:rsidP="00AB52C4">
      <w:pPr>
        <w:pStyle w:val="KeinLeerraum"/>
        <w:spacing w:line="360" w:lineRule="auto"/>
        <w:ind w:right="1559"/>
        <w:rPr>
          <w:rFonts w:ascii="Leelawadee" w:hAnsi="Leelawadee" w:cs="Leelawadee"/>
          <w:b/>
          <w:bCs/>
          <w:sz w:val="20"/>
          <w:szCs w:val="20"/>
          <w:lang w:eastAsia="en-US" w:bidi="th-TH"/>
        </w:rPr>
      </w:pPr>
      <w:r w:rsidRPr="00AB52C4">
        <w:rPr>
          <w:rFonts w:ascii="Leelawadee" w:hAnsi="Leelawadee" w:cs="Leelawadee"/>
          <w:b/>
          <w:bCs/>
          <w:sz w:val="20"/>
          <w:szCs w:val="20"/>
          <w:cs/>
          <w:lang w:eastAsia="en-US" w:bidi="th-TH"/>
        </w:rPr>
        <w:t xml:space="preserve">ทนต่อการหักงอและผ่านการทดสอบตามมาตรฐาน </w:t>
      </w:r>
      <w:r w:rsidRPr="00AB52C4">
        <w:rPr>
          <w:rFonts w:ascii="Arial" w:hAnsi="Arial" w:cs="Arial"/>
          <w:b/>
          <w:bCs/>
          <w:sz w:val="20"/>
          <w:szCs w:val="20"/>
          <w:lang w:eastAsia="en-US" w:bidi="th-TH"/>
        </w:rPr>
        <w:t>KTW-BWGL</w:t>
      </w:r>
    </w:p>
    <w:p w14:paraId="0C5DF1C1" w14:textId="77777777" w:rsidR="00AB52C4" w:rsidRPr="00AB52C4" w:rsidRDefault="00AB52C4" w:rsidP="00AB52C4">
      <w:pPr>
        <w:pStyle w:val="KeinLeerraum"/>
        <w:spacing w:line="360" w:lineRule="auto"/>
        <w:ind w:right="1559"/>
        <w:rPr>
          <w:rFonts w:ascii="Leelawadee" w:hAnsi="Leelawadee" w:cs="Leelawadee"/>
          <w:sz w:val="20"/>
          <w:szCs w:val="20"/>
          <w:lang w:eastAsia="en-US" w:bidi="th-TH"/>
        </w:rPr>
      </w:pPr>
    </w:p>
    <w:p w14:paraId="03DC32E0" w14:textId="32C3609B" w:rsidR="00645AEA" w:rsidRPr="00AB52C4" w:rsidRDefault="00645AEA" w:rsidP="00AB52C4">
      <w:pPr>
        <w:pStyle w:val="KeinLeerraum"/>
        <w:spacing w:line="360" w:lineRule="auto"/>
        <w:ind w:right="1559"/>
        <w:rPr>
          <w:rFonts w:ascii="Leelawadee" w:hAnsi="Leelawadee" w:cs="Leelawadee"/>
          <w:b/>
          <w:bCs/>
          <w:sz w:val="20"/>
          <w:szCs w:val="20"/>
          <w:lang w:eastAsia="en-US" w:bidi="th-TH"/>
        </w:rPr>
      </w:pPr>
      <w:r w:rsidRPr="00AB52C4">
        <w:rPr>
          <w:rFonts w:ascii="Arial" w:hAnsi="Arial" w:cs="Arial"/>
          <w:b/>
          <w:bCs/>
          <w:sz w:val="20"/>
          <w:szCs w:val="20"/>
          <w:lang w:eastAsia="en-US" w:bidi="th-TH"/>
        </w:rPr>
        <w:t>KRAIBURG TPE</w:t>
      </w:r>
      <w:r w:rsidRPr="00AB52C4">
        <w:rPr>
          <w:rFonts w:ascii="Leelawadee" w:hAnsi="Leelawadee" w:cs="Leelawadee"/>
          <w:b/>
          <w:bCs/>
          <w:sz w:val="20"/>
          <w:szCs w:val="20"/>
          <w:lang w:eastAsia="en-US" w:bidi="th-TH"/>
        </w:rPr>
        <w:t xml:space="preserve"> </w:t>
      </w:r>
      <w:r w:rsidRPr="00AB52C4">
        <w:rPr>
          <w:rFonts w:ascii="Leelawadee" w:hAnsi="Leelawadee" w:cs="Leelawadee"/>
          <w:b/>
          <w:bCs/>
          <w:sz w:val="20"/>
          <w:szCs w:val="20"/>
          <w:cs/>
          <w:lang w:eastAsia="en-US" w:bidi="th-TH"/>
        </w:rPr>
        <w:t xml:space="preserve">ได้เปิดตัวเทอร์โมพลาสติกอีลาสโตเมอร์ </w:t>
      </w:r>
      <w:r w:rsidRPr="00AB52C4">
        <w:rPr>
          <w:rFonts w:ascii="Arial" w:hAnsi="Arial" w:cs="Arial"/>
          <w:b/>
          <w:bCs/>
          <w:sz w:val="20"/>
          <w:szCs w:val="20"/>
          <w:cs/>
          <w:lang w:eastAsia="en-US" w:bidi="th-TH"/>
        </w:rPr>
        <w:t>(</w:t>
      </w:r>
      <w:r w:rsidRPr="00AB52C4">
        <w:rPr>
          <w:rFonts w:ascii="Arial" w:hAnsi="Arial" w:cs="Arial"/>
          <w:b/>
          <w:bCs/>
          <w:sz w:val="20"/>
          <w:szCs w:val="20"/>
          <w:lang w:eastAsia="en-US" w:bidi="th-TH"/>
        </w:rPr>
        <w:t>TPE)</w:t>
      </w:r>
      <w:r w:rsidRPr="00AB52C4">
        <w:rPr>
          <w:rFonts w:ascii="Leelawadee" w:hAnsi="Leelawadee" w:cs="Leelawadee"/>
          <w:b/>
          <w:bCs/>
          <w:sz w:val="20"/>
          <w:szCs w:val="20"/>
          <w:lang w:eastAsia="en-US" w:bidi="th-TH"/>
        </w:rPr>
        <w:t xml:space="preserve"> </w:t>
      </w:r>
      <w:r w:rsidRPr="00AB52C4">
        <w:rPr>
          <w:rFonts w:ascii="Leelawadee" w:hAnsi="Leelawadee" w:cs="Leelawadee"/>
          <w:b/>
          <w:bCs/>
          <w:sz w:val="20"/>
          <w:szCs w:val="20"/>
          <w:cs/>
          <w:lang w:eastAsia="en-US" w:bidi="th-TH"/>
        </w:rPr>
        <w:t>ซีรีส์ใหม่สำหรับท่อ</w:t>
      </w:r>
    </w:p>
    <w:p w14:paraId="416E2105" w14:textId="77777777" w:rsidR="00645AEA" w:rsidRPr="00AB52C4" w:rsidRDefault="00645AEA" w:rsidP="00AB52C4">
      <w:pPr>
        <w:pStyle w:val="KeinLeerraum"/>
        <w:spacing w:line="360" w:lineRule="auto"/>
        <w:ind w:right="1559"/>
        <w:rPr>
          <w:rFonts w:ascii="Leelawadee" w:hAnsi="Leelawadee" w:cs="Leelawadee"/>
          <w:b/>
          <w:bCs/>
          <w:sz w:val="20"/>
          <w:szCs w:val="20"/>
          <w:lang w:eastAsia="en-US" w:bidi="th-TH"/>
        </w:rPr>
      </w:pPr>
      <w:r w:rsidRPr="00AB52C4">
        <w:rPr>
          <w:rFonts w:ascii="Leelawadee" w:hAnsi="Leelawadee" w:cs="Leelawadee"/>
          <w:b/>
          <w:bCs/>
          <w:sz w:val="20"/>
          <w:szCs w:val="20"/>
          <w:cs/>
          <w:lang w:eastAsia="en-US" w:bidi="th-TH"/>
        </w:rPr>
        <w:t>และสายยางที่ใช้ในงานสุขาภิบาลและน้ำดื่ม ผลิตภัณฑ์ที่เป็นนวัตกรรมเหล่านี้มีคุณสมบัติ</w:t>
      </w:r>
    </w:p>
    <w:p w14:paraId="4192F1D7" w14:textId="1B9811DD" w:rsidR="00645AEA" w:rsidRPr="00AB52C4" w:rsidRDefault="00645AEA" w:rsidP="00AB52C4">
      <w:pPr>
        <w:pStyle w:val="KeinLeerraum"/>
        <w:spacing w:line="360" w:lineRule="auto"/>
        <w:ind w:right="1559"/>
        <w:rPr>
          <w:rFonts w:ascii="Leelawadee" w:hAnsi="Leelawadee" w:cs="Leelawadee"/>
          <w:b/>
          <w:bCs/>
          <w:sz w:val="20"/>
          <w:szCs w:val="20"/>
          <w:lang w:eastAsia="en-US" w:bidi="th-TH"/>
        </w:rPr>
      </w:pPr>
      <w:r w:rsidRPr="00AB52C4">
        <w:rPr>
          <w:rFonts w:ascii="Leelawadee" w:hAnsi="Leelawadee" w:cs="Leelawadee"/>
          <w:b/>
          <w:bCs/>
          <w:sz w:val="20"/>
          <w:szCs w:val="20"/>
          <w:cs/>
          <w:lang w:eastAsia="en-US" w:bidi="th-TH"/>
        </w:rPr>
        <w:t>ตรงตามเกณฑ์การประเมินที่เข้มงวดมากขึ้นสำหรับพลาสติก</w:t>
      </w:r>
      <w:r w:rsidR="00FC3F71" w:rsidRPr="00AB52C4">
        <w:rPr>
          <w:rFonts w:ascii="Leelawadee" w:hAnsi="Leelawadee" w:cs="Leelawadee" w:hint="cs"/>
          <w:b/>
          <w:bCs/>
          <w:sz w:val="20"/>
          <w:szCs w:val="20"/>
          <w:cs/>
          <w:lang w:eastAsia="en-US" w:bidi="th-TH"/>
        </w:rPr>
        <w:t xml:space="preserve"> </w:t>
      </w:r>
      <w:r w:rsidRPr="00AB52C4">
        <w:rPr>
          <w:rFonts w:ascii="Leelawadee" w:hAnsi="Leelawadee" w:cs="Leelawadee"/>
          <w:b/>
          <w:bCs/>
          <w:sz w:val="20"/>
          <w:szCs w:val="20"/>
          <w:cs/>
          <w:lang w:eastAsia="en-US" w:bidi="th-TH"/>
        </w:rPr>
        <w:t xml:space="preserve">และวัสดุอินทรีย์อื่นๆ </w:t>
      </w:r>
    </w:p>
    <w:p w14:paraId="722EBDE9" w14:textId="77777777" w:rsidR="00645AEA" w:rsidRPr="00AB52C4" w:rsidRDefault="00645AEA" w:rsidP="00AB52C4">
      <w:pPr>
        <w:pStyle w:val="KeinLeerraum"/>
        <w:spacing w:line="360" w:lineRule="auto"/>
        <w:ind w:right="1559"/>
        <w:rPr>
          <w:rFonts w:ascii="Leelawadee" w:hAnsi="Leelawadee" w:cs="Leelawadee"/>
          <w:b/>
          <w:bCs/>
          <w:sz w:val="20"/>
          <w:szCs w:val="20"/>
          <w:lang w:eastAsia="en-US" w:bidi="th-TH"/>
        </w:rPr>
      </w:pPr>
      <w:r w:rsidRPr="00AB52C4">
        <w:rPr>
          <w:rFonts w:ascii="Leelawadee" w:hAnsi="Leelawadee" w:cs="Leelawadee"/>
          <w:b/>
          <w:bCs/>
          <w:sz w:val="20"/>
          <w:szCs w:val="20"/>
          <w:cs/>
          <w:lang w:eastAsia="en-US" w:bidi="th-TH"/>
        </w:rPr>
        <w:t xml:space="preserve">ที่สัมผัสกับน้ำดื่มที่กำหนดโดยสำนักงานสิ่งแวดล้อมแห่งเยอรมนี (มาตรฐาน </w:t>
      </w:r>
      <w:r w:rsidRPr="00AB52C4">
        <w:rPr>
          <w:rFonts w:ascii="Arial" w:hAnsi="Arial" w:cs="Arial"/>
          <w:b/>
          <w:bCs/>
          <w:sz w:val="20"/>
          <w:szCs w:val="20"/>
          <w:lang w:eastAsia="en-US" w:bidi="th-TH"/>
        </w:rPr>
        <w:t>KTW-BWGL</w:t>
      </w:r>
      <w:r w:rsidRPr="00AB52C4">
        <w:rPr>
          <w:rFonts w:ascii="Leelawadee" w:hAnsi="Leelawadee" w:cs="Leelawadee"/>
          <w:b/>
          <w:bCs/>
          <w:sz w:val="20"/>
          <w:szCs w:val="20"/>
          <w:lang w:eastAsia="en-US" w:bidi="th-TH"/>
        </w:rPr>
        <w:t xml:space="preserve">) </w:t>
      </w:r>
    </w:p>
    <w:p w14:paraId="4319C2C1" w14:textId="71CDAEFE" w:rsidR="00645AEA" w:rsidRPr="00AB52C4" w:rsidRDefault="00645AEA" w:rsidP="00AB52C4">
      <w:pPr>
        <w:pStyle w:val="KeinLeerraum"/>
        <w:spacing w:line="360" w:lineRule="auto"/>
        <w:ind w:right="1559"/>
        <w:rPr>
          <w:rFonts w:ascii="Leelawadee" w:hAnsi="Leelawadee" w:cs="Leelawadee"/>
          <w:b/>
          <w:bCs/>
          <w:sz w:val="20"/>
          <w:szCs w:val="20"/>
          <w:lang w:eastAsia="en-US" w:bidi="th-TH"/>
        </w:rPr>
      </w:pPr>
      <w:r w:rsidRPr="00AB52C4">
        <w:rPr>
          <w:rFonts w:ascii="Leelawadee" w:hAnsi="Leelawadee" w:cs="Leelawadee"/>
          <w:b/>
          <w:bCs/>
          <w:sz w:val="20"/>
          <w:szCs w:val="20"/>
          <w:cs/>
          <w:lang w:eastAsia="en-US" w:bidi="th-TH"/>
        </w:rPr>
        <w:t xml:space="preserve">ซึ่งจะมีผลผูกพันกับ </w:t>
      </w:r>
      <w:r w:rsidRPr="00AB52C4">
        <w:rPr>
          <w:rFonts w:ascii="Arial" w:hAnsi="Arial" w:cs="Arial"/>
          <w:b/>
          <w:bCs/>
          <w:sz w:val="20"/>
          <w:szCs w:val="20"/>
          <w:lang w:eastAsia="en-US" w:bidi="th-TH"/>
        </w:rPr>
        <w:t>TPE</w:t>
      </w:r>
      <w:r w:rsidRPr="00AB52C4">
        <w:rPr>
          <w:rFonts w:ascii="Leelawadee" w:hAnsi="Leelawadee" w:cs="Leelawadee"/>
          <w:b/>
          <w:bCs/>
          <w:sz w:val="20"/>
          <w:szCs w:val="20"/>
          <w:lang w:eastAsia="en-US" w:bidi="th-TH"/>
        </w:rPr>
        <w:t xml:space="preserve"> </w:t>
      </w:r>
      <w:r w:rsidRPr="00AB52C4">
        <w:rPr>
          <w:rFonts w:ascii="Leelawadee" w:hAnsi="Leelawadee" w:cs="Leelawadee"/>
          <w:b/>
          <w:bCs/>
          <w:sz w:val="20"/>
          <w:szCs w:val="20"/>
          <w:cs/>
          <w:lang w:eastAsia="en-US" w:bidi="th-TH"/>
        </w:rPr>
        <w:t xml:space="preserve">ตั้งแต่เดือนมีนาคม </w:t>
      </w:r>
      <w:r w:rsidRPr="00AB52C4">
        <w:rPr>
          <w:rFonts w:ascii="Arial" w:hAnsi="Arial" w:cs="Arial"/>
          <w:b/>
          <w:bCs/>
          <w:sz w:val="20"/>
          <w:szCs w:val="20"/>
          <w:cs/>
          <w:lang w:eastAsia="en-US" w:bidi="th-TH"/>
        </w:rPr>
        <w:t>2025</w:t>
      </w:r>
      <w:r w:rsidRPr="00AB52C4">
        <w:rPr>
          <w:rFonts w:ascii="Leelawadee" w:hAnsi="Leelawadee" w:cs="Leelawadee"/>
          <w:b/>
          <w:bCs/>
          <w:sz w:val="20"/>
          <w:szCs w:val="20"/>
          <w:cs/>
          <w:lang w:eastAsia="en-US" w:bidi="th-TH"/>
        </w:rPr>
        <w:t xml:space="preserve"> </w:t>
      </w:r>
      <w:r w:rsidR="00396DBB" w:rsidRPr="00AB52C4">
        <w:rPr>
          <w:rFonts w:ascii="Leelawadee" w:hAnsi="Leelawadee" w:cs="Leelawadee" w:hint="cs"/>
          <w:b/>
          <w:bCs/>
          <w:sz w:val="20"/>
          <w:szCs w:val="20"/>
          <w:cs/>
          <w:lang w:eastAsia="en-US" w:bidi="th-TH"/>
        </w:rPr>
        <w:t>คอมพาวด์</w:t>
      </w:r>
      <w:r w:rsidRPr="00AB52C4">
        <w:rPr>
          <w:rFonts w:ascii="Leelawadee" w:hAnsi="Leelawadee" w:cs="Leelawadee"/>
          <w:b/>
          <w:bCs/>
          <w:sz w:val="20"/>
          <w:szCs w:val="20"/>
          <w:cs/>
          <w:lang w:eastAsia="en-US" w:bidi="th-TH"/>
        </w:rPr>
        <w:t>ดังกล่าวมี</w:t>
      </w:r>
    </w:p>
    <w:p w14:paraId="1AFE889F" w14:textId="3B13A7CA" w:rsidR="00645AEA" w:rsidRPr="00AB52C4" w:rsidRDefault="00645AEA" w:rsidP="00AB52C4">
      <w:pPr>
        <w:pStyle w:val="KeinLeerraum"/>
        <w:spacing w:line="360" w:lineRule="auto"/>
        <w:ind w:right="1559"/>
        <w:rPr>
          <w:rFonts w:ascii="Leelawadee" w:hAnsi="Leelawadee" w:cs="Leelawadee"/>
          <w:b/>
          <w:bCs/>
          <w:sz w:val="20"/>
          <w:szCs w:val="20"/>
          <w:lang w:eastAsia="en-US" w:bidi="th-TH"/>
        </w:rPr>
      </w:pPr>
      <w:r w:rsidRPr="00AB52C4">
        <w:rPr>
          <w:rFonts w:ascii="Leelawadee" w:hAnsi="Leelawadee" w:cs="Leelawadee"/>
          <w:b/>
          <w:bCs/>
          <w:sz w:val="20"/>
          <w:szCs w:val="20"/>
          <w:cs/>
          <w:lang w:eastAsia="en-US" w:bidi="th-TH"/>
        </w:rPr>
        <w:t>ลักษณะพิเศษคือสามารถ</w:t>
      </w:r>
      <w:r w:rsidR="00396DBB" w:rsidRPr="00AB52C4">
        <w:rPr>
          <w:rFonts w:ascii="Leelawadee" w:hAnsi="Leelawadee" w:cs="Leelawadee" w:hint="cs"/>
          <w:b/>
          <w:bCs/>
          <w:sz w:val="20"/>
          <w:szCs w:val="20"/>
          <w:cs/>
          <w:lang w:eastAsia="en-US" w:bidi="th-TH"/>
        </w:rPr>
        <w:t>ขึ้น</w:t>
      </w:r>
      <w:r w:rsidRPr="00AB52C4">
        <w:rPr>
          <w:rFonts w:ascii="Leelawadee" w:hAnsi="Leelawadee" w:cs="Leelawadee"/>
          <w:b/>
          <w:bCs/>
          <w:sz w:val="20"/>
          <w:szCs w:val="20"/>
          <w:cs/>
          <w:lang w:eastAsia="en-US" w:bidi="th-TH"/>
        </w:rPr>
        <w:t>รูปได้ง่าย และช่วยให้ท่อและ</w:t>
      </w:r>
      <w:r w:rsidR="00396DBB" w:rsidRPr="00AB52C4">
        <w:rPr>
          <w:rFonts w:ascii="Leelawadee" w:hAnsi="Leelawadee" w:cs="Leelawadee" w:hint="cs"/>
          <w:b/>
          <w:bCs/>
          <w:sz w:val="20"/>
          <w:szCs w:val="20"/>
          <w:cs/>
          <w:lang w:eastAsia="en-US" w:bidi="th-TH"/>
        </w:rPr>
        <w:t>สายยาง</w:t>
      </w:r>
      <w:r w:rsidRPr="00AB52C4">
        <w:rPr>
          <w:rFonts w:ascii="Leelawadee" w:hAnsi="Leelawadee" w:cs="Leelawadee"/>
          <w:b/>
          <w:bCs/>
          <w:sz w:val="20"/>
          <w:szCs w:val="20"/>
          <w:cs/>
          <w:lang w:eastAsia="en-US" w:bidi="th-TH"/>
        </w:rPr>
        <w:t xml:space="preserve">มีพื้นผิวเรียบมาก </w:t>
      </w:r>
    </w:p>
    <w:p w14:paraId="79749402" w14:textId="77777777" w:rsidR="00645AEA" w:rsidRPr="00AB52C4" w:rsidRDefault="00645AEA" w:rsidP="00AB52C4">
      <w:pPr>
        <w:pStyle w:val="KeinLeerraum"/>
        <w:spacing w:line="360" w:lineRule="auto"/>
        <w:ind w:right="1559"/>
        <w:rPr>
          <w:rFonts w:ascii="Leelawadee" w:hAnsi="Leelawadee" w:cs="Leelawadee"/>
          <w:b/>
          <w:bCs/>
          <w:sz w:val="20"/>
          <w:szCs w:val="20"/>
          <w:lang w:eastAsia="en-US" w:bidi="th-TH"/>
        </w:rPr>
      </w:pPr>
      <w:r w:rsidRPr="00AB52C4">
        <w:rPr>
          <w:rFonts w:ascii="Leelawadee" w:hAnsi="Leelawadee" w:cs="Leelawadee"/>
          <w:b/>
          <w:bCs/>
          <w:sz w:val="20"/>
          <w:szCs w:val="20"/>
          <w:cs/>
          <w:lang w:eastAsia="en-US" w:bidi="th-TH"/>
        </w:rPr>
        <w:t xml:space="preserve">มีคุณสมบัติทางกลที่ได้รับการปรับปรุงอย่างมาก และต้านทานการหักงอได้ดีเยี่ยม </w:t>
      </w:r>
    </w:p>
    <w:p w14:paraId="7102662F" w14:textId="04CD1C14" w:rsidR="00645AEA" w:rsidRPr="00AB52C4" w:rsidRDefault="00F0316F" w:rsidP="00AB52C4">
      <w:pPr>
        <w:pStyle w:val="KeinLeerraum"/>
        <w:spacing w:line="360" w:lineRule="auto"/>
        <w:ind w:right="1559"/>
        <w:rPr>
          <w:rFonts w:ascii="Leelawadee" w:hAnsi="Leelawadee" w:cs="Leelawadee"/>
          <w:b/>
          <w:bCs/>
          <w:sz w:val="20"/>
          <w:szCs w:val="20"/>
          <w:lang w:eastAsia="en-US" w:bidi="th-TH"/>
        </w:rPr>
      </w:pPr>
      <w:r w:rsidRPr="00AB52C4">
        <w:rPr>
          <w:rFonts w:ascii="Leelawadee" w:hAnsi="Leelawadee" w:cs="Leelawadee" w:hint="cs"/>
          <w:b/>
          <w:bCs/>
          <w:sz w:val="20"/>
          <w:szCs w:val="20"/>
          <w:cs/>
          <w:lang w:eastAsia="en-US" w:bidi="th-TH"/>
        </w:rPr>
        <w:t>คอมพาวด์</w:t>
      </w:r>
      <w:r w:rsidR="00645AEA" w:rsidRPr="00AB52C4">
        <w:rPr>
          <w:rFonts w:ascii="Leelawadee" w:hAnsi="Leelawadee" w:cs="Leelawadee"/>
          <w:b/>
          <w:bCs/>
          <w:sz w:val="20"/>
          <w:szCs w:val="20"/>
          <w:cs/>
          <w:lang w:eastAsia="en-US" w:bidi="th-TH"/>
        </w:rPr>
        <w:t>ใหม่</w:t>
      </w:r>
      <w:r w:rsidR="00B056FF" w:rsidRPr="00AB52C4">
        <w:rPr>
          <w:rFonts w:ascii="Leelawadee" w:hAnsi="Leelawadee" w:cs="Leelawadee" w:hint="cs"/>
          <w:b/>
          <w:bCs/>
          <w:sz w:val="20"/>
          <w:szCs w:val="20"/>
          <w:cs/>
          <w:lang w:eastAsia="en-US" w:bidi="th-TH"/>
        </w:rPr>
        <w:t>นี้</w:t>
      </w:r>
      <w:r w:rsidR="00645AEA" w:rsidRPr="00AB52C4">
        <w:rPr>
          <w:rFonts w:ascii="Leelawadee" w:hAnsi="Leelawadee" w:cs="Leelawadee"/>
          <w:b/>
          <w:bCs/>
          <w:sz w:val="20"/>
          <w:szCs w:val="20"/>
          <w:cs/>
          <w:lang w:eastAsia="en-US" w:bidi="th-TH"/>
        </w:rPr>
        <w:t xml:space="preserve">จะถูกนำเสนอที่ </w:t>
      </w:r>
      <w:r w:rsidR="00645AEA" w:rsidRPr="00AB52C4">
        <w:rPr>
          <w:rFonts w:ascii="Arial" w:hAnsi="Arial" w:cs="Arial"/>
          <w:b/>
          <w:bCs/>
          <w:sz w:val="20"/>
          <w:szCs w:val="20"/>
          <w:lang w:eastAsia="en-US" w:bidi="th-TH"/>
        </w:rPr>
        <w:t xml:space="preserve">Fakuma </w:t>
      </w:r>
      <w:r w:rsidR="00645AEA" w:rsidRPr="00AB52C4">
        <w:rPr>
          <w:rFonts w:ascii="Arial" w:hAnsi="Arial" w:cs="Arial"/>
          <w:b/>
          <w:bCs/>
          <w:sz w:val="20"/>
          <w:szCs w:val="20"/>
          <w:cs/>
          <w:lang w:eastAsia="en-US" w:bidi="th-TH"/>
        </w:rPr>
        <w:t>2023</w:t>
      </w:r>
    </w:p>
    <w:p w14:paraId="382C2432" w14:textId="77777777" w:rsidR="00645AEA" w:rsidRPr="00AB52C4" w:rsidRDefault="00645AEA" w:rsidP="00AB52C4">
      <w:pPr>
        <w:pStyle w:val="KeinLeerraum"/>
        <w:spacing w:line="360" w:lineRule="auto"/>
        <w:ind w:right="1559"/>
        <w:rPr>
          <w:rFonts w:ascii="Leelawadee" w:hAnsi="Leelawadee" w:cs="Leelawadee"/>
          <w:sz w:val="20"/>
          <w:szCs w:val="20"/>
          <w:lang w:eastAsia="en-US" w:bidi="th-TH"/>
        </w:rPr>
      </w:pPr>
    </w:p>
    <w:p w14:paraId="020B827A" w14:textId="77777777" w:rsidR="00645AEA" w:rsidRPr="00AB52C4" w:rsidRDefault="00645AEA" w:rsidP="00AB52C4">
      <w:pPr>
        <w:pStyle w:val="KeinLeerraum"/>
        <w:spacing w:line="360" w:lineRule="auto"/>
        <w:ind w:right="1559"/>
        <w:rPr>
          <w:rFonts w:ascii="Leelawadee" w:hAnsi="Leelawadee" w:cs="Leelawadee"/>
          <w:sz w:val="20"/>
          <w:szCs w:val="20"/>
          <w:lang w:eastAsia="en-US" w:bidi="th-TH"/>
        </w:rPr>
      </w:pPr>
      <w:proofErr w:type="spellStart"/>
      <w:r w:rsidRPr="00AB52C4">
        <w:rPr>
          <w:rFonts w:ascii="Arial" w:hAnsi="Arial" w:cs="Arial"/>
          <w:sz w:val="20"/>
          <w:szCs w:val="20"/>
          <w:lang w:eastAsia="en-US" w:bidi="th-TH"/>
        </w:rPr>
        <w:t>Waldkraiburg</w:t>
      </w:r>
      <w:proofErr w:type="spellEnd"/>
      <w:r w:rsidRPr="00AB52C4">
        <w:rPr>
          <w:rFonts w:ascii="Arial" w:hAnsi="Arial" w:cs="Arial"/>
          <w:sz w:val="20"/>
          <w:szCs w:val="20"/>
          <w:lang w:eastAsia="en-US" w:bidi="th-TH"/>
        </w:rPr>
        <w:t xml:space="preserve">, </w:t>
      </w:r>
      <w:r w:rsidRPr="00AB52C4">
        <w:rPr>
          <w:rFonts w:ascii="Arial" w:hAnsi="Arial" w:cs="Arial"/>
          <w:sz w:val="20"/>
          <w:szCs w:val="20"/>
          <w:cs/>
          <w:lang w:eastAsia="en-US" w:bidi="th-TH"/>
        </w:rPr>
        <w:t>17</w:t>
      </w:r>
      <w:r w:rsidRPr="00AB52C4">
        <w:rPr>
          <w:rFonts w:ascii="Leelawadee" w:hAnsi="Leelawadee" w:cs="Leelawadee"/>
          <w:sz w:val="20"/>
          <w:szCs w:val="20"/>
          <w:cs/>
          <w:lang w:eastAsia="en-US" w:bidi="th-TH"/>
        </w:rPr>
        <w:t xml:space="preserve"> ตุลาคม </w:t>
      </w:r>
      <w:r w:rsidRPr="00AB52C4">
        <w:rPr>
          <w:rFonts w:ascii="Arial" w:hAnsi="Arial" w:cs="Arial"/>
          <w:sz w:val="20"/>
          <w:szCs w:val="20"/>
          <w:cs/>
          <w:lang w:eastAsia="en-US" w:bidi="th-TH"/>
        </w:rPr>
        <w:t>2023 –</w:t>
      </w:r>
      <w:r w:rsidRPr="00AB52C4">
        <w:rPr>
          <w:rFonts w:ascii="Leelawadee" w:hAnsi="Leelawadee" w:cs="Leelawadee"/>
          <w:sz w:val="20"/>
          <w:szCs w:val="20"/>
          <w:cs/>
          <w:lang w:eastAsia="en-US" w:bidi="th-TH"/>
        </w:rPr>
        <w:t xml:space="preserve"> ตั้งแต่เดือนมีนาคม </w:t>
      </w:r>
      <w:r w:rsidRPr="00AB52C4">
        <w:rPr>
          <w:rFonts w:ascii="Arial" w:hAnsi="Arial" w:cs="Arial"/>
          <w:sz w:val="20"/>
          <w:szCs w:val="20"/>
          <w:cs/>
          <w:lang w:eastAsia="en-US" w:bidi="th-TH"/>
        </w:rPr>
        <w:t>2022</w:t>
      </w:r>
      <w:r w:rsidRPr="00AB52C4">
        <w:rPr>
          <w:rFonts w:ascii="Leelawadee" w:hAnsi="Leelawadee" w:cs="Leelawadee"/>
          <w:sz w:val="20"/>
          <w:szCs w:val="20"/>
          <w:cs/>
          <w:lang w:eastAsia="en-US" w:bidi="th-TH"/>
        </w:rPr>
        <w:t xml:space="preserve"> และด้วยระยะเวลา</w:t>
      </w:r>
    </w:p>
    <w:p w14:paraId="25A09112" w14:textId="77777777" w:rsidR="00645AEA" w:rsidRPr="00AB52C4" w:rsidRDefault="00645AEA" w:rsidP="00AB52C4">
      <w:pPr>
        <w:pStyle w:val="KeinLeerraum"/>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การเปลี่ยนผ่านสามปี เกณฑ์การประเมินที่ได้รับการปรับปรุงสำหรับพลาสติกและ</w:t>
      </w:r>
    </w:p>
    <w:p w14:paraId="02775D9F" w14:textId="77777777" w:rsidR="00645AEA" w:rsidRPr="00AB52C4" w:rsidRDefault="00645AEA" w:rsidP="00AB52C4">
      <w:pPr>
        <w:pStyle w:val="KeinLeerraum"/>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วัสดุอินทรีย์อื่นๆ ที่สัมผัสกับน้ำดื่มที่จัดตั้งขึ้นโดยสำนักงานสิ่งแวดล้อมแห่งเยอรมนี </w:t>
      </w:r>
    </w:p>
    <w:p w14:paraId="57EDED01" w14:textId="77777777" w:rsidR="00645AEA" w:rsidRPr="00AB52C4" w:rsidRDefault="00645AEA" w:rsidP="00AB52C4">
      <w:pPr>
        <w:pStyle w:val="KeinLeerraum"/>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(มาตรฐาน </w:t>
      </w:r>
      <w:r w:rsidRPr="00AB52C4">
        <w:rPr>
          <w:rFonts w:ascii="Arial" w:hAnsi="Arial" w:cs="Arial"/>
          <w:sz w:val="20"/>
          <w:szCs w:val="20"/>
          <w:lang w:eastAsia="en-US" w:bidi="th-TH"/>
        </w:rPr>
        <w:t>KTW-BWGL</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ก็นำไปใช้กับ </w:t>
      </w:r>
      <w:r w:rsidRPr="00AB52C4">
        <w:rPr>
          <w:rFonts w:ascii="Leelawadee" w:hAnsi="Leelawadee" w:cs="Leelawadee"/>
          <w:sz w:val="20"/>
          <w:szCs w:val="20"/>
          <w:lang w:eastAsia="en-US" w:bidi="th-TH"/>
        </w:rPr>
        <w:t xml:space="preserve">TPE </w:t>
      </w:r>
      <w:r w:rsidRPr="00AB52C4">
        <w:rPr>
          <w:rFonts w:ascii="Leelawadee" w:hAnsi="Leelawadee" w:cs="Leelawadee"/>
          <w:sz w:val="20"/>
          <w:szCs w:val="20"/>
          <w:cs/>
          <w:lang w:eastAsia="en-US" w:bidi="th-TH"/>
        </w:rPr>
        <w:t>ชั้นสัมผัสในท่อและสายยางที่ใช้สำหรับ</w:t>
      </w:r>
    </w:p>
    <w:p w14:paraId="615F1405" w14:textId="77777777" w:rsidR="00645AEA" w:rsidRPr="00AB52C4" w:rsidRDefault="00645AEA" w:rsidP="00AB52C4">
      <w:pPr>
        <w:pStyle w:val="KeinLeerraum"/>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จ่ายน้ำดื่มในเครื่องใช้ในครัวเรือน เช่น เครื่องล้างจาน จะต้องเป็นไปตามข้อกำหนด</w:t>
      </w:r>
    </w:p>
    <w:p w14:paraId="01B615F9" w14:textId="5DAA17C7" w:rsidR="00645AEA" w:rsidRPr="00AB52C4" w:rsidRDefault="00645AEA" w:rsidP="00AB52C4">
      <w:pPr>
        <w:pStyle w:val="KeinLeerraum"/>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เหล่านี้ตั้งแต่เดือนมีนาคม </w:t>
      </w:r>
      <w:r w:rsidRPr="00AB52C4">
        <w:rPr>
          <w:rFonts w:ascii="Arial" w:hAnsi="Arial" w:cs="Arial"/>
          <w:sz w:val="20"/>
          <w:szCs w:val="20"/>
          <w:cs/>
          <w:lang w:eastAsia="en-US" w:bidi="th-TH"/>
        </w:rPr>
        <w:t>2025</w:t>
      </w:r>
      <w:r w:rsidRPr="00AB52C4">
        <w:rPr>
          <w:rFonts w:ascii="Leelawadee" w:hAnsi="Leelawadee" w:cs="Leelawadee"/>
          <w:sz w:val="20"/>
          <w:szCs w:val="20"/>
          <w:cs/>
          <w:lang w:eastAsia="en-US" w:bidi="th-TH"/>
        </w:rPr>
        <w:t xml:space="preserve"> เช่นกัน</w:t>
      </w:r>
    </w:p>
    <w:p w14:paraId="64278081" w14:textId="06661036" w:rsidR="00FC06E4" w:rsidRPr="00AB52C4" w:rsidRDefault="00FC06E4" w:rsidP="00AB52C4">
      <w:pPr>
        <w:keepLines/>
        <w:spacing w:after="0" w:line="360" w:lineRule="auto"/>
        <w:ind w:right="1559"/>
        <w:jc w:val="both"/>
        <w:rPr>
          <w:rFonts w:ascii="Arial" w:hAnsi="Arial" w:cs="Arial"/>
          <w:sz w:val="20"/>
          <w:szCs w:val="20"/>
        </w:rPr>
      </w:pPr>
    </w:p>
    <w:p w14:paraId="3EEA1A22" w14:textId="77777777" w:rsidR="00645AEA" w:rsidRPr="00AB52C4" w:rsidRDefault="00645AEA" w:rsidP="00AB52C4">
      <w:pPr>
        <w:pStyle w:val="KeinLeerraum"/>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“ด้วยซีรีส์ </w:t>
      </w:r>
      <w:r w:rsidRPr="00AB52C4">
        <w:rPr>
          <w:rFonts w:ascii="Arial" w:hAnsi="Arial" w:cs="Arial"/>
          <w:sz w:val="20"/>
          <w:szCs w:val="20"/>
          <w:lang w:eastAsia="en-US" w:bidi="th-TH"/>
        </w:rPr>
        <w:t>THERMOLAST® DW/H</w:t>
      </w:r>
      <w:r w:rsidRPr="00AB52C4">
        <w:rPr>
          <w:rFonts w:ascii="Arial" w:hAnsi="Arial" w:cs="Arial"/>
          <w:sz w:val="20"/>
          <w:szCs w:val="20"/>
          <w:cs/>
          <w:lang w:eastAsia="en-US" w:bidi="th-TH"/>
        </w:rPr>
        <w:t>2</w:t>
      </w:r>
      <w:r w:rsidRPr="00AB52C4">
        <w:rPr>
          <w:rFonts w:ascii="Leelawadee" w:hAnsi="Leelawadee" w:cs="Leelawadee"/>
          <w:sz w:val="20"/>
          <w:szCs w:val="20"/>
          <w:cs/>
          <w:lang w:eastAsia="en-US" w:bidi="th-TH"/>
        </w:rPr>
        <w:t xml:space="preserve"> ใหม่ของเรา เรากำลังสนับสนุนลูกค้าที่จัดหา</w:t>
      </w:r>
    </w:p>
    <w:p w14:paraId="3DB60441" w14:textId="2CB2BAAE" w:rsidR="00645AEA" w:rsidRPr="00AB52C4" w:rsidRDefault="00645AEA" w:rsidP="00AB52C4">
      <w:pPr>
        <w:pStyle w:val="KeinLeerraum"/>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ตลาดสำหรับท่อและสายยาง</w:t>
      </w:r>
      <w:r w:rsidR="00A75BBB" w:rsidRPr="00AB52C4">
        <w:rPr>
          <w:rFonts w:ascii="Leelawadee" w:hAnsi="Leelawadee" w:cs="Leelawadee" w:hint="cs"/>
          <w:sz w:val="20"/>
          <w:szCs w:val="20"/>
          <w:cs/>
          <w:lang w:eastAsia="en-US" w:bidi="th-TH"/>
        </w:rPr>
        <w:t>สำหรับ</w:t>
      </w:r>
      <w:r w:rsidRPr="00AB52C4">
        <w:rPr>
          <w:rFonts w:ascii="Leelawadee" w:hAnsi="Leelawadee" w:cs="Leelawadee"/>
          <w:sz w:val="20"/>
          <w:szCs w:val="20"/>
          <w:cs/>
          <w:lang w:eastAsia="en-US" w:bidi="th-TH"/>
        </w:rPr>
        <w:t>สุขาภิบาลและน้ำดื่ม</w:t>
      </w:r>
      <w:r w:rsidR="007E7F69" w:rsidRPr="00AB52C4">
        <w:rPr>
          <w:rFonts w:ascii="Leelawadee" w:hAnsi="Leelawadee" w:cs="Leelawadee" w:hint="cs"/>
          <w:sz w:val="20"/>
          <w:szCs w:val="20"/>
          <w:cs/>
          <w:lang w:eastAsia="en-US" w:bidi="th-TH"/>
        </w:rPr>
        <w:t xml:space="preserve"> </w:t>
      </w:r>
      <w:r w:rsidRPr="00AB52C4">
        <w:rPr>
          <w:rFonts w:ascii="Leelawadee" w:hAnsi="Leelawadee" w:cs="Leelawadee"/>
          <w:sz w:val="20"/>
          <w:szCs w:val="20"/>
          <w:cs/>
          <w:lang w:eastAsia="en-US" w:bidi="th-TH"/>
        </w:rPr>
        <w:t xml:space="preserve">เพื่อให้เป็นไปตามมาตรฐาน </w:t>
      </w:r>
    </w:p>
    <w:p w14:paraId="1DD69019" w14:textId="77777777" w:rsidR="00645AEA" w:rsidRPr="00AB52C4" w:rsidRDefault="00645AEA" w:rsidP="00AB52C4">
      <w:pPr>
        <w:pStyle w:val="KeinLeerraum"/>
        <w:spacing w:line="360" w:lineRule="auto"/>
        <w:ind w:right="1559"/>
        <w:rPr>
          <w:rFonts w:ascii="Leelawadee" w:hAnsi="Leelawadee" w:cs="Leelawadee"/>
          <w:sz w:val="20"/>
          <w:szCs w:val="20"/>
          <w:lang w:eastAsia="en-US" w:bidi="th-TH"/>
        </w:rPr>
      </w:pPr>
      <w:r w:rsidRPr="00AB52C4">
        <w:rPr>
          <w:rFonts w:ascii="Arial" w:hAnsi="Arial" w:cs="Arial"/>
          <w:sz w:val="20"/>
          <w:szCs w:val="20"/>
          <w:lang w:eastAsia="en-US" w:bidi="th-TH"/>
        </w:rPr>
        <w:t>KTW-BWGL</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ที่เข้มงวดยิ่งขึ้น ในเวลาเดียวกัน เราได้กำหนดมาตรฐานที่สูงขึ้น</w:t>
      </w:r>
    </w:p>
    <w:p w14:paraId="2B04A920" w14:textId="5FB06FEA" w:rsidR="00645AEA" w:rsidRPr="00AB52C4" w:rsidRDefault="00645AEA" w:rsidP="00AB52C4">
      <w:pPr>
        <w:pStyle w:val="KeinLeerraum"/>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อย่างมากสำหรับประสิทธิภาพของคอมพาวด์ </w:t>
      </w:r>
      <w:r w:rsidRPr="00AB52C4">
        <w:rPr>
          <w:rFonts w:ascii="Arial" w:hAnsi="Arial" w:cs="Arial"/>
          <w:sz w:val="20"/>
          <w:szCs w:val="20"/>
          <w:lang w:eastAsia="en-US" w:bidi="th-TH"/>
        </w:rPr>
        <w:t>TPE</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ที่เป็นไปตามข้อกำหนด</w:t>
      </w:r>
    </w:p>
    <w:p w14:paraId="28D6E281" w14:textId="77777777" w:rsidR="00645AEA" w:rsidRPr="00AB52C4" w:rsidRDefault="00645AEA" w:rsidP="00AB52C4">
      <w:pPr>
        <w:pStyle w:val="KeinLeerraum"/>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 </w:t>
      </w:r>
      <w:r w:rsidRPr="00AB52C4">
        <w:rPr>
          <w:rFonts w:ascii="Arial" w:hAnsi="Arial" w:cs="Arial"/>
          <w:sz w:val="20"/>
          <w:szCs w:val="20"/>
          <w:lang w:eastAsia="en-US" w:bidi="th-TH"/>
        </w:rPr>
        <w:t>Hartmut Arheidt</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ผู้จัดการฝ่ายการตลาดอุตสาหกรรมของ </w:t>
      </w:r>
      <w:r w:rsidRPr="00AB52C4">
        <w:rPr>
          <w:rFonts w:ascii="Arial" w:hAnsi="Arial" w:cs="Arial"/>
          <w:sz w:val="20"/>
          <w:szCs w:val="20"/>
          <w:lang w:eastAsia="en-US" w:bidi="th-TH"/>
        </w:rPr>
        <w:t>KRAIBURG TPE</w:t>
      </w:r>
      <w:r w:rsidRPr="00AB52C4">
        <w:rPr>
          <w:rFonts w:ascii="Leelawadee" w:hAnsi="Leelawadee" w:cs="Leelawadee"/>
          <w:sz w:val="20"/>
          <w:szCs w:val="20"/>
          <w:lang w:eastAsia="en-US" w:bidi="th-TH"/>
        </w:rPr>
        <w:t xml:space="preserve"> </w:t>
      </w:r>
    </w:p>
    <w:p w14:paraId="4752F084" w14:textId="24634A53" w:rsidR="00645AEA" w:rsidRPr="00AB52C4" w:rsidRDefault="00645AEA" w:rsidP="00AB52C4">
      <w:pPr>
        <w:pStyle w:val="KeinLeerraum"/>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กล่าว “เทคโนโลยีวัสดุที่เป็นนวัตกรรมนำไปสู่ท่อ</w:t>
      </w:r>
      <w:r w:rsidR="003E3633" w:rsidRPr="00AB52C4">
        <w:rPr>
          <w:rFonts w:ascii="Leelawadee" w:hAnsi="Leelawadee" w:cs="Leelawadee" w:hint="cs"/>
          <w:sz w:val="20"/>
          <w:szCs w:val="20"/>
          <w:cs/>
          <w:lang w:eastAsia="en-US" w:bidi="th-TH"/>
        </w:rPr>
        <w:t>และสายยาง</w:t>
      </w:r>
      <w:r w:rsidRPr="00AB52C4">
        <w:rPr>
          <w:rFonts w:ascii="Leelawadee" w:hAnsi="Leelawadee" w:cs="Leelawadee"/>
          <w:sz w:val="20"/>
          <w:szCs w:val="20"/>
          <w:cs/>
          <w:lang w:eastAsia="en-US" w:bidi="th-TH"/>
        </w:rPr>
        <w:t>ที่มี</w:t>
      </w:r>
      <w:r w:rsidR="003E3633" w:rsidRPr="00AB52C4">
        <w:rPr>
          <w:rFonts w:ascii="Leelawadee" w:hAnsi="Leelawadee" w:cs="Leelawadee" w:hint="cs"/>
          <w:sz w:val="20"/>
          <w:szCs w:val="20"/>
          <w:cs/>
          <w:lang w:eastAsia="en-US" w:bidi="th-TH"/>
        </w:rPr>
        <w:t>ก</w:t>
      </w:r>
      <w:r w:rsidRPr="00AB52C4">
        <w:rPr>
          <w:rFonts w:ascii="Leelawadee" w:hAnsi="Leelawadee" w:cs="Leelawadee"/>
          <w:sz w:val="20"/>
          <w:szCs w:val="20"/>
          <w:cs/>
          <w:lang w:eastAsia="en-US" w:bidi="th-TH"/>
        </w:rPr>
        <w:t>ารปรับปรุง</w:t>
      </w:r>
    </w:p>
    <w:p w14:paraId="07006B40" w14:textId="77777777" w:rsidR="00645AEA" w:rsidRPr="00AB52C4" w:rsidRDefault="00645AEA" w:rsidP="00AB52C4">
      <w:pPr>
        <w:pStyle w:val="KeinLeerraum"/>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ความต้านทานแรงดึง ความต้านทานการฉีกขาด และการยืดตัวเมื่อขาด </w:t>
      </w:r>
    </w:p>
    <w:p w14:paraId="7BA16F68" w14:textId="19204B96" w:rsidR="00645AEA" w:rsidRPr="00AB52C4" w:rsidRDefault="00645AEA" w:rsidP="00AB52C4">
      <w:pPr>
        <w:pStyle w:val="KeinLeerraum"/>
        <w:spacing w:line="360" w:lineRule="auto"/>
        <w:ind w:right="1559"/>
        <w:rPr>
          <w:rFonts w:ascii="Leelawadee" w:hAnsi="Leelawadee" w:cs="Leelawadee"/>
          <w:sz w:val="20"/>
          <w:szCs w:val="20"/>
          <w:lang w:eastAsia="en-US" w:bidi="th-TH"/>
        </w:rPr>
      </w:pPr>
      <w:r w:rsidRPr="00AB52C4">
        <w:rPr>
          <w:rFonts w:ascii="Leelawadee" w:hAnsi="Leelawadee" w:cs="Leelawadee"/>
          <w:sz w:val="20"/>
          <w:szCs w:val="20"/>
          <w:cs/>
          <w:lang w:eastAsia="en-US" w:bidi="th-TH"/>
        </w:rPr>
        <w:t>รวมถึงความต้านทานการหักงอที่ดีเยี่ยม”</w:t>
      </w:r>
    </w:p>
    <w:p w14:paraId="6251B01B" w14:textId="77777777" w:rsidR="00645AEA" w:rsidRPr="00AB52C4" w:rsidRDefault="00645AEA" w:rsidP="00AB52C4">
      <w:pPr>
        <w:pStyle w:val="KeinLeerraum"/>
        <w:spacing w:line="360" w:lineRule="auto"/>
        <w:rPr>
          <w:rFonts w:ascii="Leelawadee" w:hAnsi="Leelawadee" w:cs="Leelawadee"/>
          <w:sz w:val="20"/>
          <w:szCs w:val="20"/>
          <w:lang w:eastAsia="en-US" w:bidi="th-TH"/>
        </w:rPr>
      </w:pPr>
    </w:p>
    <w:p w14:paraId="0DA9FBE4" w14:textId="77777777" w:rsidR="007E2BF6" w:rsidRPr="00AB52C4" w:rsidRDefault="00645AEA" w:rsidP="00AB52C4">
      <w:pPr>
        <w:pStyle w:val="KeinLeerraum"/>
        <w:spacing w:line="360" w:lineRule="auto"/>
        <w:rPr>
          <w:rFonts w:ascii="Leelawadee" w:hAnsi="Leelawadee" w:cs="Leelawadee"/>
          <w:sz w:val="20"/>
          <w:szCs w:val="20"/>
          <w:lang w:eastAsia="en-US" w:bidi="th-TH"/>
        </w:rPr>
      </w:pPr>
      <w:r w:rsidRPr="00AB52C4">
        <w:rPr>
          <w:rFonts w:ascii="Arial" w:hAnsi="Arial" w:cs="Arial"/>
          <w:sz w:val="20"/>
          <w:szCs w:val="20"/>
          <w:lang w:eastAsia="en-US" w:bidi="th-TH"/>
        </w:rPr>
        <w:t>THERMOLAST® DW</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เจเนอเรชันใหม่อันมีเอกลักษณ์มาแทนที่ผลิตภัณฑ์ใน</w:t>
      </w:r>
    </w:p>
    <w:p w14:paraId="701A0103" w14:textId="77777777" w:rsidR="007E2BF6" w:rsidRPr="00AB52C4" w:rsidRDefault="00645AEA"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ซีรีส์ </w:t>
      </w:r>
      <w:r w:rsidRPr="00AB52C4">
        <w:rPr>
          <w:rFonts w:ascii="Arial" w:hAnsi="Arial" w:cs="Arial"/>
          <w:sz w:val="20"/>
          <w:szCs w:val="20"/>
          <w:lang w:eastAsia="en-US" w:bidi="th-TH"/>
        </w:rPr>
        <w:t>DW/H</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ก่อนหน้านี้ และปัจจุบันมีจำหน่ายในเกรดความแข็งหกระดับ </w:t>
      </w:r>
    </w:p>
    <w:p w14:paraId="60BC6707" w14:textId="78DC6474" w:rsidR="007E2BF6" w:rsidRPr="00AB52C4" w:rsidRDefault="00645AEA"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ตั้งแต่ </w:t>
      </w:r>
      <w:r w:rsidRPr="00AB52C4">
        <w:rPr>
          <w:rFonts w:ascii="Arial" w:hAnsi="Arial" w:cs="Arial"/>
          <w:sz w:val="20"/>
          <w:szCs w:val="20"/>
          <w:cs/>
          <w:lang w:eastAsia="en-US" w:bidi="th-TH"/>
        </w:rPr>
        <w:t xml:space="preserve">70 </w:t>
      </w:r>
      <w:r w:rsidRPr="00AB52C4">
        <w:rPr>
          <w:rFonts w:ascii="Arial" w:hAnsi="Arial" w:cs="Arial"/>
          <w:sz w:val="20"/>
          <w:szCs w:val="20"/>
          <w:lang w:eastAsia="en-US" w:bidi="th-TH"/>
        </w:rPr>
        <w:t>Shore A</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ถึง </w:t>
      </w:r>
      <w:r w:rsidRPr="00AB52C4">
        <w:rPr>
          <w:rFonts w:ascii="Arial" w:hAnsi="Arial" w:cs="Arial"/>
          <w:sz w:val="20"/>
          <w:szCs w:val="20"/>
          <w:cs/>
          <w:lang w:eastAsia="en-US" w:bidi="th-TH"/>
        </w:rPr>
        <w:t xml:space="preserve">40 </w:t>
      </w:r>
      <w:r w:rsidRPr="00AB52C4">
        <w:rPr>
          <w:rFonts w:ascii="Arial" w:hAnsi="Arial" w:cs="Arial"/>
          <w:sz w:val="20"/>
          <w:szCs w:val="20"/>
          <w:lang w:eastAsia="en-US" w:bidi="th-TH"/>
        </w:rPr>
        <w:t>Shore D</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ดูตาราง </w:t>
      </w:r>
      <w:r w:rsidRPr="00AB52C4">
        <w:rPr>
          <w:rFonts w:ascii="Leelawadee" w:hAnsi="Leelawadee" w:cs="Leelawadee"/>
          <w:sz w:val="20"/>
          <w:szCs w:val="20"/>
          <w:lang w:eastAsia="en-US" w:bidi="th-TH"/>
        </w:rPr>
        <w:t xml:space="preserve">I) </w:t>
      </w:r>
      <w:r w:rsidRPr="00AB52C4">
        <w:rPr>
          <w:rFonts w:ascii="Leelawadee" w:hAnsi="Leelawadee" w:cs="Leelawadee"/>
          <w:sz w:val="20"/>
          <w:szCs w:val="20"/>
          <w:cs/>
          <w:lang w:eastAsia="en-US" w:bidi="th-TH"/>
        </w:rPr>
        <w:t>สามารถ</w:t>
      </w:r>
      <w:r w:rsidR="00B1798D" w:rsidRPr="00AB52C4">
        <w:rPr>
          <w:rFonts w:ascii="Leelawadee" w:hAnsi="Leelawadee" w:cs="Leelawadee" w:hint="cs"/>
          <w:sz w:val="20"/>
          <w:szCs w:val="20"/>
          <w:cs/>
          <w:lang w:eastAsia="en-US" w:bidi="th-TH"/>
        </w:rPr>
        <w:t>ขึ้น</w:t>
      </w:r>
      <w:r w:rsidRPr="00AB52C4">
        <w:rPr>
          <w:rFonts w:ascii="Leelawadee" w:hAnsi="Leelawadee" w:cs="Leelawadee"/>
          <w:sz w:val="20"/>
          <w:szCs w:val="20"/>
          <w:cs/>
          <w:lang w:eastAsia="en-US" w:bidi="th-TH"/>
        </w:rPr>
        <w:t>รูปได้อย่างง่ายดาย</w:t>
      </w:r>
    </w:p>
    <w:p w14:paraId="20F8E5A8" w14:textId="3EF4B84F" w:rsidR="007E2BF6" w:rsidRPr="00AB52C4" w:rsidRDefault="00645AEA"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บนสายการอัดรีดทั่วไปสำหรับโพลีโอเลฟินส์ </w:t>
      </w:r>
      <w:r w:rsidR="000B63B4" w:rsidRPr="00AB52C4">
        <w:rPr>
          <w:rFonts w:ascii="Leelawadee" w:hAnsi="Leelawadee" w:cs="Leelawadee" w:hint="cs"/>
          <w:sz w:val="20"/>
          <w:szCs w:val="20"/>
          <w:cs/>
          <w:lang w:eastAsia="en-US" w:bidi="th-TH"/>
        </w:rPr>
        <w:t>คอมพาวด์</w:t>
      </w:r>
      <w:r w:rsidRPr="00AB52C4">
        <w:rPr>
          <w:rFonts w:ascii="Leelawadee" w:hAnsi="Leelawadee" w:cs="Leelawadee"/>
          <w:sz w:val="20"/>
          <w:szCs w:val="20"/>
          <w:cs/>
          <w:lang w:eastAsia="en-US" w:bidi="th-TH"/>
        </w:rPr>
        <w:t>นี้เหมาะสำหรับการผลิต</w:t>
      </w:r>
    </w:p>
    <w:p w14:paraId="6A2B113D" w14:textId="77777777" w:rsidR="00370D5A" w:rsidRPr="00AB52C4" w:rsidRDefault="00645AEA"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ท่อ</w:t>
      </w:r>
      <w:r w:rsidR="000B63B4" w:rsidRPr="00AB52C4">
        <w:rPr>
          <w:rFonts w:ascii="Leelawadee" w:hAnsi="Leelawadee" w:cs="Leelawadee" w:hint="cs"/>
          <w:sz w:val="20"/>
          <w:szCs w:val="20"/>
          <w:cs/>
          <w:lang w:eastAsia="en-US" w:bidi="th-TH"/>
        </w:rPr>
        <w:t>และสายยางสำหรับ</w:t>
      </w:r>
      <w:r w:rsidRPr="00AB52C4">
        <w:rPr>
          <w:rFonts w:ascii="Leelawadee" w:hAnsi="Leelawadee" w:cs="Leelawadee"/>
          <w:sz w:val="20"/>
          <w:szCs w:val="20"/>
          <w:cs/>
          <w:lang w:eastAsia="en-US" w:bidi="th-TH"/>
        </w:rPr>
        <w:t>น้ำเย็นและน้ำอุ่นอย่างมีประสิทธิภาพ โดยให้คุณสมบัติ</w:t>
      </w:r>
    </w:p>
    <w:p w14:paraId="545D6280" w14:textId="77777777" w:rsidR="00370D5A" w:rsidRPr="00AB52C4" w:rsidRDefault="00645AEA"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ทางกลที่ดีขึ้นสูงสุดถึง </w:t>
      </w:r>
      <w:r w:rsidRPr="00AB52C4">
        <w:rPr>
          <w:rFonts w:ascii="Arial" w:hAnsi="Arial" w:cs="Arial"/>
          <w:sz w:val="20"/>
          <w:szCs w:val="20"/>
          <w:cs/>
          <w:lang w:eastAsia="en-US" w:bidi="th-TH"/>
        </w:rPr>
        <w:t>50%</w:t>
      </w:r>
      <w:r w:rsidRPr="00AB52C4">
        <w:rPr>
          <w:rFonts w:ascii="Leelawadee" w:hAnsi="Leelawadee" w:cs="Leelawadee"/>
          <w:sz w:val="20"/>
          <w:szCs w:val="20"/>
          <w:cs/>
          <w:lang w:eastAsia="en-US" w:bidi="th-TH"/>
        </w:rPr>
        <w:t xml:space="preserve"> และการยึดเกาะที่ดีกับ </w:t>
      </w:r>
      <w:r w:rsidRPr="00AB52C4">
        <w:rPr>
          <w:rFonts w:ascii="Arial" w:hAnsi="Arial" w:cs="Arial"/>
          <w:sz w:val="20"/>
          <w:szCs w:val="20"/>
          <w:lang w:eastAsia="en-US" w:bidi="th-TH"/>
        </w:rPr>
        <w:t>PP</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หรือ </w:t>
      </w:r>
      <w:r w:rsidRPr="00AB52C4">
        <w:rPr>
          <w:rFonts w:ascii="Arial" w:hAnsi="Arial" w:cs="Arial"/>
          <w:sz w:val="20"/>
          <w:szCs w:val="20"/>
          <w:lang w:eastAsia="en-US" w:bidi="th-TH"/>
        </w:rPr>
        <w:t>PE</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ในขณะเดียวกัน </w:t>
      </w:r>
    </w:p>
    <w:p w14:paraId="176838A3" w14:textId="7508144D" w:rsidR="007E2BF6" w:rsidRPr="00AB52C4" w:rsidRDefault="00370D5A"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hint="cs"/>
          <w:sz w:val="20"/>
          <w:szCs w:val="20"/>
          <w:cs/>
          <w:lang w:eastAsia="en-US" w:bidi="th-TH"/>
        </w:rPr>
        <w:t>คอมพาวด์</w:t>
      </w:r>
      <w:r w:rsidR="00645AEA" w:rsidRPr="00AB52C4">
        <w:rPr>
          <w:rFonts w:ascii="Leelawadee" w:hAnsi="Leelawadee" w:cs="Leelawadee"/>
          <w:sz w:val="20"/>
          <w:szCs w:val="20"/>
          <w:cs/>
          <w:lang w:eastAsia="en-US" w:bidi="th-TH"/>
        </w:rPr>
        <w:t xml:space="preserve"> </w:t>
      </w:r>
      <w:r w:rsidR="00645AEA" w:rsidRPr="00AB52C4">
        <w:rPr>
          <w:rFonts w:ascii="Arial" w:hAnsi="Arial" w:cs="Arial"/>
          <w:sz w:val="20"/>
          <w:szCs w:val="20"/>
          <w:lang w:eastAsia="en-US" w:bidi="th-TH"/>
        </w:rPr>
        <w:t>TPE</w:t>
      </w:r>
      <w:r w:rsidR="00645AEA" w:rsidRPr="00AB52C4">
        <w:rPr>
          <w:rFonts w:ascii="Leelawadee" w:hAnsi="Leelawadee" w:cs="Leelawadee"/>
          <w:sz w:val="20"/>
          <w:szCs w:val="20"/>
          <w:lang w:eastAsia="en-US" w:bidi="th-TH"/>
        </w:rPr>
        <w:t xml:space="preserve"> </w:t>
      </w:r>
      <w:r w:rsidR="00645AEA" w:rsidRPr="00AB52C4">
        <w:rPr>
          <w:rFonts w:ascii="Leelawadee" w:hAnsi="Leelawadee" w:cs="Leelawadee"/>
          <w:sz w:val="20"/>
          <w:szCs w:val="20"/>
          <w:cs/>
          <w:lang w:eastAsia="en-US" w:bidi="th-TH"/>
        </w:rPr>
        <w:t xml:space="preserve">ยังให้ความต้านทานที่จำเป็นต่อการเจริญเติบโตของจุลินทรีย์ตามมาตรฐาน </w:t>
      </w:r>
    </w:p>
    <w:p w14:paraId="1519E9C5" w14:textId="77777777" w:rsidR="007E2BF6" w:rsidRPr="00AB52C4" w:rsidRDefault="00645AEA" w:rsidP="00AB52C4">
      <w:pPr>
        <w:pStyle w:val="KeinLeerraum"/>
        <w:spacing w:line="360" w:lineRule="auto"/>
        <w:rPr>
          <w:rFonts w:ascii="Leelawadee" w:hAnsi="Leelawadee" w:cs="Leelawadee"/>
          <w:sz w:val="20"/>
          <w:szCs w:val="20"/>
          <w:lang w:eastAsia="en-US" w:bidi="th-TH"/>
        </w:rPr>
      </w:pPr>
      <w:r w:rsidRPr="00AB52C4">
        <w:rPr>
          <w:rFonts w:ascii="Arial" w:hAnsi="Arial" w:cs="Arial"/>
          <w:sz w:val="20"/>
          <w:szCs w:val="20"/>
          <w:lang w:eastAsia="en-US" w:bidi="th-TH"/>
        </w:rPr>
        <w:t xml:space="preserve">EN </w:t>
      </w:r>
      <w:r w:rsidRPr="00AB52C4">
        <w:rPr>
          <w:rFonts w:ascii="Arial" w:hAnsi="Arial" w:cs="Arial"/>
          <w:sz w:val="20"/>
          <w:szCs w:val="20"/>
          <w:cs/>
          <w:lang w:eastAsia="en-US" w:bidi="th-TH"/>
        </w:rPr>
        <w:t>16421</w:t>
      </w:r>
      <w:r w:rsidRPr="00AB52C4">
        <w:rPr>
          <w:rFonts w:ascii="Leelawadee" w:hAnsi="Leelawadee" w:cs="Leelawadee"/>
          <w:sz w:val="20"/>
          <w:szCs w:val="20"/>
          <w:cs/>
          <w:lang w:eastAsia="en-US" w:bidi="th-TH"/>
        </w:rPr>
        <w:t xml:space="preserve"> (เดิมคือ </w:t>
      </w:r>
      <w:r w:rsidRPr="00AB52C4">
        <w:rPr>
          <w:rFonts w:ascii="Arial" w:hAnsi="Arial" w:cs="Arial"/>
          <w:sz w:val="20"/>
          <w:szCs w:val="20"/>
          <w:lang w:eastAsia="en-US" w:bidi="th-TH"/>
        </w:rPr>
        <w:t>DVGW W</w:t>
      </w:r>
      <w:r w:rsidRPr="00AB52C4">
        <w:rPr>
          <w:rFonts w:ascii="Arial" w:hAnsi="Arial" w:cs="Arial"/>
          <w:sz w:val="20"/>
          <w:szCs w:val="20"/>
          <w:cs/>
          <w:lang w:eastAsia="en-US" w:bidi="th-TH"/>
        </w:rPr>
        <w:t>270</w:t>
      </w:r>
      <w:r w:rsidRPr="00AB52C4">
        <w:rPr>
          <w:rFonts w:ascii="Leelawadee" w:hAnsi="Leelawadee" w:cs="Leelawadee"/>
          <w:sz w:val="20"/>
          <w:szCs w:val="20"/>
          <w:cs/>
          <w:lang w:eastAsia="en-US" w:bidi="th-TH"/>
        </w:rPr>
        <w:t>) เนื่องจากมีพื้นผิวที่เรียบมาก และไม่ส่งผลกระทบ</w:t>
      </w:r>
    </w:p>
    <w:p w14:paraId="26C6F8DE" w14:textId="25D40FB6" w:rsidR="00645AEA" w:rsidRPr="00AB52C4" w:rsidRDefault="00645AEA"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ต่อกลิ่น รสชาติ หรือความใสของน้ำที่ไหลผ่าน ท่อ</w:t>
      </w:r>
      <w:r w:rsidR="00370D5A" w:rsidRPr="00AB52C4">
        <w:rPr>
          <w:rFonts w:ascii="Leelawadee" w:hAnsi="Leelawadee" w:cs="Leelawadee" w:hint="cs"/>
          <w:sz w:val="20"/>
          <w:szCs w:val="20"/>
          <w:cs/>
          <w:lang w:eastAsia="en-US" w:bidi="th-TH"/>
        </w:rPr>
        <w:t>และสายยาง</w:t>
      </w:r>
    </w:p>
    <w:p w14:paraId="174A4DA7" w14:textId="77777777" w:rsidR="006840C4" w:rsidRPr="00AB52C4" w:rsidRDefault="006840C4" w:rsidP="00AB52C4">
      <w:pPr>
        <w:keepLines/>
        <w:spacing w:after="0" w:line="360" w:lineRule="auto"/>
        <w:ind w:right="1701"/>
        <w:jc w:val="both"/>
        <w:rPr>
          <w:rFonts w:ascii="Arial" w:hAnsi="Arial" w:cs="Arial"/>
          <w:sz w:val="20"/>
          <w:szCs w:val="20"/>
        </w:rPr>
      </w:pPr>
    </w:p>
    <w:p w14:paraId="4E1545A3" w14:textId="77777777" w:rsidR="007E2BF6" w:rsidRPr="00AB52C4" w:rsidRDefault="007E2BF6"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คอมพาวด์ </w:t>
      </w:r>
      <w:r w:rsidRPr="00AB52C4">
        <w:rPr>
          <w:rFonts w:ascii="Arial" w:hAnsi="Arial" w:cs="Arial"/>
          <w:sz w:val="20"/>
          <w:szCs w:val="20"/>
          <w:lang w:eastAsia="en-US" w:bidi="th-TH"/>
        </w:rPr>
        <w:t>THERMOLAST® DW/H</w:t>
      </w:r>
      <w:r w:rsidRPr="00AB52C4">
        <w:rPr>
          <w:rFonts w:ascii="Arial" w:hAnsi="Arial" w:cs="Arial"/>
          <w:sz w:val="20"/>
          <w:szCs w:val="20"/>
          <w:cs/>
          <w:lang w:eastAsia="en-US" w:bidi="th-TH"/>
        </w:rPr>
        <w:t>2</w:t>
      </w:r>
      <w:r w:rsidRPr="00AB52C4">
        <w:rPr>
          <w:rFonts w:ascii="Leelawadee" w:hAnsi="Leelawadee" w:cs="Leelawadee"/>
          <w:sz w:val="20"/>
          <w:szCs w:val="20"/>
          <w:cs/>
          <w:lang w:eastAsia="en-US" w:bidi="th-TH"/>
        </w:rPr>
        <w:t xml:space="preserve"> ขยายการใช้งานที่เป็นไปได้สำหรับ </w:t>
      </w:r>
      <w:r w:rsidRPr="00AB52C4">
        <w:rPr>
          <w:rFonts w:ascii="Arial" w:hAnsi="Arial" w:cs="Arial"/>
          <w:sz w:val="20"/>
          <w:szCs w:val="20"/>
          <w:lang w:eastAsia="en-US" w:bidi="th-TH"/>
        </w:rPr>
        <w:t>TPE</w:t>
      </w:r>
      <w:r w:rsidRPr="00AB52C4">
        <w:rPr>
          <w:rFonts w:ascii="Leelawadee" w:hAnsi="Leelawadee" w:cs="Leelawadee"/>
          <w:sz w:val="20"/>
          <w:szCs w:val="20"/>
          <w:lang w:eastAsia="en-US" w:bidi="th-TH"/>
        </w:rPr>
        <w:t xml:space="preserve"> </w:t>
      </w:r>
    </w:p>
    <w:p w14:paraId="7C7D51A0" w14:textId="77777777" w:rsidR="007E2BF6" w:rsidRPr="00AB52C4" w:rsidRDefault="007E2BF6"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ในกลุ่มตลาดนี้ และเหมาะอย่างยิ่งสำหรับท่อฝักบัว ท่อแรงดัน และท่อส่งอาหาร </w:t>
      </w:r>
    </w:p>
    <w:p w14:paraId="3D983720" w14:textId="77777777" w:rsidR="00664E34" w:rsidRPr="00AB52C4" w:rsidRDefault="007E2BF6"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เช่นเดียวกับท่อจ่ายในเครื่องล้างจานและเครื่องซักผ้า </w:t>
      </w:r>
      <w:r w:rsidR="00981DF3" w:rsidRPr="00AB52C4">
        <w:rPr>
          <w:rFonts w:ascii="Leelawadee" w:hAnsi="Leelawadee" w:cs="Leelawadee" w:hint="cs"/>
          <w:sz w:val="20"/>
          <w:szCs w:val="20"/>
          <w:cs/>
          <w:lang w:eastAsia="en-US" w:bidi="th-TH"/>
        </w:rPr>
        <w:t>ผลิตภัณฑ์เหล่านี้</w:t>
      </w:r>
      <w:r w:rsidRPr="00AB52C4">
        <w:rPr>
          <w:rFonts w:ascii="Leelawadee" w:hAnsi="Leelawadee" w:cs="Leelawadee"/>
          <w:sz w:val="20"/>
          <w:szCs w:val="20"/>
          <w:cs/>
          <w:lang w:eastAsia="en-US" w:bidi="th-TH"/>
        </w:rPr>
        <w:t>ได้รับ</w:t>
      </w:r>
    </w:p>
    <w:p w14:paraId="432F6FEA" w14:textId="68EA6B6E" w:rsidR="007E2BF6" w:rsidRPr="00AB52C4" w:rsidRDefault="007E2BF6"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การพัฒนาโดยความร่วมมืออย่างใกล้ชิดกับลูกค้า</w:t>
      </w:r>
    </w:p>
    <w:p w14:paraId="2A782E42" w14:textId="77777777" w:rsidR="00D07C9B" w:rsidRPr="00AB52C4" w:rsidRDefault="00D07C9B" w:rsidP="00AB52C4">
      <w:pPr>
        <w:keepLines/>
        <w:spacing w:after="0" w:line="360" w:lineRule="auto"/>
        <w:ind w:right="1701"/>
        <w:jc w:val="both"/>
        <w:rPr>
          <w:rFonts w:ascii="Arial" w:hAnsi="Arial" w:cs="Arial"/>
          <w:sz w:val="20"/>
          <w:szCs w:val="20"/>
        </w:rPr>
      </w:pPr>
    </w:p>
    <w:p w14:paraId="5D7FDC85" w14:textId="6D86AF82" w:rsidR="007E2BF6" w:rsidRPr="00AB52C4" w:rsidRDefault="007E2BF6"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“รายงานผลการทดสอบการปฏิบัติตามกฎระเบียบ</w:t>
      </w:r>
      <w:r w:rsidR="009577A0" w:rsidRPr="00AB52C4">
        <w:rPr>
          <w:rFonts w:ascii="Leelawadee" w:hAnsi="Leelawadee" w:cs="Leelawadee" w:hint="cs"/>
          <w:sz w:val="20"/>
          <w:szCs w:val="20"/>
          <w:cs/>
          <w:lang w:eastAsia="en-US" w:bidi="th-TH"/>
        </w:rPr>
        <w:t>ใหม่</w:t>
      </w:r>
      <w:r w:rsidRPr="00AB52C4">
        <w:rPr>
          <w:rFonts w:ascii="Leelawadee" w:hAnsi="Leelawadee" w:cs="Leelawadee"/>
          <w:sz w:val="20"/>
          <w:szCs w:val="20"/>
          <w:cs/>
          <w:lang w:eastAsia="en-US" w:bidi="th-TH"/>
        </w:rPr>
        <w:t xml:space="preserve">ของ </w:t>
      </w:r>
      <w:r w:rsidRPr="00AB52C4">
        <w:rPr>
          <w:rFonts w:ascii="Arial" w:hAnsi="Arial" w:cs="Arial"/>
          <w:sz w:val="20"/>
          <w:szCs w:val="20"/>
          <w:lang w:eastAsia="en-US" w:bidi="th-TH"/>
        </w:rPr>
        <w:t>KTW-BWGL</w:t>
      </w:r>
      <w:r w:rsidR="009577A0" w:rsidRPr="00AB52C4">
        <w:rPr>
          <w:rFonts w:ascii="Leelawadee" w:hAnsi="Leelawadee" w:cs="Leelawadee" w:hint="cs"/>
          <w:sz w:val="20"/>
          <w:szCs w:val="20"/>
          <w:cs/>
          <w:lang w:eastAsia="en-US" w:bidi="th-TH"/>
        </w:rPr>
        <w:t xml:space="preserve"> </w:t>
      </w:r>
      <w:r w:rsidRPr="00AB52C4">
        <w:rPr>
          <w:rFonts w:ascii="Leelawadee" w:hAnsi="Leelawadee" w:cs="Leelawadee"/>
          <w:sz w:val="20"/>
          <w:szCs w:val="20"/>
          <w:cs/>
          <w:lang w:eastAsia="en-US" w:bidi="th-TH"/>
        </w:rPr>
        <w:t>ก็มีให้เช่นกัน</w:t>
      </w:r>
    </w:p>
    <w:p w14:paraId="49BFAE92" w14:textId="77777777" w:rsidR="007E2BF6" w:rsidRPr="00AB52C4" w:rsidRDefault="007E2BF6"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 </w:t>
      </w:r>
      <w:r w:rsidRPr="00AB52C4">
        <w:rPr>
          <w:rFonts w:ascii="Arial" w:hAnsi="Arial" w:cs="Arial"/>
          <w:sz w:val="20"/>
          <w:szCs w:val="20"/>
          <w:lang w:eastAsia="en-US" w:bidi="th-TH"/>
        </w:rPr>
        <w:t>Hartmut Arheidt</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กล่าวเสริม “พวกเขายืนยันว่าวัสดุมีความเหมาะสมโดยทั่วไป </w:t>
      </w:r>
    </w:p>
    <w:p w14:paraId="59CE2B63" w14:textId="77777777" w:rsidR="007E2BF6" w:rsidRPr="00AB52C4" w:rsidRDefault="007E2BF6"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เรายินดีสามารถจัดหาวัสดุสำหรับการตรวจสอบตัวอย่างให้กับลูกค้าและผู้มีโอกาส</w:t>
      </w:r>
    </w:p>
    <w:p w14:paraId="22151D04" w14:textId="5998E676" w:rsidR="007E2BF6" w:rsidRPr="00AB52C4" w:rsidRDefault="007E2BF6"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เป็นลูกค้าและคู่ค้าได้ตลอดเวลา”</w:t>
      </w:r>
    </w:p>
    <w:p w14:paraId="35DA9597" w14:textId="77777777" w:rsidR="00D07C9B" w:rsidRPr="00AB52C4" w:rsidRDefault="00D07C9B" w:rsidP="00AB52C4">
      <w:pPr>
        <w:keepLines/>
        <w:spacing w:after="0" w:line="360" w:lineRule="auto"/>
        <w:ind w:right="1701"/>
        <w:jc w:val="both"/>
        <w:rPr>
          <w:rFonts w:ascii="Arial" w:hAnsi="Arial" w:cs="Arial"/>
          <w:sz w:val="20"/>
          <w:szCs w:val="20"/>
        </w:rPr>
      </w:pPr>
    </w:p>
    <w:p w14:paraId="56D6340E" w14:textId="6CDF212C" w:rsidR="007E2BF6" w:rsidRPr="00AB52C4" w:rsidRDefault="007E2BF6" w:rsidP="00AB52C4">
      <w:pPr>
        <w:pStyle w:val="KeinLeerraum"/>
        <w:spacing w:line="360" w:lineRule="auto"/>
        <w:rPr>
          <w:rFonts w:ascii="Leelawadee" w:hAnsi="Leelawadee" w:cs="Leelawadee"/>
          <w:sz w:val="20"/>
          <w:szCs w:val="20"/>
          <w:lang w:eastAsia="en-US" w:bidi="th-TH"/>
        </w:rPr>
      </w:pPr>
      <w:r w:rsidRPr="00AB52C4">
        <w:rPr>
          <w:rFonts w:ascii="Arial" w:hAnsi="Arial" w:cs="Arial"/>
          <w:sz w:val="20"/>
          <w:szCs w:val="20"/>
          <w:lang w:eastAsia="en-US" w:bidi="th-TH"/>
        </w:rPr>
        <w:t>KRAIBURG TPE</w:t>
      </w:r>
      <w:r w:rsidRPr="00AB52C4">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จะนำเสนอซีรีส์</w:t>
      </w:r>
      <w:r w:rsidR="00245798" w:rsidRPr="00AB52C4">
        <w:rPr>
          <w:rFonts w:ascii="Leelawadee" w:hAnsi="Leelawadee" w:cs="Leelawadee" w:hint="cs"/>
          <w:sz w:val="20"/>
          <w:szCs w:val="20"/>
          <w:cs/>
          <w:lang w:eastAsia="en-US" w:bidi="th-TH"/>
        </w:rPr>
        <w:t>ใหม่</w:t>
      </w:r>
      <w:r w:rsidRPr="00AB52C4">
        <w:rPr>
          <w:rFonts w:ascii="Leelawadee" w:hAnsi="Leelawadee" w:cs="Leelawadee"/>
          <w:sz w:val="20"/>
          <w:szCs w:val="20"/>
          <w:cs/>
          <w:lang w:eastAsia="en-US" w:bidi="th-TH"/>
        </w:rPr>
        <w:t xml:space="preserve"> </w:t>
      </w:r>
      <w:r w:rsidRPr="00AB52C4">
        <w:rPr>
          <w:rFonts w:ascii="Arial" w:hAnsi="Arial" w:cs="Arial"/>
          <w:sz w:val="20"/>
          <w:szCs w:val="20"/>
          <w:lang w:eastAsia="en-US" w:bidi="th-TH"/>
        </w:rPr>
        <w:t>THERMOLAST® DW/H</w:t>
      </w:r>
      <w:r w:rsidRPr="00AB52C4">
        <w:rPr>
          <w:rFonts w:ascii="Arial" w:hAnsi="Arial" w:cs="Arial"/>
          <w:sz w:val="20"/>
          <w:szCs w:val="20"/>
          <w:cs/>
          <w:lang w:eastAsia="en-US" w:bidi="th-TH"/>
        </w:rPr>
        <w:t>2</w:t>
      </w:r>
      <w:r w:rsidRPr="00AB52C4">
        <w:rPr>
          <w:rFonts w:ascii="Leelawadee" w:hAnsi="Leelawadee" w:cs="Leelawadee"/>
          <w:sz w:val="20"/>
          <w:szCs w:val="20"/>
          <w:cs/>
          <w:lang w:eastAsia="en-US" w:bidi="th-TH"/>
        </w:rPr>
        <w:t xml:space="preserve"> ที่งาน </w:t>
      </w:r>
    </w:p>
    <w:p w14:paraId="475665AC" w14:textId="45CCEC77" w:rsidR="007E2BF6" w:rsidRPr="00AB52C4" w:rsidRDefault="007E2BF6" w:rsidP="00AB52C4">
      <w:pPr>
        <w:pStyle w:val="KeinLeerraum"/>
        <w:spacing w:line="360" w:lineRule="auto"/>
        <w:rPr>
          <w:rFonts w:ascii="Arial" w:hAnsi="Arial" w:cs="Arial"/>
          <w:sz w:val="20"/>
          <w:szCs w:val="20"/>
          <w:lang w:eastAsia="en-US" w:bidi="th-TH"/>
        </w:rPr>
      </w:pPr>
      <w:r w:rsidRPr="00AB52C4">
        <w:rPr>
          <w:rFonts w:ascii="Arial" w:hAnsi="Arial" w:cs="Arial"/>
          <w:sz w:val="20"/>
          <w:szCs w:val="20"/>
          <w:lang w:eastAsia="en-US" w:bidi="th-TH"/>
        </w:rPr>
        <w:t xml:space="preserve">Fakuma </w:t>
      </w:r>
      <w:r w:rsidRPr="00AB52C4">
        <w:rPr>
          <w:rFonts w:ascii="Arial" w:hAnsi="Arial" w:cs="Arial"/>
          <w:sz w:val="20"/>
          <w:szCs w:val="20"/>
          <w:cs/>
          <w:lang w:eastAsia="en-US" w:bidi="th-TH"/>
        </w:rPr>
        <w:t>2023</w:t>
      </w:r>
      <w:r w:rsidRPr="00AB52C4">
        <w:rPr>
          <w:rFonts w:ascii="Leelawadee" w:hAnsi="Leelawadee" w:cs="Leelawadee"/>
          <w:sz w:val="20"/>
          <w:szCs w:val="20"/>
          <w:cs/>
          <w:lang w:eastAsia="en-US" w:bidi="th-TH"/>
        </w:rPr>
        <w:t xml:space="preserve"> ซึ่งจัดขึ้นระหว่างวันที่ </w:t>
      </w:r>
      <w:r w:rsidRPr="00AB52C4">
        <w:rPr>
          <w:rFonts w:ascii="Arial" w:hAnsi="Arial" w:cs="Arial"/>
          <w:sz w:val="20"/>
          <w:szCs w:val="20"/>
          <w:cs/>
          <w:lang w:eastAsia="en-US" w:bidi="th-TH"/>
        </w:rPr>
        <w:t>17</w:t>
      </w:r>
      <w:r w:rsidRPr="00AB52C4">
        <w:rPr>
          <w:rFonts w:ascii="Leelawadee" w:hAnsi="Leelawadee" w:cs="Leelawadee"/>
          <w:sz w:val="20"/>
          <w:szCs w:val="20"/>
          <w:cs/>
          <w:lang w:eastAsia="en-US" w:bidi="th-TH"/>
        </w:rPr>
        <w:t xml:space="preserve"> ถึง </w:t>
      </w:r>
      <w:r w:rsidRPr="00AB52C4">
        <w:rPr>
          <w:rFonts w:ascii="Arial" w:hAnsi="Arial" w:cs="Arial"/>
          <w:sz w:val="20"/>
          <w:szCs w:val="20"/>
          <w:cs/>
          <w:lang w:eastAsia="en-US" w:bidi="th-TH"/>
        </w:rPr>
        <w:t>21</w:t>
      </w:r>
      <w:r w:rsidRPr="00AB52C4">
        <w:rPr>
          <w:rFonts w:ascii="Leelawadee" w:hAnsi="Leelawadee" w:cs="Leelawadee"/>
          <w:sz w:val="20"/>
          <w:szCs w:val="20"/>
          <w:cs/>
          <w:lang w:eastAsia="en-US" w:bidi="th-TH"/>
        </w:rPr>
        <w:t xml:space="preserve"> ตุลาคมที่เมือง</w:t>
      </w:r>
      <w:r w:rsidR="008C39E3" w:rsidRPr="00AB52C4">
        <w:rPr>
          <w:rFonts w:ascii="Leelawadee" w:hAnsi="Leelawadee" w:cs="Leelawadee"/>
          <w:sz w:val="20"/>
          <w:szCs w:val="20"/>
          <w:lang w:eastAsia="en-US" w:bidi="th-TH"/>
        </w:rPr>
        <w:t xml:space="preserve"> </w:t>
      </w:r>
      <w:r w:rsidR="008C39E3" w:rsidRPr="00AB52C4">
        <w:rPr>
          <w:rFonts w:ascii="Arial" w:hAnsi="Arial" w:cs="Arial"/>
          <w:sz w:val="20"/>
          <w:szCs w:val="20"/>
        </w:rPr>
        <w:t>Friedrichshafen</w:t>
      </w:r>
    </w:p>
    <w:p w14:paraId="2E99A354" w14:textId="7297DF17" w:rsidR="007E2BF6" w:rsidRPr="00AB52C4" w:rsidRDefault="007E2BF6"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sz w:val="20"/>
          <w:szCs w:val="20"/>
          <w:cs/>
          <w:lang w:eastAsia="en-US" w:bidi="th-TH"/>
        </w:rPr>
        <w:t xml:space="preserve">ที่บูธ </w:t>
      </w:r>
      <w:r w:rsidRPr="00AB52C4">
        <w:rPr>
          <w:rFonts w:ascii="Arial" w:hAnsi="Arial" w:cs="Arial"/>
          <w:sz w:val="20"/>
          <w:szCs w:val="20"/>
          <w:lang w:eastAsia="en-US" w:bidi="th-TH"/>
        </w:rPr>
        <w:t>B</w:t>
      </w:r>
      <w:r w:rsidRPr="00AB52C4">
        <w:rPr>
          <w:rFonts w:ascii="Arial" w:hAnsi="Arial" w:cs="Arial"/>
          <w:sz w:val="20"/>
          <w:szCs w:val="20"/>
          <w:cs/>
          <w:lang w:eastAsia="en-US" w:bidi="th-TH"/>
        </w:rPr>
        <w:t>5-5303</w:t>
      </w:r>
    </w:p>
    <w:p w14:paraId="5A668D19" w14:textId="77777777" w:rsidR="007E2BF6" w:rsidRDefault="007E2BF6" w:rsidP="00AB52C4">
      <w:pPr>
        <w:keepLines/>
        <w:spacing w:after="0" w:line="360" w:lineRule="auto"/>
        <w:ind w:right="1701"/>
        <w:jc w:val="both"/>
        <w:rPr>
          <w:rFonts w:ascii="Arial" w:hAnsi="Arial" w:cs="Arial"/>
          <w:sz w:val="20"/>
          <w:szCs w:val="20"/>
          <w:lang w:bidi="th-TH"/>
        </w:rPr>
      </w:pPr>
    </w:p>
    <w:p w14:paraId="1CCEA21E" w14:textId="77777777" w:rsidR="00AB52C4" w:rsidRDefault="00AB52C4" w:rsidP="00AB52C4">
      <w:pPr>
        <w:keepLines/>
        <w:spacing w:after="0" w:line="360" w:lineRule="auto"/>
        <w:ind w:right="1701"/>
        <w:jc w:val="both"/>
        <w:rPr>
          <w:rFonts w:ascii="Arial" w:hAnsi="Arial" w:cs="Arial"/>
          <w:sz w:val="20"/>
          <w:szCs w:val="20"/>
          <w:lang w:bidi="th-TH"/>
        </w:rPr>
      </w:pPr>
    </w:p>
    <w:p w14:paraId="0B9442E6" w14:textId="77777777" w:rsidR="00AB52C4" w:rsidRDefault="00AB52C4" w:rsidP="00AB52C4">
      <w:pPr>
        <w:keepLines/>
        <w:spacing w:after="0" w:line="360" w:lineRule="auto"/>
        <w:ind w:right="1701"/>
        <w:jc w:val="both"/>
        <w:rPr>
          <w:rFonts w:ascii="Arial" w:hAnsi="Arial" w:cs="Arial"/>
          <w:sz w:val="20"/>
          <w:szCs w:val="20"/>
          <w:lang w:bidi="th-TH"/>
        </w:rPr>
      </w:pPr>
    </w:p>
    <w:p w14:paraId="4619110D" w14:textId="77777777" w:rsidR="00AB52C4" w:rsidRDefault="00AB52C4" w:rsidP="00AB52C4">
      <w:pPr>
        <w:keepLines/>
        <w:spacing w:after="0" w:line="360" w:lineRule="auto"/>
        <w:ind w:right="1701"/>
        <w:jc w:val="both"/>
        <w:rPr>
          <w:rFonts w:ascii="Arial" w:hAnsi="Arial" w:cs="Arial"/>
          <w:sz w:val="20"/>
          <w:szCs w:val="20"/>
          <w:lang w:bidi="th-TH"/>
        </w:rPr>
      </w:pPr>
    </w:p>
    <w:p w14:paraId="5D562BDA" w14:textId="77777777" w:rsidR="00AB52C4" w:rsidRPr="00AB52C4" w:rsidRDefault="00AB52C4" w:rsidP="00AB52C4">
      <w:pPr>
        <w:keepLines/>
        <w:spacing w:after="0" w:line="360" w:lineRule="auto"/>
        <w:ind w:right="1701"/>
        <w:jc w:val="both"/>
        <w:rPr>
          <w:rFonts w:ascii="Arial" w:hAnsi="Arial" w:cs="Arial"/>
          <w:sz w:val="20"/>
          <w:szCs w:val="20"/>
          <w:lang w:bidi="th-TH"/>
        </w:rPr>
      </w:pPr>
    </w:p>
    <w:p w14:paraId="0F762573" w14:textId="77777777" w:rsidR="006840C4" w:rsidRDefault="006840C4" w:rsidP="00AB52C4">
      <w:pPr>
        <w:keepLines/>
        <w:spacing w:after="0" w:line="360" w:lineRule="auto"/>
        <w:ind w:right="1701"/>
        <w:jc w:val="both"/>
        <w:rPr>
          <w:rFonts w:ascii="Arial" w:hAnsi="Arial" w:cs="Arial"/>
          <w:sz w:val="20"/>
          <w:szCs w:val="20"/>
        </w:rPr>
      </w:pPr>
    </w:p>
    <w:p w14:paraId="1A133962" w14:textId="77777777" w:rsidR="00AB52C4" w:rsidRPr="00AB52C4" w:rsidRDefault="00AB52C4" w:rsidP="00AB52C4">
      <w:pPr>
        <w:keepLines/>
        <w:spacing w:after="0" w:line="360" w:lineRule="auto"/>
        <w:ind w:right="1701"/>
        <w:jc w:val="both"/>
        <w:rPr>
          <w:rFonts w:ascii="Arial" w:hAnsi="Arial" w:cs="Arial"/>
          <w:sz w:val="20"/>
          <w:szCs w:val="20"/>
        </w:rPr>
      </w:pPr>
    </w:p>
    <w:p w14:paraId="397B6AB7" w14:textId="77777777" w:rsidR="007E2BF6" w:rsidRPr="00AB52C4" w:rsidRDefault="007E2BF6" w:rsidP="00AB52C4">
      <w:pPr>
        <w:pStyle w:val="KeinLeerraum"/>
        <w:spacing w:line="360" w:lineRule="auto"/>
        <w:rPr>
          <w:rFonts w:ascii="Arial" w:hAnsi="Arial" w:cs="Arial"/>
          <w:b/>
          <w:bCs/>
          <w:sz w:val="20"/>
          <w:szCs w:val="20"/>
          <w:lang w:eastAsia="en-US" w:bidi="th-TH"/>
        </w:rPr>
      </w:pPr>
      <w:r w:rsidRPr="00AB52C4">
        <w:rPr>
          <w:rFonts w:ascii="Leelawadee" w:hAnsi="Leelawadee" w:cs="Leelawadee"/>
          <w:b/>
          <w:bCs/>
          <w:sz w:val="20"/>
          <w:szCs w:val="20"/>
          <w:cs/>
          <w:lang w:eastAsia="en-US" w:bidi="th-TH"/>
        </w:rPr>
        <w:lastRenderedPageBreak/>
        <w:t xml:space="preserve">ตารางที่ </w:t>
      </w:r>
      <w:r w:rsidRPr="00AB52C4">
        <w:rPr>
          <w:rFonts w:ascii="Arial" w:hAnsi="Arial" w:cs="Arial"/>
          <w:b/>
          <w:bCs/>
          <w:sz w:val="20"/>
          <w:szCs w:val="20"/>
          <w:cs/>
          <w:lang w:eastAsia="en-US" w:bidi="th-TH"/>
        </w:rPr>
        <w:t>1:</w:t>
      </w:r>
      <w:r w:rsidRPr="00AB52C4">
        <w:rPr>
          <w:rFonts w:ascii="Leelawadee" w:hAnsi="Leelawadee" w:cs="Leelawadee"/>
          <w:b/>
          <w:bCs/>
          <w:sz w:val="20"/>
          <w:szCs w:val="20"/>
          <w:cs/>
          <w:lang w:eastAsia="en-US" w:bidi="th-TH"/>
        </w:rPr>
        <w:t xml:space="preserve"> คุณสมบัติทางกลของ </w:t>
      </w:r>
      <w:r w:rsidRPr="00AB52C4">
        <w:rPr>
          <w:rFonts w:ascii="Arial" w:hAnsi="Arial" w:cs="Arial"/>
          <w:b/>
          <w:bCs/>
          <w:sz w:val="20"/>
          <w:szCs w:val="20"/>
          <w:lang w:eastAsia="en-US" w:bidi="th-TH"/>
        </w:rPr>
        <w:t>THERMOLAST® DW/H</w:t>
      </w:r>
      <w:r w:rsidRPr="00AB52C4">
        <w:rPr>
          <w:rFonts w:ascii="Arial" w:hAnsi="Arial" w:cs="Arial"/>
          <w:b/>
          <w:bCs/>
          <w:sz w:val="20"/>
          <w:szCs w:val="20"/>
          <w:cs/>
          <w:lang w:eastAsia="en-US" w:bidi="th-TH"/>
        </w:rPr>
        <w:t>2</w:t>
      </w:r>
    </w:p>
    <w:p w14:paraId="12A63E4D" w14:textId="77777777" w:rsidR="007E2BF6" w:rsidRPr="00B0608B" w:rsidRDefault="007E2BF6" w:rsidP="00B0608B">
      <w:pPr>
        <w:keepNext/>
        <w:keepLines/>
        <w:spacing w:after="0" w:line="360" w:lineRule="auto"/>
        <w:ind w:right="1701"/>
        <w:jc w:val="both"/>
        <w:rPr>
          <w:rFonts w:ascii="Arial" w:hAnsi="Arial" w:cs="Arial"/>
          <w:b/>
          <w:sz w:val="20"/>
          <w:szCs w:val="20"/>
          <w:lang w:bidi="th-TH"/>
        </w:rPr>
      </w:pPr>
    </w:p>
    <w:tbl>
      <w:tblPr>
        <w:tblStyle w:val="Tabellenraster"/>
        <w:tblW w:w="8220"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gridCol w:w="992"/>
        <w:gridCol w:w="992"/>
      </w:tblGrid>
      <w:tr w:rsidR="003104B2" w:rsidRPr="00B0608B" w14:paraId="17AD5AA3" w14:textId="77777777" w:rsidTr="00132B14">
        <w:trPr>
          <w:trHeight w:val="624"/>
        </w:trPr>
        <w:tc>
          <w:tcPr>
            <w:tcW w:w="2268" w:type="dxa"/>
            <w:shd w:val="clear" w:color="auto" w:fill="365F91" w:themeFill="accent1" w:themeFillShade="BF"/>
            <w:vAlign w:val="center"/>
          </w:tcPr>
          <w:p w14:paraId="29045A87" w14:textId="4ABAFFC1" w:rsidR="003104B2" w:rsidRPr="00B0608B" w:rsidRDefault="00AC2FDD" w:rsidP="00B0608B">
            <w:pPr>
              <w:keepNext/>
              <w:keepLines/>
              <w:rPr>
                <w:rFonts w:ascii="Arial" w:hAnsi="Arial" w:cs="Arial"/>
                <w:color w:val="FFFFFF" w:themeColor="background1"/>
                <w:sz w:val="20"/>
                <w:szCs w:val="20"/>
              </w:rPr>
            </w:pPr>
            <w:r>
              <w:rPr>
                <w:rFonts w:ascii="Arial" w:hAnsi="Arial"/>
                <w:b/>
                <w:color w:val="FFFFFF" w:themeColor="background1"/>
                <w:sz w:val="20"/>
              </w:rPr>
              <w:t>DW/H2</w:t>
            </w:r>
          </w:p>
        </w:tc>
        <w:tc>
          <w:tcPr>
            <w:tcW w:w="992" w:type="dxa"/>
            <w:shd w:val="clear" w:color="auto" w:fill="365F91" w:themeFill="accent1" w:themeFillShade="BF"/>
            <w:vAlign w:val="center"/>
          </w:tcPr>
          <w:p w14:paraId="2711C217" w14:textId="0F810D5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6F4FA60C" w14:textId="64E96AEA"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5DA21551" w14:textId="69B78891"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2E18A11D" w14:textId="40FF22A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01E9A377" w14:textId="16E143CD"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7B30BC1B" w14:textId="5AF2CEDC" w:rsidR="003104B2" w:rsidRPr="00B0608B" w:rsidRDefault="003104B2" w:rsidP="00B0608B">
            <w:pPr>
              <w:keepNext/>
              <w:keepLines/>
              <w:jc w:val="center"/>
              <w:rPr>
                <w:rFonts w:ascii="Arial" w:hAnsi="Arial" w:cs="Arial"/>
                <w:bCs/>
                <w:color w:val="FFFFFF" w:themeColor="background1"/>
                <w:sz w:val="20"/>
                <w:szCs w:val="20"/>
              </w:rPr>
            </w:pPr>
          </w:p>
        </w:tc>
      </w:tr>
      <w:tr w:rsidR="003104B2" w:rsidRPr="00B0608B" w14:paraId="2DEC1D8D" w14:textId="77777777" w:rsidTr="0083635C">
        <w:trPr>
          <w:trHeight w:val="425"/>
        </w:trPr>
        <w:tc>
          <w:tcPr>
            <w:tcW w:w="2268" w:type="dxa"/>
            <w:vAlign w:val="center"/>
          </w:tcPr>
          <w:p w14:paraId="707AEF50" w14:textId="541D4872" w:rsidR="003104B2" w:rsidRPr="008F15C5" w:rsidRDefault="007E2BF6" w:rsidP="00B0608B">
            <w:pPr>
              <w:keepNext/>
              <w:keepLines/>
              <w:rPr>
                <w:rFonts w:ascii="Leelawadee" w:hAnsi="Leelawadee" w:cs="Leelawadee"/>
                <w:bCs/>
                <w:sz w:val="20"/>
                <w:szCs w:val="20"/>
                <w:cs/>
                <w:lang w:bidi="th-TH"/>
              </w:rPr>
            </w:pPr>
            <w:r w:rsidRPr="008F15C5">
              <w:rPr>
                <w:rFonts w:ascii="Leelawadee" w:hAnsi="Leelawadee" w:cs="Leelawadee"/>
                <w:sz w:val="20"/>
                <w:szCs w:val="20"/>
                <w:cs/>
                <w:lang w:bidi="th-TH"/>
              </w:rPr>
              <w:t>ความแข็ง</w:t>
            </w:r>
          </w:p>
        </w:tc>
        <w:tc>
          <w:tcPr>
            <w:tcW w:w="992" w:type="dxa"/>
            <w:vAlign w:val="center"/>
          </w:tcPr>
          <w:p w14:paraId="373BB092" w14:textId="766EF3E4" w:rsidR="003104B2" w:rsidRPr="00B0608B" w:rsidRDefault="00B0608B" w:rsidP="00B0608B">
            <w:pPr>
              <w:keepNext/>
              <w:keepLines/>
              <w:jc w:val="center"/>
              <w:rPr>
                <w:rFonts w:ascii="Arial" w:hAnsi="Arial" w:cs="Arial"/>
                <w:sz w:val="20"/>
                <w:szCs w:val="20"/>
              </w:rPr>
            </w:pPr>
            <w:r>
              <w:rPr>
                <w:rFonts w:ascii="Arial" w:hAnsi="Arial"/>
                <w:sz w:val="20"/>
              </w:rPr>
              <w:t>70 Shore A</w:t>
            </w:r>
          </w:p>
        </w:tc>
        <w:tc>
          <w:tcPr>
            <w:tcW w:w="992" w:type="dxa"/>
            <w:vAlign w:val="center"/>
          </w:tcPr>
          <w:p w14:paraId="07F1A915" w14:textId="4E8C1EFC" w:rsidR="003104B2" w:rsidRPr="00B0608B" w:rsidRDefault="003104B2" w:rsidP="00B0608B">
            <w:pPr>
              <w:keepNext/>
              <w:keepLines/>
              <w:jc w:val="center"/>
              <w:rPr>
                <w:rFonts w:ascii="Arial" w:hAnsi="Arial" w:cs="Arial"/>
                <w:sz w:val="20"/>
                <w:szCs w:val="20"/>
              </w:rPr>
            </w:pPr>
            <w:r>
              <w:rPr>
                <w:rFonts w:ascii="Arial" w:hAnsi="Arial"/>
                <w:sz w:val="20"/>
              </w:rPr>
              <w:t>75 Shore A</w:t>
            </w:r>
          </w:p>
        </w:tc>
        <w:tc>
          <w:tcPr>
            <w:tcW w:w="992" w:type="dxa"/>
            <w:vAlign w:val="center"/>
          </w:tcPr>
          <w:p w14:paraId="5CF04E83" w14:textId="5F18EFB5" w:rsidR="003104B2" w:rsidRPr="00B0608B" w:rsidRDefault="003104B2" w:rsidP="00B0608B">
            <w:pPr>
              <w:keepNext/>
              <w:keepLines/>
              <w:jc w:val="center"/>
              <w:rPr>
                <w:rFonts w:ascii="Arial" w:hAnsi="Arial" w:cs="Arial"/>
                <w:sz w:val="20"/>
                <w:szCs w:val="20"/>
              </w:rPr>
            </w:pPr>
            <w:r>
              <w:rPr>
                <w:rFonts w:ascii="Arial" w:hAnsi="Arial"/>
                <w:sz w:val="20"/>
              </w:rPr>
              <w:t>80 Shore A</w:t>
            </w:r>
          </w:p>
        </w:tc>
        <w:tc>
          <w:tcPr>
            <w:tcW w:w="992" w:type="dxa"/>
            <w:vAlign w:val="center"/>
          </w:tcPr>
          <w:p w14:paraId="0A00E729" w14:textId="061C5859" w:rsidR="003104B2" w:rsidRPr="00B0608B" w:rsidRDefault="003104B2" w:rsidP="00B0608B">
            <w:pPr>
              <w:keepNext/>
              <w:keepLines/>
              <w:jc w:val="center"/>
              <w:rPr>
                <w:rFonts w:ascii="Arial" w:hAnsi="Arial" w:cs="Arial"/>
                <w:sz w:val="20"/>
                <w:szCs w:val="20"/>
              </w:rPr>
            </w:pPr>
            <w:r>
              <w:rPr>
                <w:rFonts w:ascii="Arial" w:hAnsi="Arial"/>
                <w:sz w:val="20"/>
              </w:rPr>
              <w:t>85 Shore A</w:t>
            </w:r>
          </w:p>
        </w:tc>
        <w:tc>
          <w:tcPr>
            <w:tcW w:w="992" w:type="dxa"/>
            <w:vAlign w:val="center"/>
          </w:tcPr>
          <w:p w14:paraId="5FB0D520" w14:textId="030B7465" w:rsidR="003104B2" w:rsidRPr="00B0608B" w:rsidRDefault="003104B2" w:rsidP="00B0608B">
            <w:pPr>
              <w:keepNext/>
              <w:keepLines/>
              <w:jc w:val="center"/>
              <w:rPr>
                <w:rFonts w:ascii="Arial" w:hAnsi="Arial" w:cs="Arial"/>
                <w:sz w:val="20"/>
                <w:szCs w:val="20"/>
              </w:rPr>
            </w:pPr>
            <w:r>
              <w:rPr>
                <w:rFonts w:ascii="Arial" w:hAnsi="Arial"/>
                <w:sz w:val="20"/>
              </w:rPr>
              <w:t>90 Shore A</w:t>
            </w:r>
          </w:p>
        </w:tc>
        <w:tc>
          <w:tcPr>
            <w:tcW w:w="992" w:type="dxa"/>
            <w:vAlign w:val="center"/>
          </w:tcPr>
          <w:p w14:paraId="1DED2689" w14:textId="60C9B434" w:rsidR="003104B2" w:rsidRPr="00B0608B" w:rsidRDefault="003104B2" w:rsidP="00B0608B">
            <w:pPr>
              <w:keepNext/>
              <w:keepLines/>
              <w:jc w:val="center"/>
              <w:rPr>
                <w:rFonts w:ascii="Arial" w:hAnsi="Arial" w:cs="Arial"/>
                <w:sz w:val="20"/>
                <w:szCs w:val="20"/>
              </w:rPr>
            </w:pPr>
            <w:r>
              <w:rPr>
                <w:rFonts w:ascii="Arial" w:hAnsi="Arial"/>
                <w:sz w:val="20"/>
              </w:rPr>
              <w:t>40 Shore D</w:t>
            </w:r>
          </w:p>
        </w:tc>
      </w:tr>
      <w:tr w:rsidR="003104B2" w:rsidRPr="00B0608B" w14:paraId="19880042" w14:textId="77777777" w:rsidTr="0083635C">
        <w:trPr>
          <w:trHeight w:val="425"/>
        </w:trPr>
        <w:tc>
          <w:tcPr>
            <w:tcW w:w="2268" w:type="dxa"/>
            <w:vAlign w:val="center"/>
          </w:tcPr>
          <w:p w14:paraId="56368483" w14:textId="536FD61C" w:rsidR="003104B2" w:rsidRPr="00D56D20" w:rsidRDefault="007E2BF6" w:rsidP="00B0608B">
            <w:pPr>
              <w:keepNext/>
              <w:keepLines/>
              <w:rPr>
                <w:rFonts w:ascii="Arial" w:hAnsi="Arial" w:cs="Arial"/>
                <w:bCs/>
                <w:sz w:val="20"/>
                <w:szCs w:val="20"/>
              </w:rPr>
            </w:pPr>
            <w:r w:rsidRPr="008F15C5">
              <w:rPr>
                <w:rFonts w:ascii="Leelawadee" w:hAnsi="Leelawadee" w:cs="Leelawadee"/>
                <w:sz w:val="20"/>
                <w:szCs w:val="20"/>
                <w:cs/>
                <w:lang w:bidi="th-TH"/>
              </w:rPr>
              <w:t>ความหนาแน่น</w:t>
            </w:r>
            <w:r w:rsidR="003104B2">
              <w:rPr>
                <w:rFonts w:ascii="Arial" w:hAnsi="Arial"/>
                <w:sz w:val="20"/>
              </w:rPr>
              <w:t xml:space="preserve"> (g/cm³) </w:t>
            </w:r>
          </w:p>
        </w:tc>
        <w:tc>
          <w:tcPr>
            <w:tcW w:w="992" w:type="dxa"/>
            <w:vAlign w:val="center"/>
          </w:tcPr>
          <w:p w14:paraId="04866AB6" w14:textId="77777777" w:rsidR="003104B2" w:rsidRPr="00B0608B" w:rsidRDefault="003104B2" w:rsidP="00B0608B">
            <w:pPr>
              <w:keepNext/>
              <w:keepLines/>
              <w:jc w:val="center"/>
              <w:rPr>
                <w:rFonts w:ascii="Arial" w:hAnsi="Arial" w:cs="Arial"/>
                <w:sz w:val="20"/>
                <w:szCs w:val="20"/>
              </w:rPr>
            </w:pPr>
            <w:r>
              <w:rPr>
                <w:rFonts w:ascii="Arial" w:hAnsi="Arial"/>
                <w:sz w:val="20"/>
              </w:rPr>
              <w:t>0.903</w:t>
            </w:r>
          </w:p>
        </w:tc>
        <w:tc>
          <w:tcPr>
            <w:tcW w:w="992" w:type="dxa"/>
            <w:vAlign w:val="center"/>
          </w:tcPr>
          <w:p w14:paraId="33B888C8" w14:textId="77777777" w:rsidR="003104B2" w:rsidRPr="00B0608B" w:rsidRDefault="003104B2" w:rsidP="00B0608B">
            <w:pPr>
              <w:keepNext/>
              <w:keepLines/>
              <w:jc w:val="center"/>
              <w:rPr>
                <w:rFonts w:ascii="Arial" w:hAnsi="Arial" w:cs="Arial"/>
                <w:sz w:val="20"/>
                <w:szCs w:val="20"/>
              </w:rPr>
            </w:pPr>
            <w:r>
              <w:rPr>
                <w:rFonts w:ascii="Arial" w:hAnsi="Arial"/>
                <w:sz w:val="20"/>
              </w:rPr>
              <w:t>0.891</w:t>
            </w:r>
          </w:p>
        </w:tc>
        <w:tc>
          <w:tcPr>
            <w:tcW w:w="992" w:type="dxa"/>
            <w:vAlign w:val="center"/>
          </w:tcPr>
          <w:p w14:paraId="49643121" w14:textId="77777777" w:rsidR="003104B2" w:rsidRPr="00B0608B" w:rsidRDefault="003104B2" w:rsidP="00B0608B">
            <w:pPr>
              <w:keepNext/>
              <w:keepLines/>
              <w:jc w:val="center"/>
              <w:rPr>
                <w:rFonts w:ascii="Arial" w:hAnsi="Arial" w:cs="Arial"/>
                <w:sz w:val="20"/>
                <w:szCs w:val="20"/>
              </w:rPr>
            </w:pPr>
            <w:r>
              <w:rPr>
                <w:rFonts w:ascii="Arial" w:hAnsi="Arial"/>
                <w:sz w:val="20"/>
              </w:rPr>
              <w:t>0.888</w:t>
            </w:r>
          </w:p>
        </w:tc>
        <w:tc>
          <w:tcPr>
            <w:tcW w:w="992" w:type="dxa"/>
            <w:vAlign w:val="center"/>
          </w:tcPr>
          <w:p w14:paraId="23BD9BFA" w14:textId="77777777" w:rsidR="003104B2" w:rsidRPr="00B0608B" w:rsidRDefault="003104B2" w:rsidP="00B0608B">
            <w:pPr>
              <w:keepNext/>
              <w:keepLines/>
              <w:jc w:val="center"/>
              <w:rPr>
                <w:rFonts w:ascii="Arial" w:hAnsi="Arial" w:cs="Arial"/>
                <w:sz w:val="20"/>
                <w:szCs w:val="20"/>
              </w:rPr>
            </w:pPr>
            <w:r>
              <w:rPr>
                <w:rFonts w:ascii="Arial" w:hAnsi="Arial"/>
                <w:sz w:val="20"/>
              </w:rPr>
              <w:t>0.895</w:t>
            </w:r>
          </w:p>
        </w:tc>
        <w:tc>
          <w:tcPr>
            <w:tcW w:w="992" w:type="dxa"/>
            <w:vAlign w:val="center"/>
          </w:tcPr>
          <w:p w14:paraId="3C158942" w14:textId="77777777" w:rsidR="003104B2" w:rsidRPr="00B0608B" w:rsidRDefault="003104B2" w:rsidP="00B0608B">
            <w:pPr>
              <w:keepNext/>
              <w:keepLines/>
              <w:jc w:val="center"/>
              <w:rPr>
                <w:rFonts w:ascii="Arial" w:hAnsi="Arial" w:cs="Arial"/>
                <w:sz w:val="20"/>
                <w:szCs w:val="20"/>
              </w:rPr>
            </w:pPr>
            <w:r>
              <w:rPr>
                <w:rFonts w:ascii="Arial" w:hAnsi="Arial"/>
                <w:sz w:val="20"/>
              </w:rPr>
              <w:t>0.887</w:t>
            </w:r>
          </w:p>
        </w:tc>
        <w:tc>
          <w:tcPr>
            <w:tcW w:w="992" w:type="dxa"/>
            <w:vAlign w:val="center"/>
          </w:tcPr>
          <w:p w14:paraId="213F6EBD" w14:textId="77777777" w:rsidR="003104B2" w:rsidRPr="00B0608B" w:rsidRDefault="003104B2" w:rsidP="00B0608B">
            <w:pPr>
              <w:keepNext/>
              <w:keepLines/>
              <w:jc w:val="center"/>
              <w:rPr>
                <w:rFonts w:ascii="Arial" w:hAnsi="Arial" w:cs="Arial"/>
                <w:sz w:val="20"/>
                <w:szCs w:val="20"/>
              </w:rPr>
            </w:pPr>
            <w:r>
              <w:rPr>
                <w:rFonts w:ascii="Arial" w:hAnsi="Arial"/>
                <w:sz w:val="20"/>
              </w:rPr>
              <w:t>0.901</w:t>
            </w:r>
          </w:p>
        </w:tc>
      </w:tr>
      <w:tr w:rsidR="003104B2" w:rsidRPr="00B0608B" w14:paraId="48B4A735" w14:textId="77777777" w:rsidTr="0083635C">
        <w:trPr>
          <w:trHeight w:val="425"/>
        </w:trPr>
        <w:tc>
          <w:tcPr>
            <w:tcW w:w="2268" w:type="dxa"/>
            <w:vAlign w:val="center"/>
          </w:tcPr>
          <w:p w14:paraId="117EB547" w14:textId="77777777" w:rsidR="003104B2" w:rsidRPr="00D56D20" w:rsidRDefault="003104B2" w:rsidP="00B0608B">
            <w:pPr>
              <w:keepNext/>
              <w:keepLines/>
              <w:rPr>
                <w:rFonts w:ascii="Arial" w:hAnsi="Arial" w:cs="Arial"/>
                <w:bCs/>
                <w:sz w:val="20"/>
                <w:szCs w:val="20"/>
              </w:rPr>
            </w:pPr>
            <w:r>
              <w:rPr>
                <w:rFonts w:ascii="Arial" w:hAnsi="Arial"/>
                <w:sz w:val="20"/>
              </w:rPr>
              <w:t>Tensile strength (MPa)</w:t>
            </w:r>
          </w:p>
        </w:tc>
        <w:tc>
          <w:tcPr>
            <w:tcW w:w="992" w:type="dxa"/>
            <w:vAlign w:val="center"/>
          </w:tcPr>
          <w:p w14:paraId="44FD1B57" w14:textId="77777777" w:rsidR="003104B2" w:rsidRPr="00B0608B" w:rsidRDefault="003104B2" w:rsidP="00B0608B">
            <w:pPr>
              <w:keepNext/>
              <w:keepLines/>
              <w:jc w:val="center"/>
              <w:rPr>
                <w:rFonts w:ascii="Arial" w:hAnsi="Arial" w:cs="Arial"/>
                <w:sz w:val="20"/>
                <w:szCs w:val="20"/>
              </w:rPr>
            </w:pPr>
            <w:r>
              <w:rPr>
                <w:rFonts w:ascii="Arial" w:hAnsi="Arial"/>
                <w:sz w:val="20"/>
              </w:rPr>
              <w:t>22.6</w:t>
            </w:r>
          </w:p>
        </w:tc>
        <w:tc>
          <w:tcPr>
            <w:tcW w:w="992" w:type="dxa"/>
            <w:vAlign w:val="center"/>
          </w:tcPr>
          <w:p w14:paraId="3D0EBB70" w14:textId="77777777" w:rsidR="003104B2" w:rsidRPr="00B0608B" w:rsidRDefault="003104B2" w:rsidP="00B0608B">
            <w:pPr>
              <w:keepNext/>
              <w:keepLines/>
              <w:jc w:val="center"/>
              <w:rPr>
                <w:rFonts w:ascii="Arial" w:hAnsi="Arial" w:cs="Arial"/>
                <w:sz w:val="20"/>
                <w:szCs w:val="20"/>
              </w:rPr>
            </w:pPr>
            <w:r>
              <w:rPr>
                <w:rFonts w:ascii="Arial" w:hAnsi="Arial"/>
                <w:sz w:val="20"/>
              </w:rPr>
              <w:t>28.1</w:t>
            </w:r>
          </w:p>
        </w:tc>
        <w:tc>
          <w:tcPr>
            <w:tcW w:w="992" w:type="dxa"/>
            <w:vAlign w:val="center"/>
          </w:tcPr>
          <w:p w14:paraId="79398190" w14:textId="77777777" w:rsidR="003104B2" w:rsidRPr="00B0608B" w:rsidRDefault="003104B2" w:rsidP="00B0608B">
            <w:pPr>
              <w:keepNext/>
              <w:keepLines/>
              <w:jc w:val="center"/>
              <w:rPr>
                <w:rFonts w:ascii="Arial" w:hAnsi="Arial" w:cs="Arial"/>
                <w:sz w:val="20"/>
                <w:szCs w:val="20"/>
              </w:rPr>
            </w:pPr>
            <w:r>
              <w:rPr>
                <w:rFonts w:ascii="Arial" w:hAnsi="Arial"/>
                <w:sz w:val="20"/>
              </w:rPr>
              <w:t>31.9</w:t>
            </w:r>
          </w:p>
        </w:tc>
        <w:tc>
          <w:tcPr>
            <w:tcW w:w="992" w:type="dxa"/>
            <w:vAlign w:val="center"/>
          </w:tcPr>
          <w:p w14:paraId="2E2C7543" w14:textId="77777777" w:rsidR="003104B2" w:rsidRPr="00B0608B" w:rsidRDefault="003104B2" w:rsidP="00B0608B">
            <w:pPr>
              <w:keepNext/>
              <w:keepLines/>
              <w:jc w:val="center"/>
              <w:rPr>
                <w:rFonts w:ascii="Arial" w:hAnsi="Arial" w:cs="Arial"/>
                <w:sz w:val="20"/>
                <w:szCs w:val="20"/>
              </w:rPr>
            </w:pPr>
            <w:r>
              <w:rPr>
                <w:rFonts w:ascii="Arial" w:hAnsi="Arial"/>
                <w:sz w:val="20"/>
              </w:rPr>
              <w:t>28.8</w:t>
            </w:r>
          </w:p>
        </w:tc>
        <w:tc>
          <w:tcPr>
            <w:tcW w:w="992" w:type="dxa"/>
            <w:vAlign w:val="center"/>
          </w:tcPr>
          <w:p w14:paraId="7A9B603B" w14:textId="77777777" w:rsidR="003104B2" w:rsidRPr="00B0608B" w:rsidRDefault="003104B2" w:rsidP="00B0608B">
            <w:pPr>
              <w:keepNext/>
              <w:keepLines/>
              <w:jc w:val="center"/>
              <w:rPr>
                <w:rFonts w:ascii="Arial" w:hAnsi="Arial" w:cs="Arial"/>
                <w:sz w:val="20"/>
                <w:szCs w:val="20"/>
              </w:rPr>
            </w:pPr>
            <w:r>
              <w:rPr>
                <w:rFonts w:ascii="Arial" w:hAnsi="Arial"/>
                <w:sz w:val="20"/>
              </w:rPr>
              <w:t>35.1</w:t>
            </w:r>
          </w:p>
        </w:tc>
        <w:tc>
          <w:tcPr>
            <w:tcW w:w="992" w:type="dxa"/>
            <w:vAlign w:val="center"/>
          </w:tcPr>
          <w:p w14:paraId="35C7AFEB" w14:textId="77777777" w:rsidR="003104B2" w:rsidRPr="00B0608B" w:rsidRDefault="003104B2" w:rsidP="00B0608B">
            <w:pPr>
              <w:keepNext/>
              <w:keepLines/>
              <w:jc w:val="center"/>
              <w:rPr>
                <w:rFonts w:ascii="Arial" w:hAnsi="Arial" w:cs="Arial"/>
                <w:sz w:val="20"/>
                <w:szCs w:val="20"/>
              </w:rPr>
            </w:pPr>
            <w:r>
              <w:rPr>
                <w:rFonts w:ascii="Arial" w:hAnsi="Arial"/>
                <w:sz w:val="20"/>
              </w:rPr>
              <w:t>35.9</w:t>
            </w:r>
          </w:p>
        </w:tc>
      </w:tr>
      <w:tr w:rsidR="003104B2" w:rsidRPr="00B0608B" w14:paraId="0180622C" w14:textId="77777777" w:rsidTr="0083635C">
        <w:trPr>
          <w:trHeight w:val="425"/>
        </w:trPr>
        <w:tc>
          <w:tcPr>
            <w:tcW w:w="2268" w:type="dxa"/>
            <w:vAlign w:val="center"/>
          </w:tcPr>
          <w:p w14:paraId="557F781D" w14:textId="77777777" w:rsidR="003104B2" w:rsidRPr="00D56D20" w:rsidRDefault="003104B2" w:rsidP="00B0608B">
            <w:pPr>
              <w:keepNext/>
              <w:keepLines/>
              <w:rPr>
                <w:rFonts w:ascii="Arial" w:hAnsi="Arial" w:cs="Arial"/>
                <w:bCs/>
                <w:sz w:val="20"/>
                <w:szCs w:val="20"/>
              </w:rPr>
            </w:pPr>
            <w:r>
              <w:rPr>
                <w:rFonts w:ascii="Arial" w:hAnsi="Arial"/>
                <w:sz w:val="20"/>
              </w:rPr>
              <w:t>Elongation at break (%)</w:t>
            </w:r>
          </w:p>
        </w:tc>
        <w:tc>
          <w:tcPr>
            <w:tcW w:w="992" w:type="dxa"/>
            <w:vAlign w:val="center"/>
          </w:tcPr>
          <w:p w14:paraId="162FE4E7" w14:textId="77777777" w:rsidR="003104B2" w:rsidRPr="00B0608B" w:rsidRDefault="003104B2" w:rsidP="00B0608B">
            <w:pPr>
              <w:keepNext/>
              <w:keepLines/>
              <w:jc w:val="center"/>
              <w:rPr>
                <w:rFonts w:ascii="Arial" w:hAnsi="Arial" w:cs="Arial"/>
                <w:sz w:val="20"/>
                <w:szCs w:val="20"/>
              </w:rPr>
            </w:pPr>
            <w:r>
              <w:rPr>
                <w:rFonts w:ascii="Arial" w:hAnsi="Arial"/>
                <w:sz w:val="20"/>
              </w:rPr>
              <w:t>847</w:t>
            </w:r>
          </w:p>
        </w:tc>
        <w:tc>
          <w:tcPr>
            <w:tcW w:w="992" w:type="dxa"/>
            <w:vAlign w:val="center"/>
          </w:tcPr>
          <w:p w14:paraId="466D28C4" w14:textId="77777777" w:rsidR="003104B2" w:rsidRPr="00B0608B" w:rsidRDefault="003104B2" w:rsidP="00B0608B">
            <w:pPr>
              <w:keepNext/>
              <w:keepLines/>
              <w:jc w:val="center"/>
              <w:rPr>
                <w:rFonts w:ascii="Arial" w:hAnsi="Arial" w:cs="Arial"/>
                <w:sz w:val="20"/>
                <w:szCs w:val="20"/>
              </w:rPr>
            </w:pPr>
            <w:r>
              <w:rPr>
                <w:rFonts w:ascii="Arial" w:hAnsi="Arial"/>
                <w:sz w:val="20"/>
              </w:rPr>
              <w:t>710</w:t>
            </w:r>
          </w:p>
        </w:tc>
        <w:tc>
          <w:tcPr>
            <w:tcW w:w="992" w:type="dxa"/>
            <w:vAlign w:val="center"/>
          </w:tcPr>
          <w:p w14:paraId="64C1BF8B" w14:textId="77777777" w:rsidR="003104B2" w:rsidRPr="00B0608B" w:rsidRDefault="003104B2" w:rsidP="00B0608B">
            <w:pPr>
              <w:keepNext/>
              <w:keepLines/>
              <w:jc w:val="center"/>
              <w:rPr>
                <w:rFonts w:ascii="Arial" w:hAnsi="Arial" w:cs="Arial"/>
                <w:sz w:val="20"/>
                <w:szCs w:val="20"/>
              </w:rPr>
            </w:pPr>
            <w:r>
              <w:rPr>
                <w:rFonts w:ascii="Arial" w:hAnsi="Arial"/>
                <w:sz w:val="20"/>
              </w:rPr>
              <w:t>760</w:t>
            </w:r>
          </w:p>
        </w:tc>
        <w:tc>
          <w:tcPr>
            <w:tcW w:w="992" w:type="dxa"/>
            <w:vAlign w:val="center"/>
          </w:tcPr>
          <w:p w14:paraId="77DE1740" w14:textId="77777777" w:rsidR="003104B2" w:rsidRPr="00B0608B" w:rsidRDefault="003104B2" w:rsidP="00B0608B">
            <w:pPr>
              <w:keepNext/>
              <w:keepLines/>
              <w:jc w:val="center"/>
              <w:rPr>
                <w:rFonts w:ascii="Arial" w:hAnsi="Arial" w:cs="Arial"/>
                <w:sz w:val="20"/>
                <w:szCs w:val="20"/>
              </w:rPr>
            </w:pPr>
            <w:r>
              <w:rPr>
                <w:rFonts w:ascii="Arial" w:hAnsi="Arial"/>
                <w:sz w:val="20"/>
              </w:rPr>
              <w:t>754</w:t>
            </w:r>
          </w:p>
        </w:tc>
        <w:tc>
          <w:tcPr>
            <w:tcW w:w="992" w:type="dxa"/>
            <w:vAlign w:val="center"/>
          </w:tcPr>
          <w:p w14:paraId="1E2EF7B3" w14:textId="77777777" w:rsidR="003104B2" w:rsidRPr="00B0608B" w:rsidRDefault="003104B2" w:rsidP="00B0608B">
            <w:pPr>
              <w:keepNext/>
              <w:keepLines/>
              <w:jc w:val="center"/>
              <w:rPr>
                <w:rFonts w:ascii="Arial" w:hAnsi="Arial" w:cs="Arial"/>
                <w:sz w:val="20"/>
                <w:szCs w:val="20"/>
              </w:rPr>
            </w:pPr>
            <w:r>
              <w:rPr>
                <w:rFonts w:ascii="Arial" w:hAnsi="Arial"/>
                <w:sz w:val="20"/>
              </w:rPr>
              <w:t>770</w:t>
            </w:r>
          </w:p>
        </w:tc>
        <w:tc>
          <w:tcPr>
            <w:tcW w:w="992" w:type="dxa"/>
            <w:vAlign w:val="center"/>
          </w:tcPr>
          <w:p w14:paraId="0AE154D7" w14:textId="77777777" w:rsidR="003104B2" w:rsidRPr="00B0608B" w:rsidRDefault="003104B2" w:rsidP="00B0608B">
            <w:pPr>
              <w:keepNext/>
              <w:keepLines/>
              <w:jc w:val="center"/>
              <w:rPr>
                <w:rFonts w:ascii="Arial" w:hAnsi="Arial" w:cs="Arial"/>
                <w:sz w:val="20"/>
                <w:szCs w:val="20"/>
              </w:rPr>
            </w:pPr>
            <w:r>
              <w:rPr>
                <w:rFonts w:ascii="Arial" w:hAnsi="Arial"/>
                <w:sz w:val="20"/>
              </w:rPr>
              <w:t>687</w:t>
            </w:r>
          </w:p>
        </w:tc>
      </w:tr>
      <w:tr w:rsidR="003104B2" w:rsidRPr="00B0608B" w14:paraId="77708524" w14:textId="77777777" w:rsidTr="0083635C">
        <w:trPr>
          <w:trHeight w:val="425"/>
        </w:trPr>
        <w:tc>
          <w:tcPr>
            <w:tcW w:w="2268" w:type="dxa"/>
            <w:vAlign w:val="center"/>
          </w:tcPr>
          <w:p w14:paraId="3542EFF3" w14:textId="0C0CF625" w:rsidR="003104B2" w:rsidRPr="00D56D20" w:rsidRDefault="008F15C5" w:rsidP="00B0608B">
            <w:pPr>
              <w:keepNext/>
              <w:keepLines/>
              <w:rPr>
                <w:rFonts w:ascii="Arial" w:hAnsi="Arial" w:cs="Arial"/>
                <w:bCs/>
                <w:sz w:val="20"/>
                <w:szCs w:val="20"/>
              </w:rPr>
            </w:pPr>
            <w:r w:rsidRPr="002E366E">
              <w:rPr>
                <w:rFonts w:ascii="Leelawadee UI" w:hAnsi="Leelawadee UI" w:cs="Leelawadee UI" w:hint="cs"/>
                <w:sz w:val="20"/>
                <w:cs/>
                <w:lang w:bidi="th-TH"/>
              </w:rPr>
              <w:t>ความต้านทานการฉีกขาด</w:t>
            </w:r>
            <w:r w:rsidR="00924047" w:rsidRPr="002E366E">
              <w:rPr>
                <w:rFonts w:ascii="Arial" w:hAnsi="Arial"/>
                <w:sz w:val="20"/>
              </w:rPr>
              <w:t>(N/mm)</w:t>
            </w:r>
          </w:p>
        </w:tc>
        <w:tc>
          <w:tcPr>
            <w:tcW w:w="992" w:type="dxa"/>
            <w:vAlign w:val="center"/>
          </w:tcPr>
          <w:p w14:paraId="63FC1F6F" w14:textId="77777777" w:rsidR="003104B2" w:rsidRPr="00B0608B" w:rsidRDefault="003104B2" w:rsidP="00B0608B">
            <w:pPr>
              <w:keepNext/>
              <w:keepLines/>
              <w:jc w:val="center"/>
              <w:rPr>
                <w:rFonts w:ascii="Arial" w:hAnsi="Arial" w:cs="Arial"/>
                <w:sz w:val="20"/>
                <w:szCs w:val="20"/>
              </w:rPr>
            </w:pPr>
            <w:r>
              <w:rPr>
                <w:rFonts w:ascii="Arial" w:hAnsi="Arial"/>
                <w:sz w:val="20"/>
              </w:rPr>
              <w:t>30.3</w:t>
            </w:r>
          </w:p>
        </w:tc>
        <w:tc>
          <w:tcPr>
            <w:tcW w:w="992" w:type="dxa"/>
            <w:vAlign w:val="center"/>
          </w:tcPr>
          <w:p w14:paraId="5A4EC8B7" w14:textId="77777777" w:rsidR="003104B2" w:rsidRPr="00B0608B" w:rsidRDefault="003104B2" w:rsidP="00B0608B">
            <w:pPr>
              <w:keepNext/>
              <w:keepLines/>
              <w:jc w:val="center"/>
              <w:rPr>
                <w:rFonts w:ascii="Arial" w:hAnsi="Arial" w:cs="Arial"/>
                <w:sz w:val="20"/>
                <w:szCs w:val="20"/>
              </w:rPr>
            </w:pPr>
            <w:r>
              <w:rPr>
                <w:rFonts w:ascii="Arial" w:hAnsi="Arial"/>
                <w:sz w:val="20"/>
              </w:rPr>
              <w:t>31.1</w:t>
            </w:r>
          </w:p>
        </w:tc>
        <w:tc>
          <w:tcPr>
            <w:tcW w:w="992" w:type="dxa"/>
            <w:vAlign w:val="center"/>
          </w:tcPr>
          <w:p w14:paraId="1B76FF7B" w14:textId="77777777" w:rsidR="003104B2" w:rsidRPr="00B0608B" w:rsidRDefault="003104B2" w:rsidP="00B0608B">
            <w:pPr>
              <w:keepNext/>
              <w:keepLines/>
              <w:jc w:val="center"/>
              <w:rPr>
                <w:rFonts w:ascii="Arial" w:hAnsi="Arial" w:cs="Arial"/>
                <w:sz w:val="20"/>
                <w:szCs w:val="20"/>
              </w:rPr>
            </w:pPr>
            <w:r>
              <w:rPr>
                <w:rFonts w:ascii="Arial" w:hAnsi="Arial"/>
                <w:sz w:val="20"/>
              </w:rPr>
              <w:t>39</w:t>
            </w:r>
          </w:p>
        </w:tc>
        <w:tc>
          <w:tcPr>
            <w:tcW w:w="992" w:type="dxa"/>
            <w:vAlign w:val="center"/>
          </w:tcPr>
          <w:p w14:paraId="3F33D3D8" w14:textId="77777777" w:rsidR="003104B2" w:rsidRPr="00B0608B" w:rsidRDefault="003104B2" w:rsidP="00B0608B">
            <w:pPr>
              <w:keepNext/>
              <w:keepLines/>
              <w:jc w:val="center"/>
              <w:rPr>
                <w:rFonts w:ascii="Arial" w:hAnsi="Arial" w:cs="Arial"/>
                <w:sz w:val="20"/>
                <w:szCs w:val="20"/>
              </w:rPr>
            </w:pPr>
            <w:r>
              <w:rPr>
                <w:rFonts w:ascii="Arial" w:hAnsi="Arial"/>
                <w:sz w:val="20"/>
              </w:rPr>
              <w:t>48.1</w:t>
            </w:r>
          </w:p>
        </w:tc>
        <w:tc>
          <w:tcPr>
            <w:tcW w:w="992" w:type="dxa"/>
            <w:vAlign w:val="center"/>
          </w:tcPr>
          <w:p w14:paraId="4252EE38" w14:textId="77777777" w:rsidR="003104B2" w:rsidRPr="00B0608B" w:rsidRDefault="003104B2" w:rsidP="00B0608B">
            <w:pPr>
              <w:keepNext/>
              <w:keepLines/>
              <w:jc w:val="center"/>
              <w:rPr>
                <w:rFonts w:ascii="Arial" w:hAnsi="Arial" w:cs="Arial"/>
                <w:sz w:val="20"/>
                <w:szCs w:val="20"/>
              </w:rPr>
            </w:pPr>
            <w:r>
              <w:rPr>
                <w:rFonts w:ascii="Arial" w:hAnsi="Arial"/>
                <w:sz w:val="20"/>
              </w:rPr>
              <w:t>62</w:t>
            </w:r>
          </w:p>
        </w:tc>
        <w:tc>
          <w:tcPr>
            <w:tcW w:w="992" w:type="dxa"/>
            <w:vAlign w:val="center"/>
          </w:tcPr>
          <w:p w14:paraId="0289B1A4" w14:textId="77777777" w:rsidR="003104B2" w:rsidRPr="00B0608B" w:rsidRDefault="003104B2" w:rsidP="00B0608B">
            <w:pPr>
              <w:keepNext/>
              <w:keepLines/>
              <w:jc w:val="center"/>
              <w:rPr>
                <w:rFonts w:ascii="Arial" w:hAnsi="Arial" w:cs="Arial"/>
                <w:sz w:val="20"/>
                <w:szCs w:val="20"/>
              </w:rPr>
            </w:pPr>
            <w:r>
              <w:rPr>
                <w:rFonts w:ascii="Arial" w:hAnsi="Arial"/>
                <w:sz w:val="20"/>
              </w:rPr>
              <w:t>70.7</w:t>
            </w:r>
          </w:p>
        </w:tc>
      </w:tr>
    </w:tbl>
    <w:p w14:paraId="32B0A87F" w14:textId="77777777" w:rsidR="003104B2" w:rsidRPr="00B0608B" w:rsidRDefault="003104B2" w:rsidP="00B0608B">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(Table © 2023 KRAIBURG TPE)</w:t>
      </w:r>
    </w:p>
    <w:p w14:paraId="3E3CE8A1" w14:textId="77777777" w:rsidR="0094682D" w:rsidRPr="00B0608B" w:rsidRDefault="0094682D" w:rsidP="00B0608B">
      <w:pPr>
        <w:spacing w:after="0" w:line="360" w:lineRule="auto"/>
        <w:ind w:right="1701"/>
        <w:jc w:val="both"/>
        <w:rPr>
          <w:rFonts w:ascii="Arial" w:hAnsi="Arial" w:cs="Arial"/>
          <w:sz w:val="20"/>
          <w:szCs w:val="20"/>
        </w:rPr>
      </w:pPr>
    </w:p>
    <w:p w14:paraId="7D85442B" w14:textId="77777777" w:rsidR="008F15C5" w:rsidRPr="00AB52C4" w:rsidRDefault="008F15C5" w:rsidP="008F15C5">
      <w:pPr>
        <w:pStyle w:val="KeinLeerraum"/>
        <w:rPr>
          <w:rFonts w:ascii="Leelawadee" w:hAnsi="Leelawadee" w:cs="Leelawadee"/>
          <w:b/>
          <w:bCs/>
          <w:sz w:val="20"/>
          <w:szCs w:val="20"/>
          <w:lang w:eastAsia="en-US" w:bidi="th-TH"/>
        </w:rPr>
      </w:pPr>
      <w:r w:rsidRPr="00AB52C4">
        <w:rPr>
          <w:rFonts w:ascii="Leelawadee" w:hAnsi="Leelawadee" w:cs="Leelawadee"/>
          <w:b/>
          <w:bCs/>
          <w:sz w:val="20"/>
          <w:szCs w:val="20"/>
          <w:cs/>
          <w:lang w:eastAsia="en-US" w:bidi="th-TH"/>
        </w:rPr>
        <w:t xml:space="preserve">ตารางที่ </w:t>
      </w:r>
      <w:r w:rsidRPr="00AB52C4">
        <w:rPr>
          <w:rFonts w:ascii="Arial" w:hAnsi="Arial" w:cs="Arial"/>
          <w:b/>
          <w:bCs/>
          <w:sz w:val="20"/>
          <w:szCs w:val="20"/>
          <w:cs/>
          <w:lang w:eastAsia="en-US" w:bidi="th-TH"/>
        </w:rPr>
        <w:t>2:</w:t>
      </w:r>
      <w:r w:rsidRPr="00AB52C4">
        <w:rPr>
          <w:rFonts w:ascii="Leelawadee" w:hAnsi="Leelawadee" w:cs="Leelawadee"/>
          <w:b/>
          <w:bCs/>
          <w:sz w:val="20"/>
          <w:szCs w:val="20"/>
          <w:cs/>
          <w:lang w:eastAsia="en-US" w:bidi="th-TH"/>
        </w:rPr>
        <w:t xml:space="preserve"> การทดสอบท่อตามมาตรฐาน </w:t>
      </w:r>
      <w:r w:rsidRPr="00AB52C4">
        <w:rPr>
          <w:rFonts w:ascii="Arial" w:hAnsi="Arial" w:cs="Arial"/>
          <w:b/>
          <w:bCs/>
          <w:sz w:val="20"/>
          <w:szCs w:val="20"/>
          <w:lang w:eastAsia="en-US" w:bidi="th-TH"/>
        </w:rPr>
        <w:t xml:space="preserve">KTW-BWGL </w:t>
      </w:r>
      <w:r w:rsidRPr="00AB52C4">
        <w:rPr>
          <w:rFonts w:ascii="Leelawadee" w:hAnsi="Leelawadee" w:cs="Leelawadee"/>
          <w:b/>
          <w:bCs/>
          <w:sz w:val="20"/>
          <w:szCs w:val="20"/>
          <w:lang w:eastAsia="en-US" w:bidi="th-TH"/>
        </w:rPr>
        <w:t>(</w:t>
      </w:r>
      <w:r w:rsidRPr="00AB52C4">
        <w:rPr>
          <w:rFonts w:ascii="Leelawadee" w:hAnsi="Leelawadee" w:cs="Leelawadee"/>
          <w:b/>
          <w:bCs/>
          <w:sz w:val="20"/>
          <w:szCs w:val="20"/>
          <w:cs/>
          <w:lang w:eastAsia="en-US" w:bidi="th-TH"/>
        </w:rPr>
        <w:t xml:space="preserve">เส้นผ่านศูนย์กลางภายใน </w:t>
      </w:r>
      <w:r w:rsidRPr="00AB52C4">
        <w:rPr>
          <w:rFonts w:ascii="Arial" w:hAnsi="Arial" w:cs="Arial"/>
          <w:b/>
          <w:bCs/>
          <w:sz w:val="20"/>
          <w:szCs w:val="20"/>
          <w:cs/>
          <w:lang w:eastAsia="en-US" w:bidi="th-TH"/>
        </w:rPr>
        <w:t xml:space="preserve">8 </w:t>
      </w:r>
      <w:r w:rsidRPr="00AB52C4">
        <w:rPr>
          <w:rFonts w:ascii="Leelawadee" w:hAnsi="Leelawadee" w:cs="Leelawadee"/>
          <w:b/>
          <w:bCs/>
          <w:sz w:val="20"/>
          <w:szCs w:val="20"/>
          <w:cs/>
          <w:lang w:eastAsia="en-US" w:bidi="th-TH"/>
        </w:rPr>
        <w:t>มม.)</w:t>
      </w:r>
    </w:p>
    <w:p w14:paraId="29141A71" w14:textId="77777777" w:rsidR="008F15C5" w:rsidRPr="00B0608B" w:rsidRDefault="008F15C5" w:rsidP="00280E8E">
      <w:pPr>
        <w:keepNext/>
        <w:keepLines/>
        <w:spacing w:after="0" w:line="360" w:lineRule="auto"/>
        <w:ind w:right="425"/>
        <w:jc w:val="both"/>
        <w:rPr>
          <w:rFonts w:ascii="Arial" w:hAnsi="Arial" w:cs="Arial"/>
          <w:b/>
          <w:sz w:val="20"/>
          <w:lang w:bidi="th-TH"/>
        </w:rPr>
      </w:pPr>
    </w:p>
    <w:tbl>
      <w:tblPr>
        <w:tblStyle w:val="Tabellenraster"/>
        <w:tblW w:w="8221" w:type="dxa"/>
        <w:tblInd w:w="57" w:type="dxa"/>
        <w:tblLayout w:type="fixed"/>
        <w:tblCellMar>
          <w:left w:w="57" w:type="dxa"/>
          <w:right w:w="57" w:type="dxa"/>
        </w:tblCellMar>
        <w:tblLook w:val="04A0" w:firstRow="1" w:lastRow="0" w:firstColumn="1" w:lastColumn="0" w:noHBand="0" w:noVBand="1"/>
      </w:tblPr>
      <w:tblGrid>
        <w:gridCol w:w="3969"/>
        <w:gridCol w:w="2127"/>
        <w:gridCol w:w="2125"/>
      </w:tblGrid>
      <w:tr w:rsidR="0094682D" w:rsidRPr="00B0608B" w14:paraId="224F7536" w14:textId="77777777" w:rsidTr="00132B14">
        <w:trPr>
          <w:trHeight w:val="624"/>
        </w:trPr>
        <w:tc>
          <w:tcPr>
            <w:tcW w:w="3969" w:type="dxa"/>
            <w:shd w:val="clear" w:color="auto" w:fill="365F91" w:themeFill="accent1" w:themeFillShade="BF"/>
            <w:vAlign w:val="center"/>
          </w:tcPr>
          <w:p w14:paraId="5EF86221" w14:textId="75548667" w:rsidR="0094682D" w:rsidRPr="00AC2FDD" w:rsidRDefault="00AC2FDD" w:rsidP="00B0608B">
            <w:pPr>
              <w:keepNext/>
              <w:keepLines/>
              <w:rPr>
                <w:rFonts w:ascii="Arial" w:hAnsi="Arial" w:cs="Arial"/>
                <w:b/>
                <w:bCs/>
                <w:color w:val="FFFFFF" w:themeColor="background1"/>
                <w:sz w:val="20"/>
                <w:szCs w:val="20"/>
              </w:rPr>
            </w:pPr>
            <w:r>
              <w:rPr>
                <w:rFonts w:ascii="Arial" w:hAnsi="Arial"/>
                <w:b/>
                <w:color w:val="FFFFFF" w:themeColor="background1"/>
                <w:sz w:val="20"/>
              </w:rPr>
              <w:t>DW/H2</w:t>
            </w:r>
          </w:p>
        </w:tc>
        <w:tc>
          <w:tcPr>
            <w:tcW w:w="2127" w:type="dxa"/>
            <w:shd w:val="clear" w:color="auto" w:fill="365F91" w:themeFill="accent1" w:themeFillShade="BF"/>
            <w:vAlign w:val="center"/>
          </w:tcPr>
          <w:p w14:paraId="79D979D4" w14:textId="02BF9185"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70 Shore A</w:t>
            </w:r>
            <w:r>
              <w:rPr>
                <w:rFonts w:ascii="Arial" w:hAnsi="Arial"/>
                <w:strike/>
                <w:color w:val="FFFFFF" w:themeColor="background1"/>
                <w:sz w:val="20"/>
              </w:rPr>
              <w:t xml:space="preserve"> </w:t>
            </w:r>
          </w:p>
        </w:tc>
        <w:tc>
          <w:tcPr>
            <w:tcW w:w="2125" w:type="dxa"/>
            <w:shd w:val="clear" w:color="auto" w:fill="365F91" w:themeFill="accent1" w:themeFillShade="BF"/>
            <w:vAlign w:val="center"/>
          </w:tcPr>
          <w:p w14:paraId="2723C529" w14:textId="6DEB6E7E"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40 Shore D</w:t>
            </w:r>
            <w:r>
              <w:rPr>
                <w:rFonts w:ascii="Arial" w:hAnsi="Arial"/>
                <w:strike/>
                <w:color w:val="FFFFFF" w:themeColor="background1"/>
                <w:sz w:val="20"/>
              </w:rPr>
              <w:t xml:space="preserve"> </w:t>
            </w:r>
          </w:p>
        </w:tc>
      </w:tr>
      <w:tr w:rsidR="0094682D" w:rsidRPr="00B0608B" w14:paraId="71337AB4" w14:textId="77777777" w:rsidTr="00B0608B">
        <w:trPr>
          <w:trHeight w:val="425"/>
        </w:trPr>
        <w:tc>
          <w:tcPr>
            <w:tcW w:w="3969" w:type="dxa"/>
            <w:vAlign w:val="center"/>
          </w:tcPr>
          <w:p w14:paraId="5D505EC0" w14:textId="2E19385A" w:rsidR="0094682D" w:rsidRPr="00FD5995" w:rsidRDefault="00FD5995" w:rsidP="00B0608B">
            <w:pPr>
              <w:keepNext/>
              <w:keepLines/>
              <w:rPr>
                <w:rFonts w:ascii="Leelawadee" w:hAnsi="Leelawadee" w:cs="Leelawadee"/>
                <w:sz w:val="20"/>
                <w:szCs w:val="20"/>
                <w:lang w:bidi="th-TH"/>
              </w:rPr>
            </w:pPr>
            <w:r w:rsidRPr="00FD5995">
              <w:rPr>
                <w:rFonts w:ascii="Leelawadee" w:hAnsi="Leelawadee" w:cs="Leelawadee"/>
                <w:sz w:val="20"/>
                <w:szCs w:val="20"/>
                <w:cs/>
                <w:lang w:bidi="th-TH"/>
              </w:rPr>
              <w:t>ความสอดคล้องของข้อกำหนดสูตรผสม</w:t>
            </w:r>
          </w:p>
        </w:tc>
        <w:tc>
          <w:tcPr>
            <w:tcW w:w="2127" w:type="dxa"/>
            <w:vAlign w:val="center"/>
          </w:tcPr>
          <w:p w14:paraId="6F4FC63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273027E"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03D7897A" w14:textId="77777777" w:rsidTr="00132B14">
        <w:trPr>
          <w:trHeight w:val="624"/>
        </w:trPr>
        <w:tc>
          <w:tcPr>
            <w:tcW w:w="3969" w:type="dxa"/>
            <w:vAlign w:val="center"/>
          </w:tcPr>
          <w:p w14:paraId="5EF750E9" w14:textId="68E59178" w:rsidR="0094682D" w:rsidRPr="008F15C5" w:rsidRDefault="008F15C5" w:rsidP="008F15C5">
            <w:pPr>
              <w:pStyle w:val="KeinLeerraum"/>
              <w:rPr>
                <w:rFonts w:ascii="Leelawadee" w:hAnsi="Leelawadee" w:cs="Leelawadee"/>
                <w:sz w:val="20"/>
                <w:szCs w:val="20"/>
                <w:lang w:bidi="th-TH"/>
              </w:rPr>
            </w:pPr>
            <w:r w:rsidRPr="00D37B8A">
              <w:rPr>
                <w:rFonts w:ascii="Leelawadee" w:hAnsi="Leelawadee" w:cs="Leelawadee"/>
                <w:sz w:val="20"/>
                <w:szCs w:val="20"/>
                <w:cs/>
                <w:lang w:bidi="th-TH"/>
              </w:rPr>
              <w:t xml:space="preserve">ข้อกำหนดพื้นฐานที่อุณหภูมิ </w:t>
            </w:r>
            <w:r w:rsidRPr="00AB52C4">
              <w:rPr>
                <w:rFonts w:ascii="Arial" w:hAnsi="Arial" w:cs="Arial"/>
                <w:sz w:val="20"/>
                <w:szCs w:val="20"/>
                <w:cs/>
                <w:lang w:bidi="th-TH"/>
              </w:rPr>
              <w:t>23</w:t>
            </w:r>
            <w:r w:rsidRPr="00AB52C4">
              <w:rPr>
                <w:rFonts w:ascii="Arial" w:hAnsi="Arial" w:cs="Arial"/>
                <w:sz w:val="20"/>
                <w:szCs w:val="20"/>
                <w:lang w:bidi="th-TH"/>
              </w:rPr>
              <w:t>°C</w:t>
            </w:r>
            <w:r w:rsidRPr="00D37B8A">
              <w:rPr>
                <w:rFonts w:ascii="Leelawadee" w:hAnsi="Leelawadee" w:cs="Leelawadee"/>
                <w:sz w:val="20"/>
                <w:szCs w:val="20"/>
                <w:lang w:bidi="th-TH"/>
              </w:rPr>
              <w:t xml:space="preserve"> </w:t>
            </w:r>
            <w:r w:rsidRPr="00D37B8A">
              <w:rPr>
                <w:rFonts w:ascii="Leelawadee" w:hAnsi="Leelawadee" w:cs="Leelawadee"/>
                <w:sz w:val="20"/>
                <w:szCs w:val="20"/>
                <w:cs/>
                <w:lang w:bidi="th-TH"/>
              </w:rPr>
              <w:t xml:space="preserve">และ </w:t>
            </w:r>
            <w:r w:rsidRPr="00AB52C4">
              <w:rPr>
                <w:rFonts w:ascii="Arial" w:hAnsi="Arial" w:cs="Arial"/>
                <w:sz w:val="20"/>
                <w:szCs w:val="20"/>
                <w:cs/>
                <w:lang w:bidi="th-TH"/>
              </w:rPr>
              <w:t>60</w:t>
            </w:r>
            <w:r w:rsidRPr="00AB52C4">
              <w:rPr>
                <w:rFonts w:ascii="Arial" w:hAnsi="Arial" w:cs="Arial"/>
                <w:sz w:val="20"/>
                <w:szCs w:val="20"/>
                <w:lang w:bidi="th-TH"/>
              </w:rPr>
              <w:t>°C</w:t>
            </w:r>
          </w:p>
          <w:p w14:paraId="50E7EEDC" w14:textId="77777777" w:rsidR="0094682D" w:rsidRPr="00B0608B" w:rsidRDefault="0094682D" w:rsidP="00B0608B">
            <w:pPr>
              <w:keepNext/>
              <w:keepLines/>
              <w:rPr>
                <w:rFonts w:ascii="Arial" w:hAnsi="Arial" w:cs="Arial"/>
                <w:sz w:val="20"/>
                <w:szCs w:val="20"/>
              </w:rPr>
            </w:pPr>
            <w:r>
              <w:rPr>
                <w:rFonts w:ascii="Arial" w:hAnsi="Arial"/>
                <w:sz w:val="20"/>
              </w:rPr>
              <w:t>(TOC, odor, foaming, haze)</w:t>
            </w:r>
          </w:p>
        </w:tc>
        <w:tc>
          <w:tcPr>
            <w:tcW w:w="2127" w:type="dxa"/>
            <w:vAlign w:val="center"/>
          </w:tcPr>
          <w:p w14:paraId="6CC33D3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190F87C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5DB85BC0" w14:textId="77777777" w:rsidTr="00132B14">
        <w:trPr>
          <w:trHeight w:val="850"/>
        </w:trPr>
        <w:tc>
          <w:tcPr>
            <w:tcW w:w="3969" w:type="dxa"/>
            <w:vAlign w:val="center"/>
          </w:tcPr>
          <w:p w14:paraId="7EC1ADB0" w14:textId="18CFADC0" w:rsidR="0094682D" w:rsidRPr="008F15C5" w:rsidRDefault="008F15C5" w:rsidP="008F15C5">
            <w:pPr>
              <w:pStyle w:val="KeinLeerraum"/>
              <w:rPr>
                <w:rFonts w:ascii="Leelawadee" w:hAnsi="Leelawadee" w:cs="Leelawadee"/>
                <w:sz w:val="20"/>
                <w:szCs w:val="20"/>
                <w:lang w:bidi="th-TH"/>
              </w:rPr>
            </w:pPr>
            <w:r w:rsidRPr="00D37B8A">
              <w:rPr>
                <w:rFonts w:ascii="Leelawadee" w:hAnsi="Leelawadee" w:cs="Leelawadee"/>
                <w:sz w:val="20"/>
                <w:szCs w:val="20"/>
                <w:cs/>
                <w:lang w:bidi="th-TH"/>
              </w:rPr>
              <w:t xml:space="preserve">การทดสอบสารแต่ละชนิดหลังจากการประเมินสูตรผสมที่อุณหภูมิ </w:t>
            </w:r>
            <w:r w:rsidRPr="00AB52C4">
              <w:rPr>
                <w:rFonts w:ascii="Arial" w:hAnsi="Arial" w:cs="Arial"/>
                <w:sz w:val="20"/>
                <w:szCs w:val="20"/>
                <w:cs/>
                <w:lang w:bidi="th-TH"/>
              </w:rPr>
              <w:t>60</w:t>
            </w:r>
            <w:r w:rsidRPr="00AB52C4">
              <w:rPr>
                <w:rFonts w:ascii="Arial" w:hAnsi="Arial" w:cs="Arial"/>
                <w:sz w:val="20"/>
                <w:szCs w:val="20"/>
                <w:lang w:bidi="th-TH"/>
              </w:rPr>
              <w:t>°C</w:t>
            </w:r>
          </w:p>
        </w:tc>
        <w:tc>
          <w:tcPr>
            <w:tcW w:w="2127" w:type="dxa"/>
            <w:vAlign w:val="center"/>
          </w:tcPr>
          <w:p w14:paraId="673124C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35C0F00" w14:textId="77777777" w:rsidR="0094682D" w:rsidRPr="00B0608B" w:rsidRDefault="0094682D" w:rsidP="00B0608B">
            <w:pPr>
              <w:keepNext/>
              <w:keepLines/>
              <w:jc w:val="center"/>
              <w:rPr>
                <w:rFonts w:ascii="Arial" w:hAnsi="Arial" w:cs="Arial"/>
                <w:sz w:val="20"/>
                <w:szCs w:val="20"/>
              </w:rPr>
            </w:pPr>
            <w:r>
              <w:rPr>
                <w:rFonts w:ascii="Arial" w:hAnsi="Arial"/>
                <w:sz w:val="20"/>
              </w:rPr>
              <w:t>Not carried out</w:t>
            </w:r>
          </w:p>
        </w:tc>
      </w:tr>
      <w:tr w:rsidR="0094682D" w:rsidRPr="00B0608B" w14:paraId="201CF5A8" w14:textId="77777777" w:rsidTr="00132B14">
        <w:trPr>
          <w:trHeight w:val="850"/>
        </w:trPr>
        <w:tc>
          <w:tcPr>
            <w:tcW w:w="3969" w:type="dxa"/>
            <w:vAlign w:val="center"/>
          </w:tcPr>
          <w:p w14:paraId="130C339D" w14:textId="77777777" w:rsidR="00E3612B" w:rsidRPr="00D37B8A" w:rsidRDefault="00E3612B" w:rsidP="00E3612B">
            <w:pPr>
              <w:pStyle w:val="KeinLeerraum"/>
              <w:rPr>
                <w:rFonts w:ascii="Leelawadee" w:hAnsi="Leelawadee" w:cs="Leelawadee"/>
                <w:sz w:val="20"/>
                <w:szCs w:val="20"/>
                <w:cs/>
                <w:lang w:bidi="th-TH"/>
              </w:rPr>
            </w:pPr>
            <w:r>
              <w:rPr>
                <w:rFonts w:ascii="Leelawadee" w:hAnsi="Leelawadee" w:cs="Leelawadee" w:hint="cs"/>
                <w:sz w:val="20"/>
                <w:szCs w:val="20"/>
                <w:cs/>
                <w:lang w:bidi="th-TH"/>
              </w:rPr>
              <w:t>ก</w:t>
            </w:r>
            <w:r w:rsidRPr="00D37B8A">
              <w:rPr>
                <w:rFonts w:ascii="Leelawadee" w:hAnsi="Leelawadee" w:cs="Leelawadee"/>
                <w:sz w:val="20"/>
                <w:szCs w:val="20"/>
                <w:cs/>
                <w:lang w:bidi="th-TH"/>
              </w:rPr>
              <w:t xml:space="preserve">ารต้านทานต่อจุลินทรีย์ตามมาตรฐาน </w:t>
            </w:r>
            <w:r w:rsidRPr="00AB52C4">
              <w:rPr>
                <w:rFonts w:ascii="Arial" w:hAnsi="Arial" w:cs="Arial"/>
                <w:sz w:val="20"/>
                <w:szCs w:val="20"/>
                <w:lang w:bidi="th-TH"/>
              </w:rPr>
              <w:t xml:space="preserve">EN </w:t>
            </w:r>
            <w:r w:rsidRPr="00AB52C4">
              <w:rPr>
                <w:rFonts w:ascii="Arial" w:hAnsi="Arial" w:cs="Arial"/>
                <w:sz w:val="20"/>
                <w:szCs w:val="20"/>
                <w:cs/>
                <w:lang w:bidi="th-TH"/>
              </w:rPr>
              <w:t>16421:2014-12</w:t>
            </w:r>
            <w:r w:rsidRPr="00D37B8A">
              <w:rPr>
                <w:rFonts w:ascii="Leelawadee" w:hAnsi="Leelawadee" w:cs="Leelawadee"/>
                <w:sz w:val="20"/>
                <w:szCs w:val="20"/>
                <w:cs/>
                <w:lang w:bidi="th-TH"/>
              </w:rPr>
              <w:t xml:space="preserve"> วิธีที่ </w:t>
            </w:r>
            <w:r w:rsidRPr="00AB52C4">
              <w:rPr>
                <w:rFonts w:ascii="Arial" w:hAnsi="Arial" w:cs="Arial"/>
                <w:sz w:val="20"/>
                <w:szCs w:val="20"/>
                <w:cs/>
                <w:lang w:bidi="th-TH"/>
              </w:rPr>
              <w:t>2</w:t>
            </w:r>
          </w:p>
          <w:p w14:paraId="5624BAB1" w14:textId="77777777" w:rsidR="00E3612B" w:rsidRPr="00D37B8A" w:rsidRDefault="00E3612B" w:rsidP="00E3612B">
            <w:pPr>
              <w:pStyle w:val="KeinLeerraum"/>
              <w:rPr>
                <w:rFonts w:ascii="Leelawadee" w:hAnsi="Leelawadee" w:cs="Leelawadee"/>
                <w:sz w:val="20"/>
                <w:szCs w:val="20"/>
                <w:lang w:bidi="th-TH"/>
              </w:rPr>
            </w:pPr>
            <w:r w:rsidRPr="00D37B8A">
              <w:rPr>
                <w:rFonts w:ascii="Leelawadee" w:hAnsi="Leelawadee" w:cs="Leelawadee"/>
                <w:sz w:val="20"/>
                <w:szCs w:val="20"/>
                <w:cs/>
                <w:lang w:bidi="th-TH"/>
              </w:rPr>
              <w:t>(เ</w:t>
            </w:r>
            <w:r>
              <w:rPr>
                <w:rFonts w:ascii="Leelawadee" w:hAnsi="Leelawadee" w:cs="Leelawadee" w:hint="cs"/>
                <w:sz w:val="20"/>
                <w:szCs w:val="20"/>
                <w:cs/>
                <w:lang w:bidi="th-TH"/>
              </w:rPr>
              <w:t>ช่นเดียว</w:t>
            </w:r>
            <w:r w:rsidRPr="00D37B8A">
              <w:rPr>
                <w:rFonts w:ascii="Leelawadee" w:hAnsi="Leelawadee" w:cs="Leelawadee"/>
                <w:sz w:val="20"/>
                <w:szCs w:val="20"/>
                <w:cs/>
                <w:lang w:bidi="th-TH"/>
              </w:rPr>
              <w:t xml:space="preserve">กับการทดสอบ </w:t>
            </w:r>
            <w:r w:rsidRPr="00AB52C4">
              <w:rPr>
                <w:rFonts w:ascii="Arial" w:hAnsi="Arial" w:cs="Arial"/>
                <w:sz w:val="20"/>
                <w:szCs w:val="20"/>
                <w:lang w:bidi="th-TH"/>
              </w:rPr>
              <w:t>DVGW W</w:t>
            </w:r>
            <w:r w:rsidRPr="00AB52C4">
              <w:rPr>
                <w:rFonts w:ascii="Arial" w:hAnsi="Arial" w:cs="Arial"/>
                <w:sz w:val="20"/>
                <w:szCs w:val="20"/>
                <w:cs/>
                <w:lang w:bidi="th-TH"/>
              </w:rPr>
              <w:t>270</w:t>
            </w:r>
            <w:r w:rsidRPr="00D37B8A">
              <w:rPr>
                <w:rFonts w:ascii="Leelawadee" w:hAnsi="Leelawadee" w:cs="Leelawadee"/>
                <w:sz w:val="20"/>
                <w:szCs w:val="20"/>
                <w:cs/>
                <w:lang w:bidi="th-TH"/>
              </w:rPr>
              <w:t>)</w:t>
            </w:r>
          </w:p>
          <w:p w14:paraId="04A4AC0C" w14:textId="3C9F9DEE" w:rsidR="0094682D" w:rsidRPr="00B0608B" w:rsidRDefault="0094682D" w:rsidP="00B0608B">
            <w:pPr>
              <w:keepNext/>
              <w:keepLines/>
              <w:rPr>
                <w:rFonts w:ascii="Arial" w:hAnsi="Arial" w:cs="Arial"/>
                <w:sz w:val="20"/>
                <w:szCs w:val="20"/>
                <w:lang w:bidi="th-TH"/>
              </w:rPr>
            </w:pPr>
          </w:p>
        </w:tc>
        <w:tc>
          <w:tcPr>
            <w:tcW w:w="2127" w:type="dxa"/>
            <w:vAlign w:val="center"/>
          </w:tcPr>
          <w:p w14:paraId="3C68ECED"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20560C27"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bl>
    <w:p w14:paraId="1208FE6F" w14:textId="77777777" w:rsidR="0094682D" w:rsidRPr="00B0608B" w:rsidRDefault="0094682D" w:rsidP="0094682D">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(Table © 2023 KRAIBURG TPE)</w:t>
      </w:r>
    </w:p>
    <w:p w14:paraId="7E1597FA" w14:textId="77777777" w:rsidR="00E17CAC" w:rsidRPr="00B0608B" w:rsidRDefault="00E17CAC" w:rsidP="002D65C0">
      <w:pPr>
        <w:spacing w:after="0" w:line="360" w:lineRule="auto"/>
        <w:ind w:right="1701"/>
        <w:jc w:val="both"/>
        <w:rPr>
          <w:rFonts w:ascii="Arial" w:hAnsi="Arial" w:cs="Arial"/>
          <w:sz w:val="20"/>
          <w:szCs w:val="20"/>
        </w:rPr>
      </w:pPr>
    </w:p>
    <w:p w14:paraId="1BB4444F" w14:textId="13B13918" w:rsidR="00FD5995" w:rsidRPr="00AB52C4" w:rsidRDefault="00A04BD2" w:rsidP="00AB52C4">
      <w:pPr>
        <w:keepNext/>
        <w:keepLines/>
        <w:spacing w:after="0" w:line="360" w:lineRule="auto"/>
        <w:ind w:right="1701"/>
        <w:jc w:val="both"/>
        <w:rPr>
          <w:rFonts w:ascii="Arial" w:hAnsi="Arial" w:cs="Arial"/>
          <w:sz w:val="20"/>
          <w:lang w:bidi="th-TH"/>
        </w:rPr>
      </w:pPr>
      <w:r>
        <w:rPr>
          <w:noProof/>
        </w:rPr>
        <w:lastRenderedPageBreak/>
        <w:drawing>
          <wp:inline distT="0" distB="0" distL="0" distR="0" wp14:anchorId="7C07C10A" wp14:editId="7796A449">
            <wp:extent cx="4253948" cy="2383086"/>
            <wp:effectExtent l="0" t="0" r="0" b="0"/>
            <wp:docPr id="624839577" name="Grafik 1" descr="Ein Bild, das Wasser, Seifenblasen, Flüssigkeit, Flüssigkeitstrop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839577" name="Grafik 1" descr="Ein Bild, das Wasser, Seifenblasen, Flüssigkeit, Flüssigkeitstropf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63807" cy="2388609"/>
                    </a:xfrm>
                    <a:prstGeom prst="rect">
                      <a:avLst/>
                    </a:prstGeom>
                    <a:noFill/>
                    <a:ln>
                      <a:noFill/>
                    </a:ln>
                  </pic:spPr>
                </pic:pic>
              </a:graphicData>
            </a:graphic>
          </wp:inline>
        </w:drawing>
      </w:r>
    </w:p>
    <w:bookmarkEnd w:id="0"/>
    <w:p w14:paraId="165446A6" w14:textId="77777777" w:rsidR="00FD5995" w:rsidRPr="00AB52C4" w:rsidRDefault="00FD5995" w:rsidP="00AB52C4">
      <w:pPr>
        <w:pStyle w:val="KeinLeerraum"/>
        <w:spacing w:line="360" w:lineRule="auto"/>
        <w:rPr>
          <w:rFonts w:ascii="Leelawadee" w:hAnsi="Leelawadee" w:cs="Leelawadee"/>
          <w:sz w:val="20"/>
          <w:szCs w:val="20"/>
          <w:lang w:bidi="th-TH"/>
        </w:rPr>
      </w:pPr>
      <w:r w:rsidRPr="00AB52C4">
        <w:rPr>
          <w:rFonts w:ascii="Leelawadee" w:hAnsi="Leelawadee" w:cs="Leelawadee"/>
          <w:b/>
          <w:bCs/>
          <w:sz w:val="20"/>
          <w:szCs w:val="20"/>
          <w:cs/>
          <w:lang w:bidi="th-TH"/>
        </w:rPr>
        <w:t xml:space="preserve">รูปที่ </w:t>
      </w:r>
      <w:r w:rsidRPr="00AB52C4">
        <w:rPr>
          <w:rFonts w:ascii="Arial" w:hAnsi="Arial" w:cs="Arial"/>
          <w:b/>
          <w:bCs/>
          <w:sz w:val="20"/>
          <w:szCs w:val="20"/>
          <w:cs/>
          <w:lang w:bidi="th-TH"/>
        </w:rPr>
        <w:t>1:</w:t>
      </w:r>
      <w:r w:rsidRPr="00AB52C4">
        <w:rPr>
          <w:rFonts w:ascii="Arial" w:hAnsi="Arial" w:cs="Arial"/>
          <w:sz w:val="20"/>
          <w:szCs w:val="20"/>
          <w:cs/>
          <w:lang w:bidi="th-TH"/>
        </w:rPr>
        <w:t xml:space="preserve"> </w:t>
      </w:r>
      <w:r w:rsidRPr="00AB52C4">
        <w:rPr>
          <w:rFonts w:ascii="Arial" w:hAnsi="Arial" w:cs="Arial"/>
          <w:sz w:val="20"/>
          <w:szCs w:val="20"/>
          <w:lang w:bidi="th-TH"/>
        </w:rPr>
        <w:t>KRAIBURG TPE</w:t>
      </w:r>
      <w:r w:rsidRPr="00AB52C4">
        <w:rPr>
          <w:rFonts w:ascii="Leelawadee" w:hAnsi="Leelawadee" w:cs="Leelawadee"/>
          <w:sz w:val="20"/>
          <w:szCs w:val="20"/>
          <w:lang w:bidi="th-TH"/>
        </w:rPr>
        <w:t xml:space="preserve"> </w:t>
      </w:r>
      <w:r w:rsidRPr="00AB52C4">
        <w:rPr>
          <w:rFonts w:ascii="Leelawadee" w:hAnsi="Leelawadee" w:cs="Leelawadee"/>
          <w:sz w:val="20"/>
          <w:szCs w:val="20"/>
          <w:cs/>
          <w:lang w:bidi="th-TH"/>
        </w:rPr>
        <w:t xml:space="preserve">ได้เปิดตัวซีรีส์ </w:t>
      </w:r>
      <w:r w:rsidRPr="00AB52C4">
        <w:rPr>
          <w:rFonts w:ascii="Arial" w:hAnsi="Arial" w:cs="Arial"/>
          <w:sz w:val="20"/>
          <w:szCs w:val="20"/>
          <w:lang w:bidi="th-TH"/>
        </w:rPr>
        <w:t>THERMOLAST® DW</w:t>
      </w:r>
      <w:r w:rsidRPr="00AB52C4">
        <w:rPr>
          <w:rFonts w:ascii="Leelawadee" w:hAnsi="Leelawadee" w:cs="Leelawadee"/>
          <w:sz w:val="20"/>
          <w:szCs w:val="20"/>
          <w:lang w:bidi="th-TH"/>
        </w:rPr>
        <w:t xml:space="preserve"> </w:t>
      </w:r>
      <w:r w:rsidRPr="00AB52C4">
        <w:rPr>
          <w:rFonts w:ascii="Leelawadee" w:hAnsi="Leelawadee" w:cs="Leelawadee"/>
          <w:sz w:val="20"/>
          <w:szCs w:val="20"/>
          <w:cs/>
          <w:lang w:bidi="th-TH"/>
        </w:rPr>
        <w:t xml:space="preserve">ที่เป็นนวัตกรรมใหม่ </w:t>
      </w:r>
    </w:p>
    <w:p w14:paraId="64AFC252" w14:textId="77777777" w:rsidR="00FD5995" w:rsidRPr="00AB52C4" w:rsidRDefault="00FD5995" w:rsidP="00AB52C4">
      <w:pPr>
        <w:pStyle w:val="KeinLeerraum"/>
        <w:spacing w:line="360" w:lineRule="auto"/>
        <w:rPr>
          <w:rFonts w:ascii="Leelawadee" w:hAnsi="Leelawadee" w:cs="Leelawadee"/>
          <w:sz w:val="20"/>
          <w:szCs w:val="20"/>
          <w:lang w:bidi="th-TH"/>
        </w:rPr>
      </w:pPr>
      <w:r w:rsidRPr="00AB52C4">
        <w:rPr>
          <w:rFonts w:ascii="Leelawadee" w:hAnsi="Leelawadee" w:cs="Leelawadee"/>
          <w:sz w:val="20"/>
          <w:szCs w:val="20"/>
          <w:cs/>
          <w:lang w:bidi="th-TH"/>
        </w:rPr>
        <w:t xml:space="preserve">ซึ่งเป็นไปตามมาตรฐาน </w:t>
      </w:r>
      <w:r w:rsidRPr="00AB52C4">
        <w:rPr>
          <w:rFonts w:ascii="Arial" w:hAnsi="Arial" w:cs="Arial"/>
          <w:sz w:val="20"/>
          <w:szCs w:val="20"/>
          <w:lang w:bidi="th-TH"/>
        </w:rPr>
        <w:t>KTW-BWGL</w:t>
      </w:r>
      <w:r w:rsidRPr="00AB52C4">
        <w:rPr>
          <w:rFonts w:ascii="Leelawadee" w:hAnsi="Leelawadee" w:cs="Leelawadee"/>
          <w:sz w:val="20"/>
          <w:szCs w:val="20"/>
          <w:lang w:bidi="th-TH"/>
        </w:rPr>
        <w:t xml:space="preserve"> (</w:t>
      </w:r>
      <w:r w:rsidRPr="00AB52C4">
        <w:rPr>
          <w:rFonts w:ascii="Leelawadee" w:hAnsi="Leelawadee" w:cs="Leelawadee"/>
          <w:sz w:val="20"/>
          <w:szCs w:val="20"/>
          <w:cs/>
          <w:lang w:bidi="th-TH"/>
        </w:rPr>
        <w:t xml:space="preserve">บังคับตั้งแต่เดือนมีนาคม </w:t>
      </w:r>
      <w:r w:rsidRPr="00AB52C4">
        <w:rPr>
          <w:rFonts w:ascii="Arial" w:hAnsi="Arial" w:cs="Arial"/>
          <w:sz w:val="20"/>
          <w:szCs w:val="20"/>
          <w:cs/>
          <w:lang w:bidi="th-TH"/>
        </w:rPr>
        <w:t>2025</w:t>
      </w:r>
      <w:r w:rsidRPr="00AB52C4">
        <w:rPr>
          <w:rFonts w:ascii="Leelawadee" w:hAnsi="Leelawadee" w:cs="Leelawadee"/>
          <w:sz w:val="20"/>
          <w:szCs w:val="20"/>
          <w:cs/>
          <w:lang w:bidi="th-TH"/>
        </w:rPr>
        <w:t>) สำหรับท่อ</w:t>
      </w:r>
    </w:p>
    <w:p w14:paraId="164AE6F1" w14:textId="14C41E72" w:rsidR="00FD5995" w:rsidRPr="00A04BD2" w:rsidRDefault="00B81719" w:rsidP="00AB52C4">
      <w:pPr>
        <w:pStyle w:val="KeinLeerraum"/>
        <w:spacing w:line="360" w:lineRule="auto"/>
        <w:rPr>
          <w:rFonts w:ascii="Leelawadee" w:hAnsi="Leelawadee" w:cs="Leelawadee"/>
          <w:sz w:val="20"/>
          <w:szCs w:val="20"/>
          <w:lang w:bidi="th-TH"/>
        </w:rPr>
      </w:pPr>
      <w:r w:rsidRPr="00AB52C4">
        <w:rPr>
          <w:rFonts w:ascii="Leelawadee" w:hAnsi="Leelawadee" w:cs="Leelawadee" w:hint="cs"/>
          <w:sz w:val="20"/>
          <w:szCs w:val="20"/>
          <w:cs/>
          <w:lang w:bidi="th-TH"/>
        </w:rPr>
        <w:t>และสายยาง</w:t>
      </w:r>
      <w:r w:rsidRPr="00A04BD2">
        <w:rPr>
          <w:rFonts w:ascii="Leelawadee" w:hAnsi="Leelawadee" w:cs="Leelawadee" w:hint="cs"/>
          <w:sz w:val="20"/>
          <w:szCs w:val="20"/>
          <w:cs/>
          <w:lang w:bidi="th-TH"/>
        </w:rPr>
        <w:t>สำหรับด้านสุข</w:t>
      </w:r>
      <w:r w:rsidR="00F46912" w:rsidRPr="00A04BD2">
        <w:rPr>
          <w:rFonts w:ascii="Leelawadee" w:hAnsi="Leelawadee" w:cs="Leelawadee" w:hint="cs"/>
          <w:sz w:val="20"/>
          <w:szCs w:val="20"/>
          <w:cs/>
          <w:lang w:bidi="th-TH"/>
        </w:rPr>
        <w:t>าภิบาล</w:t>
      </w:r>
      <w:r w:rsidR="00FD5995" w:rsidRPr="00A04BD2">
        <w:rPr>
          <w:rFonts w:ascii="Leelawadee" w:hAnsi="Leelawadee" w:cs="Leelawadee"/>
          <w:sz w:val="20"/>
          <w:szCs w:val="20"/>
          <w:cs/>
          <w:lang w:bidi="th-TH"/>
        </w:rPr>
        <w:t>และน้ำดื่ม</w:t>
      </w:r>
      <w:r w:rsidR="00F46912" w:rsidRPr="00A04BD2">
        <w:rPr>
          <w:rFonts w:ascii="Leelawadee" w:hAnsi="Leelawadee" w:cs="Leelawadee" w:hint="cs"/>
          <w:sz w:val="20"/>
          <w:szCs w:val="20"/>
          <w:cs/>
          <w:lang w:bidi="th-TH"/>
        </w:rPr>
        <w:t xml:space="preserve"> </w:t>
      </w:r>
      <w:r w:rsidR="00FD5995" w:rsidRPr="00A04BD2">
        <w:rPr>
          <w:rFonts w:ascii="Leelawadee" w:hAnsi="Leelawadee" w:cs="Leelawadee"/>
          <w:sz w:val="20"/>
          <w:szCs w:val="20"/>
          <w:cs/>
          <w:lang w:bidi="th-TH"/>
        </w:rPr>
        <w:t xml:space="preserve">ที่ปราศจาก </w:t>
      </w:r>
      <w:r w:rsidR="00FD5995" w:rsidRPr="00A04BD2">
        <w:rPr>
          <w:rFonts w:ascii="Arial" w:hAnsi="Arial" w:cs="Arial"/>
          <w:sz w:val="20"/>
          <w:szCs w:val="20"/>
          <w:lang w:bidi="th-TH"/>
        </w:rPr>
        <w:t>PVC</w:t>
      </w:r>
      <w:r w:rsidR="00FD5995" w:rsidRPr="00A04BD2">
        <w:rPr>
          <w:rFonts w:ascii="Leelawadee" w:hAnsi="Leelawadee" w:cs="Leelawadee"/>
          <w:sz w:val="20"/>
          <w:szCs w:val="20"/>
          <w:lang w:bidi="th-TH"/>
        </w:rPr>
        <w:t xml:space="preserve"> </w:t>
      </w:r>
      <w:r w:rsidR="00FD5995" w:rsidRPr="00A04BD2">
        <w:rPr>
          <w:rFonts w:ascii="Leelawadee" w:hAnsi="Leelawadee" w:cs="Leelawadee"/>
          <w:sz w:val="20"/>
          <w:szCs w:val="20"/>
          <w:cs/>
          <w:lang w:bidi="th-TH"/>
        </w:rPr>
        <w:t xml:space="preserve">ที่ทำจากเทอร์โมพลาสติกอีลาสโตเมอร์ </w:t>
      </w:r>
    </w:p>
    <w:p w14:paraId="477E6145" w14:textId="2E232B8F" w:rsidR="00FD5995" w:rsidRPr="00AB52C4" w:rsidRDefault="00FD5995" w:rsidP="00AB52C4">
      <w:pPr>
        <w:pStyle w:val="KeinLeerraum"/>
        <w:spacing w:line="360" w:lineRule="auto"/>
        <w:rPr>
          <w:rFonts w:ascii="Leelawadee" w:hAnsi="Leelawadee" w:cs="Leelawadee"/>
          <w:sz w:val="20"/>
          <w:szCs w:val="20"/>
          <w:lang w:bidi="th-TH"/>
        </w:rPr>
      </w:pPr>
      <w:r w:rsidRPr="00A04BD2">
        <w:rPr>
          <w:rFonts w:ascii="Leelawadee" w:hAnsi="Leelawadee" w:cs="Leelawadee"/>
          <w:sz w:val="20"/>
          <w:szCs w:val="20"/>
          <w:cs/>
          <w:lang w:bidi="th-TH"/>
        </w:rPr>
        <w:t>(รูปภาพ</w:t>
      </w:r>
      <w:r w:rsidRPr="00A04BD2">
        <w:rPr>
          <w:rFonts w:ascii="Leelawadee" w:hAnsi="Leelawadee" w:cs="Leelawadee" w:hint="cs"/>
          <w:sz w:val="20"/>
          <w:szCs w:val="20"/>
          <w:cs/>
          <w:lang w:bidi="th-TH"/>
        </w:rPr>
        <w:t xml:space="preserve"> </w:t>
      </w:r>
      <w:r w:rsidRPr="00A04BD2">
        <w:rPr>
          <w:rFonts w:ascii="Arial" w:hAnsi="Arial" w:cs="Arial"/>
          <w:sz w:val="20"/>
          <w:szCs w:val="20"/>
          <w:lang w:bidi="th-TH"/>
        </w:rPr>
        <w:t xml:space="preserve">© </w:t>
      </w:r>
      <w:r w:rsidRPr="00A04BD2">
        <w:rPr>
          <w:rFonts w:ascii="Arial" w:hAnsi="Arial" w:cs="Arial"/>
          <w:sz w:val="20"/>
          <w:szCs w:val="20"/>
          <w:cs/>
          <w:lang w:bidi="th-TH"/>
        </w:rPr>
        <w:t xml:space="preserve">2023 </w:t>
      </w:r>
      <w:r w:rsidRPr="00A04BD2">
        <w:rPr>
          <w:rFonts w:ascii="Arial" w:hAnsi="Arial" w:cs="Arial"/>
          <w:sz w:val="20"/>
          <w:szCs w:val="20"/>
          <w:lang w:bidi="th-TH"/>
        </w:rPr>
        <w:t>KRAIBURG TPE</w:t>
      </w:r>
      <w:r w:rsidRPr="00A04BD2">
        <w:rPr>
          <w:rFonts w:ascii="Leelawadee" w:hAnsi="Leelawadee" w:cs="Leelawadee"/>
          <w:sz w:val="20"/>
          <w:szCs w:val="20"/>
          <w:lang w:bidi="th-TH"/>
        </w:rPr>
        <w:t>)</w:t>
      </w:r>
    </w:p>
    <w:p w14:paraId="56667300" w14:textId="77777777" w:rsidR="00FD5995" w:rsidRPr="00AB52C4" w:rsidRDefault="00FD5995" w:rsidP="00AB52C4">
      <w:pPr>
        <w:pStyle w:val="KeinLeerraum"/>
        <w:spacing w:line="360" w:lineRule="auto"/>
        <w:rPr>
          <w:rFonts w:ascii="Leelawadee" w:hAnsi="Leelawadee" w:cs="Leelawadee"/>
          <w:sz w:val="20"/>
          <w:szCs w:val="20"/>
          <w:lang w:bidi="th-TH"/>
        </w:rPr>
      </w:pPr>
    </w:p>
    <w:p w14:paraId="23EEC89B" w14:textId="2E62D4AE" w:rsidR="002500CE" w:rsidRPr="00AB52C4" w:rsidRDefault="00A04BD2" w:rsidP="00AB52C4">
      <w:pPr>
        <w:keepLines/>
        <w:spacing w:after="0" w:line="360" w:lineRule="auto"/>
        <w:ind w:right="1701"/>
        <w:jc w:val="both"/>
        <w:rPr>
          <w:rFonts w:ascii="Arial" w:hAnsi="Arial" w:cs="Arial"/>
          <w:sz w:val="20"/>
        </w:rPr>
      </w:pPr>
      <w:r>
        <w:rPr>
          <w:noProof/>
        </w:rPr>
        <w:drawing>
          <wp:inline distT="0" distB="0" distL="0" distR="0" wp14:anchorId="5FA00610" wp14:editId="2728B10E">
            <wp:extent cx="2405446" cy="2838616"/>
            <wp:effectExtent l="0" t="0" r="0" b="0"/>
            <wp:docPr id="69080771"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80771"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5031" cy="2861727"/>
                    </a:xfrm>
                    <a:prstGeom prst="rect">
                      <a:avLst/>
                    </a:prstGeom>
                    <a:noFill/>
                    <a:ln>
                      <a:noFill/>
                    </a:ln>
                  </pic:spPr>
                </pic:pic>
              </a:graphicData>
            </a:graphic>
          </wp:inline>
        </w:drawing>
      </w:r>
    </w:p>
    <w:p w14:paraId="6F937D9D" w14:textId="77777777" w:rsidR="00FD5995" w:rsidRPr="00A04BD2" w:rsidRDefault="00FD5995"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b/>
          <w:bCs/>
          <w:sz w:val="20"/>
          <w:szCs w:val="20"/>
          <w:cs/>
          <w:lang w:eastAsia="en-US" w:bidi="th-TH"/>
        </w:rPr>
        <w:t xml:space="preserve">รูปที่ </w:t>
      </w:r>
      <w:r w:rsidRPr="00AB52C4">
        <w:rPr>
          <w:rFonts w:ascii="Arial" w:hAnsi="Arial" w:cs="Arial"/>
          <w:b/>
          <w:bCs/>
          <w:sz w:val="20"/>
          <w:szCs w:val="20"/>
          <w:cs/>
          <w:lang w:eastAsia="en-US" w:bidi="th-TH"/>
        </w:rPr>
        <w:t>2:</w:t>
      </w:r>
      <w:r w:rsidRPr="00AB52C4">
        <w:rPr>
          <w:rFonts w:ascii="Arial" w:hAnsi="Arial" w:cs="Arial"/>
          <w:sz w:val="20"/>
          <w:szCs w:val="20"/>
          <w:cs/>
          <w:lang w:eastAsia="en-US" w:bidi="th-TH"/>
        </w:rPr>
        <w:t xml:space="preserve"> </w:t>
      </w:r>
      <w:r w:rsidRPr="00A04BD2">
        <w:rPr>
          <w:rFonts w:ascii="Arial" w:hAnsi="Arial" w:cs="Arial"/>
          <w:sz w:val="20"/>
          <w:szCs w:val="20"/>
          <w:lang w:eastAsia="en-US" w:bidi="th-TH"/>
        </w:rPr>
        <w:t>Hartmut Arheidt</w:t>
      </w:r>
      <w:r w:rsidRPr="00A04BD2">
        <w:rPr>
          <w:rFonts w:ascii="Leelawadee" w:hAnsi="Leelawadee" w:cs="Leelawadee"/>
          <w:sz w:val="20"/>
          <w:szCs w:val="20"/>
          <w:lang w:eastAsia="en-US" w:bidi="th-TH"/>
        </w:rPr>
        <w:t xml:space="preserve"> </w:t>
      </w:r>
      <w:r w:rsidRPr="00AB52C4">
        <w:rPr>
          <w:rFonts w:ascii="Leelawadee" w:hAnsi="Leelawadee" w:cs="Leelawadee"/>
          <w:sz w:val="20"/>
          <w:szCs w:val="20"/>
          <w:cs/>
          <w:lang w:eastAsia="en-US" w:bidi="th-TH"/>
        </w:rPr>
        <w:t xml:space="preserve">ผู้จัดการฝ่ายการตลาดอุตสาหกรรม ที่ </w:t>
      </w:r>
      <w:r w:rsidRPr="00A04BD2">
        <w:rPr>
          <w:rFonts w:ascii="Arial" w:hAnsi="Arial" w:cs="Arial"/>
          <w:sz w:val="20"/>
          <w:szCs w:val="20"/>
          <w:lang w:eastAsia="en-US" w:bidi="th-TH"/>
        </w:rPr>
        <w:t>KRAIBURG TPE</w:t>
      </w:r>
      <w:r w:rsidRPr="00A04BD2">
        <w:rPr>
          <w:rFonts w:ascii="Leelawadee" w:hAnsi="Leelawadee" w:cs="Leelawadee"/>
          <w:sz w:val="20"/>
          <w:szCs w:val="20"/>
          <w:lang w:eastAsia="en-US" w:bidi="th-TH"/>
        </w:rPr>
        <w:t xml:space="preserve"> </w:t>
      </w:r>
    </w:p>
    <w:p w14:paraId="02780BA1" w14:textId="360EC475" w:rsidR="00FD5995" w:rsidRPr="00AB52C4" w:rsidRDefault="00FD5995" w:rsidP="00AB52C4">
      <w:pPr>
        <w:pStyle w:val="KeinLeerraum"/>
        <w:spacing w:line="360" w:lineRule="auto"/>
        <w:rPr>
          <w:rFonts w:ascii="Leelawadee" w:hAnsi="Leelawadee" w:cs="Leelawadee"/>
          <w:sz w:val="20"/>
          <w:szCs w:val="20"/>
          <w:lang w:eastAsia="en-US" w:bidi="th-TH"/>
        </w:rPr>
      </w:pPr>
      <w:r w:rsidRPr="00AB52C4">
        <w:rPr>
          <w:rFonts w:ascii="Leelawadee" w:hAnsi="Leelawadee" w:cs="Leelawadee"/>
          <w:sz w:val="20"/>
          <w:szCs w:val="20"/>
          <w:lang w:eastAsia="en-US" w:bidi="th-TH"/>
        </w:rPr>
        <w:t>(</w:t>
      </w:r>
      <w:r w:rsidRPr="00AB52C4">
        <w:rPr>
          <w:rFonts w:ascii="Leelawadee" w:hAnsi="Leelawadee" w:cs="Leelawadee"/>
          <w:sz w:val="20"/>
          <w:szCs w:val="20"/>
          <w:cs/>
          <w:lang w:eastAsia="en-US" w:bidi="th-TH"/>
        </w:rPr>
        <w:t xml:space="preserve">รูปภาพ </w:t>
      </w:r>
      <w:r w:rsidRPr="00AB52C4">
        <w:rPr>
          <w:rFonts w:ascii="Arial" w:hAnsi="Arial" w:cs="Arial"/>
          <w:sz w:val="20"/>
          <w:szCs w:val="20"/>
          <w:lang w:eastAsia="en-US" w:bidi="th-TH"/>
        </w:rPr>
        <w:t xml:space="preserve">© </w:t>
      </w:r>
      <w:r w:rsidRPr="00AB52C4">
        <w:rPr>
          <w:rFonts w:ascii="Arial" w:hAnsi="Arial" w:cs="Arial"/>
          <w:sz w:val="20"/>
          <w:szCs w:val="20"/>
          <w:cs/>
          <w:lang w:eastAsia="en-US" w:bidi="th-TH"/>
        </w:rPr>
        <w:t xml:space="preserve">2023 </w:t>
      </w:r>
      <w:r w:rsidRPr="00AB52C4">
        <w:rPr>
          <w:rFonts w:ascii="Arial" w:hAnsi="Arial" w:cs="Arial"/>
          <w:sz w:val="20"/>
          <w:szCs w:val="20"/>
          <w:lang w:eastAsia="en-US" w:bidi="th-TH"/>
        </w:rPr>
        <w:t>KRAIBURG TPE</w:t>
      </w:r>
      <w:r w:rsidRPr="00AB52C4">
        <w:rPr>
          <w:rFonts w:ascii="Leelawadee" w:hAnsi="Leelawadee" w:cs="Leelawadee"/>
          <w:sz w:val="20"/>
          <w:szCs w:val="20"/>
          <w:lang w:eastAsia="en-US" w:bidi="th-TH"/>
        </w:rPr>
        <w:t>)</w:t>
      </w:r>
    </w:p>
    <w:p w14:paraId="5D8B2B9D" w14:textId="77777777" w:rsidR="00A04BD2" w:rsidRPr="00FB21A5" w:rsidRDefault="00A04BD2" w:rsidP="00A04BD2">
      <w:pPr>
        <w:rPr>
          <w:rFonts w:ascii="Arial" w:hAnsi="Arial"/>
          <w:sz w:val="20"/>
        </w:rPr>
      </w:pPr>
      <w:r>
        <w:rPr>
          <w:rFonts w:ascii="Arial" w:hAnsi="Arial"/>
          <w:b/>
          <w:color w:val="000000"/>
          <w:sz w:val="21"/>
        </w:rPr>
        <w:lastRenderedPageBreak/>
        <w:t>Information for press representatives</w:t>
      </w:r>
    </w:p>
    <w:p w14:paraId="3F150186" w14:textId="77777777" w:rsidR="00A04BD2" w:rsidRPr="00BF2473" w:rsidRDefault="00A04BD2" w:rsidP="00A04BD2">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1ABFC87F" wp14:editId="4A7B6C3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E84334" w14:textId="77777777" w:rsidR="00A04BD2" w:rsidRDefault="00A04BD2" w:rsidP="00A04BD2">
      <w:pPr>
        <w:rPr>
          <w:rFonts w:ascii="Arial" w:hAnsi="Arial" w:cs="Arial"/>
          <w:b/>
          <w:color w:val="000000"/>
          <w:sz w:val="21"/>
          <w:szCs w:val="21"/>
        </w:rPr>
      </w:pPr>
      <w:hyperlink r:id="rId11" w:history="1">
        <w:r>
          <w:rPr>
            <w:rStyle w:val="Hyperlink"/>
            <w:rFonts w:ascii="Arial" w:hAnsi="Arial"/>
            <w:b/>
            <w:sz w:val="21"/>
          </w:rPr>
          <w:t>Images</w:t>
        </w:r>
      </w:hyperlink>
    </w:p>
    <w:p w14:paraId="2066ED58" w14:textId="77777777" w:rsidR="00A04BD2" w:rsidRPr="00BF2473" w:rsidRDefault="00A04BD2" w:rsidP="00A04BD2">
      <w:pPr>
        <w:rPr>
          <w:rFonts w:ascii="Arial" w:hAnsi="Arial" w:cs="Arial"/>
          <w:b/>
          <w:color w:val="000000"/>
          <w:sz w:val="21"/>
          <w:szCs w:val="21"/>
        </w:rPr>
      </w:pPr>
    </w:p>
    <w:p w14:paraId="27AC1F70" w14:textId="77777777" w:rsidR="00A04BD2" w:rsidRPr="00BF2473" w:rsidRDefault="00A04BD2" w:rsidP="00A04BD2">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A04BD2" w14:paraId="4ECFD782" w14:textId="77777777" w:rsidTr="00D34AA2">
        <w:trPr>
          <w:trHeight w:val="511"/>
        </w:trPr>
        <w:tc>
          <w:tcPr>
            <w:tcW w:w="704" w:type="dxa"/>
          </w:tcPr>
          <w:p w14:paraId="113ED6B2" w14:textId="77777777" w:rsidR="00A04BD2" w:rsidRDefault="00A04BD2" w:rsidP="00D34AA2">
            <w:pPr>
              <w:rPr>
                <w:rFonts w:ascii="Arial" w:hAnsi="Arial" w:cs="Arial"/>
                <w:b/>
                <w:color w:val="000000"/>
                <w:sz w:val="21"/>
                <w:szCs w:val="21"/>
              </w:rPr>
            </w:pPr>
            <w:r>
              <w:rPr>
                <w:rFonts w:ascii="Arial" w:hAnsi="Arial"/>
                <w:b/>
                <w:noProof/>
                <w:color w:val="000000"/>
                <w:sz w:val="21"/>
              </w:rPr>
              <w:drawing>
                <wp:inline distT="0" distB="0" distL="0" distR="0" wp14:anchorId="7BF3E0D5" wp14:editId="56053D92">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32BF1753" w14:textId="77777777" w:rsidR="00A04BD2" w:rsidRDefault="00A04BD2" w:rsidP="00D34AA2">
            <w:pPr>
              <w:rPr>
                <w:rFonts w:ascii="Arial" w:hAnsi="Arial" w:cs="Arial"/>
                <w:b/>
                <w:color w:val="000000"/>
                <w:sz w:val="21"/>
                <w:szCs w:val="21"/>
              </w:rPr>
            </w:pPr>
            <w:r>
              <w:rPr>
                <w:rFonts w:ascii="Arial" w:hAnsi="Arial"/>
                <w:b/>
                <w:noProof/>
                <w:color w:val="000000"/>
                <w:sz w:val="21"/>
              </w:rPr>
              <w:drawing>
                <wp:inline distT="0" distB="0" distL="0" distR="0" wp14:anchorId="2217DCFD" wp14:editId="08858C50">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7EE8884" w14:textId="77777777" w:rsidR="00A04BD2" w:rsidRDefault="00A04BD2" w:rsidP="00D34AA2">
            <w:pPr>
              <w:rPr>
                <w:rFonts w:ascii="Arial" w:hAnsi="Arial" w:cs="Arial"/>
                <w:b/>
                <w:color w:val="000000"/>
                <w:sz w:val="21"/>
                <w:szCs w:val="21"/>
              </w:rPr>
            </w:pPr>
            <w:r>
              <w:rPr>
                <w:noProof/>
              </w:rPr>
              <w:drawing>
                <wp:inline distT="0" distB="0" distL="0" distR="0" wp14:anchorId="06648799" wp14:editId="59B2A45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44F82717" w14:textId="77777777" w:rsidR="00A04BD2" w:rsidRDefault="00A04BD2" w:rsidP="00D34AA2">
            <w:pPr>
              <w:rPr>
                <w:rFonts w:ascii="Arial" w:hAnsi="Arial" w:cs="Arial"/>
                <w:b/>
                <w:color w:val="000000"/>
                <w:sz w:val="21"/>
                <w:szCs w:val="21"/>
              </w:rPr>
            </w:pPr>
            <w:r>
              <w:rPr>
                <w:rFonts w:ascii="Arial" w:hAnsi="Arial"/>
                <w:b/>
                <w:noProof/>
                <w:color w:val="000000"/>
                <w:sz w:val="21"/>
              </w:rPr>
              <w:drawing>
                <wp:inline distT="0" distB="0" distL="0" distR="0" wp14:anchorId="35577A71" wp14:editId="78011CE9">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7F006FD9" w14:textId="77777777" w:rsidR="00A04BD2" w:rsidRDefault="00A04BD2" w:rsidP="00D34AA2">
            <w:pPr>
              <w:rPr>
                <w:rFonts w:ascii="Arial" w:hAnsi="Arial" w:cs="Arial"/>
                <w:b/>
                <w:color w:val="000000"/>
                <w:sz w:val="21"/>
                <w:szCs w:val="21"/>
              </w:rPr>
            </w:pPr>
            <w:r>
              <w:rPr>
                <w:rFonts w:ascii="Arial" w:hAnsi="Arial"/>
                <w:b/>
                <w:noProof/>
                <w:color w:val="000000"/>
                <w:sz w:val="21"/>
              </w:rPr>
              <w:drawing>
                <wp:inline distT="0" distB="0" distL="0" distR="0" wp14:anchorId="5DBF0B02" wp14:editId="05162904">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168B83D9" w14:textId="77777777" w:rsidR="00A04BD2" w:rsidRDefault="00A04BD2" w:rsidP="00A04BD2">
      <w:pPr>
        <w:rPr>
          <w:rFonts w:ascii="Arial" w:hAnsi="Arial" w:cs="Arial"/>
          <w:b/>
          <w:color w:val="000000"/>
          <w:sz w:val="21"/>
          <w:szCs w:val="21"/>
        </w:rPr>
      </w:pPr>
    </w:p>
    <w:p w14:paraId="014DEBB6" w14:textId="77777777" w:rsidR="00A04BD2" w:rsidRPr="009D1170" w:rsidRDefault="00A04BD2" w:rsidP="00A04BD2">
      <w:pPr>
        <w:keepLines/>
        <w:spacing w:after="0" w:line="360" w:lineRule="auto"/>
        <w:ind w:right="1701"/>
        <w:jc w:val="both"/>
        <w:rPr>
          <w:rFonts w:ascii="Arial" w:hAnsi="Arial" w:cs="Arial"/>
          <w:b/>
          <w:color w:val="000000"/>
          <w:sz w:val="21"/>
          <w:szCs w:val="21"/>
        </w:rPr>
      </w:pPr>
      <w:r>
        <w:rPr>
          <w:rFonts w:ascii="Arial" w:hAnsi="Arial"/>
          <w:b/>
          <w:color w:val="000000"/>
          <w:sz w:val="21"/>
        </w:rPr>
        <w:t>About KRAIBURG TPE</w:t>
      </w:r>
    </w:p>
    <w:p w14:paraId="25584A5C" w14:textId="77777777" w:rsidR="00A04BD2" w:rsidRPr="00AA4BDB" w:rsidRDefault="00A04BD2" w:rsidP="00A04BD2">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2" w:history="1">
        <w:r>
          <w:rPr>
            <w:rStyle w:val="Hyperlink"/>
            <w:rFonts w:ascii="Arial" w:hAnsi="Arial"/>
            <w:sz w:val="20"/>
          </w:rPr>
          <w:t>www.kraiburg-tpe.com</w:t>
        </w:r>
      </w:hyperlink>
      <w:r>
        <w:rPr>
          <w:rFonts w:ascii="Arial" w:hAnsi="Arial"/>
          <w:color w:val="000000" w:themeColor="text1"/>
          <w:sz w:val="20"/>
        </w:rPr>
        <w:t>) is a global manufacturer of custom-engineered thermoplastic elastomers</w:t>
      </w:r>
      <w:r>
        <w:t xml:space="preserve">. </w:t>
      </w:r>
      <w:r w:rsidRPr="006653A2">
        <w:rPr>
          <w:rFonts w:ascii="Arial" w:hAnsi="Arial"/>
          <w:color w:val="000000" w:themeColor="text1"/>
          <w:sz w:val="20"/>
        </w:rPr>
        <w:t>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6653A2">
        <w:rPr>
          <w:rFonts w:ascii="Arial" w:hAnsi="Arial"/>
          <w:color w:val="000000" w:themeColor="text1"/>
          <w:sz w:val="20"/>
          <w:vertAlign w:val="superscript"/>
        </w:rPr>
        <w:t>®</w:t>
      </w:r>
      <w:r w:rsidRPr="006653A2">
        <w:rPr>
          <w:rFonts w:ascii="Arial" w:hAnsi="Arial"/>
          <w:color w:val="000000" w:themeColor="text1"/>
          <w:sz w:val="20"/>
        </w:rPr>
        <w:t>, COPEC</w:t>
      </w:r>
      <w:r w:rsidRPr="006653A2">
        <w:rPr>
          <w:rFonts w:ascii="Arial" w:hAnsi="Arial"/>
          <w:color w:val="000000" w:themeColor="text1"/>
          <w:sz w:val="20"/>
          <w:vertAlign w:val="superscript"/>
        </w:rPr>
        <w:t>®</w:t>
      </w:r>
      <w:r w:rsidRPr="006653A2">
        <w:rPr>
          <w:rFonts w:ascii="Arial" w:hAnsi="Arial"/>
          <w:color w:val="000000" w:themeColor="text1"/>
          <w:sz w:val="20"/>
        </w:rPr>
        <w:t>, HIPEX</w:t>
      </w:r>
      <w:r w:rsidRPr="006653A2">
        <w:rPr>
          <w:rFonts w:ascii="Arial" w:hAnsi="Arial"/>
          <w:color w:val="000000" w:themeColor="text1"/>
          <w:sz w:val="20"/>
          <w:vertAlign w:val="superscript"/>
        </w:rPr>
        <w:t>®</w:t>
      </w:r>
      <w:r w:rsidRPr="006653A2">
        <w:rPr>
          <w:rFonts w:ascii="Arial" w:hAnsi="Arial"/>
          <w:color w:val="000000" w:themeColor="text1"/>
          <w:sz w:val="20"/>
        </w:rPr>
        <w:t xml:space="preserve"> and For Tec E</w:t>
      </w:r>
      <w:r w:rsidRPr="006653A2">
        <w:rPr>
          <w:rFonts w:ascii="Arial" w:hAnsi="Arial"/>
          <w:color w:val="000000" w:themeColor="text1"/>
          <w:sz w:val="20"/>
          <w:vertAlign w:val="superscript"/>
        </w:rPr>
        <w:t>®</w:t>
      </w:r>
      <w:r w:rsidRPr="006653A2">
        <w:rPr>
          <w:rFonts w:ascii="Arial" w:hAnsi="Arial"/>
          <w:color w:val="000000" w:themeColor="text1"/>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47296977" w14:textId="77777777" w:rsidR="00A04BD2" w:rsidRPr="00F97092" w:rsidRDefault="00A04BD2" w:rsidP="00A04BD2">
      <w:pPr>
        <w:keepLines/>
        <w:spacing w:after="0" w:line="360" w:lineRule="auto"/>
        <w:ind w:right="1701"/>
        <w:jc w:val="both"/>
        <w:rPr>
          <w:rFonts w:ascii="Arial" w:hAnsi="Arial" w:cs="Arial"/>
          <w:sz w:val="20"/>
        </w:rPr>
      </w:pPr>
    </w:p>
    <w:p w14:paraId="2D3A15E4" w14:textId="77777777" w:rsidR="002500CE" w:rsidRPr="00FD5995" w:rsidRDefault="002500CE" w:rsidP="002500CE">
      <w:pPr>
        <w:keepLines/>
        <w:spacing w:after="0" w:line="360" w:lineRule="auto"/>
        <w:ind w:right="1701"/>
        <w:jc w:val="both"/>
        <w:rPr>
          <w:rFonts w:ascii="Arial" w:hAnsi="Arial" w:cs="Arial"/>
          <w:sz w:val="20"/>
        </w:rPr>
      </w:pPr>
    </w:p>
    <w:sectPr w:rsidR="002500CE" w:rsidRPr="00FD5995"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5ACC8" w14:textId="77777777" w:rsidR="00915ECD" w:rsidRDefault="00915ECD" w:rsidP="00784C57">
      <w:pPr>
        <w:spacing w:after="0" w:line="240" w:lineRule="auto"/>
      </w:pPr>
      <w:r>
        <w:separator/>
      </w:r>
    </w:p>
  </w:endnote>
  <w:endnote w:type="continuationSeparator" w:id="0">
    <w:p w14:paraId="288E12D7" w14:textId="77777777" w:rsidR="00915ECD" w:rsidRDefault="00915EC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Leelawadee">
    <w:panose1 w:val="020B0502040204020203"/>
    <w:charset w:val="00"/>
    <w:family w:val="swiss"/>
    <w:pitch w:val="variable"/>
    <w:sig w:usb0="01000003" w:usb1="00000000" w:usb2="00000000" w:usb3="00000000" w:csb0="00010001" w:csb1="00000000"/>
  </w:font>
  <w:font w:name="Leelawadee UI">
    <w:panose1 w:val="020B0502040204020203"/>
    <w:charset w:val="00"/>
    <w:family w:val="swiss"/>
    <w:pitch w:val="variable"/>
    <w:sig w:usb0="A3000003" w:usb1="00000000" w:usb2="00010000" w:usb3="00000000" w:csb0="000101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5CD61" w14:textId="77777777" w:rsidR="00915ECD" w:rsidRDefault="00915ECD" w:rsidP="00784C57">
      <w:pPr>
        <w:spacing w:after="0" w:line="240" w:lineRule="auto"/>
      </w:pPr>
      <w:r>
        <w:separator/>
      </w:r>
    </w:p>
  </w:footnote>
  <w:footnote w:type="continuationSeparator" w:id="0">
    <w:p w14:paraId="185462B4" w14:textId="77777777" w:rsidR="00915ECD" w:rsidRDefault="00915EC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16ED6FC4" w14:textId="77777777" w:rsidR="00AB52C4" w:rsidRDefault="00AB52C4" w:rsidP="00AB52C4">
          <w:pPr>
            <w:spacing w:after="0" w:line="360" w:lineRule="auto"/>
            <w:jc w:val="both"/>
            <w:rPr>
              <w:rFonts w:ascii="Arial" w:hAnsi="Arial"/>
              <w:b/>
              <w:sz w:val="16"/>
            </w:rPr>
          </w:pPr>
          <w:proofErr w:type="spellStart"/>
          <w:r w:rsidRPr="00AB52C4">
            <w:rPr>
              <w:rFonts w:ascii="Leelawadee UI" w:hAnsi="Leelawadee UI" w:cs="Leelawadee UI"/>
              <w:b/>
              <w:sz w:val="16"/>
            </w:rPr>
            <w:t>ทนต่อการหักงอและผ่านการทดสอบตามมาตรฐาน</w:t>
          </w:r>
          <w:proofErr w:type="spellEnd"/>
          <w:r w:rsidRPr="00AB52C4">
            <w:rPr>
              <w:rFonts w:ascii="Arial" w:hAnsi="Arial"/>
              <w:b/>
              <w:sz w:val="16"/>
            </w:rPr>
            <w:t xml:space="preserve"> KTW-BWGL</w:t>
          </w:r>
        </w:p>
        <w:p w14:paraId="2DE56F32" w14:textId="77777777" w:rsidR="00AB52C4" w:rsidRPr="00B0608B" w:rsidRDefault="00AB52C4" w:rsidP="00AB52C4">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October 2023</w:t>
          </w:r>
        </w:p>
        <w:p w14:paraId="09616BBB" w14:textId="55E7A575" w:rsidR="00502615" w:rsidRPr="00FD7A12" w:rsidRDefault="00AB52C4" w:rsidP="00AB52C4">
          <w:pPr>
            <w:spacing w:after="0" w:line="360" w:lineRule="auto"/>
            <w:jc w:val="both"/>
            <w:rPr>
              <w:rFonts w:ascii="Arial" w:hAnsi="Arial" w:cs="Arial"/>
              <w:b/>
              <w:bCs/>
              <w:sz w:val="16"/>
              <w:szCs w:val="16"/>
            </w:rPr>
          </w:pPr>
          <w:r w:rsidRPr="00FD7A12">
            <w:rPr>
              <w:rFonts w:ascii="Arial" w:hAnsi="Arial" w:cs="Arial"/>
              <w:b/>
              <w:bCs/>
              <w:sz w:val="16"/>
              <w:szCs w:val="16"/>
            </w:rPr>
            <w:t xml:space="preserve">Page </w:t>
          </w:r>
          <w:r w:rsidRPr="00FD7A12">
            <w:rPr>
              <w:rFonts w:ascii="Arial" w:hAnsi="Arial" w:cs="Arial"/>
              <w:b/>
              <w:bCs/>
              <w:sz w:val="16"/>
              <w:szCs w:val="16"/>
            </w:rPr>
            <w:fldChar w:fldCharType="begin"/>
          </w:r>
          <w:r w:rsidRPr="00FD7A12">
            <w:rPr>
              <w:rFonts w:ascii="Arial" w:hAnsi="Arial" w:cs="Arial"/>
              <w:b/>
              <w:bCs/>
              <w:sz w:val="16"/>
              <w:szCs w:val="16"/>
            </w:rPr>
            <w:instrText>PAGE  \* Arabic  \* MERGEFORMAT</w:instrText>
          </w:r>
          <w:r w:rsidRPr="00FD7A12">
            <w:rPr>
              <w:rFonts w:ascii="Arial" w:hAnsi="Arial" w:cs="Arial"/>
              <w:b/>
              <w:bCs/>
              <w:sz w:val="16"/>
              <w:szCs w:val="16"/>
            </w:rPr>
            <w:fldChar w:fldCharType="separate"/>
          </w:r>
          <w:r>
            <w:rPr>
              <w:rFonts w:ascii="Arial" w:hAnsi="Arial" w:cs="Arial"/>
              <w:b/>
              <w:bCs/>
              <w:sz w:val="16"/>
              <w:szCs w:val="16"/>
            </w:rPr>
            <w:t>1</w:t>
          </w:r>
          <w:r w:rsidRPr="00FD7A12">
            <w:rPr>
              <w:rFonts w:ascii="Arial" w:hAnsi="Arial" w:cs="Arial"/>
              <w:b/>
              <w:bCs/>
              <w:sz w:val="16"/>
              <w:szCs w:val="16"/>
            </w:rPr>
            <w:fldChar w:fldCharType="end"/>
          </w:r>
          <w:r w:rsidRPr="00FD7A12">
            <w:rPr>
              <w:rFonts w:ascii="Arial" w:hAnsi="Arial" w:cs="Arial"/>
              <w:b/>
              <w:bCs/>
              <w:sz w:val="16"/>
              <w:szCs w:val="16"/>
            </w:rPr>
            <w:t xml:space="preserve"> of </w:t>
          </w:r>
          <w:r w:rsidRPr="00FD7A12">
            <w:rPr>
              <w:rFonts w:ascii="Arial" w:hAnsi="Arial" w:cs="Arial"/>
              <w:b/>
              <w:bCs/>
              <w:sz w:val="16"/>
              <w:szCs w:val="16"/>
            </w:rPr>
            <w:fldChar w:fldCharType="begin"/>
          </w:r>
          <w:r w:rsidRPr="00FD7A12">
            <w:rPr>
              <w:rFonts w:ascii="Arial" w:hAnsi="Arial" w:cs="Arial"/>
              <w:b/>
              <w:bCs/>
              <w:sz w:val="16"/>
              <w:szCs w:val="16"/>
            </w:rPr>
            <w:instrText>NUMPAGES  \* Arabic  \* MERGEFORMAT</w:instrText>
          </w:r>
          <w:r w:rsidRPr="00FD7A12">
            <w:rPr>
              <w:rFonts w:ascii="Arial" w:hAnsi="Arial" w:cs="Arial"/>
              <w:b/>
              <w:bCs/>
              <w:sz w:val="16"/>
              <w:szCs w:val="16"/>
            </w:rPr>
            <w:fldChar w:fldCharType="separate"/>
          </w:r>
          <w:r>
            <w:rPr>
              <w:rFonts w:ascii="Arial" w:hAnsi="Arial" w:cs="Arial"/>
              <w:b/>
              <w:bCs/>
              <w:sz w:val="16"/>
              <w:szCs w:val="16"/>
            </w:rPr>
            <w:t>5</w:t>
          </w:r>
          <w:r w:rsidRPr="00FD7A12">
            <w:rPr>
              <w:rFonts w:ascii="Arial" w:hAnsi="Arial" w:cs="Arial"/>
              <w:b/>
              <w:bCs/>
              <w:noProof/>
              <w:sz w:val="16"/>
              <w:szCs w:val="16"/>
            </w:rPr>
            <w:fldChar w:fldCharType="end"/>
          </w:r>
        </w:p>
      </w:tc>
    </w:tr>
  </w:tbl>
  <w:p w14:paraId="21A353C9"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17FB238D" w14:textId="77777777" w:rsidR="00AB52C4" w:rsidRDefault="00AB52C4" w:rsidP="003E7832">
          <w:pPr>
            <w:spacing w:after="0" w:line="360" w:lineRule="auto"/>
            <w:jc w:val="both"/>
            <w:rPr>
              <w:rFonts w:ascii="Arial" w:hAnsi="Arial"/>
              <w:b/>
              <w:sz w:val="16"/>
            </w:rPr>
          </w:pPr>
          <w:proofErr w:type="spellStart"/>
          <w:r w:rsidRPr="00AB52C4">
            <w:rPr>
              <w:rFonts w:ascii="Leelawadee UI" w:hAnsi="Leelawadee UI" w:cs="Leelawadee UI"/>
              <w:b/>
              <w:sz w:val="16"/>
            </w:rPr>
            <w:t>ทนต่อการหักงอและผ่านการทดสอบตามมาตรฐาน</w:t>
          </w:r>
          <w:proofErr w:type="spellEnd"/>
          <w:r w:rsidRPr="00AB52C4">
            <w:rPr>
              <w:rFonts w:ascii="Arial" w:hAnsi="Arial"/>
              <w:b/>
              <w:sz w:val="16"/>
            </w:rPr>
            <w:t xml:space="preserve"> KTW-BWGL</w:t>
          </w:r>
        </w:p>
        <w:p w14:paraId="5CBAA723" w14:textId="36F96096" w:rsidR="00502615" w:rsidRPr="00B0608B" w:rsidRDefault="00502615" w:rsidP="003E7832">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October 2023</w:t>
          </w:r>
        </w:p>
        <w:p w14:paraId="7FAAC499" w14:textId="77777777" w:rsidR="00502615" w:rsidRPr="00FD7A12" w:rsidRDefault="00C97AAF" w:rsidP="00C97AAF">
          <w:pPr>
            <w:spacing w:after="0" w:line="360" w:lineRule="auto"/>
            <w:jc w:val="both"/>
            <w:rPr>
              <w:rFonts w:ascii="Arial" w:hAnsi="Arial" w:cs="Arial"/>
              <w:b/>
              <w:bCs/>
              <w:sz w:val="16"/>
              <w:szCs w:val="16"/>
            </w:rPr>
          </w:pPr>
          <w:r w:rsidRPr="00FD7A12">
            <w:rPr>
              <w:rFonts w:ascii="Arial" w:hAnsi="Arial" w:cs="Arial"/>
              <w:b/>
              <w:bCs/>
              <w:sz w:val="16"/>
              <w:szCs w:val="16"/>
            </w:rPr>
            <w:t xml:space="preserve">Page </w:t>
          </w:r>
          <w:r w:rsidR="00C2633B" w:rsidRPr="00FD7A12">
            <w:rPr>
              <w:rFonts w:ascii="Arial" w:hAnsi="Arial" w:cs="Arial"/>
              <w:b/>
              <w:bCs/>
              <w:sz w:val="16"/>
              <w:szCs w:val="16"/>
            </w:rPr>
            <w:fldChar w:fldCharType="begin"/>
          </w:r>
          <w:r w:rsidR="00502615" w:rsidRPr="00FD7A12">
            <w:rPr>
              <w:rFonts w:ascii="Arial" w:hAnsi="Arial" w:cs="Arial"/>
              <w:b/>
              <w:bCs/>
              <w:sz w:val="16"/>
              <w:szCs w:val="16"/>
            </w:rPr>
            <w:instrText>PAGE  \* Arabic  \* MERGEFORMAT</w:instrText>
          </w:r>
          <w:r w:rsidR="00C2633B" w:rsidRPr="00FD7A12">
            <w:rPr>
              <w:rFonts w:ascii="Arial" w:hAnsi="Arial" w:cs="Arial"/>
              <w:b/>
              <w:bCs/>
              <w:sz w:val="16"/>
              <w:szCs w:val="16"/>
            </w:rPr>
            <w:fldChar w:fldCharType="separate"/>
          </w:r>
          <w:r w:rsidR="00041703" w:rsidRPr="00FD7A12">
            <w:rPr>
              <w:rFonts w:ascii="Arial" w:hAnsi="Arial" w:cs="Arial"/>
              <w:b/>
              <w:bCs/>
              <w:sz w:val="16"/>
              <w:szCs w:val="16"/>
            </w:rPr>
            <w:t>1</w:t>
          </w:r>
          <w:r w:rsidR="00C2633B" w:rsidRPr="00FD7A12">
            <w:rPr>
              <w:rFonts w:ascii="Arial" w:hAnsi="Arial" w:cs="Arial"/>
              <w:b/>
              <w:bCs/>
              <w:sz w:val="16"/>
              <w:szCs w:val="16"/>
            </w:rPr>
            <w:fldChar w:fldCharType="end"/>
          </w:r>
          <w:r w:rsidRPr="00FD7A12">
            <w:rPr>
              <w:rFonts w:ascii="Arial" w:hAnsi="Arial" w:cs="Arial"/>
              <w:b/>
              <w:bCs/>
              <w:sz w:val="16"/>
              <w:szCs w:val="16"/>
            </w:rPr>
            <w:t xml:space="preserve"> of </w:t>
          </w:r>
          <w:r w:rsidR="009B6EA7" w:rsidRPr="00FD7A12">
            <w:rPr>
              <w:rFonts w:ascii="Arial" w:hAnsi="Arial" w:cs="Arial"/>
              <w:b/>
              <w:bCs/>
              <w:sz w:val="16"/>
              <w:szCs w:val="16"/>
            </w:rPr>
            <w:fldChar w:fldCharType="begin"/>
          </w:r>
          <w:r w:rsidR="009B6EA7" w:rsidRPr="00FD7A12">
            <w:rPr>
              <w:rFonts w:ascii="Arial" w:hAnsi="Arial" w:cs="Arial"/>
              <w:b/>
              <w:bCs/>
              <w:sz w:val="16"/>
              <w:szCs w:val="16"/>
            </w:rPr>
            <w:instrText>NUMPAGES  \* Arabic  \* MERGEFORMAT</w:instrText>
          </w:r>
          <w:r w:rsidR="009B6EA7" w:rsidRPr="00FD7A12">
            <w:rPr>
              <w:rFonts w:ascii="Arial" w:hAnsi="Arial" w:cs="Arial"/>
              <w:b/>
              <w:bCs/>
              <w:sz w:val="16"/>
              <w:szCs w:val="16"/>
            </w:rPr>
            <w:fldChar w:fldCharType="separate"/>
          </w:r>
          <w:r w:rsidR="00041703" w:rsidRPr="00FD7A12">
            <w:rPr>
              <w:rFonts w:ascii="Arial" w:hAnsi="Arial" w:cs="Arial"/>
              <w:b/>
              <w:bCs/>
              <w:noProof/>
              <w:sz w:val="16"/>
              <w:szCs w:val="16"/>
            </w:rPr>
            <w:t>4</w:t>
          </w:r>
          <w:r w:rsidR="009B6EA7" w:rsidRPr="00FD7A12">
            <w:rPr>
              <w:rFonts w:ascii="Arial" w:hAnsi="Arial" w:cs="Arial"/>
              <w:b/>
              <w:bCs/>
              <w:noProof/>
              <w:sz w:val="16"/>
              <w:szCs w:val="16"/>
            </w:rPr>
            <w:fldChar w:fldCharType="end"/>
          </w:r>
        </w:p>
      </w:tc>
      <w:tc>
        <w:tcPr>
          <w:tcW w:w="2977" w:type="dxa"/>
        </w:tcPr>
        <w:p w14:paraId="55452E72" w14:textId="77777777" w:rsidR="00502615" w:rsidRPr="006D03C3" w:rsidRDefault="00502615" w:rsidP="00502615">
          <w:pPr>
            <w:pStyle w:val="Kopfzeile"/>
            <w:tabs>
              <w:tab w:val="clear" w:pos="4703"/>
              <w:tab w:val="clear" w:pos="9406"/>
            </w:tabs>
            <w:rPr>
              <w:rFonts w:ascii="Arial" w:hAnsi="Arial" w:cs="Arial"/>
              <w:sz w:val="16"/>
              <w:szCs w:val="16"/>
              <w:lang w:val="de-DE"/>
            </w:rPr>
          </w:pPr>
          <w:r w:rsidRPr="006D03C3">
            <w:rPr>
              <w:rFonts w:ascii="Arial" w:hAnsi="Arial"/>
              <w:sz w:val="16"/>
              <w:lang w:val="de-DE"/>
            </w:rPr>
            <w:t>KRAIBURG TPE GmbH &amp; Co. KG</w:t>
          </w:r>
        </w:p>
        <w:p w14:paraId="5A13B7D6" w14:textId="77777777" w:rsidR="00502615" w:rsidRPr="00BE344F" w:rsidRDefault="00502615" w:rsidP="00502615">
          <w:pPr>
            <w:pStyle w:val="Kopfzeile"/>
            <w:tabs>
              <w:tab w:val="clear" w:pos="4703"/>
              <w:tab w:val="clear" w:pos="9406"/>
            </w:tabs>
            <w:rPr>
              <w:rFonts w:ascii="Arial" w:hAnsi="Arial" w:cs="Arial"/>
              <w:sz w:val="16"/>
              <w:szCs w:val="16"/>
              <w:lang w:val="de-DE"/>
            </w:rPr>
          </w:pPr>
          <w:r w:rsidRPr="00BE344F">
            <w:rPr>
              <w:rFonts w:ascii="Arial" w:hAnsi="Arial"/>
              <w:sz w:val="16"/>
              <w:lang w:val="de-DE"/>
            </w:rPr>
            <w:t>Friedrich-Schmidt-Strasse 2</w:t>
          </w:r>
        </w:p>
        <w:p w14:paraId="41806036" w14:textId="77777777" w:rsidR="00502615" w:rsidRPr="006D03C3" w:rsidRDefault="00502615" w:rsidP="00502615">
          <w:pPr>
            <w:pStyle w:val="Kopfzeile"/>
            <w:tabs>
              <w:tab w:val="clear" w:pos="4703"/>
              <w:tab w:val="clear" w:pos="9406"/>
            </w:tabs>
            <w:rPr>
              <w:rFonts w:ascii="Arial" w:hAnsi="Arial" w:cs="Arial"/>
              <w:sz w:val="16"/>
              <w:szCs w:val="16"/>
              <w:lang w:val="en-GB"/>
            </w:rPr>
          </w:pPr>
          <w:r w:rsidRPr="006D03C3">
            <w:rPr>
              <w:rFonts w:ascii="Arial" w:hAnsi="Arial"/>
              <w:sz w:val="16"/>
              <w:lang w:val="en-GB"/>
            </w:rPr>
            <w:t>84478 Waldkraiburg</w:t>
          </w:r>
        </w:p>
        <w:p w14:paraId="74F7DECA" w14:textId="77777777" w:rsidR="00502615" w:rsidRPr="006D03C3" w:rsidRDefault="00FB6011" w:rsidP="00502615">
          <w:pPr>
            <w:pStyle w:val="Kopfzeile"/>
            <w:tabs>
              <w:tab w:val="clear" w:pos="4703"/>
              <w:tab w:val="clear" w:pos="9406"/>
            </w:tabs>
            <w:rPr>
              <w:rFonts w:ascii="Arial" w:hAnsi="Arial" w:cs="Arial"/>
              <w:sz w:val="16"/>
              <w:szCs w:val="16"/>
              <w:lang w:val="en-GB"/>
            </w:rPr>
          </w:pPr>
          <w:r w:rsidRPr="006D03C3">
            <w:rPr>
              <w:rFonts w:ascii="Arial" w:hAnsi="Arial"/>
              <w:sz w:val="16"/>
              <w:lang w:val="en-GB"/>
            </w:rPr>
            <w:t>Germany</w:t>
          </w:r>
        </w:p>
        <w:p w14:paraId="642AF027" w14:textId="77777777" w:rsidR="00502615" w:rsidRPr="006D03C3" w:rsidRDefault="00502615" w:rsidP="00502615">
          <w:pPr>
            <w:pStyle w:val="Kopfzeile"/>
            <w:tabs>
              <w:tab w:val="clear" w:pos="4703"/>
              <w:tab w:val="clear" w:pos="9406"/>
            </w:tabs>
            <w:rPr>
              <w:rFonts w:ascii="Arial" w:hAnsi="Arial" w:cs="Arial"/>
              <w:sz w:val="16"/>
              <w:szCs w:val="16"/>
              <w:lang w:val="en-GB"/>
            </w:rPr>
          </w:pPr>
        </w:p>
        <w:p w14:paraId="5E4C0346" w14:textId="77777777" w:rsidR="00C97AAF" w:rsidRPr="006D03C3" w:rsidRDefault="00C97AAF" w:rsidP="00C97AAF">
          <w:pPr>
            <w:pStyle w:val="Kopfzeile"/>
            <w:tabs>
              <w:tab w:val="clear" w:pos="4703"/>
              <w:tab w:val="clear" w:pos="9406"/>
            </w:tabs>
            <w:rPr>
              <w:rFonts w:ascii="Arial" w:hAnsi="Arial" w:cs="Arial"/>
              <w:sz w:val="16"/>
              <w:szCs w:val="16"/>
              <w:lang w:val="en-GB"/>
            </w:rPr>
          </w:pPr>
          <w:r w:rsidRPr="006D03C3">
            <w:rPr>
              <w:rFonts w:ascii="Arial" w:hAnsi="Arial"/>
              <w:sz w:val="16"/>
              <w:lang w:val="en-GB"/>
            </w:rPr>
            <w:t>Phone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50E221E6" w14:textId="77777777" w:rsidR="00502615" w:rsidRPr="00BE344F" w:rsidRDefault="00502615" w:rsidP="00502615">
          <w:pPr>
            <w:pStyle w:val="Kopfzeile"/>
            <w:tabs>
              <w:tab w:val="clear" w:pos="4703"/>
              <w:tab w:val="clear" w:pos="9406"/>
            </w:tabs>
            <w:rPr>
              <w:rFonts w:ascii="Arial" w:hAnsi="Arial" w:cs="Arial"/>
              <w:sz w:val="16"/>
              <w:szCs w:val="16"/>
              <w:lang w:val="en-GB"/>
            </w:rPr>
          </w:pPr>
        </w:p>
        <w:p w14:paraId="0E3B4FAC" w14:textId="2E5A8D02" w:rsidR="00502615" w:rsidRPr="00B0608B" w:rsidRDefault="00725F57" w:rsidP="00D07FA6">
          <w:pPr>
            <w:pStyle w:val="Kopfzeile"/>
            <w:tabs>
              <w:tab w:val="clear" w:pos="4703"/>
              <w:tab w:val="clear" w:pos="9406"/>
            </w:tabs>
            <w:rPr>
              <w:rFonts w:ascii="Arial" w:hAnsi="Arial" w:cs="Arial"/>
              <w:sz w:val="16"/>
              <w:szCs w:val="16"/>
            </w:rPr>
          </w:pPr>
          <w:hyperlink r:id="rId2" w:history="1">
            <w:r w:rsidR="009B6EA7">
              <w:rPr>
                <w:rStyle w:val="Hyperlink"/>
                <w:rFonts w:ascii="Arial" w:hAnsi="Arial"/>
                <w:color w:val="auto"/>
                <w:sz w:val="16"/>
                <w:u w:val="none"/>
              </w:rPr>
              <w:t>info@kraiburg-tpe.com</w:t>
            </w:r>
          </w:hyperlink>
        </w:p>
        <w:p w14:paraId="146C282B" w14:textId="396BCC7B" w:rsidR="00502615" w:rsidRPr="00B0608B" w:rsidRDefault="00725F57" w:rsidP="00D07FA6">
          <w:pPr>
            <w:pStyle w:val="Kopfzeile"/>
            <w:tabs>
              <w:tab w:val="clear" w:pos="4703"/>
              <w:tab w:val="clear" w:pos="9406"/>
            </w:tabs>
            <w:rPr>
              <w:sz w:val="20"/>
            </w:rPr>
          </w:pPr>
          <w:hyperlink r:id="rId3" w:history="1">
            <w:r w:rsidR="009B6EA7">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Media Contact</w:t>
                          </w:r>
                        </w:p>
                        <w:p w14:paraId="6D1FE05C" w14:textId="77777777" w:rsidR="006A7575" w:rsidRPr="00BE344F" w:rsidRDefault="006A7575" w:rsidP="004F607A">
                          <w:pPr>
                            <w:pStyle w:val="Textkrper-Zeileneinzug"/>
                            <w:spacing w:line="240" w:lineRule="auto"/>
                            <w:ind w:left="0"/>
                            <w:rPr>
                              <w:bCs/>
                              <w:sz w:val="16"/>
                              <w:szCs w:val="16"/>
                              <w:lang w:val="en-GB"/>
                            </w:rPr>
                          </w:pPr>
                        </w:p>
                        <w:p w14:paraId="7AEF244D" w14:textId="77777777" w:rsidR="00280BA4" w:rsidRPr="00B0608B" w:rsidRDefault="00280BA4" w:rsidP="004F607A">
                          <w:pPr>
                            <w:pStyle w:val="Textkrper-Zeileneinzug"/>
                            <w:spacing w:line="240" w:lineRule="auto"/>
                            <w:ind w:left="0"/>
                            <w:rPr>
                              <w:iCs w:val="0"/>
                              <w:sz w:val="16"/>
                            </w:rPr>
                          </w:pPr>
                          <w:r>
                            <w:rPr>
                              <w:sz w:val="16"/>
                            </w:rPr>
                            <w:t>Europe, Middle East, Africa &amp; Americas</w:t>
                          </w:r>
                        </w:p>
                        <w:p w14:paraId="435099FB"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Textkrper-Zeileneinzug"/>
                            <w:spacing w:line="240" w:lineRule="auto"/>
                            <w:ind w:left="0"/>
                            <w:rPr>
                              <w:i w:val="0"/>
                              <w:sz w:val="16"/>
                              <w:szCs w:val="16"/>
                            </w:rPr>
                          </w:pPr>
                          <w:r>
                            <w:rPr>
                              <w:i w:val="0"/>
                              <w:sz w:val="16"/>
                            </w:rPr>
                            <w:t>PR &amp; Communications Manager</w:t>
                          </w:r>
                        </w:p>
                        <w:p w14:paraId="7A16AD32" w14:textId="77777777" w:rsidR="00E07B9C" w:rsidRPr="00B0608B" w:rsidRDefault="004F607A" w:rsidP="004F607A">
                          <w:pPr>
                            <w:pStyle w:val="Textkrper-Zeileneinzug"/>
                            <w:spacing w:line="240" w:lineRule="auto"/>
                            <w:ind w:left="0"/>
                            <w:rPr>
                              <w:i w:val="0"/>
                              <w:sz w:val="16"/>
                              <w:szCs w:val="16"/>
                            </w:rPr>
                          </w:pPr>
                          <w:r>
                            <w:rPr>
                              <w:i w:val="0"/>
                              <w:sz w:val="16"/>
                            </w:rPr>
                            <w:t>Phone +49 8638 9810568</w:t>
                          </w:r>
                        </w:p>
                        <w:p w14:paraId="52FF5904" w14:textId="77119582" w:rsidR="006A7575" w:rsidRPr="00B0608B" w:rsidRDefault="00725F57" w:rsidP="004F607A">
                          <w:pPr>
                            <w:pStyle w:val="Textkrper-Zeileneinzug"/>
                            <w:spacing w:line="240" w:lineRule="auto"/>
                            <w:ind w:left="0"/>
                            <w:rPr>
                              <w:rStyle w:val="Hyperlink"/>
                              <w:i w:val="0"/>
                              <w:sz w:val="16"/>
                            </w:rPr>
                          </w:pPr>
                          <w:hyperlink r:id="rId4" w:history="1">
                            <w:r w:rsidR="009B6EA7">
                              <w:rPr>
                                <w:rStyle w:val="Hyperlink"/>
                                <w:i w:val="0"/>
                                <w:sz w:val="16"/>
                              </w:rPr>
                              <w:t>juliane.schmidhuber@kraiburg-tpe.com</w:t>
                            </w:r>
                          </w:hyperlink>
                        </w:p>
                        <w:p w14:paraId="2906C00D" w14:textId="77777777" w:rsidR="006A7575" w:rsidRPr="00BE344F" w:rsidRDefault="006A7575" w:rsidP="004F607A">
                          <w:pPr>
                            <w:pStyle w:val="Textkrper-Zeileneinzug"/>
                            <w:spacing w:line="240" w:lineRule="auto"/>
                            <w:ind w:left="0"/>
                            <w:rPr>
                              <w:bCs/>
                              <w:sz w:val="16"/>
                              <w:szCs w:val="16"/>
                              <w:lang w:val="en-GB"/>
                            </w:rPr>
                          </w:pPr>
                        </w:p>
                        <w:p w14:paraId="03028526" w14:textId="77777777" w:rsidR="004F607A" w:rsidRPr="00B0608B" w:rsidRDefault="004F607A" w:rsidP="004F607A">
                          <w:pPr>
                            <w:pStyle w:val="Textkrper-Zeileneinzug"/>
                            <w:spacing w:line="240" w:lineRule="auto"/>
                            <w:ind w:left="0"/>
                            <w:rPr>
                              <w:iCs w:val="0"/>
                              <w:sz w:val="16"/>
                            </w:rPr>
                          </w:pPr>
                          <w:r>
                            <w:rPr>
                              <w:sz w:val="16"/>
                            </w:rPr>
                            <w:t>Asia Pacific</w:t>
                          </w:r>
                        </w:p>
                        <w:p w14:paraId="12BAAECA" w14:textId="77777777" w:rsidR="004F607A" w:rsidRPr="00AA4BDB" w:rsidRDefault="004F607A" w:rsidP="004F607A">
                          <w:pPr>
                            <w:pStyle w:val="Kopfzeile"/>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Kopfzeile"/>
                            <w:rPr>
                              <w:rFonts w:ascii="Arial" w:hAnsi="Arial" w:cs="Arial"/>
                              <w:sz w:val="16"/>
                              <w:szCs w:val="16"/>
                            </w:rPr>
                          </w:pPr>
                          <w:r>
                            <w:rPr>
                              <w:rFonts w:ascii="Arial" w:hAnsi="Arial"/>
                              <w:sz w:val="16"/>
                            </w:rPr>
                            <w:t>Marketing Manager Asia Pacific</w:t>
                          </w:r>
                        </w:p>
                        <w:p w14:paraId="37378D58" w14:textId="77777777" w:rsidR="004F607A" w:rsidRPr="00B0608B" w:rsidRDefault="004F607A" w:rsidP="004F607A">
                          <w:pPr>
                            <w:pStyle w:val="Kopfzeile"/>
                            <w:rPr>
                              <w:rFonts w:ascii="Arial" w:hAnsi="Arial" w:cs="Arial"/>
                              <w:sz w:val="16"/>
                              <w:szCs w:val="16"/>
                            </w:rPr>
                          </w:pPr>
                          <w:r>
                            <w:rPr>
                              <w:rFonts w:ascii="Arial" w:hAnsi="Arial"/>
                              <w:sz w:val="16"/>
                            </w:rPr>
                            <w:t>Phone: +6039545 6301</w:t>
                          </w:r>
                        </w:p>
                        <w:p w14:paraId="69362F06" w14:textId="686017B6" w:rsidR="004F607A" w:rsidRPr="00B0608B" w:rsidRDefault="00725F57" w:rsidP="004F607A">
                          <w:pPr>
                            <w:pStyle w:val="Kopfzeile"/>
                            <w:rPr>
                              <w:rStyle w:val="Hyperlink"/>
                              <w:rFonts w:ascii="Arial" w:hAnsi="Arial" w:cs="Arial"/>
                              <w:color w:val="auto"/>
                              <w:sz w:val="16"/>
                              <w:szCs w:val="16"/>
                              <w:u w:val="none"/>
                            </w:rPr>
                          </w:pPr>
                          <w:hyperlink r:id="rId5" w:history="1">
                            <w:r w:rsidR="009B6EA7">
                              <w:rPr>
                                <w:rStyle w:val="Hyperlink"/>
                                <w:rFonts w:ascii="Arial" w:hAnsi="Arial"/>
                                <w:sz w:val="16"/>
                              </w:rPr>
                              <w:t>bridget.ngang@kraiburg-tpe.com</w:t>
                            </w:r>
                          </w:hyperlink>
                        </w:p>
                        <w:p w14:paraId="5EB6F303" w14:textId="77777777" w:rsidR="004F607A" w:rsidRPr="00BE344F" w:rsidRDefault="004F607A" w:rsidP="004F607A">
                          <w:pPr>
                            <w:pStyle w:val="Textkrper-Zeileneinzug"/>
                            <w:spacing w:line="240" w:lineRule="auto"/>
                            <w:ind w:left="0"/>
                            <w:rPr>
                              <w:bCs/>
                              <w:sz w:val="16"/>
                              <w:szCs w:val="16"/>
                              <w:lang w:val="en-GB"/>
                            </w:rPr>
                          </w:pPr>
                        </w:p>
                        <w:p w14:paraId="403FDB4E" w14:textId="77777777" w:rsidR="002500CE" w:rsidRPr="00761B47" w:rsidRDefault="002500CE" w:rsidP="002500CE">
                          <w:pPr>
                            <w:pStyle w:val="Kopfzeile"/>
                            <w:rPr>
                              <w:rFonts w:ascii="Arial" w:eastAsia="Times New Roman" w:hAnsi="Arial" w:cs="Arial"/>
                              <w:i/>
                              <w:sz w:val="16"/>
                              <w:szCs w:val="20"/>
                            </w:rPr>
                          </w:pPr>
                          <w:r>
                            <w:rPr>
                              <w:rFonts w:ascii="Arial" w:hAnsi="Arial"/>
                              <w:i/>
                              <w:sz w:val="16"/>
                            </w:rPr>
                            <w:t>Americas</w:t>
                          </w:r>
                        </w:p>
                        <w:p w14:paraId="6CCD0F22" w14:textId="77777777" w:rsidR="002500CE" w:rsidRPr="00A00F51" w:rsidRDefault="002500CE" w:rsidP="002500CE">
                          <w:pPr>
                            <w:pStyle w:val="Kopfzeile"/>
                            <w:rPr>
                              <w:rFonts w:ascii="Arial" w:eastAsia="Times New Roman" w:hAnsi="Arial" w:cs="Arial"/>
                              <w:i/>
                              <w:sz w:val="16"/>
                              <w:szCs w:val="20"/>
                            </w:rPr>
                          </w:pPr>
                          <w:r>
                            <w:rPr>
                              <w:rFonts w:ascii="Arial" w:hAnsi="Arial"/>
                              <w:i/>
                              <w:sz w:val="16"/>
                            </w:rPr>
                            <w:t>Mirna Pina</w:t>
                          </w:r>
                        </w:p>
                        <w:p w14:paraId="11CA765A" w14:textId="77777777" w:rsidR="002500CE" w:rsidRPr="00AA4BDB" w:rsidRDefault="002500CE" w:rsidP="002500CE">
                          <w:pPr>
                            <w:pStyle w:val="Kopfzeile"/>
                            <w:rPr>
                              <w:rFonts w:ascii="Arial" w:hAnsi="Arial" w:cs="Arial"/>
                              <w:sz w:val="16"/>
                              <w:szCs w:val="16"/>
                            </w:rPr>
                          </w:pPr>
                          <w:r>
                            <w:rPr>
                              <w:rFonts w:ascii="Arial" w:hAnsi="Arial"/>
                              <w:sz w:val="16"/>
                            </w:rPr>
                            <w:t>Marketing Coordinator</w:t>
                          </w:r>
                        </w:p>
                        <w:p w14:paraId="1F2B1CDC" w14:textId="77777777" w:rsidR="002500CE" w:rsidRPr="002500CE" w:rsidRDefault="002500CE" w:rsidP="002500CE">
                          <w:pPr>
                            <w:pStyle w:val="Kopfzeile"/>
                            <w:rPr>
                              <w:rFonts w:ascii="Arial" w:hAnsi="Arial" w:cs="Arial"/>
                              <w:sz w:val="16"/>
                              <w:szCs w:val="16"/>
                            </w:rPr>
                          </w:pPr>
                          <w:r>
                            <w:rPr>
                              <w:rFonts w:ascii="Arial" w:hAnsi="Arial"/>
                              <w:sz w:val="16"/>
                            </w:rPr>
                            <w:t>Phone: +1 470 514- 2458</w:t>
                          </w:r>
                        </w:p>
                        <w:p w14:paraId="53FEE64F" w14:textId="7B55D477" w:rsidR="002500CE" w:rsidRPr="00A00F51" w:rsidRDefault="00725F57" w:rsidP="002500CE">
                          <w:pPr>
                            <w:pStyle w:val="Kopfzeile"/>
                            <w:rPr>
                              <w:rStyle w:val="Hyperlink"/>
                              <w:rFonts w:ascii="Arial" w:hAnsi="Arial" w:cs="Arial"/>
                              <w:color w:val="auto"/>
                              <w:sz w:val="16"/>
                              <w:szCs w:val="16"/>
                              <w:u w:val="none"/>
                            </w:rPr>
                          </w:pPr>
                          <w:hyperlink r:id="rId6" w:history="1">
                            <w:r w:rsidR="009B6EA7">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Header"/>
                      <w:rPr>
                        <w:rFonts w:ascii="Arial" w:hAnsi="Arial" w:cs="Arial"/>
                        <w:b/>
                        <w:sz w:val="16"/>
                        <w:szCs w:val="16"/>
                      </w:rPr>
                    </w:pPr>
                    <w:r>
                      <w:rPr>
                        <w:rFonts w:ascii="Arial" w:hAnsi="Arial"/>
                        <w:b/>
                        <w:sz w:val="16"/>
                      </w:rPr>
                      <w:t>Media Contact</w:t>
                    </w:r>
                  </w:p>
                  <w:p w14:paraId="6D1FE05C" w14:textId="77777777" w:rsidR="006A7575" w:rsidRPr="00BE344F" w:rsidRDefault="006A7575" w:rsidP="004F607A">
                    <w:pPr>
                      <w:pStyle w:val="BodyTextIndent"/>
                      <w:spacing w:line="240" w:lineRule="auto"/>
                      <w:ind w:left="0"/>
                      <w:rPr>
                        <w:bCs/>
                        <w:sz w:val="16"/>
                        <w:szCs w:val="16"/>
                        <w:lang w:val="en-GB"/>
                      </w:rPr>
                    </w:pPr>
                  </w:p>
                  <w:p w14:paraId="7AEF244D" w14:textId="77777777" w:rsidR="00280BA4" w:rsidRPr="00B0608B" w:rsidRDefault="00280BA4" w:rsidP="004F607A">
                    <w:pPr>
                      <w:pStyle w:val="BodyTextIndent"/>
                      <w:spacing w:line="240" w:lineRule="auto"/>
                      <w:ind w:left="0"/>
                      <w:rPr>
                        <w:iCs w:val="0"/>
                        <w:sz w:val="16"/>
                      </w:rPr>
                    </w:pPr>
                    <w:r>
                      <w:rPr>
                        <w:sz w:val="16"/>
                      </w:rPr>
                      <w:t>Europe, Middle East, Africa &amp; Americas</w:t>
                    </w:r>
                  </w:p>
                  <w:p w14:paraId="435099FB" w14:textId="77777777" w:rsidR="00E07B9C" w:rsidRPr="00B0608B" w:rsidRDefault="00E07B9C" w:rsidP="004F607A">
                    <w:pPr>
                      <w:pStyle w:val="BodyTextIndent"/>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BodyTextIndent"/>
                      <w:spacing w:line="240" w:lineRule="auto"/>
                      <w:ind w:left="0"/>
                      <w:rPr>
                        <w:i w:val="0"/>
                        <w:sz w:val="16"/>
                        <w:szCs w:val="16"/>
                      </w:rPr>
                    </w:pPr>
                    <w:r>
                      <w:rPr>
                        <w:i w:val="0"/>
                        <w:sz w:val="16"/>
                      </w:rPr>
                      <w:t>PR &amp; Communications Manager</w:t>
                    </w:r>
                  </w:p>
                  <w:p w14:paraId="7A16AD32" w14:textId="77777777" w:rsidR="00E07B9C" w:rsidRPr="00B0608B" w:rsidRDefault="004F607A" w:rsidP="004F607A">
                    <w:pPr>
                      <w:pStyle w:val="BodyTextIndent"/>
                      <w:spacing w:line="240" w:lineRule="auto"/>
                      <w:ind w:left="0"/>
                      <w:rPr>
                        <w:i w:val="0"/>
                        <w:sz w:val="16"/>
                        <w:szCs w:val="16"/>
                      </w:rPr>
                    </w:pPr>
                    <w:r>
                      <w:rPr>
                        <w:i w:val="0"/>
                        <w:sz w:val="16"/>
                      </w:rPr>
                      <w:t>Phone +49 8638 9810568</w:t>
                    </w:r>
                  </w:p>
                  <w:p w14:paraId="52FF5904" w14:textId="77119582" w:rsidR="006A7575" w:rsidRPr="00B0608B" w:rsidRDefault="00AB52C4" w:rsidP="004F607A">
                    <w:pPr>
                      <w:pStyle w:val="BodyTextIndent"/>
                      <w:spacing w:line="240" w:lineRule="auto"/>
                      <w:ind w:left="0"/>
                      <w:rPr>
                        <w:rStyle w:val="Hyperlink"/>
                        <w:i w:val="0"/>
                        <w:sz w:val="16"/>
                      </w:rPr>
                    </w:pPr>
                    <w:hyperlink r:id="rId7" w:history="1">
                      <w:r w:rsidR="009B6EA7">
                        <w:rPr>
                          <w:rStyle w:val="Hyperlink"/>
                          <w:i w:val="0"/>
                          <w:sz w:val="16"/>
                        </w:rPr>
                        <w:t>juliane.schmidhuber@kraiburg-tpe.com</w:t>
                      </w:r>
                    </w:hyperlink>
                  </w:p>
                  <w:p w14:paraId="2906C00D" w14:textId="77777777" w:rsidR="006A7575" w:rsidRPr="00BE344F" w:rsidRDefault="006A7575" w:rsidP="004F607A">
                    <w:pPr>
                      <w:pStyle w:val="BodyTextIndent"/>
                      <w:spacing w:line="240" w:lineRule="auto"/>
                      <w:ind w:left="0"/>
                      <w:rPr>
                        <w:bCs/>
                        <w:sz w:val="16"/>
                        <w:szCs w:val="16"/>
                        <w:lang w:val="en-GB"/>
                      </w:rPr>
                    </w:pPr>
                  </w:p>
                  <w:p w14:paraId="03028526" w14:textId="77777777" w:rsidR="004F607A" w:rsidRPr="00B0608B" w:rsidRDefault="004F607A" w:rsidP="004F607A">
                    <w:pPr>
                      <w:pStyle w:val="BodyTextIndent"/>
                      <w:spacing w:line="240" w:lineRule="auto"/>
                      <w:ind w:left="0"/>
                      <w:rPr>
                        <w:iCs w:val="0"/>
                        <w:sz w:val="16"/>
                      </w:rPr>
                    </w:pPr>
                    <w:r>
                      <w:rPr>
                        <w:sz w:val="16"/>
                      </w:rPr>
                      <w:t>Asia Pacific</w:t>
                    </w:r>
                  </w:p>
                  <w:p w14:paraId="12BAAECA" w14:textId="77777777" w:rsidR="004F607A" w:rsidRPr="00AA4BDB" w:rsidRDefault="004F607A" w:rsidP="004F607A">
                    <w:pPr>
                      <w:pStyle w:val="Header"/>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Header"/>
                      <w:rPr>
                        <w:rFonts w:ascii="Arial" w:hAnsi="Arial" w:cs="Arial"/>
                        <w:sz w:val="16"/>
                        <w:szCs w:val="16"/>
                      </w:rPr>
                    </w:pPr>
                    <w:r>
                      <w:rPr>
                        <w:rFonts w:ascii="Arial" w:hAnsi="Arial"/>
                        <w:sz w:val="16"/>
                      </w:rPr>
                      <w:t>Marketing Manager Asia Pacific</w:t>
                    </w:r>
                  </w:p>
                  <w:p w14:paraId="37378D58" w14:textId="77777777" w:rsidR="004F607A" w:rsidRPr="00B0608B" w:rsidRDefault="004F607A" w:rsidP="004F607A">
                    <w:pPr>
                      <w:pStyle w:val="Header"/>
                      <w:rPr>
                        <w:rFonts w:ascii="Arial" w:hAnsi="Arial" w:cs="Arial"/>
                        <w:sz w:val="16"/>
                        <w:szCs w:val="16"/>
                      </w:rPr>
                    </w:pPr>
                    <w:r>
                      <w:rPr>
                        <w:rFonts w:ascii="Arial" w:hAnsi="Arial"/>
                        <w:sz w:val="16"/>
                      </w:rPr>
                      <w:t>Phone: +6039545 6301</w:t>
                    </w:r>
                  </w:p>
                  <w:p w14:paraId="69362F06" w14:textId="686017B6" w:rsidR="004F607A" w:rsidRPr="00B0608B" w:rsidRDefault="00AB52C4" w:rsidP="004F607A">
                    <w:pPr>
                      <w:pStyle w:val="Header"/>
                      <w:rPr>
                        <w:rStyle w:val="Hyperlink"/>
                        <w:rFonts w:ascii="Arial" w:hAnsi="Arial" w:cs="Arial"/>
                        <w:color w:val="auto"/>
                        <w:sz w:val="16"/>
                        <w:szCs w:val="16"/>
                        <w:u w:val="none"/>
                      </w:rPr>
                    </w:pPr>
                    <w:hyperlink r:id="rId8" w:history="1">
                      <w:r w:rsidR="009B6EA7">
                        <w:rPr>
                          <w:rStyle w:val="Hyperlink"/>
                          <w:rFonts w:ascii="Arial" w:hAnsi="Arial"/>
                          <w:sz w:val="16"/>
                        </w:rPr>
                        <w:t>bridget.ngang@kraiburg-tpe.com</w:t>
                      </w:r>
                    </w:hyperlink>
                  </w:p>
                  <w:p w14:paraId="5EB6F303" w14:textId="77777777" w:rsidR="004F607A" w:rsidRPr="00BE344F" w:rsidRDefault="004F607A" w:rsidP="004F607A">
                    <w:pPr>
                      <w:pStyle w:val="BodyTextIndent"/>
                      <w:spacing w:line="240" w:lineRule="auto"/>
                      <w:ind w:left="0"/>
                      <w:rPr>
                        <w:bCs/>
                        <w:sz w:val="16"/>
                        <w:szCs w:val="16"/>
                        <w:lang w:val="en-GB"/>
                      </w:rPr>
                    </w:pPr>
                  </w:p>
                  <w:p w14:paraId="403FDB4E" w14:textId="77777777" w:rsidR="002500CE" w:rsidRPr="00761B47" w:rsidRDefault="002500CE" w:rsidP="002500CE">
                    <w:pPr>
                      <w:pStyle w:val="Header"/>
                      <w:rPr>
                        <w:rFonts w:ascii="Arial" w:eastAsia="Times New Roman" w:hAnsi="Arial" w:cs="Arial"/>
                        <w:i/>
                        <w:sz w:val="16"/>
                        <w:szCs w:val="20"/>
                      </w:rPr>
                    </w:pPr>
                    <w:r>
                      <w:rPr>
                        <w:rFonts w:ascii="Arial" w:hAnsi="Arial"/>
                        <w:i/>
                        <w:sz w:val="16"/>
                      </w:rPr>
                      <w:t>Americas</w:t>
                    </w:r>
                  </w:p>
                  <w:p w14:paraId="6CCD0F22" w14:textId="77777777" w:rsidR="002500CE" w:rsidRPr="00A00F51" w:rsidRDefault="002500CE" w:rsidP="002500CE">
                    <w:pPr>
                      <w:pStyle w:val="Header"/>
                      <w:rPr>
                        <w:rFonts w:ascii="Arial" w:eastAsia="Times New Roman" w:hAnsi="Arial" w:cs="Arial"/>
                        <w:i/>
                        <w:sz w:val="16"/>
                        <w:szCs w:val="20"/>
                      </w:rPr>
                    </w:pPr>
                    <w:r>
                      <w:rPr>
                        <w:rFonts w:ascii="Arial" w:hAnsi="Arial"/>
                        <w:i/>
                        <w:sz w:val="16"/>
                      </w:rPr>
                      <w:t>Mirna Pina</w:t>
                    </w:r>
                  </w:p>
                  <w:p w14:paraId="11CA765A" w14:textId="77777777" w:rsidR="002500CE" w:rsidRPr="00AA4BDB" w:rsidRDefault="002500CE" w:rsidP="002500CE">
                    <w:pPr>
                      <w:pStyle w:val="Header"/>
                      <w:rPr>
                        <w:rFonts w:ascii="Arial" w:hAnsi="Arial" w:cs="Arial"/>
                        <w:sz w:val="16"/>
                        <w:szCs w:val="16"/>
                      </w:rPr>
                    </w:pPr>
                    <w:r>
                      <w:rPr>
                        <w:rFonts w:ascii="Arial" w:hAnsi="Arial"/>
                        <w:sz w:val="16"/>
                      </w:rPr>
                      <w:t>Marketing Coordinator</w:t>
                    </w:r>
                  </w:p>
                  <w:p w14:paraId="1F2B1CDC" w14:textId="77777777" w:rsidR="002500CE" w:rsidRPr="002500CE" w:rsidRDefault="002500CE" w:rsidP="002500CE">
                    <w:pPr>
                      <w:pStyle w:val="Header"/>
                      <w:rPr>
                        <w:rFonts w:ascii="Arial" w:hAnsi="Arial" w:cs="Arial"/>
                        <w:sz w:val="16"/>
                        <w:szCs w:val="16"/>
                      </w:rPr>
                    </w:pPr>
                    <w:r>
                      <w:rPr>
                        <w:rFonts w:ascii="Arial" w:hAnsi="Arial"/>
                        <w:sz w:val="16"/>
                      </w:rPr>
                      <w:t>Phone: +1 470 514- 2458</w:t>
                    </w:r>
                  </w:p>
                  <w:p w14:paraId="53FEE64F" w14:textId="7B55D477" w:rsidR="002500CE" w:rsidRPr="00A00F51" w:rsidRDefault="00AB52C4" w:rsidP="002500CE">
                    <w:pPr>
                      <w:pStyle w:val="Header"/>
                      <w:rPr>
                        <w:rStyle w:val="Hyperlink"/>
                        <w:rFonts w:ascii="Arial" w:hAnsi="Arial" w:cs="Arial"/>
                        <w:color w:val="auto"/>
                        <w:sz w:val="16"/>
                        <w:szCs w:val="16"/>
                        <w:u w:val="none"/>
                      </w:rPr>
                    </w:pPr>
                    <w:hyperlink r:id="rId9" w:history="1">
                      <w:r w:rsidR="009B6EA7">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95A"/>
    <w:rsid w:val="00053B3B"/>
    <w:rsid w:val="00071236"/>
    <w:rsid w:val="00083596"/>
    <w:rsid w:val="0008699C"/>
    <w:rsid w:val="00096CA7"/>
    <w:rsid w:val="00097D31"/>
    <w:rsid w:val="000A510D"/>
    <w:rsid w:val="000B63B4"/>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459D"/>
    <w:rsid w:val="00156A2A"/>
    <w:rsid w:val="00163E63"/>
    <w:rsid w:val="00166485"/>
    <w:rsid w:val="00172921"/>
    <w:rsid w:val="0017332B"/>
    <w:rsid w:val="00180F66"/>
    <w:rsid w:val="001A1A47"/>
    <w:rsid w:val="001A1C92"/>
    <w:rsid w:val="001A4BDC"/>
    <w:rsid w:val="001C4EAE"/>
    <w:rsid w:val="00201710"/>
    <w:rsid w:val="0021554B"/>
    <w:rsid w:val="00225FD8"/>
    <w:rsid w:val="0022610A"/>
    <w:rsid w:val="00235BA5"/>
    <w:rsid w:val="00245798"/>
    <w:rsid w:val="002500CE"/>
    <w:rsid w:val="002631F5"/>
    <w:rsid w:val="00280BA4"/>
    <w:rsid w:val="00280E8E"/>
    <w:rsid w:val="00290773"/>
    <w:rsid w:val="00294245"/>
    <w:rsid w:val="0029752E"/>
    <w:rsid w:val="002A37DD"/>
    <w:rsid w:val="002B3A55"/>
    <w:rsid w:val="002C4280"/>
    <w:rsid w:val="002C6993"/>
    <w:rsid w:val="002D65C0"/>
    <w:rsid w:val="002E366E"/>
    <w:rsid w:val="002E6774"/>
    <w:rsid w:val="002F2061"/>
    <w:rsid w:val="002F563D"/>
    <w:rsid w:val="003006F2"/>
    <w:rsid w:val="00303EB6"/>
    <w:rsid w:val="0030448E"/>
    <w:rsid w:val="003104B2"/>
    <w:rsid w:val="003156C4"/>
    <w:rsid w:val="00334E61"/>
    <w:rsid w:val="0035315F"/>
    <w:rsid w:val="00355967"/>
    <w:rsid w:val="00370D5A"/>
    <w:rsid w:val="0037152D"/>
    <w:rsid w:val="00385A9C"/>
    <w:rsid w:val="00387EDA"/>
    <w:rsid w:val="00396DBB"/>
    <w:rsid w:val="003C6DEF"/>
    <w:rsid w:val="003C78DA"/>
    <w:rsid w:val="003D6B6B"/>
    <w:rsid w:val="003E3633"/>
    <w:rsid w:val="003E7832"/>
    <w:rsid w:val="00400168"/>
    <w:rsid w:val="004002A2"/>
    <w:rsid w:val="00406438"/>
    <w:rsid w:val="00406C85"/>
    <w:rsid w:val="00407A93"/>
    <w:rsid w:val="00456843"/>
    <w:rsid w:val="00456A3B"/>
    <w:rsid w:val="00462596"/>
    <w:rsid w:val="0047073F"/>
    <w:rsid w:val="00471A94"/>
    <w:rsid w:val="00480CB1"/>
    <w:rsid w:val="00481947"/>
    <w:rsid w:val="004855A0"/>
    <w:rsid w:val="00494AD5"/>
    <w:rsid w:val="004A2B03"/>
    <w:rsid w:val="004A62E0"/>
    <w:rsid w:val="004C6E24"/>
    <w:rsid w:val="004D5BAF"/>
    <w:rsid w:val="004F607A"/>
    <w:rsid w:val="004F6F82"/>
    <w:rsid w:val="005011E4"/>
    <w:rsid w:val="00502615"/>
    <w:rsid w:val="0050419E"/>
    <w:rsid w:val="005237D2"/>
    <w:rsid w:val="00525CEA"/>
    <w:rsid w:val="00537CE9"/>
    <w:rsid w:val="0054497A"/>
    <w:rsid w:val="00550C61"/>
    <w:rsid w:val="0057671D"/>
    <w:rsid w:val="005D467D"/>
    <w:rsid w:val="005D6AE6"/>
    <w:rsid w:val="005E1C3F"/>
    <w:rsid w:val="00614013"/>
    <w:rsid w:val="00621DDB"/>
    <w:rsid w:val="00630B26"/>
    <w:rsid w:val="00645AEA"/>
    <w:rsid w:val="00646D16"/>
    <w:rsid w:val="00652714"/>
    <w:rsid w:val="00661BAB"/>
    <w:rsid w:val="00664E34"/>
    <w:rsid w:val="006709AB"/>
    <w:rsid w:val="00674DA8"/>
    <w:rsid w:val="00677428"/>
    <w:rsid w:val="006840C4"/>
    <w:rsid w:val="006A7575"/>
    <w:rsid w:val="006B0D90"/>
    <w:rsid w:val="006B1DAF"/>
    <w:rsid w:val="006B33D8"/>
    <w:rsid w:val="006C59A3"/>
    <w:rsid w:val="006C59C9"/>
    <w:rsid w:val="006D03C3"/>
    <w:rsid w:val="006D0902"/>
    <w:rsid w:val="006E4B80"/>
    <w:rsid w:val="006E65CF"/>
    <w:rsid w:val="006F4EAE"/>
    <w:rsid w:val="0071575E"/>
    <w:rsid w:val="00717F62"/>
    <w:rsid w:val="00724DF8"/>
    <w:rsid w:val="00725937"/>
    <w:rsid w:val="00725F57"/>
    <w:rsid w:val="00744F3B"/>
    <w:rsid w:val="00746B30"/>
    <w:rsid w:val="00750518"/>
    <w:rsid w:val="00752CEF"/>
    <w:rsid w:val="0078239C"/>
    <w:rsid w:val="007831E2"/>
    <w:rsid w:val="00784C57"/>
    <w:rsid w:val="00794FE0"/>
    <w:rsid w:val="007B4C2D"/>
    <w:rsid w:val="007D7444"/>
    <w:rsid w:val="007E2BF6"/>
    <w:rsid w:val="007E7F69"/>
    <w:rsid w:val="007F1877"/>
    <w:rsid w:val="007F3DBF"/>
    <w:rsid w:val="008313F0"/>
    <w:rsid w:val="0083635C"/>
    <w:rsid w:val="008477CA"/>
    <w:rsid w:val="00874ECC"/>
    <w:rsid w:val="008765D5"/>
    <w:rsid w:val="0088592F"/>
    <w:rsid w:val="00885B5F"/>
    <w:rsid w:val="00885E31"/>
    <w:rsid w:val="00893ECA"/>
    <w:rsid w:val="008A7F93"/>
    <w:rsid w:val="008B1F30"/>
    <w:rsid w:val="008B2E96"/>
    <w:rsid w:val="008B6AFF"/>
    <w:rsid w:val="008C39E3"/>
    <w:rsid w:val="008C43CA"/>
    <w:rsid w:val="008D6339"/>
    <w:rsid w:val="008E5B5F"/>
    <w:rsid w:val="008F15C5"/>
    <w:rsid w:val="00914F5B"/>
    <w:rsid w:val="00915ECD"/>
    <w:rsid w:val="00923D2E"/>
    <w:rsid w:val="00924047"/>
    <w:rsid w:val="00931D53"/>
    <w:rsid w:val="00937972"/>
    <w:rsid w:val="0094682D"/>
    <w:rsid w:val="00947D55"/>
    <w:rsid w:val="009510DB"/>
    <w:rsid w:val="00954397"/>
    <w:rsid w:val="009577A0"/>
    <w:rsid w:val="0096067A"/>
    <w:rsid w:val="00964C40"/>
    <w:rsid w:val="00972DC1"/>
    <w:rsid w:val="00975B27"/>
    <w:rsid w:val="00980DBB"/>
    <w:rsid w:val="00981DF3"/>
    <w:rsid w:val="00991C9A"/>
    <w:rsid w:val="009931D7"/>
    <w:rsid w:val="009A211A"/>
    <w:rsid w:val="009B2597"/>
    <w:rsid w:val="009B6EA7"/>
    <w:rsid w:val="009D1058"/>
    <w:rsid w:val="009D1170"/>
    <w:rsid w:val="009E74A0"/>
    <w:rsid w:val="00A04BD2"/>
    <w:rsid w:val="00A2616A"/>
    <w:rsid w:val="00A418DD"/>
    <w:rsid w:val="00A57CD6"/>
    <w:rsid w:val="00A60297"/>
    <w:rsid w:val="00A709B8"/>
    <w:rsid w:val="00A75BBB"/>
    <w:rsid w:val="00A805C3"/>
    <w:rsid w:val="00A805F6"/>
    <w:rsid w:val="00A832FB"/>
    <w:rsid w:val="00A86E26"/>
    <w:rsid w:val="00AA074C"/>
    <w:rsid w:val="00AA4BDB"/>
    <w:rsid w:val="00AB0CC7"/>
    <w:rsid w:val="00AB48F2"/>
    <w:rsid w:val="00AB52C4"/>
    <w:rsid w:val="00AC2FDD"/>
    <w:rsid w:val="00AD13B3"/>
    <w:rsid w:val="00AF51F3"/>
    <w:rsid w:val="00AF706E"/>
    <w:rsid w:val="00AF786F"/>
    <w:rsid w:val="00B056FF"/>
    <w:rsid w:val="00B0608B"/>
    <w:rsid w:val="00B068E3"/>
    <w:rsid w:val="00B1798D"/>
    <w:rsid w:val="00B20D0E"/>
    <w:rsid w:val="00B21133"/>
    <w:rsid w:val="00B26193"/>
    <w:rsid w:val="00B26BB1"/>
    <w:rsid w:val="00B43FD8"/>
    <w:rsid w:val="00B71FAC"/>
    <w:rsid w:val="00B76FE3"/>
    <w:rsid w:val="00B81719"/>
    <w:rsid w:val="00B81B58"/>
    <w:rsid w:val="00B95517"/>
    <w:rsid w:val="00BA2BC5"/>
    <w:rsid w:val="00BC1A81"/>
    <w:rsid w:val="00BC43F8"/>
    <w:rsid w:val="00BE26DD"/>
    <w:rsid w:val="00BE344F"/>
    <w:rsid w:val="00BF28D4"/>
    <w:rsid w:val="00C0054B"/>
    <w:rsid w:val="00C05BE6"/>
    <w:rsid w:val="00C10035"/>
    <w:rsid w:val="00C24DC3"/>
    <w:rsid w:val="00C2633B"/>
    <w:rsid w:val="00C30003"/>
    <w:rsid w:val="00C33B05"/>
    <w:rsid w:val="00C37A0D"/>
    <w:rsid w:val="00C4485E"/>
    <w:rsid w:val="00C566EF"/>
    <w:rsid w:val="00C70EBC"/>
    <w:rsid w:val="00C71DA0"/>
    <w:rsid w:val="00C760BA"/>
    <w:rsid w:val="00C8056E"/>
    <w:rsid w:val="00C82071"/>
    <w:rsid w:val="00C8574F"/>
    <w:rsid w:val="00C95294"/>
    <w:rsid w:val="00C97AAF"/>
    <w:rsid w:val="00CC0485"/>
    <w:rsid w:val="00CC2BDA"/>
    <w:rsid w:val="00CE3169"/>
    <w:rsid w:val="00CE6C93"/>
    <w:rsid w:val="00CF1F82"/>
    <w:rsid w:val="00D07C9B"/>
    <w:rsid w:val="00D07FA6"/>
    <w:rsid w:val="00D1475E"/>
    <w:rsid w:val="00D14F71"/>
    <w:rsid w:val="00D2192F"/>
    <w:rsid w:val="00D238FD"/>
    <w:rsid w:val="00D34D49"/>
    <w:rsid w:val="00D41761"/>
    <w:rsid w:val="00D50D0C"/>
    <w:rsid w:val="00D56D20"/>
    <w:rsid w:val="00D625E9"/>
    <w:rsid w:val="00D81F17"/>
    <w:rsid w:val="00D821DB"/>
    <w:rsid w:val="00D84114"/>
    <w:rsid w:val="00D9749E"/>
    <w:rsid w:val="00DB2468"/>
    <w:rsid w:val="00DC02D6"/>
    <w:rsid w:val="00DC10C6"/>
    <w:rsid w:val="00DC32CA"/>
    <w:rsid w:val="00DD7CD3"/>
    <w:rsid w:val="00DF59FE"/>
    <w:rsid w:val="00E0247F"/>
    <w:rsid w:val="00E039D8"/>
    <w:rsid w:val="00E07B9C"/>
    <w:rsid w:val="00E17CAC"/>
    <w:rsid w:val="00E3612B"/>
    <w:rsid w:val="00E45449"/>
    <w:rsid w:val="00E533F6"/>
    <w:rsid w:val="00E63538"/>
    <w:rsid w:val="00E64724"/>
    <w:rsid w:val="00E81C0B"/>
    <w:rsid w:val="00E82363"/>
    <w:rsid w:val="00E908C9"/>
    <w:rsid w:val="00EA24BB"/>
    <w:rsid w:val="00EB3CEA"/>
    <w:rsid w:val="00ED5F87"/>
    <w:rsid w:val="00ED7A78"/>
    <w:rsid w:val="00F0316F"/>
    <w:rsid w:val="00F11E25"/>
    <w:rsid w:val="00F125F3"/>
    <w:rsid w:val="00F14DFB"/>
    <w:rsid w:val="00F20F7E"/>
    <w:rsid w:val="00F33088"/>
    <w:rsid w:val="00F36C75"/>
    <w:rsid w:val="00F46912"/>
    <w:rsid w:val="00F50B59"/>
    <w:rsid w:val="00F52B47"/>
    <w:rsid w:val="00F540D8"/>
    <w:rsid w:val="00F54D5B"/>
    <w:rsid w:val="00F56344"/>
    <w:rsid w:val="00F9000A"/>
    <w:rsid w:val="00F95E0C"/>
    <w:rsid w:val="00F97DC4"/>
    <w:rsid w:val="00FA13B7"/>
    <w:rsid w:val="00FA1F87"/>
    <w:rsid w:val="00FB6011"/>
    <w:rsid w:val="00FC06E4"/>
    <w:rsid w:val="00FC3F71"/>
    <w:rsid w:val="00FC50D1"/>
    <w:rsid w:val="00FD5697"/>
    <w:rsid w:val="00FD5995"/>
    <w:rsid w:val="00FD7A12"/>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paragraph" w:styleId="berarbeitung">
    <w:name w:val="Revision"/>
    <w:hidden/>
    <w:uiPriority w:val="99"/>
    <w:semiHidden/>
    <w:rsid w:val="00746B30"/>
    <w:pPr>
      <w:spacing w:after="0" w:line="240" w:lineRule="auto"/>
    </w:pPr>
  </w:style>
  <w:style w:type="paragraph" w:styleId="KeinLeerraum">
    <w:name w:val="No Spacing"/>
    <w:uiPriority w:val="1"/>
    <w:qFormat/>
    <w:rsid w:val="00645A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09616">
      <w:bodyDiv w:val="1"/>
      <w:marLeft w:val="0"/>
      <w:marRight w:val="0"/>
      <w:marTop w:val="0"/>
      <w:marBottom w:val="0"/>
      <w:divBdr>
        <w:top w:val="none" w:sz="0" w:space="0" w:color="auto"/>
        <w:left w:val="none" w:sz="0" w:space="0" w:color="auto"/>
        <w:bottom w:val="none" w:sz="0" w:space="0" w:color="auto"/>
        <w:right w:val="none" w:sz="0" w:space="0" w:color="auto"/>
      </w:divBdr>
    </w:div>
    <w:div w:id="67656533">
      <w:bodyDiv w:val="1"/>
      <w:marLeft w:val="0"/>
      <w:marRight w:val="0"/>
      <w:marTop w:val="0"/>
      <w:marBottom w:val="0"/>
      <w:divBdr>
        <w:top w:val="none" w:sz="0" w:space="0" w:color="auto"/>
        <w:left w:val="none" w:sz="0" w:space="0" w:color="auto"/>
        <w:bottom w:val="none" w:sz="0" w:space="0" w:color="auto"/>
        <w:right w:val="none" w:sz="0" w:space="0" w:color="auto"/>
      </w:divBdr>
    </w:div>
    <w:div w:id="70926883">
      <w:bodyDiv w:val="1"/>
      <w:marLeft w:val="0"/>
      <w:marRight w:val="0"/>
      <w:marTop w:val="0"/>
      <w:marBottom w:val="0"/>
      <w:divBdr>
        <w:top w:val="none" w:sz="0" w:space="0" w:color="auto"/>
        <w:left w:val="none" w:sz="0" w:space="0" w:color="auto"/>
        <w:bottom w:val="none" w:sz="0" w:space="0" w:color="auto"/>
        <w:right w:val="none" w:sz="0" w:space="0" w:color="auto"/>
      </w:divBdr>
    </w:div>
    <w:div w:id="214704256">
      <w:bodyDiv w:val="1"/>
      <w:marLeft w:val="0"/>
      <w:marRight w:val="0"/>
      <w:marTop w:val="0"/>
      <w:marBottom w:val="0"/>
      <w:divBdr>
        <w:top w:val="none" w:sz="0" w:space="0" w:color="auto"/>
        <w:left w:val="none" w:sz="0" w:space="0" w:color="auto"/>
        <w:bottom w:val="none" w:sz="0" w:space="0" w:color="auto"/>
        <w:right w:val="none" w:sz="0" w:space="0" w:color="auto"/>
      </w:divBdr>
    </w:div>
    <w:div w:id="322592220">
      <w:bodyDiv w:val="1"/>
      <w:marLeft w:val="0"/>
      <w:marRight w:val="0"/>
      <w:marTop w:val="0"/>
      <w:marBottom w:val="0"/>
      <w:divBdr>
        <w:top w:val="none" w:sz="0" w:space="0" w:color="auto"/>
        <w:left w:val="none" w:sz="0" w:space="0" w:color="auto"/>
        <w:bottom w:val="none" w:sz="0" w:space="0" w:color="auto"/>
        <w:right w:val="none" w:sz="0" w:space="0" w:color="auto"/>
      </w:divBdr>
    </w:div>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458961429">
      <w:bodyDiv w:val="1"/>
      <w:marLeft w:val="0"/>
      <w:marRight w:val="0"/>
      <w:marTop w:val="0"/>
      <w:marBottom w:val="0"/>
      <w:divBdr>
        <w:top w:val="none" w:sz="0" w:space="0" w:color="auto"/>
        <w:left w:val="none" w:sz="0" w:space="0" w:color="auto"/>
        <w:bottom w:val="none" w:sz="0" w:space="0" w:color="auto"/>
        <w:right w:val="none" w:sz="0" w:space="0" w:color="auto"/>
      </w:divBdr>
    </w:div>
    <w:div w:id="589046428">
      <w:bodyDiv w:val="1"/>
      <w:marLeft w:val="0"/>
      <w:marRight w:val="0"/>
      <w:marTop w:val="0"/>
      <w:marBottom w:val="0"/>
      <w:divBdr>
        <w:top w:val="none" w:sz="0" w:space="0" w:color="auto"/>
        <w:left w:val="none" w:sz="0" w:space="0" w:color="auto"/>
        <w:bottom w:val="none" w:sz="0" w:space="0" w:color="auto"/>
        <w:right w:val="none" w:sz="0" w:space="0" w:color="auto"/>
      </w:divBdr>
    </w:div>
    <w:div w:id="797377015">
      <w:bodyDiv w:val="1"/>
      <w:marLeft w:val="0"/>
      <w:marRight w:val="0"/>
      <w:marTop w:val="0"/>
      <w:marBottom w:val="0"/>
      <w:divBdr>
        <w:top w:val="none" w:sz="0" w:space="0" w:color="auto"/>
        <w:left w:val="none" w:sz="0" w:space="0" w:color="auto"/>
        <w:bottom w:val="none" w:sz="0" w:space="0" w:color="auto"/>
        <w:right w:val="none" w:sz="0" w:space="0" w:color="auto"/>
      </w:divBdr>
    </w:div>
    <w:div w:id="824856715">
      <w:bodyDiv w:val="1"/>
      <w:marLeft w:val="0"/>
      <w:marRight w:val="0"/>
      <w:marTop w:val="0"/>
      <w:marBottom w:val="0"/>
      <w:divBdr>
        <w:top w:val="none" w:sz="0" w:space="0" w:color="auto"/>
        <w:left w:val="none" w:sz="0" w:space="0" w:color="auto"/>
        <w:bottom w:val="none" w:sz="0" w:space="0" w:color="auto"/>
        <w:right w:val="none" w:sz="0" w:space="0" w:color="auto"/>
      </w:divBdr>
    </w:div>
    <w:div w:id="825557429">
      <w:bodyDiv w:val="1"/>
      <w:marLeft w:val="0"/>
      <w:marRight w:val="0"/>
      <w:marTop w:val="0"/>
      <w:marBottom w:val="0"/>
      <w:divBdr>
        <w:top w:val="none" w:sz="0" w:space="0" w:color="auto"/>
        <w:left w:val="none" w:sz="0" w:space="0" w:color="auto"/>
        <w:bottom w:val="none" w:sz="0" w:space="0" w:color="auto"/>
        <w:right w:val="none" w:sz="0" w:space="0" w:color="auto"/>
      </w:divBdr>
    </w:div>
    <w:div w:id="99144813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1104051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863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file:///C:\Users\PetraH\AppData\Local\Temp\SDLTempFileManager\1tg4ybyf.sds\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768</Words>
  <Characters>4842</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2023-09-01T03:00:00Z</dcterms:created>
  <dcterms:modified xsi:type="dcterms:W3CDTF">2023-09-28T13:03:00Z</dcterms:modified>
</cp:coreProperties>
</file>