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2197B" w14:textId="14EA58DA" w:rsidR="004847A0" w:rsidRPr="00B80E24" w:rsidRDefault="00993AD5" w:rsidP="004847A0">
      <w:pPr>
        <w:spacing w:after="0" w:line="360" w:lineRule="auto"/>
        <w:ind w:right="1703"/>
        <w:jc w:val="both"/>
        <w:rPr>
          <w:rFonts w:ascii="Arial" w:eastAsia="MS Gothic" w:hAnsi="Arial" w:cs="Arial"/>
          <w:b/>
          <w:sz w:val="24"/>
          <w:szCs w:val="24"/>
        </w:rPr>
      </w:pPr>
      <w:bookmarkStart w:id="0" w:name="_Hlk20227311"/>
      <w:r w:rsidRPr="00B80E24">
        <w:rPr>
          <w:rFonts w:ascii="Arial" w:eastAsia="MS Gothic" w:hAnsi="Arial" w:hint="eastAsia"/>
          <w:b/>
          <w:sz w:val="24"/>
          <w:szCs w:val="24"/>
        </w:rPr>
        <w:t>プラスチックス＆ラバー・ベトナム</w:t>
      </w:r>
      <w:r w:rsidRPr="00B80E24">
        <w:rPr>
          <w:rFonts w:ascii="Arial" w:eastAsia="MS Gothic" w:hAnsi="Arial" w:hint="eastAsia"/>
          <w:b/>
          <w:sz w:val="24"/>
          <w:szCs w:val="24"/>
        </w:rPr>
        <w:t>2019</w:t>
      </w:r>
      <w:r w:rsidRPr="00B80E24">
        <w:rPr>
          <w:rFonts w:ascii="Arial" w:eastAsia="MS Gothic" w:hAnsi="Arial" w:hint="eastAsia"/>
          <w:b/>
          <w:sz w:val="24"/>
          <w:szCs w:val="24"/>
        </w:rPr>
        <w:t>における</w:t>
      </w:r>
      <w:r w:rsidRPr="00B80E24">
        <w:rPr>
          <w:rFonts w:ascii="Arial" w:eastAsia="MS Gothic" w:hAnsi="Arial" w:hint="eastAsia"/>
          <w:b/>
          <w:sz w:val="24"/>
          <w:szCs w:val="24"/>
        </w:rPr>
        <w:t>KRAIBURG TPE</w:t>
      </w:r>
    </w:p>
    <w:p w14:paraId="51FB562F" w14:textId="77777777" w:rsidR="00993AD5" w:rsidRPr="00B80E24" w:rsidRDefault="00993AD5" w:rsidP="004847A0">
      <w:pPr>
        <w:spacing w:after="0" w:line="360" w:lineRule="auto"/>
        <w:ind w:right="1703"/>
        <w:jc w:val="both"/>
        <w:rPr>
          <w:rFonts w:ascii="Arial" w:eastAsia="MS Gothic" w:hAnsi="Arial" w:cs="Arial"/>
          <w:b/>
          <w:sz w:val="24"/>
          <w:szCs w:val="24"/>
        </w:rPr>
      </w:pPr>
    </w:p>
    <w:p w14:paraId="07DB5B7B" w14:textId="6B5050B7" w:rsidR="004847A0" w:rsidRPr="00B80E24" w:rsidRDefault="00993AD5" w:rsidP="007935B6">
      <w:pPr>
        <w:spacing w:after="0" w:line="360" w:lineRule="auto"/>
        <w:ind w:right="1523"/>
        <w:jc w:val="both"/>
        <w:rPr>
          <w:rFonts w:ascii="Arial" w:eastAsia="MS Gothic" w:hAnsi="Arial" w:cs="Arial"/>
          <w:b/>
          <w:sz w:val="20"/>
          <w:szCs w:val="20"/>
        </w:rPr>
      </w:pPr>
      <w:r w:rsidRPr="00B80E24">
        <w:rPr>
          <w:rFonts w:ascii="Arial" w:eastAsia="MS Gothic" w:hAnsi="Arial" w:hint="eastAsia"/>
          <w:b/>
          <w:sz w:val="20"/>
          <w:szCs w:val="20"/>
        </w:rPr>
        <w:t>KRAIBURG TPE</w:t>
      </w:r>
      <w:r w:rsidRPr="00B80E24">
        <w:rPr>
          <w:rFonts w:ascii="Arial" w:eastAsia="MS Gothic" w:hAnsi="Arial" w:hint="eastAsia"/>
          <w:b/>
          <w:sz w:val="20"/>
          <w:szCs w:val="20"/>
        </w:rPr>
        <w:t>（クライブルグ</w:t>
      </w:r>
      <w:r w:rsidRPr="00B80E24">
        <w:rPr>
          <w:rFonts w:ascii="Arial" w:eastAsia="MS Gothic" w:hAnsi="Arial" w:hint="eastAsia"/>
          <w:b/>
          <w:sz w:val="20"/>
          <w:szCs w:val="20"/>
        </w:rPr>
        <w:t>TPE</w:t>
      </w:r>
      <w:r w:rsidRPr="00B80E24">
        <w:rPr>
          <w:rFonts w:ascii="Arial" w:eastAsia="MS Gothic" w:hAnsi="Arial" w:hint="eastAsia"/>
          <w:b/>
          <w:sz w:val="20"/>
          <w:szCs w:val="20"/>
        </w:rPr>
        <w:t>）は、来たる</w:t>
      </w:r>
      <w:r w:rsidRPr="00B80E24">
        <w:rPr>
          <w:rFonts w:ascii="Arial" w:eastAsia="MS Gothic" w:hAnsi="Arial" w:hint="eastAsia"/>
          <w:b/>
          <w:sz w:val="20"/>
          <w:szCs w:val="20"/>
        </w:rPr>
        <w:t>2019</w:t>
      </w:r>
      <w:r w:rsidRPr="00B80E24">
        <w:rPr>
          <w:rFonts w:ascii="Arial" w:eastAsia="MS Gothic" w:hAnsi="Arial" w:hint="eastAsia"/>
          <w:b/>
          <w:sz w:val="20"/>
          <w:szCs w:val="20"/>
        </w:rPr>
        <w:t>年</w:t>
      </w:r>
      <w:r w:rsidRPr="00B80E24">
        <w:rPr>
          <w:rFonts w:ascii="Arial" w:eastAsia="MS Gothic" w:hAnsi="Arial" w:hint="eastAsia"/>
          <w:b/>
          <w:sz w:val="20"/>
          <w:szCs w:val="20"/>
        </w:rPr>
        <w:t>11</w:t>
      </w:r>
      <w:r w:rsidRPr="00B80E24">
        <w:rPr>
          <w:rFonts w:ascii="Arial" w:eastAsia="MS Gothic" w:hAnsi="Arial" w:hint="eastAsia"/>
          <w:b/>
          <w:sz w:val="20"/>
          <w:szCs w:val="20"/>
        </w:rPr>
        <w:t>月</w:t>
      </w:r>
      <w:r w:rsidRPr="00B80E24">
        <w:rPr>
          <w:rFonts w:ascii="Arial" w:eastAsia="MS Gothic" w:hAnsi="Arial" w:hint="eastAsia"/>
          <w:b/>
          <w:sz w:val="20"/>
          <w:szCs w:val="20"/>
        </w:rPr>
        <w:t>27</w:t>
      </w:r>
      <w:r w:rsidRPr="00B80E24">
        <w:rPr>
          <w:rFonts w:ascii="Arial" w:eastAsia="MS Gothic" w:hAnsi="Arial" w:hint="eastAsia"/>
          <w:b/>
          <w:sz w:val="20"/>
          <w:szCs w:val="20"/>
        </w:rPr>
        <w:t>日から</w:t>
      </w:r>
      <w:r w:rsidRPr="00B80E24">
        <w:rPr>
          <w:rFonts w:ascii="Arial" w:eastAsia="MS Gothic" w:hAnsi="Arial" w:hint="eastAsia"/>
          <w:b/>
          <w:sz w:val="20"/>
          <w:szCs w:val="20"/>
        </w:rPr>
        <w:t>29</w:t>
      </w:r>
      <w:r w:rsidRPr="00B80E24">
        <w:rPr>
          <w:rFonts w:ascii="Arial" w:eastAsia="MS Gothic" w:hAnsi="Arial" w:hint="eastAsia"/>
          <w:b/>
          <w:sz w:val="20"/>
          <w:szCs w:val="20"/>
        </w:rPr>
        <w:t>日までベトナム、ハノイの</w:t>
      </w:r>
      <w:r w:rsidRPr="00B80E24">
        <w:rPr>
          <w:rFonts w:ascii="Arial" w:eastAsia="MS Gothic" w:hAnsi="Arial" w:hint="eastAsia"/>
          <w:b/>
          <w:sz w:val="20"/>
          <w:szCs w:val="20"/>
        </w:rPr>
        <w:t>I.C.E.</w:t>
      </w:r>
      <w:r w:rsidRPr="00B80E24">
        <w:rPr>
          <w:rFonts w:ascii="Arial" w:eastAsia="MS Gothic" w:hAnsi="Arial" w:hint="eastAsia"/>
          <w:b/>
          <w:sz w:val="20"/>
          <w:szCs w:val="20"/>
        </w:rPr>
        <w:t>で開催されるプラスチックス＆ラバー・ベトナムのブース</w:t>
      </w:r>
      <w:r w:rsidRPr="00B80E24">
        <w:rPr>
          <w:rFonts w:ascii="Arial" w:eastAsia="MS Gothic" w:hAnsi="Arial" w:hint="eastAsia"/>
          <w:b/>
          <w:sz w:val="20"/>
          <w:szCs w:val="20"/>
        </w:rPr>
        <w:t>F12</w:t>
      </w:r>
      <w:r w:rsidRPr="00B80E24">
        <w:rPr>
          <w:rFonts w:ascii="Arial" w:eastAsia="MS Gothic" w:hAnsi="Arial" w:hint="eastAsia"/>
          <w:b/>
          <w:sz w:val="20"/>
          <w:szCs w:val="20"/>
        </w:rPr>
        <w:t>において、その最新技術開発および</w:t>
      </w:r>
      <w:r w:rsidRPr="00B80E24">
        <w:rPr>
          <w:rFonts w:ascii="Arial" w:eastAsia="MS Gothic" w:hAnsi="Arial" w:hint="eastAsia"/>
          <w:b/>
          <w:sz w:val="20"/>
          <w:szCs w:val="20"/>
        </w:rPr>
        <w:t>TPE</w:t>
      </w:r>
      <w:r w:rsidRPr="00B80E24">
        <w:rPr>
          <w:rFonts w:ascii="Arial" w:eastAsia="MS Gothic" w:hAnsi="Arial" w:hint="eastAsia"/>
          <w:b/>
          <w:sz w:val="20"/>
          <w:szCs w:val="20"/>
        </w:rPr>
        <w:t>材料によるソリューションを公開致します。</w:t>
      </w:r>
    </w:p>
    <w:p w14:paraId="03357B1D" w14:textId="77777777" w:rsidR="00993AD5" w:rsidRPr="00B80E24" w:rsidRDefault="00993AD5" w:rsidP="007935B6">
      <w:pPr>
        <w:spacing w:after="0" w:line="360" w:lineRule="auto"/>
        <w:ind w:right="1523"/>
        <w:jc w:val="both"/>
        <w:rPr>
          <w:rFonts w:ascii="Arial" w:eastAsia="MS Gothic" w:hAnsi="Arial" w:cs="Arial"/>
          <w:b/>
          <w:sz w:val="20"/>
          <w:szCs w:val="20"/>
        </w:rPr>
      </w:pPr>
    </w:p>
    <w:bookmarkEnd w:id="0"/>
    <w:p w14:paraId="400CB2D3" w14:textId="77777777" w:rsidR="00993AD5" w:rsidRPr="00B80E24" w:rsidRDefault="00993AD5" w:rsidP="00993AD5">
      <w:pPr>
        <w:spacing w:after="0" w:line="360" w:lineRule="auto"/>
        <w:ind w:right="1703"/>
        <w:jc w:val="both"/>
        <w:rPr>
          <w:rFonts w:ascii="Arial" w:eastAsia="MS Gothic" w:hAnsi="Arial" w:cs="Arial"/>
          <w:b/>
          <w:bCs/>
          <w:sz w:val="20"/>
          <w:szCs w:val="20"/>
        </w:rPr>
      </w:pPr>
      <w:r w:rsidRPr="00B80E24">
        <w:rPr>
          <w:rFonts w:ascii="Arial" w:eastAsia="MS Gothic" w:hAnsi="Arial" w:hint="eastAsia"/>
          <w:b/>
          <w:bCs/>
          <w:sz w:val="20"/>
          <w:szCs w:val="20"/>
        </w:rPr>
        <w:t>消費者向けアプリケーションのための高品質、多用途な</w:t>
      </w:r>
      <w:r w:rsidRPr="00B80E24">
        <w:rPr>
          <w:rFonts w:ascii="Arial" w:eastAsia="MS Gothic" w:hAnsi="Arial" w:hint="eastAsia"/>
          <w:b/>
          <w:bCs/>
          <w:sz w:val="20"/>
          <w:szCs w:val="20"/>
        </w:rPr>
        <w:t>TPE</w:t>
      </w:r>
    </w:p>
    <w:p w14:paraId="4235256A" w14:textId="2496B8EC" w:rsidR="00993AD5" w:rsidRPr="00B80E24" w:rsidRDefault="00993AD5" w:rsidP="00993AD5">
      <w:pPr>
        <w:spacing w:after="0" w:line="360" w:lineRule="auto"/>
        <w:ind w:right="1703"/>
        <w:jc w:val="both"/>
        <w:rPr>
          <w:rFonts w:ascii="Arial" w:eastAsia="MS Gothic" w:hAnsi="Arial" w:cs="Arial"/>
          <w:sz w:val="20"/>
          <w:szCs w:val="20"/>
        </w:rPr>
      </w:pPr>
      <w:r w:rsidRPr="00B80E24">
        <w:rPr>
          <w:rFonts w:ascii="Arial" w:eastAsia="MS Gothic" w:hAnsi="Arial" w:hint="eastAsia"/>
          <w:sz w:val="20"/>
          <w:szCs w:val="20"/>
        </w:rPr>
        <w:t>近年、規制要求への対応と消費者保護の観点は、消費者向け製品のマーケットを考える上では重要なポイントとなっています。</w:t>
      </w:r>
      <w:r w:rsidRPr="00B80E24">
        <w:rPr>
          <w:rFonts w:ascii="Arial" w:eastAsia="MS Gothic" w:hAnsi="Arial" w:hint="eastAsia"/>
          <w:sz w:val="20"/>
          <w:szCs w:val="20"/>
        </w:rPr>
        <w:t>KRAIBURG TPE</w:t>
      </w:r>
      <w:r w:rsidRPr="00B80E24">
        <w:rPr>
          <w:rFonts w:ascii="Arial" w:eastAsia="MS Gothic" w:hAnsi="Arial" w:hint="eastAsia"/>
          <w:sz w:val="20"/>
          <w:szCs w:val="20"/>
        </w:rPr>
        <w:t>はこの分野での広範な知見をもとに、この課題への取り組みを提案</w:t>
      </w:r>
      <w:r w:rsidR="00B80E24">
        <w:rPr>
          <w:rFonts w:ascii="Arial" w:eastAsia="MS Gothic" w:hAnsi="Arial" w:hint="eastAsia"/>
          <w:sz w:val="20"/>
          <w:szCs w:val="20"/>
        </w:rPr>
        <w:t>して来ました。当社は、この高度な競争が続く消費者製品業界において</w:t>
      </w:r>
      <w:r w:rsidRPr="00B80E24">
        <w:rPr>
          <w:rFonts w:ascii="Arial" w:eastAsia="MS Gothic" w:hAnsi="Arial" w:hint="eastAsia"/>
          <w:sz w:val="20"/>
          <w:szCs w:val="20"/>
        </w:rPr>
        <w:t>お客様の製品の目標達成に寄与すべく、皆様の要求に合致する多種多様の</w:t>
      </w:r>
      <w:r w:rsidRPr="00B80E24">
        <w:rPr>
          <w:rFonts w:ascii="Arial" w:eastAsia="MS Gothic" w:hAnsi="Arial" w:hint="eastAsia"/>
          <w:sz w:val="20"/>
          <w:szCs w:val="20"/>
        </w:rPr>
        <w:t>TPE</w:t>
      </w:r>
      <w:r w:rsidRPr="00B80E24">
        <w:rPr>
          <w:rFonts w:ascii="Arial" w:eastAsia="MS Gothic" w:hAnsi="Arial" w:hint="eastAsia"/>
          <w:sz w:val="20"/>
          <w:szCs w:val="20"/>
        </w:rPr>
        <w:t>製品およびカスタム・ソリューションを提供しています。</w:t>
      </w:r>
      <w:r w:rsidR="00B80E24">
        <w:rPr>
          <w:rFonts w:ascii="Arial" w:eastAsia="MS Gothic" w:hAnsi="Arial" w:hint="eastAsia"/>
          <w:sz w:val="20"/>
          <w:szCs w:val="20"/>
        </w:rPr>
        <w:t>当</w:t>
      </w:r>
      <w:r w:rsidRPr="00B80E24">
        <w:rPr>
          <w:rFonts w:ascii="Arial" w:eastAsia="MS Gothic" w:hAnsi="Arial" w:hint="eastAsia"/>
          <w:sz w:val="20"/>
          <w:szCs w:val="20"/>
        </w:rPr>
        <w:t>社がカバーする分野はパーソナル・ケアおよび衛生用品、家庭用品、オフィスサプライ、玩具およびスポーツ用品、そして化粧品や食品包装などの多岐にわたります。</w:t>
      </w:r>
    </w:p>
    <w:p w14:paraId="0BE92868" w14:textId="77777777" w:rsidR="00993AD5" w:rsidRPr="00B80E24" w:rsidRDefault="00993AD5" w:rsidP="00993AD5">
      <w:pPr>
        <w:spacing w:after="0" w:line="360" w:lineRule="auto"/>
        <w:ind w:right="1523"/>
        <w:jc w:val="both"/>
        <w:rPr>
          <w:rFonts w:ascii="Arial" w:eastAsia="MS Gothic" w:hAnsi="Arial" w:cs="Arial"/>
          <w:sz w:val="20"/>
          <w:szCs w:val="20"/>
        </w:rPr>
      </w:pPr>
    </w:p>
    <w:p w14:paraId="10623BA1" w14:textId="250AA6D9" w:rsidR="004562AC" w:rsidRDefault="00993AD5" w:rsidP="00993AD5">
      <w:pPr>
        <w:spacing w:after="0" w:line="360" w:lineRule="auto"/>
        <w:ind w:right="1703"/>
        <w:jc w:val="both"/>
        <w:rPr>
          <w:rFonts w:ascii="Arial" w:eastAsia="MS Gothic" w:hAnsi="Arial"/>
          <w:sz w:val="20"/>
          <w:szCs w:val="20"/>
        </w:rPr>
      </w:pPr>
      <w:r w:rsidRPr="00B80E24">
        <w:rPr>
          <w:rFonts w:ascii="Arial" w:eastAsia="MS Gothic" w:hAnsi="Arial" w:hint="eastAsia"/>
          <w:sz w:val="20"/>
          <w:szCs w:val="20"/>
        </w:rPr>
        <w:t>安全性についても、</w:t>
      </w:r>
      <w:r w:rsidRPr="00B80E24">
        <w:rPr>
          <w:rFonts w:ascii="Arial" w:eastAsia="MS Gothic" w:hAnsi="Arial" w:hint="eastAsia"/>
          <w:sz w:val="20"/>
          <w:szCs w:val="20"/>
        </w:rPr>
        <w:t>KRAIBURG TPE</w:t>
      </w:r>
      <w:r w:rsidRPr="00B80E24">
        <w:rPr>
          <w:rFonts w:ascii="Arial" w:eastAsia="MS Gothic" w:hAnsi="Arial" w:hint="eastAsia"/>
          <w:sz w:val="20"/>
          <w:szCs w:val="20"/>
        </w:rPr>
        <w:t>は顧客満足度と責任に完全にコミットしており、当社の</w:t>
      </w:r>
      <w:r w:rsidRPr="00B80E24">
        <w:rPr>
          <w:rFonts w:ascii="Arial" w:eastAsia="MS Gothic" w:hAnsi="Arial" w:hint="eastAsia"/>
          <w:sz w:val="20"/>
          <w:szCs w:val="20"/>
        </w:rPr>
        <w:t>TPE</w:t>
      </w:r>
      <w:r w:rsidRPr="00B80E24">
        <w:rPr>
          <w:rFonts w:ascii="Arial" w:eastAsia="MS Gothic" w:hAnsi="Arial" w:hint="eastAsia"/>
          <w:sz w:val="20"/>
          <w:szCs w:val="20"/>
        </w:rPr>
        <w:t>製品は、</w:t>
      </w:r>
      <w:r w:rsidRPr="00B80E24">
        <w:rPr>
          <w:rFonts w:ascii="Arial" w:eastAsia="MS Gothic" w:hAnsi="Arial" w:hint="eastAsia"/>
          <w:sz w:val="20"/>
          <w:szCs w:val="20"/>
        </w:rPr>
        <w:t>EU</w:t>
      </w:r>
      <w:r w:rsidRPr="00B80E24">
        <w:rPr>
          <w:rFonts w:ascii="Arial" w:eastAsia="MS Gothic" w:hAnsi="Arial" w:hint="eastAsia"/>
          <w:sz w:val="20"/>
          <w:szCs w:val="20"/>
        </w:rPr>
        <w:t>（</w:t>
      </w:r>
      <w:r w:rsidRPr="00B80E24">
        <w:rPr>
          <w:rFonts w:ascii="Arial" w:eastAsia="MS Gothic" w:hAnsi="Arial" w:hint="eastAsia"/>
          <w:sz w:val="20"/>
          <w:szCs w:val="20"/>
        </w:rPr>
        <w:t>No.10/2011</w:t>
      </w:r>
      <w:r w:rsidRPr="00B80E24">
        <w:rPr>
          <w:rFonts w:ascii="Arial" w:eastAsia="MS Gothic" w:hAnsi="Arial" w:hint="eastAsia"/>
          <w:sz w:val="20"/>
          <w:szCs w:val="20"/>
        </w:rPr>
        <w:t>）および米国食品医薬品局（</w:t>
      </w:r>
      <w:r w:rsidRPr="00B80E24">
        <w:rPr>
          <w:rFonts w:ascii="Arial" w:eastAsia="MS Gothic" w:hAnsi="Arial" w:hint="eastAsia"/>
          <w:sz w:val="20"/>
          <w:szCs w:val="20"/>
        </w:rPr>
        <w:t>FDA</w:t>
      </w:r>
      <w:r w:rsidRPr="00B80E24">
        <w:rPr>
          <w:rFonts w:ascii="Arial" w:eastAsia="MS Gothic" w:hAnsi="Arial" w:hint="eastAsia"/>
          <w:sz w:val="20"/>
          <w:szCs w:val="20"/>
        </w:rPr>
        <w:t>）連邦規則集（</w:t>
      </w:r>
      <w:r w:rsidRPr="00B80E24">
        <w:rPr>
          <w:rFonts w:ascii="Arial" w:eastAsia="MS Gothic" w:hAnsi="Arial" w:hint="eastAsia"/>
          <w:sz w:val="20"/>
          <w:szCs w:val="20"/>
        </w:rPr>
        <w:t>CFR</w:t>
      </w:r>
      <w:r w:rsidRPr="00B80E24">
        <w:rPr>
          <w:rFonts w:ascii="Arial" w:eastAsia="MS Gothic" w:hAnsi="Arial" w:hint="eastAsia"/>
          <w:sz w:val="20"/>
          <w:szCs w:val="20"/>
        </w:rPr>
        <w:t>）</w:t>
      </w:r>
      <w:r w:rsidRPr="00B80E24">
        <w:rPr>
          <w:rFonts w:ascii="Arial" w:eastAsia="MS Gothic" w:hAnsi="Arial" w:hint="eastAsia"/>
          <w:sz w:val="20"/>
          <w:szCs w:val="20"/>
        </w:rPr>
        <w:t>21</w:t>
      </w:r>
      <w:r w:rsidRPr="00B80E24">
        <w:rPr>
          <w:rFonts w:ascii="Arial" w:eastAsia="MS Gothic" w:hAnsi="Arial" w:hint="eastAsia"/>
          <w:sz w:val="20"/>
          <w:szCs w:val="20"/>
        </w:rPr>
        <w:t>巻、また</w:t>
      </w:r>
      <w:r w:rsidRPr="00B80E24">
        <w:rPr>
          <w:rFonts w:ascii="Arial" w:eastAsia="MS Gothic" w:hAnsi="Arial" w:hint="eastAsia"/>
          <w:sz w:val="20"/>
          <w:szCs w:val="20"/>
        </w:rPr>
        <w:t>EN</w:t>
      </w:r>
      <w:r w:rsidRPr="00B80E24">
        <w:rPr>
          <w:rFonts w:ascii="Arial" w:eastAsia="MS Gothic" w:hAnsi="Arial" w:hint="eastAsia"/>
          <w:sz w:val="20"/>
          <w:szCs w:val="20"/>
        </w:rPr>
        <w:t>玩具指令（</w:t>
      </w:r>
      <w:r w:rsidRPr="00B80E24">
        <w:rPr>
          <w:rFonts w:ascii="Arial" w:eastAsia="MS Gothic" w:hAnsi="Arial" w:hint="eastAsia"/>
          <w:sz w:val="20"/>
          <w:szCs w:val="20"/>
        </w:rPr>
        <w:t>EN 71/3</w:t>
      </w:r>
      <w:r w:rsidRPr="00B80E24">
        <w:rPr>
          <w:rFonts w:ascii="Arial" w:eastAsia="MS Gothic" w:hAnsi="Arial" w:hint="eastAsia"/>
          <w:sz w:val="20"/>
          <w:szCs w:val="20"/>
        </w:rPr>
        <w:t>）を含むグローバルレベルの規制および基準に準拠しています。</w:t>
      </w:r>
      <w:r w:rsidR="00B80E24">
        <w:rPr>
          <w:rFonts w:ascii="Arial" w:eastAsia="MS Gothic" w:hAnsi="Arial" w:hint="eastAsia"/>
          <w:sz w:val="20"/>
          <w:szCs w:val="20"/>
        </w:rPr>
        <w:t>さらに</w:t>
      </w:r>
      <w:r w:rsidRPr="00B80E24">
        <w:rPr>
          <w:rFonts w:ascii="Arial" w:eastAsia="MS Gothic" w:hAnsi="Arial" w:hint="eastAsia"/>
          <w:sz w:val="20"/>
          <w:szCs w:val="20"/>
        </w:rPr>
        <w:t>KRAIBURG TPE</w:t>
      </w:r>
      <w:r w:rsidRPr="00B80E24">
        <w:rPr>
          <w:rFonts w:ascii="Arial" w:eastAsia="MS Gothic" w:hAnsi="Arial" w:hint="eastAsia"/>
          <w:sz w:val="20"/>
          <w:szCs w:val="20"/>
        </w:rPr>
        <w:t>のコンパウンドは中国においても</w:t>
      </w:r>
      <w:proofErr w:type="spellStart"/>
      <w:r w:rsidRPr="00B80E24">
        <w:rPr>
          <w:rFonts w:ascii="Arial" w:eastAsia="MS Gothic" w:hAnsi="Arial" w:hint="eastAsia"/>
          <w:sz w:val="20"/>
          <w:szCs w:val="20"/>
        </w:rPr>
        <w:t>GuoBiao</w:t>
      </w:r>
      <w:proofErr w:type="spellEnd"/>
      <w:r w:rsidRPr="00B80E24">
        <w:rPr>
          <w:rFonts w:ascii="Arial" w:eastAsia="MS Gothic" w:hAnsi="Arial" w:hint="eastAsia"/>
          <w:sz w:val="20"/>
          <w:szCs w:val="20"/>
        </w:rPr>
        <w:t>（</w:t>
      </w:r>
      <w:r w:rsidRPr="00B80E24">
        <w:rPr>
          <w:rFonts w:ascii="Arial" w:eastAsia="MS Gothic" w:hAnsi="Arial" w:hint="eastAsia"/>
          <w:sz w:val="20"/>
          <w:szCs w:val="20"/>
        </w:rPr>
        <w:t>GB</w:t>
      </w:r>
      <w:r w:rsidRPr="00B80E24">
        <w:rPr>
          <w:rFonts w:ascii="Arial" w:eastAsia="MS Gothic" w:hAnsi="Arial" w:hint="eastAsia"/>
          <w:sz w:val="20"/>
          <w:szCs w:val="20"/>
        </w:rPr>
        <w:t>）</w:t>
      </w:r>
      <w:r w:rsidRPr="00B80E24">
        <w:rPr>
          <w:rFonts w:ascii="Arial" w:eastAsia="MS Gothic" w:hAnsi="Arial" w:hint="eastAsia"/>
          <w:sz w:val="20"/>
          <w:szCs w:val="20"/>
        </w:rPr>
        <w:t>4806-2016</w:t>
      </w:r>
      <w:r w:rsidRPr="00B80E24">
        <w:rPr>
          <w:rFonts w:ascii="Arial" w:eastAsia="MS Gothic" w:hAnsi="Arial" w:hint="eastAsia"/>
          <w:sz w:val="20"/>
          <w:szCs w:val="20"/>
        </w:rPr>
        <w:t>基準を厳守しています。</w:t>
      </w:r>
    </w:p>
    <w:p w14:paraId="24AFA1F5" w14:textId="00E506A7" w:rsidR="001D35CC" w:rsidRDefault="001D35CC" w:rsidP="00993AD5">
      <w:pPr>
        <w:spacing w:after="0" w:line="360" w:lineRule="auto"/>
        <w:ind w:right="1703"/>
        <w:jc w:val="both"/>
        <w:rPr>
          <w:rFonts w:ascii="Arial" w:eastAsia="MS Gothic" w:hAnsi="Arial"/>
          <w:sz w:val="20"/>
          <w:szCs w:val="20"/>
        </w:rPr>
      </w:pPr>
    </w:p>
    <w:p w14:paraId="6D3CF58E" w14:textId="77777777" w:rsidR="001D35CC" w:rsidRPr="00B80E24" w:rsidRDefault="001D35CC" w:rsidP="00993AD5">
      <w:pPr>
        <w:spacing w:after="0" w:line="360" w:lineRule="auto"/>
        <w:ind w:right="1703"/>
        <w:jc w:val="both"/>
        <w:rPr>
          <w:rFonts w:ascii="Arial" w:eastAsia="MS Gothic" w:hAnsi="Arial" w:cs="Arial"/>
          <w:sz w:val="20"/>
          <w:szCs w:val="20"/>
        </w:rPr>
      </w:pPr>
    </w:p>
    <w:p w14:paraId="66E3EF65" w14:textId="6D3300D2" w:rsidR="00993AD5" w:rsidRPr="00B80E24" w:rsidRDefault="00993AD5" w:rsidP="00993AD5">
      <w:pPr>
        <w:spacing w:after="0" w:line="360" w:lineRule="auto"/>
        <w:ind w:right="1523"/>
        <w:jc w:val="both"/>
        <w:rPr>
          <w:rFonts w:ascii="Arial" w:eastAsia="MS Gothic" w:hAnsi="Arial" w:cs="Arial"/>
          <w:sz w:val="20"/>
          <w:szCs w:val="20"/>
        </w:rPr>
      </w:pPr>
    </w:p>
    <w:p w14:paraId="441466DC" w14:textId="530FED2D" w:rsidR="00993AD5" w:rsidRPr="00B80E24" w:rsidRDefault="001D35CC" w:rsidP="00993AD5">
      <w:pPr>
        <w:spacing w:after="0" w:line="360" w:lineRule="auto"/>
        <w:ind w:right="1703"/>
        <w:jc w:val="both"/>
        <w:rPr>
          <w:rFonts w:ascii="Arial" w:eastAsia="MS Gothic" w:hAnsi="Arial" w:cs="Arial"/>
          <w:b/>
          <w:bCs/>
          <w:sz w:val="20"/>
          <w:szCs w:val="20"/>
        </w:rPr>
      </w:pPr>
      <w:r w:rsidRPr="001D35CC">
        <w:rPr>
          <w:rFonts w:ascii="Arial" w:eastAsia="MS Gothic" w:hAnsi="Arial" w:hint="eastAsia"/>
          <w:b/>
          <w:bCs/>
          <w:sz w:val="20"/>
          <w:szCs w:val="20"/>
        </w:rPr>
        <w:lastRenderedPageBreak/>
        <w:t>スマートデバイス</w:t>
      </w:r>
      <w:r w:rsidRPr="00B80E24">
        <w:rPr>
          <w:rFonts w:ascii="Arial" w:eastAsia="MS Gothic" w:hAnsi="Arial" w:hint="eastAsia"/>
          <w:b/>
          <w:bCs/>
          <w:sz w:val="20"/>
          <w:szCs w:val="20"/>
        </w:rPr>
        <w:t>、</w:t>
      </w:r>
      <w:r w:rsidR="00993AD5" w:rsidRPr="00B80E24">
        <w:rPr>
          <w:rFonts w:ascii="Arial" w:eastAsia="MS Gothic" w:hAnsi="Arial" w:hint="eastAsia"/>
          <w:b/>
          <w:bCs/>
          <w:sz w:val="20"/>
          <w:szCs w:val="20"/>
        </w:rPr>
        <w:t>電子機器のための革新的な</w:t>
      </w:r>
      <w:r w:rsidR="00993AD5" w:rsidRPr="00B80E24">
        <w:rPr>
          <w:rFonts w:ascii="Arial" w:eastAsia="MS Gothic" w:hAnsi="Arial" w:hint="eastAsia"/>
          <w:b/>
          <w:bCs/>
          <w:sz w:val="20"/>
          <w:szCs w:val="20"/>
        </w:rPr>
        <w:t>TPE</w:t>
      </w:r>
      <w:r w:rsidR="00993AD5" w:rsidRPr="00B80E24">
        <w:rPr>
          <w:rFonts w:ascii="Arial" w:eastAsia="MS Gothic" w:hAnsi="Arial" w:hint="eastAsia"/>
          <w:b/>
          <w:bCs/>
          <w:sz w:val="20"/>
          <w:szCs w:val="20"/>
        </w:rPr>
        <w:t>ソリューション</w:t>
      </w:r>
      <w:r w:rsidR="00993AD5" w:rsidRPr="00B80E24">
        <w:rPr>
          <w:rFonts w:ascii="Arial" w:eastAsia="MS Gothic" w:hAnsi="Arial" w:hint="eastAsia"/>
          <w:b/>
          <w:bCs/>
          <w:sz w:val="20"/>
          <w:szCs w:val="20"/>
        </w:rPr>
        <w:t xml:space="preserve"> </w:t>
      </w:r>
    </w:p>
    <w:p w14:paraId="5DBAE082" w14:textId="77777777" w:rsidR="00993AD5" w:rsidRPr="00B80E24" w:rsidRDefault="00993AD5" w:rsidP="00993AD5">
      <w:pPr>
        <w:spacing w:after="0" w:line="360" w:lineRule="auto"/>
        <w:ind w:right="1703"/>
        <w:jc w:val="both"/>
        <w:rPr>
          <w:rFonts w:ascii="Arial" w:eastAsia="MS Gothic" w:hAnsi="Arial" w:cs="Arial"/>
          <w:sz w:val="20"/>
          <w:szCs w:val="20"/>
        </w:rPr>
      </w:pPr>
      <w:r w:rsidRPr="00B80E24">
        <w:rPr>
          <w:rFonts w:ascii="Arial" w:eastAsia="MS Gothic" w:hAnsi="Arial" w:hint="eastAsia"/>
          <w:sz w:val="20"/>
          <w:szCs w:val="20"/>
        </w:rPr>
        <w:t>今日の民生用電子機器の分野では、表面の触感、耐スクラッチ性、油脂や化学物質への耐性、および皮膚接触における安全性は、顧客満足を達成するうえでのひとつの基準になっています。</w:t>
      </w:r>
      <w:r w:rsidRPr="00B80E24">
        <w:rPr>
          <w:rFonts w:ascii="Arial" w:eastAsia="MS Gothic" w:hAnsi="Arial" w:hint="eastAsia"/>
          <w:sz w:val="20"/>
          <w:szCs w:val="20"/>
        </w:rPr>
        <w:t xml:space="preserve"> </w:t>
      </w:r>
    </w:p>
    <w:p w14:paraId="6543CC37" w14:textId="77777777" w:rsidR="00993AD5" w:rsidRPr="00B80E24" w:rsidRDefault="00993AD5" w:rsidP="00993AD5">
      <w:pPr>
        <w:spacing w:after="0" w:line="360" w:lineRule="auto"/>
        <w:ind w:right="1523"/>
        <w:jc w:val="both"/>
        <w:rPr>
          <w:rFonts w:ascii="Arial" w:eastAsia="MS Gothic" w:hAnsi="Arial" w:cs="Arial"/>
          <w:sz w:val="20"/>
          <w:szCs w:val="20"/>
          <w:lang w:val="en-MY"/>
        </w:rPr>
      </w:pPr>
    </w:p>
    <w:p w14:paraId="74FE56E2" w14:textId="7D4C5B76" w:rsidR="00993AD5" w:rsidRPr="00B80E24" w:rsidRDefault="00993AD5" w:rsidP="00993AD5">
      <w:pPr>
        <w:tabs>
          <w:tab w:val="left" w:pos="6570"/>
        </w:tabs>
        <w:spacing w:after="0" w:line="360" w:lineRule="auto"/>
        <w:ind w:right="1703"/>
        <w:jc w:val="both"/>
        <w:rPr>
          <w:rFonts w:ascii="Arial" w:eastAsia="MS Gothic" w:hAnsi="Arial" w:cs="Arial"/>
          <w:sz w:val="20"/>
          <w:szCs w:val="20"/>
        </w:rPr>
      </w:pPr>
      <w:r w:rsidRPr="00B80E24">
        <w:rPr>
          <w:rFonts w:ascii="Arial" w:eastAsia="MS Gothic" w:hAnsi="Arial" w:hint="eastAsia"/>
          <w:sz w:val="20"/>
          <w:szCs w:val="20"/>
        </w:rPr>
        <w:t>THERMOLAST</w:t>
      </w:r>
      <w:r w:rsidRPr="00B80E24">
        <w:rPr>
          <w:rFonts w:ascii="Arial" w:eastAsia="MS Gothic" w:hAnsi="Arial" w:hint="eastAsia"/>
          <w:sz w:val="20"/>
          <w:szCs w:val="20"/>
          <w:vertAlign w:val="superscript"/>
        </w:rPr>
        <w:t>®</w:t>
      </w:r>
      <w:r w:rsidRPr="00B80E24">
        <w:rPr>
          <w:rFonts w:ascii="Arial" w:eastAsia="MS Gothic" w:hAnsi="Arial" w:hint="eastAsia"/>
          <w:sz w:val="20"/>
          <w:szCs w:val="20"/>
        </w:rPr>
        <w:t xml:space="preserve"> K</w:t>
      </w:r>
      <w:r w:rsidR="00602267">
        <w:rPr>
          <w:rFonts w:ascii="Arial" w:eastAsia="MS Gothic" w:hAnsi="Arial"/>
          <w:sz w:val="20"/>
          <w:szCs w:val="20"/>
        </w:rPr>
        <w:t xml:space="preserve">, For Tec E® </w:t>
      </w:r>
      <w:r w:rsidRPr="00B80E24">
        <w:rPr>
          <w:rFonts w:ascii="Arial" w:eastAsia="MS Gothic" w:hAnsi="Arial" w:hint="eastAsia"/>
          <w:sz w:val="20"/>
          <w:szCs w:val="20"/>
        </w:rPr>
        <w:t>および</w:t>
      </w:r>
      <w:r w:rsidRPr="00B80E24">
        <w:rPr>
          <w:rFonts w:ascii="Arial" w:eastAsia="MS Gothic" w:hAnsi="Arial" w:hint="eastAsia"/>
          <w:sz w:val="20"/>
          <w:szCs w:val="20"/>
        </w:rPr>
        <w:t>COPEC</w:t>
      </w:r>
      <w:r w:rsidRPr="00B80E24">
        <w:rPr>
          <w:rFonts w:ascii="Arial" w:eastAsia="MS Gothic" w:hAnsi="Arial" w:hint="eastAsia"/>
          <w:sz w:val="20"/>
          <w:szCs w:val="20"/>
          <w:vertAlign w:val="superscript"/>
        </w:rPr>
        <w:t>®</w:t>
      </w:r>
      <w:r w:rsidRPr="00B80E24">
        <w:rPr>
          <w:rFonts w:ascii="Arial" w:eastAsia="MS Gothic" w:hAnsi="Arial" w:hint="eastAsia"/>
          <w:sz w:val="20"/>
          <w:szCs w:val="20"/>
        </w:rPr>
        <w:t xml:space="preserve"> </w:t>
      </w:r>
      <w:r w:rsidR="00E13825">
        <w:rPr>
          <w:rFonts w:ascii="Arial" w:eastAsia="MS Gothic" w:hAnsi="Arial" w:hint="eastAsia"/>
          <w:sz w:val="20"/>
          <w:szCs w:val="20"/>
        </w:rPr>
        <w:t xml:space="preserve"> </w:t>
      </w:r>
      <w:r w:rsidRPr="00B80E24">
        <w:rPr>
          <w:rFonts w:ascii="Arial" w:eastAsia="MS Gothic" w:hAnsi="Arial" w:hint="eastAsia"/>
          <w:sz w:val="20"/>
          <w:szCs w:val="20"/>
        </w:rPr>
        <w:t>は</w:t>
      </w:r>
      <w:r w:rsidR="00B80E24">
        <w:rPr>
          <w:rFonts w:ascii="Arial" w:eastAsia="MS Gothic" w:hAnsi="Arial" w:hint="eastAsia"/>
          <w:sz w:val="20"/>
          <w:szCs w:val="20"/>
        </w:rPr>
        <w:t>このための</w:t>
      </w:r>
      <w:r w:rsidRPr="00B80E24">
        <w:rPr>
          <w:rFonts w:ascii="Arial" w:eastAsia="MS Gothic" w:hAnsi="Arial" w:hint="eastAsia"/>
          <w:sz w:val="20"/>
          <w:szCs w:val="20"/>
        </w:rPr>
        <w:t>最適な</w:t>
      </w:r>
      <w:r w:rsidRPr="00B80E24">
        <w:rPr>
          <w:rFonts w:ascii="Arial" w:eastAsia="MS Gothic" w:hAnsi="Arial" w:hint="eastAsia"/>
          <w:sz w:val="20"/>
          <w:szCs w:val="20"/>
        </w:rPr>
        <w:t>TPE</w:t>
      </w:r>
      <w:r w:rsidRPr="00B80E24">
        <w:rPr>
          <w:rFonts w:ascii="Arial" w:eastAsia="MS Gothic" w:hAnsi="Arial" w:hint="eastAsia"/>
          <w:sz w:val="20"/>
          <w:szCs w:val="20"/>
        </w:rPr>
        <w:t>ソリューションです。これらの</w:t>
      </w:r>
      <w:r w:rsidRPr="00B80E24">
        <w:rPr>
          <w:rFonts w:ascii="Arial" w:eastAsia="MS Gothic" w:hAnsi="Arial" w:hint="eastAsia"/>
          <w:sz w:val="20"/>
          <w:szCs w:val="20"/>
        </w:rPr>
        <w:t>TPE</w:t>
      </w:r>
      <w:r w:rsidRPr="00B80E24">
        <w:rPr>
          <w:rFonts w:ascii="Arial" w:eastAsia="MS Gothic" w:hAnsi="Arial" w:hint="eastAsia"/>
          <w:sz w:val="20"/>
          <w:szCs w:val="20"/>
        </w:rPr>
        <w:t>コンパウンドのセレクションは、超高品質の絹あるいはビロード調の表面品質、高度な耐スクラッチ性および耐摩耗性、皮脂や皮膚に用いられる日焼け止めや保湿ローションなどのような化学品耐性を特徴としています。これらの</w:t>
      </w:r>
      <w:r w:rsidRPr="00B80E24">
        <w:rPr>
          <w:rFonts w:ascii="Arial" w:eastAsia="MS Gothic" w:hAnsi="Arial" w:hint="eastAsia"/>
          <w:sz w:val="20"/>
          <w:szCs w:val="20"/>
        </w:rPr>
        <w:t>TPE</w:t>
      </w:r>
      <w:r w:rsidRPr="00B80E24">
        <w:rPr>
          <w:rFonts w:ascii="Arial" w:eastAsia="MS Gothic" w:hAnsi="Arial" w:hint="eastAsia"/>
          <w:sz w:val="20"/>
          <w:szCs w:val="20"/>
        </w:rPr>
        <w:t>コンパウンドはまた、優れた耐候性をその特徴としており、半屋外あるいは屋外使用が必要なアプリケーションへの最適な材料ソリューションです。</w:t>
      </w:r>
      <w:r w:rsidRPr="00B80E24">
        <w:rPr>
          <w:rFonts w:ascii="Arial" w:eastAsia="MS Gothic" w:hAnsi="Arial" w:hint="eastAsia"/>
          <w:sz w:val="20"/>
          <w:szCs w:val="20"/>
        </w:rPr>
        <w:t xml:space="preserve">  </w:t>
      </w:r>
      <w:r w:rsidRPr="00B80E24">
        <w:rPr>
          <w:rFonts w:ascii="Arial" w:eastAsia="MS Gothic" w:hAnsi="Arial" w:hint="eastAsia"/>
          <w:sz w:val="20"/>
          <w:szCs w:val="20"/>
        </w:rPr>
        <w:t>さらには、これらのコンパウンドは</w:t>
      </w:r>
      <w:r w:rsidRPr="00B80E24">
        <w:rPr>
          <w:rFonts w:ascii="Arial" w:eastAsia="MS Gothic" w:hAnsi="Arial" w:hint="eastAsia"/>
          <w:sz w:val="20"/>
          <w:szCs w:val="20"/>
        </w:rPr>
        <w:t>PA6</w:t>
      </w:r>
      <w:r w:rsidR="00602267">
        <w:rPr>
          <w:rFonts w:ascii="Arial" w:eastAsia="MS Gothic" w:hAnsi="Arial"/>
          <w:sz w:val="20"/>
          <w:szCs w:val="20"/>
        </w:rPr>
        <w:t>, PA6.6</w:t>
      </w:r>
      <w:r w:rsidRPr="00B80E24">
        <w:rPr>
          <w:rFonts w:ascii="Arial" w:eastAsia="MS Gothic" w:hAnsi="Arial" w:hint="eastAsia"/>
          <w:sz w:val="20"/>
          <w:szCs w:val="20"/>
        </w:rPr>
        <w:t>や</w:t>
      </w:r>
      <w:r w:rsidRPr="00B80E24">
        <w:rPr>
          <w:rFonts w:ascii="Arial" w:eastAsia="MS Gothic" w:hAnsi="Arial" w:hint="eastAsia"/>
          <w:sz w:val="20"/>
          <w:szCs w:val="20"/>
        </w:rPr>
        <w:t>PA12</w:t>
      </w:r>
      <w:r w:rsidRPr="00B80E24">
        <w:rPr>
          <w:rFonts w:ascii="Arial" w:eastAsia="MS Gothic" w:hAnsi="Arial" w:hint="eastAsia"/>
          <w:sz w:val="20"/>
          <w:szCs w:val="20"/>
        </w:rPr>
        <w:t>に加え</w:t>
      </w:r>
      <w:r w:rsidRPr="00B80E24">
        <w:rPr>
          <w:rFonts w:ascii="Arial" w:eastAsia="MS Gothic" w:hAnsi="Arial" w:hint="eastAsia"/>
          <w:sz w:val="20"/>
          <w:szCs w:val="20"/>
        </w:rPr>
        <w:t>PC</w:t>
      </w:r>
      <w:r w:rsidRPr="00B80E24">
        <w:rPr>
          <w:rFonts w:ascii="Arial" w:eastAsia="MS Gothic" w:hAnsi="Arial" w:hint="eastAsia"/>
          <w:sz w:val="20"/>
          <w:szCs w:val="20"/>
        </w:rPr>
        <w:t>、</w:t>
      </w:r>
      <w:r w:rsidRPr="00B80E24">
        <w:rPr>
          <w:rFonts w:ascii="Arial" w:eastAsia="MS Gothic" w:hAnsi="Arial" w:hint="eastAsia"/>
          <w:sz w:val="20"/>
          <w:szCs w:val="20"/>
        </w:rPr>
        <w:t>ABS</w:t>
      </w:r>
      <w:r w:rsidRPr="00B80E24">
        <w:rPr>
          <w:rFonts w:ascii="Arial" w:eastAsia="MS Gothic" w:hAnsi="Arial" w:hint="eastAsia"/>
          <w:sz w:val="20"/>
          <w:szCs w:val="20"/>
        </w:rPr>
        <w:t>、</w:t>
      </w:r>
      <w:r w:rsidRPr="00B80E24">
        <w:rPr>
          <w:rFonts w:ascii="Arial" w:eastAsia="MS Gothic" w:hAnsi="Arial" w:hint="eastAsia"/>
          <w:sz w:val="20"/>
          <w:szCs w:val="20"/>
        </w:rPr>
        <w:t>PC/ABS</w:t>
      </w:r>
      <w:r w:rsidRPr="00B80E24">
        <w:rPr>
          <w:rFonts w:ascii="Arial" w:eastAsia="MS Gothic" w:hAnsi="Arial" w:hint="eastAsia"/>
          <w:sz w:val="20"/>
          <w:szCs w:val="20"/>
        </w:rPr>
        <w:t>、</w:t>
      </w:r>
      <w:r w:rsidRPr="00B80E24">
        <w:rPr>
          <w:rFonts w:ascii="Arial" w:eastAsia="MS Gothic" w:hAnsi="Arial" w:hint="eastAsia"/>
          <w:sz w:val="20"/>
          <w:szCs w:val="20"/>
        </w:rPr>
        <w:t>ASA</w:t>
      </w:r>
      <w:r w:rsidRPr="00B80E24">
        <w:rPr>
          <w:rFonts w:ascii="Arial" w:eastAsia="MS Gothic" w:hAnsi="Arial" w:hint="eastAsia"/>
          <w:sz w:val="20"/>
          <w:szCs w:val="20"/>
        </w:rPr>
        <w:t>および</w:t>
      </w:r>
      <w:r w:rsidRPr="00B80E24">
        <w:rPr>
          <w:rFonts w:ascii="Arial" w:eastAsia="MS Gothic" w:hAnsi="Arial" w:hint="eastAsia"/>
          <w:sz w:val="20"/>
          <w:szCs w:val="20"/>
        </w:rPr>
        <w:t>SAN</w:t>
      </w:r>
      <w:r w:rsidRPr="00B80E24">
        <w:rPr>
          <w:rFonts w:ascii="Arial" w:eastAsia="MS Gothic" w:hAnsi="Arial" w:hint="eastAsia"/>
          <w:sz w:val="20"/>
          <w:szCs w:val="20"/>
        </w:rPr>
        <w:t>への良好な接着性を持っており、加えて色堅牢度にも優れ、着色が必要な場合でも容易に対応することができます。</w:t>
      </w:r>
    </w:p>
    <w:p w14:paraId="6FA22556" w14:textId="77777777" w:rsidR="00993AD5" w:rsidRPr="00B80E24" w:rsidRDefault="00993AD5" w:rsidP="00993AD5">
      <w:pPr>
        <w:spacing w:after="0" w:line="360" w:lineRule="auto"/>
        <w:ind w:right="1523"/>
        <w:jc w:val="both"/>
        <w:rPr>
          <w:rFonts w:ascii="Arial" w:eastAsia="MS Gothic" w:hAnsi="Arial" w:cs="Arial"/>
          <w:sz w:val="20"/>
          <w:szCs w:val="20"/>
          <w:lang w:val="en-MY"/>
        </w:rPr>
      </w:pPr>
    </w:p>
    <w:p w14:paraId="5C58146F" w14:textId="5A68C34F" w:rsidR="00993AD5" w:rsidRPr="00B80E24" w:rsidRDefault="00993AD5" w:rsidP="00993AD5">
      <w:pPr>
        <w:spacing w:after="0" w:line="360" w:lineRule="auto"/>
        <w:ind w:right="1523"/>
        <w:jc w:val="both"/>
        <w:rPr>
          <w:rFonts w:ascii="Arial" w:eastAsia="MS Gothic" w:hAnsi="Arial" w:cs="Arial"/>
          <w:sz w:val="20"/>
          <w:szCs w:val="20"/>
        </w:rPr>
      </w:pPr>
      <w:r w:rsidRPr="00B80E24">
        <w:rPr>
          <w:rFonts w:ascii="Arial" w:eastAsia="MS Gothic" w:hAnsi="Arial" w:hint="eastAsia"/>
          <w:sz w:val="20"/>
          <w:szCs w:val="20"/>
        </w:rPr>
        <w:t>使用中の安全性も重要なことです。</w:t>
      </w:r>
      <w:r w:rsidRPr="00B80E24">
        <w:rPr>
          <w:rFonts w:ascii="Arial" w:eastAsia="MS Gothic" w:hAnsi="Arial" w:hint="eastAsia"/>
          <w:sz w:val="20"/>
          <w:szCs w:val="20"/>
        </w:rPr>
        <w:t>THERMOLAST</w:t>
      </w:r>
      <w:r w:rsidRPr="00B80E24">
        <w:rPr>
          <w:rFonts w:ascii="Arial" w:eastAsia="MS Gothic" w:hAnsi="Arial" w:hint="eastAsia"/>
          <w:sz w:val="20"/>
          <w:szCs w:val="20"/>
          <w:vertAlign w:val="superscript"/>
        </w:rPr>
        <w:t>®</w:t>
      </w:r>
      <w:r w:rsidRPr="00B80E24">
        <w:rPr>
          <w:rFonts w:ascii="Arial" w:eastAsia="MS Gothic" w:hAnsi="Arial" w:hint="eastAsia"/>
          <w:sz w:val="20"/>
          <w:szCs w:val="20"/>
        </w:rPr>
        <w:t xml:space="preserve"> K</w:t>
      </w:r>
      <w:r w:rsidR="00602267">
        <w:rPr>
          <w:rFonts w:ascii="Arial" w:eastAsia="MS Gothic" w:hAnsi="Arial"/>
          <w:sz w:val="20"/>
          <w:szCs w:val="20"/>
        </w:rPr>
        <w:t>, For Tec E®</w:t>
      </w:r>
      <w:r w:rsidRPr="00B80E24">
        <w:rPr>
          <w:rFonts w:ascii="Arial" w:eastAsia="MS Gothic" w:hAnsi="Arial" w:hint="eastAsia"/>
          <w:sz w:val="20"/>
          <w:szCs w:val="20"/>
        </w:rPr>
        <w:t>および</w:t>
      </w:r>
      <w:r w:rsidRPr="00B80E24">
        <w:rPr>
          <w:rFonts w:ascii="Arial" w:eastAsia="MS Gothic" w:hAnsi="Arial" w:hint="eastAsia"/>
          <w:sz w:val="20"/>
          <w:szCs w:val="20"/>
        </w:rPr>
        <w:t>COPEC</w:t>
      </w:r>
      <w:r w:rsidRPr="00B80E24">
        <w:rPr>
          <w:rFonts w:ascii="Arial" w:eastAsia="MS Gothic" w:hAnsi="Arial" w:hint="eastAsia"/>
          <w:sz w:val="20"/>
          <w:szCs w:val="20"/>
          <w:vertAlign w:val="superscript"/>
        </w:rPr>
        <w:t>®</w:t>
      </w:r>
      <w:r w:rsidRPr="00B80E24">
        <w:rPr>
          <w:rFonts w:ascii="Arial" w:eastAsia="MS Gothic" w:hAnsi="Arial" w:hint="eastAsia"/>
          <w:sz w:val="20"/>
          <w:szCs w:val="20"/>
        </w:rPr>
        <w:t xml:space="preserve"> </w:t>
      </w:r>
      <w:r w:rsidRPr="00B80E24">
        <w:rPr>
          <w:rFonts w:ascii="Arial" w:eastAsia="MS Gothic" w:hAnsi="Arial" w:hint="eastAsia"/>
          <w:sz w:val="20"/>
          <w:szCs w:val="20"/>
        </w:rPr>
        <w:t>シリーズの製品は</w:t>
      </w:r>
      <w:r w:rsidRPr="00B80E24">
        <w:rPr>
          <w:rFonts w:ascii="Arial" w:eastAsia="MS Gothic" w:hAnsi="Arial" w:hint="eastAsia"/>
          <w:sz w:val="20"/>
          <w:szCs w:val="20"/>
        </w:rPr>
        <w:t>UL94 HB</w:t>
      </w:r>
      <w:r w:rsidRPr="00B80E24">
        <w:rPr>
          <w:rFonts w:ascii="Arial" w:eastAsia="MS Gothic" w:hAnsi="Arial" w:hint="eastAsia"/>
          <w:sz w:val="20"/>
          <w:szCs w:val="20"/>
        </w:rPr>
        <w:t>の難燃性試験の認証を受けています。</w:t>
      </w:r>
    </w:p>
    <w:p w14:paraId="3DEC385F" w14:textId="77777777" w:rsidR="00993AD5" w:rsidRPr="00B80E24" w:rsidRDefault="00993AD5" w:rsidP="00993AD5">
      <w:pPr>
        <w:spacing w:after="0" w:line="360" w:lineRule="auto"/>
        <w:ind w:right="1523"/>
        <w:jc w:val="both"/>
        <w:rPr>
          <w:rFonts w:ascii="Arial" w:eastAsia="MS Gothic" w:hAnsi="Arial" w:cs="Arial"/>
          <w:sz w:val="20"/>
          <w:szCs w:val="20"/>
          <w:lang w:val="en-MY"/>
        </w:rPr>
      </w:pPr>
    </w:p>
    <w:p w14:paraId="3A14DBBD" w14:textId="3A7F3A4C" w:rsidR="00993AD5" w:rsidRPr="00B80E24" w:rsidRDefault="00993AD5" w:rsidP="00993AD5">
      <w:pPr>
        <w:spacing w:after="0" w:line="360" w:lineRule="auto"/>
        <w:ind w:right="1523"/>
        <w:jc w:val="both"/>
        <w:rPr>
          <w:rFonts w:ascii="Arial" w:eastAsia="MS Gothic" w:hAnsi="Arial" w:cs="Arial"/>
          <w:sz w:val="20"/>
          <w:szCs w:val="20"/>
        </w:rPr>
      </w:pPr>
      <w:r w:rsidRPr="00B80E24">
        <w:rPr>
          <w:rFonts w:ascii="Arial" w:eastAsia="MS Gothic" w:hAnsi="Arial" w:hint="eastAsia"/>
          <w:sz w:val="20"/>
          <w:szCs w:val="20"/>
        </w:rPr>
        <w:t>主な用途はスマートウオッチ、時計用バンド、携帯電話、コントローラー、オーディオデバイス、リモートコントロール、</w:t>
      </w:r>
      <w:r w:rsidRPr="00B80E24">
        <w:rPr>
          <w:rFonts w:ascii="Arial" w:eastAsia="MS Gothic" w:hAnsi="Arial" w:hint="eastAsia"/>
          <w:sz w:val="20"/>
          <w:szCs w:val="20"/>
        </w:rPr>
        <w:t>VR</w:t>
      </w:r>
      <w:r w:rsidRPr="00B80E24">
        <w:rPr>
          <w:rFonts w:ascii="Arial" w:eastAsia="MS Gothic" w:hAnsi="Arial" w:hint="eastAsia"/>
          <w:sz w:val="20"/>
          <w:szCs w:val="20"/>
        </w:rPr>
        <w:t>機器その他の消費者向け電子機器などです。</w:t>
      </w:r>
      <w:r w:rsidRPr="00B80E24">
        <w:rPr>
          <w:rFonts w:ascii="Arial" w:eastAsia="MS Gothic" w:hAnsi="Arial" w:hint="eastAsia"/>
          <w:sz w:val="20"/>
          <w:szCs w:val="20"/>
        </w:rPr>
        <w:t xml:space="preserve"> </w:t>
      </w:r>
    </w:p>
    <w:p w14:paraId="4D3EAD56" w14:textId="77777777" w:rsidR="00993AD5" w:rsidRPr="00B80E24" w:rsidRDefault="00993AD5" w:rsidP="00993AD5">
      <w:pPr>
        <w:spacing w:after="0" w:line="360" w:lineRule="auto"/>
        <w:ind w:right="1523"/>
        <w:jc w:val="both"/>
        <w:rPr>
          <w:rFonts w:ascii="Arial" w:eastAsia="MS Gothic" w:hAnsi="Arial" w:cs="Arial"/>
          <w:sz w:val="20"/>
          <w:szCs w:val="20"/>
          <w:lang w:val="en-MY"/>
        </w:rPr>
      </w:pPr>
    </w:p>
    <w:p w14:paraId="788CA79C" w14:textId="77777777" w:rsidR="00993AD5" w:rsidRPr="00B80E24" w:rsidRDefault="00993AD5" w:rsidP="00993AD5">
      <w:pPr>
        <w:spacing w:after="0" w:line="360" w:lineRule="auto"/>
        <w:ind w:right="1523"/>
        <w:jc w:val="both"/>
        <w:rPr>
          <w:rFonts w:ascii="Arial" w:eastAsia="MS Gothic" w:hAnsi="Arial" w:cs="Arial"/>
          <w:sz w:val="20"/>
          <w:szCs w:val="20"/>
        </w:rPr>
      </w:pPr>
      <w:r w:rsidRPr="00B80E24">
        <w:rPr>
          <w:rFonts w:ascii="Arial" w:eastAsia="MS Gothic" w:hAnsi="Arial" w:hint="eastAsia"/>
          <w:sz w:val="20"/>
          <w:szCs w:val="20"/>
        </w:rPr>
        <w:t>また、このハノイでの展示会においては、消費者製品、産業機器、自動車用途、また医療用途に対応する</w:t>
      </w:r>
      <w:r w:rsidRPr="00B80E24">
        <w:rPr>
          <w:rFonts w:ascii="Arial" w:eastAsia="MS Gothic" w:hAnsi="Arial" w:hint="eastAsia"/>
          <w:sz w:val="20"/>
          <w:szCs w:val="20"/>
        </w:rPr>
        <w:t>TPE</w:t>
      </w:r>
      <w:r w:rsidRPr="00B80E24">
        <w:rPr>
          <w:rFonts w:ascii="Arial" w:eastAsia="MS Gothic" w:hAnsi="Arial" w:hint="eastAsia"/>
          <w:sz w:val="20"/>
          <w:szCs w:val="20"/>
        </w:rPr>
        <w:t>コンパウンドとカスタムエンジニアリング・ソリューションについての魅力的なポートフォリオを紹介する予定です。</w:t>
      </w:r>
      <w:r w:rsidRPr="00B80E24">
        <w:rPr>
          <w:rFonts w:ascii="Arial" w:eastAsia="MS Gothic" w:hAnsi="Arial" w:hint="eastAsia"/>
          <w:sz w:val="20"/>
          <w:szCs w:val="20"/>
        </w:rPr>
        <w:t xml:space="preserve"> </w:t>
      </w:r>
    </w:p>
    <w:p w14:paraId="4707170A" w14:textId="77777777" w:rsidR="00993AD5" w:rsidRPr="00B80E24" w:rsidRDefault="00993AD5" w:rsidP="00993AD5">
      <w:pPr>
        <w:spacing w:after="0" w:line="360" w:lineRule="auto"/>
        <w:ind w:right="1523"/>
        <w:jc w:val="both"/>
        <w:rPr>
          <w:rFonts w:ascii="Arial" w:eastAsia="MS Gothic" w:hAnsi="Arial" w:cs="Arial"/>
          <w:sz w:val="20"/>
          <w:szCs w:val="20"/>
          <w:lang w:val="en-MY"/>
        </w:rPr>
      </w:pPr>
    </w:p>
    <w:p w14:paraId="58B37C76" w14:textId="760BAEC6" w:rsidR="00993AD5" w:rsidRPr="00B80E24" w:rsidRDefault="00993AD5" w:rsidP="00993AD5">
      <w:pPr>
        <w:spacing w:after="0" w:line="360" w:lineRule="auto"/>
        <w:ind w:right="1523"/>
        <w:jc w:val="both"/>
        <w:rPr>
          <w:rFonts w:ascii="Arial" w:eastAsia="MS Gothic" w:hAnsi="Arial" w:cs="Arial"/>
          <w:sz w:val="20"/>
          <w:szCs w:val="20"/>
        </w:rPr>
      </w:pPr>
      <w:r w:rsidRPr="00B80E24">
        <w:rPr>
          <w:rFonts w:ascii="Arial" w:eastAsia="MS Gothic" w:hAnsi="Arial" w:hint="eastAsia"/>
          <w:sz w:val="20"/>
          <w:szCs w:val="20"/>
        </w:rPr>
        <w:lastRenderedPageBreak/>
        <w:t>KRAIBURG TPE</w:t>
      </w:r>
      <w:r w:rsidRPr="00B80E24">
        <w:rPr>
          <w:rFonts w:ascii="Arial" w:eastAsia="MS Gothic" w:hAnsi="Arial" w:hint="eastAsia"/>
          <w:sz w:val="20"/>
          <w:szCs w:val="20"/>
        </w:rPr>
        <w:t>は単にコンパウンドをお届けするだけでなく、お客様のための技術的専門知識、個別のコンサルテーションおよび一対一のサービスをご提供しています。</w:t>
      </w:r>
    </w:p>
    <w:p w14:paraId="72541C6C" w14:textId="3EA6D8CC" w:rsidR="004562AC" w:rsidRPr="00B80E24" w:rsidRDefault="005320D5" w:rsidP="00EC7126">
      <w:pPr>
        <w:keepNext/>
        <w:keepLines/>
        <w:spacing w:after="0" w:line="360" w:lineRule="auto"/>
        <w:ind w:right="1701"/>
        <w:rPr>
          <w:rFonts w:ascii="Arial" w:eastAsia="MS Gothic" w:hAnsi="Arial" w:cs="Arial"/>
          <w:b/>
          <w:bCs/>
          <w:sz w:val="20"/>
          <w:szCs w:val="20"/>
        </w:rPr>
      </w:pPr>
      <w:r w:rsidRPr="00B80E24">
        <w:rPr>
          <w:rFonts w:eastAsia="MS Gothic" w:hint="eastAsia"/>
        </w:rPr>
        <w:br/>
      </w:r>
      <w:r w:rsidR="00E13825">
        <w:rPr>
          <w:rFonts w:ascii="Arial" w:eastAsia="MS Gothic" w:hAnsi="Arial" w:cs="Arial"/>
          <w:b/>
          <w:bCs/>
          <w:noProof/>
          <w:sz w:val="20"/>
          <w:szCs w:val="20"/>
        </w:rPr>
        <w:drawing>
          <wp:inline distT="0" distB="0" distL="0" distR="0" wp14:anchorId="21D7E034" wp14:editId="4F909127">
            <wp:extent cx="4345228" cy="2404605"/>
            <wp:effectExtent l="0" t="0" r="0" b="0"/>
            <wp:docPr id="5" name="Picture 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ietnam-2019-Press-Japanes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56598" cy="2410897"/>
                    </a:xfrm>
                    <a:prstGeom prst="rect">
                      <a:avLst/>
                    </a:prstGeom>
                  </pic:spPr>
                </pic:pic>
              </a:graphicData>
            </a:graphic>
          </wp:inline>
        </w:drawing>
      </w:r>
    </w:p>
    <w:p w14:paraId="448950E1" w14:textId="29C12924" w:rsidR="005320D5" w:rsidRPr="00B80E24" w:rsidRDefault="005320D5" w:rsidP="00EC7126">
      <w:pPr>
        <w:keepNext/>
        <w:keepLines/>
        <w:spacing w:after="0" w:line="360" w:lineRule="auto"/>
        <w:ind w:right="1701"/>
        <w:rPr>
          <w:rFonts w:eastAsia="MS Gothic"/>
          <w:noProof/>
        </w:rPr>
      </w:pPr>
      <w:r w:rsidRPr="00B80E24">
        <w:rPr>
          <w:rFonts w:ascii="Arial" w:eastAsia="MS Gothic" w:hAnsi="Arial" w:hint="eastAsia"/>
          <w:b/>
          <w:bCs/>
          <w:sz w:val="20"/>
          <w:szCs w:val="20"/>
        </w:rPr>
        <w:t>（写真：</w:t>
      </w:r>
      <w:r w:rsidRPr="00B80E24">
        <w:rPr>
          <w:rFonts w:ascii="Arial" w:eastAsia="MS Gothic" w:hAnsi="Arial" w:hint="eastAsia"/>
          <w:b/>
          <w:bCs/>
          <w:sz w:val="20"/>
          <w:szCs w:val="20"/>
        </w:rPr>
        <w:t>© 2019 KRAIBURG TPE</w:t>
      </w:r>
      <w:r w:rsidRPr="00B80E24">
        <w:rPr>
          <w:rFonts w:ascii="Arial" w:eastAsia="MS Gothic" w:hAnsi="Arial" w:hint="eastAsia"/>
          <w:b/>
          <w:bCs/>
          <w:sz w:val="20"/>
          <w:szCs w:val="20"/>
        </w:rPr>
        <w:t>）</w:t>
      </w:r>
    </w:p>
    <w:p w14:paraId="62F08EF9" w14:textId="77777777" w:rsidR="005320D5" w:rsidRPr="00B80E24" w:rsidRDefault="005320D5" w:rsidP="00EC7126">
      <w:pPr>
        <w:keepLines/>
        <w:spacing w:after="0" w:line="360" w:lineRule="auto"/>
        <w:ind w:right="1701"/>
        <w:rPr>
          <w:rFonts w:ascii="Arial" w:eastAsia="MS Gothic" w:hAnsi="Arial" w:cs="Arial"/>
          <w:color w:val="000000" w:themeColor="text1"/>
          <w:sz w:val="20"/>
        </w:rPr>
      </w:pPr>
    </w:p>
    <w:p w14:paraId="1AA757D5" w14:textId="77777777" w:rsidR="0085114A" w:rsidRDefault="0085114A" w:rsidP="00EC7126">
      <w:pPr>
        <w:spacing w:after="0" w:line="360" w:lineRule="auto"/>
        <w:ind w:right="1163"/>
        <w:rPr>
          <w:rFonts w:ascii="Arial" w:eastAsia="MS Gothic" w:hAnsi="Arial"/>
          <w:sz w:val="20"/>
          <w:szCs w:val="20"/>
        </w:rPr>
      </w:pPr>
    </w:p>
    <w:p w14:paraId="45EFCEE5" w14:textId="781D648C" w:rsidR="00B80E24" w:rsidRDefault="005320D5" w:rsidP="00EC7126">
      <w:pPr>
        <w:spacing w:after="0" w:line="360" w:lineRule="auto"/>
        <w:ind w:right="1163"/>
        <w:rPr>
          <w:rFonts w:ascii="Arial" w:eastAsia="MS Gothic" w:hAnsi="Arial"/>
          <w:sz w:val="20"/>
          <w:szCs w:val="20"/>
        </w:rPr>
      </w:pPr>
      <w:bookmarkStart w:id="1" w:name="_GoBack"/>
      <w:bookmarkEnd w:id="1"/>
      <w:r w:rsidRPr="00B80E24">
        <w:rPr>
          <w:rFonts w:ascii="Arial" w:eastAsia="MS Gothic" w:hAnsi="Arial" w:hint="eastAsia"/>
          <w:sz w:val="20"/>
          <w:szCs w:val="20"/>
        </w:rPr>
        <w:t>高精細の画像が必要の際は、下記の担当者にお問い合わせください。</w:t>
      </w:r>
      <w:r w:rsidRPr="00B80E24">
        <w:rPr>
          <w:rFonts w:ascii="Arial" w:eastAsia="MS Gothic" w:hAnsi="Arial" w:hint="eastAsia"/>
          <w:sz w:val="20"/>
          <w:szCs w:val="20"/>
        </w:rPr>
        <w:t xml:space="preserve"> </w:t>
      </w:r>
    </w:p>
    <w:p w14:paraId="6FC6BFB4" w14:textId="1BE102AE" w:rsidR="00EC7126" w:rsidRPr="00B80E24" w:rsidRDefault="005320D5" w:rsidP="00EC7126">
      <w:pPr>
        <w:spacing w:after="0" w:line="360" w:lineRule="auto"/>
        <w:ind w:right="1163"/>
        <w:rPr>
          <w:rFonts w:ascii="Arial" w:eastAsia="MS Gothic" w:hAnsi="Arial" w:cs="Arial"/>
          <w:sz w:val="20"/>
          <w:szCs w:val="20"/>
        </w:rPr>
      </w:pPr>
      <w:r w:rsidRPr="00B80E24">
        <w:rPr>
          <w:rFonts w:ascii="Arial" w:eastAsia="MS Gothic" w:hAnsi="Arial" w:hint="eastAsia"/>
          <w:sz w:val="20"/>
          <w:szCs w:val="20"/>
        </w:rPr>
        <w:t>Bridget Ngang (</w:t>
      </w:r>
      <w:hyperlink r:id="rId9" w:history="1">
        <w:r w:rsidRPr="00B80E24">
          <w:rPr>
            <w:rStyle w:val="Hyperlink"/>
            <w:rFonts w:ascii="Arial" w:eastAsia="MS Gothic" w:hAnsi="Arial" w:hint="eastAsia"/>
            <w:sz w:val="20"/>
            <w:szCs w:val="20"/>
          </w:rPr>
          <w:t>bridget.ngang@kraiburg-tpe.com</w:t>
        </w:r>
      </w:hyperlink>
      <w:r w:rsidRPr="00B80E24">
        <w:rPr>
          <w:rFonts w:ascii="Arial" w:eastAsia="MS Gothic" w:hAnsi="Arial" w:hint="eastAsia"/>
          <w:sz w:val="20"/>
          <w:szCs w:val="20"/>
        </w:rPr>
        <w:t xml:space="preserve"> , +6 03 9545 6301). </w:t>
      </w:r>
    </w:p>
    <w:p w14:paraId="6588D228" w14:textId="77777777" w:rsidR="00EC7126" w:rsidRPr="00B80E24" w:rsidRDefault="00EC7126" w:rsidP="003955E2">
      <w:pPr>
        <w:spacing w:after="0" w:line="360" w:lineRule="auto"/>
        <w:ind w:right="1163"/>
        <w:jc w:val="both"/>
        <w:rPr>
          <w:rFonts w:ascii="Arial" w:eastAsia="MS Gothic" w:hAnsi="Arial" w:cs="Arial"/>
          <w:sz w:val="20"/>
          <w:szCs w:val="20"/>
        </w:rPr>
      </w:pPr>
    </w:p>
    <w:p w14:paraId="053987E0" w14:textId="77777777" w:rsidR="00EC7126" w:rsidRPr="00B80E24" w:rsidRDefault="00EC7126" w:rsidP="003955E2">
      <w:pPr>
        <w:spacing w:after="0" w:line="360" w:lineRule="auto"/>
        <w:ind w:right="1163"/>
        <w:jc w:val="both"/>
        <w:rPr>
          <w:rFonts w:ascii="Arial" w:eastAsia="MS Gothic" w:hAnsi="Arial" w:cs="Arial"/>
          <w:sz w:val="20"/>
          <w:szCs w:val="20"/>
        </w:rPr>
      </w:pPr>
    </w:p>
    <w:p w14:paraId="21B404AA" w14:textId="76150CE8" w:rsidR="005320D5" w:rsidRPr="00E13825" w:rsidRDefault="00993AD5" w:rsidP="00E13825">
      <w:pPr>
        <w:rPr>
          <w:rFonts w:ascii="Arial" w:eastAsia="MS Gothic" w:hAnsi="Arial" w:cs="Arial"/>
          <w:b/>
          <w:bCs/>
          <w:sz w:val="20"/>
          <w:szCs w:val="20"/>
        </w:rPr>
      </w:pPr>
      <w:r w:rsidRPr="00B80E24">
        <w:rPr>
          <w:rFonts w:eastAsia="MS Gothic" w:hint="eastAsia"/>
        </w:rPr>
        <w:br w:type="page"/>
      </w:r>
    </w:p>
    <w:p w14:paraId="6E6C9844" w14:textId="0A827037" w:rsidR="001C2242" w:rsidRPr="00B80E24" w:rsidRDefault="001C2242" w:rsidP="007935B6">
      <w:pPr>
        <w:spacing w:after="0" w:line="360" w:lineRule="auto"/>
        <w:ind w:right="1523"/>
        <w:jc w:val="both"/>
        <w:rPr>
          <w:rFonts w:ascii="Arial" w:eastAsia="MS Gothic" w:hAnsi="Arial" w:cs="Arial"/>
          <w:b/>
          <w:color w:val="000000" w:themeColor="text1"/>
          <w:sz w:val="20"/>
          <w:szCs w:val="20"/>
        </w:rPr>
      </w:pPr>
      <w:r w:rsidRPr="00B80E24">
        <w:rPr>
          <w:rFonts w:ascii="Arial" w:eastAsia="MS Gothic" w:hAnsi="Arial" w:hint="eastAsia"/>
          <w:b/>
          <w:color w:val="000000" w:themeColor="text1"/>
          <w:sz w:val="20"/>
          <w:szCs w:val="20"/>
        </w:rPr>
        <w:lastRenderedPageBreak/>
        <w:t xml:space="preserve">KRAIBURG TPE </w:t>
      </w:r>
      <w:r w:rsidRPr="00B80E24">
        <w:rPr>
          <w:rFonts w:ascii="Arial" w:eastAsia="MS Gothic" w:hAnsi="Arial" w:hint="eastAsia"/>
          <w:b/>
          <w:color w:val="000000" w:themeColor="text1"/>
          <w:sz w:val="20"/>
          <w:szCs w:val="20"/>
        </w:rPr>
        <w:t>について</w:t>
      </w:r>
    </w:p>
    <w:p w14:paraId="571A49E2" w14:textId="6A87D9FF" w:rsidR="001C2242" w:rsidRPr="00B80E24" w:rsidRDefault="001C2242" w:rsidP="007935B6">
      <w:pPr>
        <w:spacing w:after="0" w:line="360" w:lineRule="auto"/>
        <w:ind w:right="1523"/>
        <w:jc w:val="both"/>
        <w:rPr>
          <w:rFonts w:ascii="Arial" w:eastAsia="MS Gothic" w:hAnsi="Arial" w:cs="Arial"/>
          <w:color w:val="000000" w:themeColor="text1"/>
          <w:sz w:val="20"/>
          <w:szCs w:val="20"/>
        </w:rPr>
      </w:pPr>
      <w:r w:rsidRPr="00B80E24">
        <w:rPr>
          <w:rFonts w:ascii="Arial" w:eastAsia="MS Gothic" w:hAnsi="Arial" w:hint="eastAsia"/>
          <w:color w:val="000000" w:themeColor="text1"/>
          <w:sz w:val="20"/>
          <w:szCs w:val="20"/>
        </w:rPr>
        <w:t xml:space="preserve">KRAIBURG TPE </w:t>
      </w:r>
      <w:r w:rsidRPr="00B80E24">
        <w:rPr>
          <w:rFonts w:ascii="Arial" w:eastAsia="MS Gothic" w:hAnsi="Arial" w:hint="eastAsia"/>
          <w:color w:val="000000" w:themeColor="text1"/>
          <w:sz w:val="20"/>
          <w:szCs w:val="20"/>
        </w:rPr>
        <w:t>（</w:t>
      </w:r>
      <w:hyperlink r:id="rId10" w:history="1">
        <w:r w:rsidRPr="00B80E24">
          <w:rPr>
            <w:rStyle w:val="Hyperlink"/>
            <w:rFonts w:ascii="Arial" w:eastAsia="MS Gothic" w:hAnsi="Arial" w:hint="eastAsia"/>
            <w:sz w:val="20"/>
            <w:szCs w:val="20"/>
          </w:rPr>
          <w:t>www.kraiburg-tpe.com</w:t>
        </w:r>
      </w:hyperlink>
      <w:r w:rsidRPr="00B80E24">
        <w:rPr>
          <w:rFonts w:ascii="Arial" w:eastAsia="MS Gothic" w:hAnsi="Arial" w:hint="eastAsia"/>
          <w:color w:val="000000" w:themeColor="text1"/>
          <w:sz w:val="20"/>
          <w:szCs w:val="20"/>
        </w:rPr>
        <w:t>）は、熱可塑性エラストマーの世界的なメーカーです。</w:t>
      </w:r>
      <w:r w:rsidRPr="00B80E24">
        <w:rPr>
          <w:rFonts w:ascii="Arial" w:eastAsia="MS Gothic" w:hAnsi="Arial" w:hint="eastAsia"/>
          <w:color w:val="000000" w:themeColor="text1"/>
          <w:sz w:val="20"/>
          <w:szCs w:val="20"/>
        </w:rPr>
        <w:t>1947</w:t>
      </w:r>
      <w:r w:rsidRPr="00B80E24">
        <w:rPr>
          <w:rFonts w:ascii="Arial" w:eastAsia="MS Gothic" w:hAnsi="Arial" w:hint="eastAsia"/>
          <w:color w:val="000000" w:themeColor="text1"/>
          <w:sz w:val="20"/>
          <w:szCs w:val="20"/>
        </w:rPr>
        <w:t>年創立の歴史ある</w:t>
      </w:r>
      <w:r w:rsidRPr="00B80E24">
        <w:rPr>
          <w:rFonts w:ascii="Arial" w:eastAsia="MS Gothic" w:hAnsi="Arial" w:hint="eastAsia"/>
          <w:color w:val="000000" w:themeColor="text1"/>
          <w:sz w:val="20"/>
          <w:szCs w:val="20"/>
        </w:rPr>
        <w:t>KRAIBURG</w:t>
      </w:r>
      <w:r w:rsidRPr="00B80E24">
        <w:rPr>
          <w:rFonts w:ascii="Arial" w:eastAsia="MS Gothic" w:hAnsi="Arial" w:hint="eastAsia"/>
          <w:color w:val="000000" w:themeColor="text1"/>
          <w:sz w:val="20"/>
          <w:szCs w:val="20"/>
        </w:rPr>
        <w:t>グループの一員として</w:t>
      </w:r>
      <w:r w:rsidRPr="00B80E24">
        <w:rPr>
          <w:rFonts w:ascii="Arial" w:eastAsia="MS Gothic" w:hAnsi="Arial" w:hint="eastAsia"/>
          <w:color w:val="000000" w:themeColor="text1"/>
          <w:sz w:val="20"/>
          <w:szCs w:val="20"/>
        </w:rPr>
        <w:t>2001</w:t>
      </w:r>
      <w:r w:rsidRPr="00B80E24">
        <w:rPr>
          <w:rFonts w:ascii="Arial" w:eastAsia="MS Gothic" w:hAnsi="Arial" w:hint="eastAsia"/>
          <w:color w:val="000000" w:themeColor="text1"/>
          <w:sz w:val="20"/>
          <w:szCs w:val="20"/>
        </w:rPr>
        <w:t>年に設立されて以来、</w:t>
      </w:r>
      <w:r w:rsidRPr="00B80E24">
        <w:rPr>
          <w:rFonts w:ascii="Arial" w:eastAsia="MS Gothic" w:hAnsi="Arial" w:hint="eastAsia"/>
          <w:color w:val="000000" w:themeColor="text1"/>
          <w:sz w:val="20"/>
          <w:szCs w:val="20"/>
        </w:rPr>
        <w:t>KRAIBURG TPE</w:t>
      </w:r>
      <w:r w:rsidRPr="00B80E24">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B80E24">
        <w:rPr>
          <w:rFonts w:ascii="Arial" w:eastAsia="MS Gothic" w:hAnsi="Arial" w:hint="eastAsia"/>
          <w:color w:val="000000" w:themeColor="text1"/>
          <w:sz w:val="20"/>
          <w:szCs w:val="20"/>
        </w:rPr>
        <w:t>KRAIBURG TPE</w:t>
      </w:r>
      <w:r w:rsidRPr="00B80E24">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B80E24">
        <w:rPr>
          <w:rFonts w:ascii="Arial" w:eastAsia="MS Gothic" w:hAnsi="Arial" w:hint="eastAsia"/>
          <w:color w:val="000000" w:themeColor="text1"/>
          <w:sz w:val="20"/>
          <w:szCs w:val="20"/>
        </w:rPr>
        <w:t>THERMOLAST</w:t>
      </w:r>
      <w:r w:rsidRPr="00B80E24">
        <w:rPr>
          <w:rFonts w:ascii="Arial" w:eastAsia="MS Gothic" w:hAnsi="Arial" w:hint="eastAsia"/>
          <w:color w:val="000000" w:themeColor="text1"/>
          <w:sz w:val="20"/>
          <w:szCs w:val="20"/>
          <w:vertAlign w:val="superscript"/>
        </w:rPr>
        <w:t>®</w:t>
      </w:r>
      <w:r w:rsidRPr="00B80E24">
        <w:rPr>
          <w:rFonts w:ascii="Arial" w:eastAsia="MS Gothic" w:hAnsi="Arial" w:hint="eastAsia"/>
          <w:color w:val="000000" w:themeColor="text1"/>
          <w:sz w:val="20"/>
          <w:szCs w:val="20"/>
        </w:rPr>
        <w:t>、</w:t>
      </w:r>
      <w:r w:rsidRPr="00B80E24">
        <w:rPr>
          <w:rFonts w:ascii="Arial" w:eastAsia="MS Gothic" w:hAnsi="Arial" w:hint="eastAsia"/>
          <w:color w:val="000000" w:themeColor="text1"/>
          <w:sz w:val="20"/>
          <w:szCs w:val="20"/>
        </w:rPr>
        <w:t>COPEC</w:t>
      </w:r>
      <w:r w:rsidRPr="00B80E24">
        <w:rPr>
          <w:rFonts w:ascii="Arial" w:eastAsia="MS Gothic" w:hAnsi="Arial" w:hint="eastAsia"/>
          <w:color w:val="000000" w:themeColor="text1"/>
          <w:sz w:val="20"/>
          <w:szCs w:val="20"/>
          <w:vertAlign w:val="superscript"/>
        </w:rPr>
        <w:t>®</w:t>
      </w:r>
      <w:r w:rsidRPr="00B80E24">
        <w:rPr>
          <w:rFonts w:ascii="Arial" w:eastAsia="MS Gothic" w:hAnsi="Arial" w:hint="eastAsia"/>
          <w:color w:val="000000" w:themeColor="text1"/>
          <w:sz w:val="20"/>
          <w:szCs w:val="20"/>
        </w:rPr>
        <w:t>、</w:t>
      </w:r>
      <w:r w:rsidRPr="00B80E24">
        <w:rPr>
          <w:rFonts w:ascii="Arial" w:eastAsia="MS Gothic" w:hAnsi="Arial" w:hint="eastAsia"/>
          <w:color w:val="000000" w:themeColor="text1"/>
          <w:sz w:val="20"/>
          <w:szCs w:val="20"/>
        </w:rPr>
        <w:t>HIPEX</w:t>
      </w:r>
      <w:r w:rsidRPr="00B80E24">
        <w:rPr>
          <w:rFonts w:ascii="Arial" w:eastAsia="MS Gothic" w:hAnsi="Arial" w:hint="eastAsia"/>
          <w:color w:val="000000" w:themeColor="text1"/>
          <w:sz w:val="20"/>
          <w:szCs w:val="20"/>
          <w:vertAlign w:val="superscript"/>
        </w:rPr>
        <w:t>®</w:t>
      </w:r>
      <w:r w:rsidRPr="00B80E24">
        <w:rPr>
          <w:rFonts w:ascii="Arial" w:eastAsia="MS Gothic" w:hAnsi="Arial" w:hint="eastAsia"/>
          <w:color w:val="000000" w:themeColor="text1"/>
          <w:sz w:val="20"/>
          <w:szCs w:val="20"/>
        </w:rPr>
        <w:t>、そして</w:t>
      </w:r>
      <w:r w:rsidRPr="00B80E24">
        <w:rPr>
          <w:rFonts w:ascii="Arial" w:eastAsia="MS Gothic" w:hAnsi="Arial" w:hint="eastAsia"/>
          <w:color w:val="000000" w:themeColor="text1"/>
          <w:sz w:val="20"/>
          <w:szCs w:val="20"/>
        </w:rPr>
        <w:t>For Tec E</w:t>
      </w:r>
      <w:r w:rsidRPr="00B80E24">
        <w:rPr>
          <w:rFonts w:ascii="Arial" w:eastAsia="MS Gothic" w:hAnsi="Arial" w:hint="eastAsia"/>
          <w:color w:val="000000" w:themeColor="text1"/>
          <w:sz w:val="20"/>
          <w:szCs w:val="20"/>
          <w:vertAlign w:val="superscript"/>
        </w:rPr>
        <w:t>®</w:t>
      </w:r>
      <w:r w:rsidR="00E13825">
        <w:rPr>
          <w:rFonts w:ascii="Arial" w:eastAsia="MS Gothic" w:hAnsi="Arial"/>
          <w:color w:val="000000" w:themeColor="text1"/>
          <w:sz w:val="20"/>
          <w:szCs w:val="20"/>
        </w:rPr>
        <w:t xml:space="preserve"> </w:t>
      </w:r>
      <w:r w:rsidRPr="00B80E24">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B80E24">
        <w:rPr>
          <w:rFonts w:ascii="Arial" w:eastAsia="MS Gothic" w:hAnsi="Arial" w:hint="eastAsia"/>
          <w:color w:val="000000" w:themeColor="text1"/>
          <w:sz w:val="20"/>
          <w:szCs w:val="20"/>
        </w:rPr>
        <w:t>KRAIBURG TPE</w:t>
      </w:r>
      <w:r w:rsidRPr="00B80E24">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B80E24">
        <w:rPr>
          <w:rFonts w:ascii="Arial" w:eastAsia="MS Gothic" w:hAnsi="Arial" w:hint="eastAsia"/>
          <w:color w:val="000000" w:themeColor="text1"/>
          <w:sz w:val="20"/>
          <w:szCs w:val="20"/>
        </w:rPr>
        <w:t>ISO50001</w:t>
      </w:r>
      <w:r w:rsidRPr="00B80E24">
        <w:rPr>
          <w:rFonts w:ascii="Arial" w:eastAsia="MS Gothic" w:hAnsi="Arial" w:hint="eastAsia"/>
          <w:color w:val="000000" w:themeColor="text1"/>
          <w:sz w:val="20"/>
          <w:szCs w:val="20"/>
        </w:rPr>
        <w:t>の認証を受けており、またすべてのグローバルサイトにおいても</w:t>
      </w:r>
      <w:r w:rsidRPr="00B80E24">
        <w:rPr>
          <w:rFonts w:ascii="Arial" w:eastAsia="MS Gothic" w:hAnsi="Arial" w:hint="eastAsia"/>
          <w:color w:val="000000" w:themeColor="text1"/>
          <w:sz w:val="20"/>
          <w:szCs w:val="20"/>
        </w:rPr>
        <w:t>ISO9001</w:t>
      </w:r>
      <w:r w:rsidRPr="00B80E24">
        <w:rPr>
          <w:rFonts w:ascii="Arial" w:eastAsia="MS Gothic" w:hAnsi="Arial" w:hint="eastAsia"/>
          <w:color w:val="000000" w:themeColor="text1"/>
          <w:sz w:val="20"/>
          <w:szCs w:val="20"/>
        </w:rPr>
        <w:t>および</w:t>
      </w:r>
      <w:r w:rsidRPr="00B80E24">
        <w:rPr>
          <w:rFonts w:ascii="Arial" w:eastAsia="MS Gothic" w:hAnsi="Arial" w:hint="eastAsia"/>
          <w:color w:val="000000" w:themeColor="text1"/>
          <w:sz w:val="20"/>
          <w:szCs w:val="20"/>
        </w:rPr>
        <w:t>ISO14001</w:t>
      </w:r>
      <w:r w:rsidRPr="00B80E24">
        <w:rPr>
          <w:rFonts w:ascii="Arial" w:eastAsia="MS Gothic" w:hAnsi="Arial" w:hint="eastAsia"/>
          <w:color w:val="000000" w:themeColor="text1"/>
          <w:sz w:val="20"/>
          <w:szCs w:val="20"/>
        </w:rPr>
        <w:t>の認証を受けています。</w:t>
      </w:r>
      <w:r w:rsidRPr="00B80E24">
        <w:rPr>
          <w:rFonts w:ascii="Arial" w:eastAsia="MS Gothic" w:hAnsi="Arial" w:hint="eastAsia"/>
          <w:color w:val="000000" w:themeColor="text1"/>
          <w:sz w:val="20"/>
          <w:szCs w:val="20"/>
        </w:rPr>
        <w:t>2018</w:t>
      </w:r>
      <w:r w:rsidRPr="00B80E24">
        <w:rPr>
          <w:rFonts w:ascii="Arial" w:eastAsia="MS Gothic" w:hAnsi="Arial" w:hint="eastAsia"/>
          <w:color w:val="000000" w:themeColor="text1"/>
          <w:sz w:val="20"/>
          <w:szCs w:val="20"/>
        </w:rPr>
        <w:t>年の時点で、</w:t>
      </w:r>
      <w:r w:rsidRPr="00B80E24">
        <w:rPr>
          <w:rFonts w:ascii="Arial" w:eastAsia="MS Gothic" w:hAnsi="Arial" w:hint="eastAsia"/>
          <w:color w:val="000000" w:themeColor="text1"/>
          <w:sz w:val="20"/>
          <w:szCs w:val="20"/>
        </w:rPr>
        <w:t>KRAIBURG TPE</w:t>
      </w:r>
      <w:r w:rsidRPr="00B80E24">
        <w:rPr>
          <w:rFonts w:ascii="Arial" w:eastAsia="MS Gothic" w:hAnsi="Arial" w:hint="eastAsia"/>
          <w:color w:val="000000" w:themeColor="text1"/>
          <w:sz w:val="20"/>
          <w:szCs w:val="20"/>
        </w:rPr>
        <w:t>は世界中に</w:t>
      </w:r>
      <w:r w:rsidRPr="00B80E24">
        <w:rPr>
          <w:rFonts w:ascii="Arial" w:eastAsia="MS Gothic" w:hAnsi="Arial" w:hint="eastAsia"/>
          <w:color w:val="000000" w:themeColor="text1"/>
          <w:sz w:val="20"/>
          <w:szCs w:val="20"/>
        </w:rPr>
        <w:t>641</w:t>
      </w:r>
      <w:r w:rsidRPr="00B80E24">
        <w:rPr>
          <w:rFonts w:ascii="Arial" w:eastAsia="MS Gothic" w:hAnsi="Arial" w:hint="eastAsia"/>
          <w:color w:val="000000" w:themeColor="text1"/>
          <w:sz w:val="20"/>
          <w:szCs w:val="20"/>
        </w:rPr>
        <w:t>名の社員を有し、</w:t>
      </w:r>
      <w:r w:rsidRPr="00B80E24">
        <w:rPr>
          <w:rFonts w:ascii="Arial" w:eastAsia="MS Gothic" w:hAnsi="Arial" w:hint="eastAsia"/>
          <w:color w:val="000000" w:themeColor="text1"/>
          <w:sz w:val="20"/>
          <w:szCs w:val="20"/>
        </w:rPr>
        <w:t>1</w:t>
      </w:r>
      <w:r w:rsidRPr="00B80E24">
        <w:rPr>
          <w:rFonts w:ascii="Arial" w:eastAsia="MS Gothic" w:hAnsi="Arial" w:hint="eastAsia"/>
          <w:color w:val="000000" w:themeColor="text1"/>
          <w:sz w:val="20"/>
          <w:szCs w:val="20"/>
        </w:rPr>
        <w:t>億</w:t>
      </w:r>
      <w:r w:rsidRPr="00B80E24">
        <w:rPr>
          <w:rFonts w:ascii="Arial" w:eastAsia="MS Gothic" w:hAnsi="Arial" w:hint="eastAsia"/>
          <w:color w:val="000000" w:themeColor="text1"/>
          <w:sz w:val="20"/>
          <w:szCs w:val="20"/>
        </w:rPr>
        <w:t>8900</w:t>
      </w:r>
      <w:r w:rsidRPr="00B80E24">
        <w:rPr>
          <w:rFonts w:ascii="Arial" w:eastAsia="MS Gothic" w:hAnsi="Arial" w:hint="eastAsia"/>
          <w:color w:val="000000" w:themeColor="text1"/>
          <w:sz w:val="20"/>
          <w:szCs w:val="20"/>
        </w:rPr>
        <w:t>万ユーロの売上高を記録しています。</w:t>
      </w:r>
    </w:p>
    <w:p w14:paraId="26915392" w14:textId="77777777" w:rsidR="001C2242" w:rsidRPr="00B80E24"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B80E24" w:rsidRDefault="001C2242" w:rsidP="001C2242">
      <w:pPr>
        <w:spacing w:after="0" w:line="360" w:lineRule="auto"/>
        <w:ind w:right="1699"/>
        <w:rPr>
          <w:rFonts w:ascii="Arial" w:eastAsia="MS Gothic" w:hAnsi="Arial" w:cs="Arial"/>
          <w:sz w:val="20"/>
          <w:szCs w:val="20"/>
        </w:rPr>
      </w:pPr>
    </w:p>
    <w:p w14:paraId="4837FE41" w14:textId="77777777" w:rsidR="00DC32CA" w:rsidRPr="00B80E24" w:rsidRDefault="00DC32CA" w:rsidP="00FA450B">
      <w:pPr>
        <w:keepNext/>
        <w:keepLines/>
        <w:spacing w:after="0" w:line="360" w:lineRule="auto"/>
        <w:ind w:right="1701"/>
        <w:rPr>
          <w:rFonts w:ascii="Arial" w:eastAsia="MS Gothic" w:hAnsi="Arial" w:cs="Arial"/>
          <w:color w:val="000000" w:themeColor="text1"/>
          <w:sz w:val="20"/>
        </w:rPr>
      </w:pPr>
    </w:p>
    <w:sectPr w:rsidR="00DC32CA" w:rsidRPr="00B80E24"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BBE9C" w14:textId="77777777" w:rsidR="00C82F2B" w:rsidRDefault="00C82F2B" w:rsidP="00784C57">
      <w:pPr>
        <w:spacing w:after="0" w:line="240" w:lineRule="auto"/>
      </w:pPr>
      <w:r>
        <w:separator/>
      </w:r>
    </w:p>
  </w:endnote>
  <w:endnote w:type="continuationSeparator" w:id="0">
    <w:p w14:paraId="111C37EC" w14:textId="77777777" w:rsidR="00C82F2B" w:rsidRDefault="00C82F2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3BAEB5B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B6086" w14:textId="77777777" w:rsidR="00C82F2B" w:rsidRDefault="00C82F2B" w:rsidP="00784C57">
      <w:pPr>
        <w:spacing w:after="0" w:line="240" w:lineRule="auto"/>
      </w:pPr>
      <w:r>
        <w:separator/>
      </w:r>
    </w:p>
  </w:footnote>
  <w:footnote w:type="continuationSeparator" w:id="0">
    <w:p w14:paraId="031FFD9F" w14:textId="77777777" w:rsidR="00C82F2B" w:rsidRDefault="00C82F2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B80E24" w:rsidRDefault="00502615" w:rsidP="00502615">
    <w:pPr>
      <w:pStyle w:val="Header"/>
      <w:tabs>
        <w:tab w:val="clear" w:pos="4703"/>
        <w:tab w:val="clear" w:pos="9406"/>
      </w:tabs>
      <w:spacing w:before="1440"/>
      <w:rPr>
        <w:rFonts w:ascii="Arial" w:eastAsia="MS Gothic" w:hAnsi="Arial" w:cs="Arial"/>
        <w:sz w:val="20"/>
        <w:szCs w:val="20"/>
      </w:rPr>
    </w:pPr>
    <w:r w:rsidRPr="00B80E2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80E24" w14:paraId="12FEEFFC" w14:textId="77777777" w:rsidTr="00502615">
      <w:tc>
        <w:tcPr>
          <w:tcW w:w="6912" w:type="dxa"/>
        </w:tcPr>
        <w:p w14:paraId="42D5C681" w14:textId="77777777" w:rsidR="00C97AAF" w:rsidRPr="00B80E24" w:rsidRDefault="00C97AAF" w:rsidP="00DC6774">
          <w:pPr>
            <w:spacing w:after="0" w:line="360" w:lineRule="auto"/>
            <w:ind w:left="-105"/>
            <w:jc w:val="both"/>
            <w:rPr>
              <w:rFonts w:ascii="Arial" w:eastAsia="MS Gothic" w:hAnsi="Arial" w:cs="Arial"/>
              <w:b/>
              <w:bCs/>
              <w:color w:val="365F91"/>
              <w:sz w:val="40"/>
              <w:szCs w:val="40"/>
            </w:rPr>
          </w:pPr>
          <w:r w:rsidRPr="00B80E24">
            <w:rPr>
              <w:rFonts w:ascii="Arial" w:eastAsia="MS Gothic" w:hAnsi="Arial" w:hint="eastAsia"/>
              <w:b/>
              <w:bCs/>
              <w:color w:val="365F91"/>
              <w:sz w:val="40"/>
              <w:szCs w:val="40"/>
            </w:rPr>
            <w:t>プレス・リリース</w:t>
          </w:r>
        </w:p>
        <w:p w14:paraId="5D62AD71" w14:textId="77777777" w:rsidR="00993AD5" w:rsidRPr="00B80E24" w:rsidRDefault="00993AD5" w:rsidP="00065A69">
          <w:pPr>
            <w:spacing w:after="0" w:line="360" w:lineRule="auto"/>
            <w:ind w:left="-105"/>
            <w:jc w:val="both"/>
            <w:rPr>
              <w:rFonts w:ascii="Arial" w:eastAsia="MS Gothic" w:hAnsi="Arial" w:cs="Arial"/>
              <w:b/>
              <w:bCs/>
              <w:sz w:val="16"/>
              <w:szCs w:val="16"/>
            </w:rPr>
          </w:pPr>
          <w:r w:rsidRPr="00B80E24">
            <w:rPr>
              <w:rFonts w:ascii="Arial" w:eastAsia="MS Gothic" w:hAnsi="Arial" w:hint="eastAsia"/>
              <w:b/>
              <w:bCs/>
              <w:sz w:val="16"/>
              <w:szCs w:val="16"/>
            </w:rPr>
            <w:t>プラスチックス＆ラバー・ベトナム（ハノイ）</w:t>
          </w:r>
          <w:r w:rsidRPr="00B80E24">
            <w:rPr>
              <w:rFonts w:ascii="Arial" w:eastAsia="MS Gothic" w:hAnsi="Arial" w:hint="eastAsia"/>
              <w:b/>
              <w:bCs/>
              <w:sz w:val="16"/>
              <w:szCs w:val="16"/>
            </w:rPr>
            <w:t>2019</w:t>
          </w:r>
          <w:r w:rsidRPr="00B80E24">
            <w:rPr>
              <w:rFonts w:ascii="Arial" w:eastAsia="MS Gothic" w:hAnsi="Arial" w:hint="eastAsia"/>
              <w:b/>
              <w:bCs/>
              <w:sz w:val="16"/>
              <w:szCs w:val="16"/>
            </w:rPr>
            <w:t>における</w:t>
          </w:r>
          <w:r w:rsidRPr="00B80E24">
            <w:rPr>
              <w:rFonts w:ascii="Arial" w:eastAsia="MS Gothic" w:hAnsi="Arial" w:hint="eastAsia"/>
              <w:b/>
              <w:bCs/>
              <w:sz w:val="16"/>
              <w:szCs w:val="16"/>
            </w:rPr>
            <w:t>KRAIBURG TPE</w:t>
          </w:r>
        </w:p>
        <w:p w14:paraId="2513A90F" w14:textId="0CF991FF" w:rsidR="00065A69" w:rsidRPr="00B80E24" w:rsidRDefault="00065A69" w:rsidP="00065A69">
          <w:pPr>
            <w:spacing w:after="0" w:line="360" w:lineRule="auto"/>
            <w:ind w:left="-105"/>
            <w:jc w:val="both"/>
            <w:rPr>
              <w:rFonts w:ascii="Arial" w:eastAsia="MS Gothic" w:hAnsi="Arial" w:cs="Arial"/>
              <w:b/>
              <w:bCs/>
              <w:sz w:val="16"/>
              <w:szCs w:val="16"/>
            </w:rPr>
          </w:pPr>
          <w:r w:rsidRPr="00B80E24">
            <w:rPr>
              <w:rFonts w:ascii="Arial" w:eastAsia="MS Gothic" w:hAnsi="Arial" w:hint="eastAsia"/>
              <w:b/>
              <w:sz w:val="16"/>
              <w:szCs w:val="16"/>
            </w:rPr>
            <w:t>クアラルンプール、</w:t>
          </w:r>
          <w:r w:rsidRPr="00B80E24">
            <w:rPr>
              <w:rFonts w:ascii="Arial" w:eastAsia="MS Gothic" w:hAnsi="Arial" w:hint="eastAsia"/>
              <w:b/>
              <w:sz w:val="16"/>
              <w:szCs w:val="16"/>
            </w:rPr>
            <w:t>2019</w:t>
          </w:r>
          <w:r w:rsidRPr="00B80E24">
            <w:rPr>
              <w:rFonts w:ascii="Arial" w:eastAsia="MS Gothic" w:hAnsi="Arial" w:hint="eastAsia"/>
              <w:b/>
              <w:sz w:val="16"/>
              <w:szCs w:val="16"/>
            </w:rPr>
            <w:t>年</w:t>
          </w:r>
          <w:r w:rsidRPr="00B80E24">
            <w:rPr>
              <w:rFonts w:ascii="Arial" w:eastAsia="MS Gothic" w:hAnsi="Arial" w:hint="eastAsia"/>
              <w:b/>
              <w:sz w:val="16"/>
              <w:szCs w:val="16"/>
            </w:rPr>
            <w:t>10</w:t>
          </w:r>
          <w:r w:rsidRPr="00B80E24">
            <w:rPr>
              <w:rFonts w:ascii="Arial" w:eastAsia="MS Gothic" w:hAnsi="Arial" w:hint="eastAsia"/>
              <w:b/>
              <w:sz w:val="16"/>
              <w:szCs w:val="16"/>
            </w:rPr>
            <w:t>月</w:t>
          </w:r>
        </w:p>
        <w:p w14:paraId="1A56E795" w14:textId="77777777" w:rsidR="00502615" w:rsidRPr="00B80E24" w:rsidRDefault="001E1888" w:rsidP="001E1888">
          <w:pPr>
            <w:spacing w:after="0" w:line="360" w:lineRule="auto"/>
            <w:ind w:left="-105"/>
            <w:jc w:val="both"/>
            <w:rPr>
              <w:rFonts w:ascii="Arial" w:eastAsia="MS Gothic" w:hAnsi="Arial" w:cs="Arial"/>
              <w:b/>
              <w:bCs/>
              <w:sz w:val="16"/>
              <w:szCs w:val="16"/>
            </w:rPr>
          </w:pPr>
          <w:r w:rsidRPr="00B80E24">
            <w:rPr>
              <w:rFonts w:ascii="Arial" w:eastAsia="MS Gothic" w:hAnsi="Arial" w:hint="eastAsia"/>
            </w:rPr>
            <w:t>ページ</w:t>
          </w:r>
          <w:r w:rsidRPr="00B80E24">
            <w:rPr>
              <w:rFonts w:ascii="Arial" w:eastAsia="MS Gothic" w:hAnsi="Arial" w:hint="eastAsia"/>
            </w:rPr>
            <w:t xml:space="preserve"> </w:t>
          </w:r>
          <w:r w:rsidRPr="00B80E24">
            <w:rPr>
              <w:rFonts w:ascii="Arial" w:eastAsia="MS Gothic" w:hAnsi="Arial" w:cs="Arial" w:hint="eastAsia"/>
              <w:b/>
              <w:bCs/>
              <w:sz w:val="16"/>
              <w:szCs w:val="16"/>
            </w:rPr>
            <w:fldChar w:fldCharType="begin"/>
          </w:r>
          <w:r w:rsidRPr="00B80E24">
            <w:rPr>
              <w:rFonts w:ascii="Arial" w:eastAsia="MS Gothic" w:hAnsi="Arial" w:cs="Arial" w:hint="eastAsia"/>
              <w:b/>
              <w:bCs/>
              <w:sz w:val="16"/>
              <w:szCs w:val="16"/>
            </w:rPr>
            <w:instrText>PAGE  \* Arabic  \* MERGEFORMAT</w:instrText>
          </w:r>
          <w:r w:rsidRPr="00B80E24">
            <w:rPr>
              <w:rFonts w:ascii="Arial" w:eastAsia="MS Gothic" w:hAnsi="Arial" w:cs="Arial" w:hint="eastAsia"/>
              <w:b/>
              <w:bCs/>
              <w:sz w:val="16"/>
              <w:szCs w:val="16"/>
            </w:rPr>
            <w:fldChar w:fldCharType="separate"/>
          </w:r>
          <w:r w:rsidR="00B80E24">
            <w:rPr>
              <w:rFonts w:ascii="Arial" w:eastAsia="MS Gothic" w:hAnsi="Arial" w:cs="Arial"/>
              <w:b/>
              <w:bCs/>
              <w:noProof/>
              <w:sz w:val="16"/>
              <w:szCs w:val="16"/>
            </w:rPr>
            <w:t>4</w:t>
          </w:r>
          <w:r w:rsidRPr="00B80E24">
            <w:rPr>
              <w:rFonts w:ascii="Arial" w:eastAsia="MS Gothic" w:hAnsi="Arial" w:cs="Arial" w:hint="eastAsia"/>
              <w:b/>
              <w:bCs/>
              <w:sz w:val="16"/>
              <w:szCs w:val="16"/>
            </w:rPr>
            <w:fldChar w:fldCharType="end"/>
          </w:r>
          <w:r w:rsidRPr="00B80E24">
            <w:rPr>
              <w:rFonts w:ascii="Arial" w:eastAsia="MS Gothic" w:hAnsi="Arial" w:hint="eastAsia"/>
            </w:rPr>
            <w:t xml:space="preserve"> / </w:t>
          </w:r>
          <w:r w:rsidRPr="00B80E24">
            <w:rPr>
              <w:rFonts w:ascii="Arial" w:eastAsia="MS Gothic" w:hAnsi="Arial" w:cs="Arial" w:hint="eastAsia"/>
              <w:b/>
              <w:bCs/>
              <w:sz w:val="16"/>
              <w:szCs w:val="16"/>
            </w:rPr>
            <w:fldChar w:fldCharType="begin"/>
          </w:r>
          <w:r w:rsidRPr="00B80E24">
            <w:rPr>
              <w:rFonts w:ascii="Arial" w:eastAsia="MS Gothic" w:hAnsi="Arial" w:cs="Arial" w:hint="eastAsia"/>
              <w:b/>
              <w:bCs/>
              <w:sz w:val="16"/>
              <w:szCs w:val="16"/>
            </w:rPr>
            <w:instrText>NUMPAGES  \* Arabic  \* MERGEFORMAT</w:instrText>
          </w:r>
          <w:r w:rsidRPr="00B80E24">
            <w:rPr>
              <w:rFonts w:ascii="Arial" w:eastAsia="MS Gothic" w:hAnsi="Arial" w:cs="Arial" w:hint="eastAsia"/>
              <w:b/>
              <w:bCs/>
              <w:sz w:val="16"/>
              <w:szCs w:val="16"/>
            </w:rPr>
            <w:fldChar w:fldCharType="separate"/>
          </w:r>
          <w:r w:rsidR="00B80E24">
            <w:rPr>
              <w:rFonts w:ascii="Arial" w:eastAsia="MS Gothic" w:hAnsi="Arial" w:cs="Arial"/>
              <w:b/>
              <w:bCs/>
              <w:noProof/>
              <w:sz w:val="16"/>
              <w:szCs w:val="16"/>
            </w:rPr>
            <w:t>4</w:t>
          </w:r>
          <w:r w:rsidRPr="00B80E24">
            <w:rPr>
              <w:rFonts w:ascii="Arial" w:eastAsia="MS Gothic" w:hAnsi="Arial" w:cs="Arial" w:hint="eastAsia"/>
              <w:b/>
              <w:bCs/>
              <w:sz w:val="16"/>
              <w:szCs w:val="16"/>
            </w:rPr>
            <w:fldChar w:fldCharType="end"/>
          </w:r>
        </w:p>
      </w:tc>
    </w:tr>
  </w:tbl>
  <w:p w14:paraId="59495A81" w14:textId="77777777" w:rsidR="00502615" w:rsidRPr="00B80E2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80E2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B80E24" w:rsidRDefault="00502615" w:rsidP="00502615">
    <w:pPr>
      <w:pStyle w:val="Header"/>
      <w:tabs>
        <w:tab w:val="clear" w:pos="4703"/>
        <w:tab w:val="clear" w:pos="9406"/>
      </w:tabs>
      <w:spacing w:before="1440"/>
      <w:rPr>
        <w:rFonts w:ascii="Arial" w:eastAsia="MS Gothic" w:hAnsi="Arial" w:cs="Arial"/>
        <w:sz w:val="20"/>
        <w:szCs w:val="20"/>
      </w:rPr>
    </w:pPr>
    <w:r w:rsidRPr="00B80E2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80E24" w14:paraId="5A28A0D8" w14:textId="77777777" w:rsidTr="00AF662E">
      <w:tc>
        <w:tcPr>
          <w:tcW w:w="6912" w:type="dxa"/>
        </w:tcPr>
        <w:p w14:paraId="07EE1CA6" w14:textId="77777777" w:rsidR="003C4170" w:rsidRPr="00B80E24" w:rsidRDefault="003C4170" w:rsidP="003C4170">
          <w:pPr>
            <w:spacing w:after="0" w:line="360" w:lineRule="auto"/>
            <w:ind w:left="-105"/>
            <w:jc w:val="both"/>
            <w:rPr>
              <w:rFonts w:ascii="Arial" w:eastAsia="MS Gothic" w:hAnsi="Arial" w:cs="Arial"/>
              <w:b/>
              <w:bCs/>
              <w:color w:val="365F91"/>
              <w:sz w:val="40"/>
              <w:szCs w:val="40"/>
            </w:rPr>
          </w:pPr>
          <w:r w:rsidRPr="00B80E24">
            <w:rPr>
              <w:rFonts w:ascii="Arial" w:eastAsia="MS Gothic" w:hAnsi="Arial" w:hint="eastAsia"/>
              <w:b/>
              <w:bCs/>
              <w:color w:val="365F91"/>
              <w:sz w:val="40"/>
              <w:szCs w:val="40"/>
            </w:rPr>
            <w:t>プレス・リリース</w:t>
          </w:r>
        </w:p>
        <w:p w14:paraId="3A6467D6" w14:textId="77777777" w:rsidR="00993AD5" w:rsidRPr="00B80E24" w:rsidRDefault="00993AD5" w:rsidP="003C4170">
          <w:pPr>
            <w:spacing w:after="0" w:line="360" w:lineRule="auto"/>
            <w:ind w:left="-105"/>
            <w:jc w:val="both"/>
            <w:rPr>
              <w:rFonts w:ascii="Arial" w:eastAsia="MS Gothic" w:hAnsi="Arial" w:cs="Arial"/>
              <w:b/>
              <w:bCs/>
              <w:sz w:val="16"/>
              <w:szCs w:val="16"/>
            </w:rPr>
          </w:pPr>
          <w:r w:rsidRPr="00B80E24">
            <w:rPr>
              <w:rFonts w:ascii="Arial" w:eastAsia="MS Gothic" w:hAnsi="Arial" w:hint="eastAsia"/>
              <w:b/>
              <w:bCs/>
              <w:sz w:val="16"/>
              <w:szCs w:val="16"/>
            </w:rPr>
            <w:t>プラスチックス＆ラバー・ベトナム（ハノイ）</w:t>
          </w:r>
          <w:r w:rsidRPr="00B80E24">
            <w:rPr>
              <w:rFonts w:ascii="Arial" w:eastAsia="MS Gothic" w:hAnsi="Arial" w:hint="eastAsia"/>
              <w:b/>
              <w:bCs/>
              <w:sz w:val="16"/>
              <w:szCs w:val="16"/>
            </w:rPr>
            <w:t>2019</w:t>
          </w:r>
          <w:r w:rsidRPr="00B80E24">
            <w:rPr>
              <w:rFonts w:ascii="Arial" w:eastAsia="MS Gothic" w:hAnsi="Arial" w:hint="eastAsia"/>
              <w:b/>
              <w:bCs/>
              <w:sz w:val="16"/>
              <w:szCs w:val="16"/>
            </w:rPr>
            <w:t>における</w:t>
          </w:r>
          <w:r w:rsidRPr="00B80E24">
            <w:rPr>
              <w:rFonts w:ascii="Arial" w:eastAsia="MS Gothic" w:hAnsi="Arial" w:hint="eastAsia"/>
              <w:b/>
              <w:bCs/>
              <w:sz w:val="16"/>
              <w:szCs w:val="16"/>
            </w:rPr>
            <w:t>KRAIBURG TPE</w:t>
          </w:r>
        </w:p>
        <w:p w14:paraId="765F9503" w14:textId="4AE12565" w:rsidR="003C4170" w:rsidRPr="00B80E24" w:rsidRDefault="003C4170" w:rsidP="003C4170">
          <w:pPr>
            <w:spacing w:after="0" w:line="360" w:lineRule="auto"/>
            <w:ind w:left="-105"/>
            <w:jc w:val="both"/>
            <w:rPr>
              <w:rFonts w:ascii="Arial" w:eastAsia="MS Gothic" w:hAnsi="Arial" w:cs="Arial"/>
              <w:b/>
              <w:bCs/>
              <w:sz w:val="16"/>
              <w:szCs w:val="16"/>
            </w:rPr>
          </w:pPr>
          <w:r w:rsidRPr="00B80E24">
            <w:rPr>
              <w:rFonts w:ascii="Arial" w:eastAsia="MS Gothic" w:hAnsi="Arial" w:hint="eastAsia"/>
              <w:b/>
              <w:sz w:val="16"/>
              <w:szCs w:val="16"/>
            </w:rPr>
            <w:t>クアラルンプール、</w:t>
          </w:r>
          <w:r w:rsidRPr="00B80E24">
            <w:rPr>
              <w:rFonts w:ascii="Arial" w:eastAsia="MS Gothic" w:hAnsi="Arial" w:hint="eastAsia"/>
              <w:b/>
              <w:sz w:val="16"/>
              <w:szCs w:val="16"/>
            </w:rPr>
            <w:t>2019</w:t>
          </w:r>
          <w:r w:rsidRPr="00B80E24">
            <w:rPr>
              <w:rFonts w:ascii="Arial" w:eastAsia="MS Gothic" w:hAnsi="Arial" w:hint="eastAsia"/>
              <w:b/>
              <w:sz w:val="16"/>
              <w:szCs w:val="16"/>
            </w:rPr>
            <w:t>年</w:t>
          </w:r>
          <w:r w:rsidRPr="00B80E24">
            <w:rPr>
              <w:rFonts w:ascii="Arial" w:eastAsia="MS Gothic" w:hAnsi="Arial" w:hint="eastAsia"/>
              <w:b/>
              <w:sz w:val="16"/>
              <w:szCs w:val="16"/>
            </w:rPr>
            <w:t>10</w:t>
          </w:r>
          <w:r w:rsidRPr="00B80E24">
            <w:rPr>
              <w:rFonts w:ascii="Arial" w:eastAsia="MS Gothic" w:hAnsi="Arial" w:hint="eastAsia"/>
              <w:b/>
              <w:sz w:val="16"/>
              <w:szCs w:val="16"/>
            </w:rPr>
            <w:t>月</w:t>
          </w:r>
        </w:p>
        <w:p w14:paraId="4BE48C59" w14:textId="77777777" w:rsidR="003C4170" w:rsidRPr="00B80E24" w:rsidRDefault="003C4170" w:rsidP="003C4170">
          <w:pPr>
            <w:spacing w:after="0" w:line="360" w:lineRule="auto"/>
            <w:ind w:left="-105"/>
            <w:jc w:val="both"/>
            <w:rPr>
              <w:rFonts w:ascii="Arial" w:eastAsia="MS Gothic" w:hAnsi="Arial" w:cs="Arial"/>
              <w:b/>
              <w:bCs/>
              <w:sz w:val="16"/>
              <w:szCs w:val="16"/>
            </w:rPr>
          </w:pPr>
          <w:r w:rsidRPr="00B80E24">
            <w:rPr>
              <w:rFonts w:ascii="Arial" w:eastAsia="MS Gothic" w:hAnsi="Arial" w:hint="eastAsia"/>
            </w:rPr>
            <w:t>ページ</w:t>
          </w:r>
          <w:r w:rsidRPr="00B80E24">
            <w:rPr>
              <w:rFonts w:ascii="Arial" w:eastAsia="MS Gothic" w:hAnsi="Arial" w:hint="eastAsia"/>
            </w:rPr>
            <w:t xml:space="preserve"> </w:t>
          </w:r>
          <w:r w:rsidRPr="00B80E24">
            <w:rPr>
              <w:rFonts w:ascii="Arial" w:eastAsia="MS Gothic" w:hAnsi="Arial" w:cs="Arial" w:hint="eastAsia"/>
              <w:b/>
              <w:bCs/>
              <w:sz w:val="16"/>
              <w:szCs w:val="16"/>
            </w:rPr>
            <w:fldChar w:fldCharType="begin"/>
          </w:r>
          <w:r w:rsidRPr="00B80E24">
            <w:rPr>
              <w:rFonts w:ascii="Arial" w:eastAsia="MS Gothic" w:hAnsi="Arial" w:cs="Arial" w:hint="eastAsia"/>
              <w:b/>
              <w:bCs/>
              <w:sz w:val="16"/>
              <w:szCs w:val="16"/>
            </w:rPr>
            <w:instrText>PAGE  \* Arabic  \* MERGEFORMAT</w:instrText>
          </w:r>
          <w:r w:rsidRPr="00B80E24">
            <w:rPr>
              <w:rFonts w:ascii="Arial" w:eastAsia="MS Gothic" w:hAnsi="Arial" w:cs="Arial" w:hint="eastAsia"/>
              <w:b/>
              <w:bCs/>
              <w:sz w:val="16"/>
              <w:szCs w:val="16"/>
            </w:rPr>
            <w:fldChar w:fldCharType="separate"/>
          </w:r>
          <w:r w:rsidR="00B80E24">
            <w:rPr>
              <w:rFonts w:ascii="Arial" w:eastAsia="MS Gothic" w:hAnsi="Arial" w:cs="Arial"/>
              <w:b/>
              <w:bCs/>
              <w:noProof/>
              <w:sz w:val="16"/>
              <w:szCs w:val="16"/>
            </w:rPr>
            <w:t>1</w:t>
          </w:r>
          <w:r w:rsidRPr="00B80E24">
            <w:rPr>
              <w:rFonts w:ascii="Arial" w:eastAsia="MS Gothic" w:hAnsi="Arial" w:cs="Arial" w:hint="eastAsia"/>
              <w:b/>
              <w:bCs/>
              <w:sz w:val="16"/>
              <w:szCs w:val="16"/>
            </w:rPr>
            <w:fldChar w:fldCharType="end"/>
          </w:r>
          <w:r w:rsidRPr="00B80E24">
            <w:rPr>
              <w:rFonts w:ascii="Arial" w:eastAsia="MS Gothic" w:hAnsi="Arial" w:hint="eastAsia"/>
            </w:rPr>
            <w:t xml:space="preserve"> / </w:t>
          </w:r>
          <w:r w:rsidRPr="00B80E24">
            <w:rPr>
              <w:rFonts w:ascii="Arial" w:eastAsia="MS Gothic" w:hAnsi="Arial" w:cs="Arial" w:hint="eastAsia"/>
              <w:b/>
              <w:bCs/>
              <w:sz w:val="16"/>
              <w:szCs w:val="16"/>
            </w:rPr>
            <w:fldChar w:fldCharType="begin"/>
          </w:r>
          <w:r w:rsidRPr="00B80E24">
            <w:rPr>
              <w:rFonts w:ascii="Arial" w:eastAsia="MS Gothic" w:hAnsi="Arial" w:cs="Arial" w:hint="eastAsia"/>
              <w:b/>
              <w:bCs/>
              <w:sz w:val="16"/>
              <w:szCs w:val="16"/>
            </w:rPr>
            <w:instrText>NUMPAGES  \* Arabic  \* MERGEFORMAT</w:instrText>
          </w:r>
          <w:r w:rsidRPr="00B80E24">
            <w:rPr>
              <w:rFonts w:ascii="Arial" w:eastAsia="MS Gothic" w:hAnsi="Arial" w:cs="Arial" w:hint="eastAsia"/>
              <w:b/>
              <w:bCs/>
              <w:sz w:val="16"/>
              <w:szCs w:val="16"/>
            </w:rPr>
            <w:fldChar w:fldCharType="separate"/>
          </w:r>
          <w:r w:rsidR="00B80E24">
            <w:rPr>
              <w:rFonts w:ascii="Arial" w:eastAsia="MS Gothic" w:hAnsi="Arial" w:cs="Arial"/>
              <w:b/>
              <w:bCs/>
              <w:noProof/>
              <w:sz w:val="16"/>
              <w:szCs w:val="16"/>
            </w:rPr>
            <w:t>4</w:t>
          </w:r>
          <w:r w:rsidRPr="00B80E24">
            <w:rPr>
              <w:rFonts w:ascii="Arial" w:eastAsia="MS Gothic" w:hAnsi="Arial" w:cs="Arial" w:hint="eastAsia"/>
              <w:b/>
              <w:bCs/>
              <w:sz w:val="16"/>
              <w:szCs w:val="16"/>
            </w:rPr>
            <w:fldChar w:fldCharType="end"/>
          </w:r>
        </w:p>
      </w:tc>
      <w:tc>
        <w:tcPr>
          <w:tcW w:w="2977" w:type="dxa"/>
        </w:tcPr>
        <w:p w14:paraId="74C195ED" w14:textId="77777777" w:rsidR="003C4170" w:rsidRPr="00B80E24" w:rsidRDefault="003C4170" w:rsidP="003C4170">
          <w:pPr>
            <w:pStyle w:val="Header"/>
            <w:tabs>
              <w:tab w:val="clear" w:pos="4703"/>
            </w:tabs>
            <w:rPr>
              <w:rFonts w:ascii="Arial" w:eastAsia="MS Gothic" w:hAnsi="Arial"/>
              <w:sz w:val="16"/>
            </w:rPr>
          </w:pPr>
          <w:r w:rsidRPr="00B80E24">
            <w:rPr>
              <w:rFonts w:ascii="Arial" w:eastAsia="MS Gothic" w:hAnsi="Arial" w:hint="eastAsia"/>
              <w:sz w:val="16"/>
            </w:rPr>
            <w:t>KRAIBURG TPE TECHNOLOGY</w:t>
          </w:r>
        </w:p>
        <w:p w14:paraId="41A1A633"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rPr>
            <w:t>(M) SDN.BHD.</w:t>
          </w:r>
        </w:p>
        <w:p w14:paraId="7171CB2A"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szCs w:val="16"/>
            </w:rPr>
            <w:t>Lot 1839 Jalan KPB 6</w:t>
          </w:r>
        </w:p>
        <w:p w14:paraId="358C05E4"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szCs w:val="16"/>
            </w:rPr>
            <w:t xml:space="preserve">Kawasan Perindustrian </w:t>
          </w:r>
          <w:proofErr w:type="spellStart"/>
          <w:r w:rsidRPr="00B80E24">
            <w:rPr>
              <w:rFonts w:ascii="Arial" w:eastAsia="MS Gothic" w:hAnsi="Arial" w:hint="eastAsia"/>
              <w:sz w:val="16"/>
              <w:szCs w:val="16"/>
            </w:rPr>
            <w:t>Balakong</w:t>
          </w:r>
          <w:proofErr w:type="spellEnd"/>
        </w:p>
        <w:p w14:paraId="57CACA94"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szCs w:val="16"/>
            </w:rPr>
            <w:t xml:space="preserve">43300 Seri Kembangan, Selangor, Malaysia </w:t>
          </w:r>
        </w:p>
        <w:p w14:paraId="19CA65F0"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szCs w:val="16"/>
            </w:rPr>
            <w:t>マレーシア</w:t>
          </w:r>
        </w:p>
        <w:p w14:paraId="04B55752" w14:textId="77777777" w:rsidR="003C4170" w:rsidRPr="00B80E24" w:rsidRDefault="003C4170" w:rsidP="003C4170">
          <w:pPr>
            <w:pStyle w:val="Header"/>
            <w:tabs>
              <w:tab w:val="clear" w:pos="4703"/>
            </w:tabs>
            <w:rPr>
              <w:rFonts w:ascii="Arial" w:eastAsia="MS Gothic" w:hAnsi="Arial" w:cs="Arial"/>
              <w:sz w:val="16"/>
              <w:szCs w:val="16"/>
            </w:rPr>
          </w:pPr>
        </w:p>
        <w:p w14:paraId="3BE3A1EE"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rPr>
            <w:t xml:space="preserve">電話　</w:t>
          </w:r>
          <w:r w:rsidRPr="00B80E24">
            <w:rPr>
              <w:rFonts w:ascii="Arial" w:eastAsia="MS Gothic" w:hAnsi="Arial" w:hint="eastAsia"/>
              <w:sz w:val="16"/>
            </w:rPr>
            <w:t>+60 3 95456393</w:t>
          </w:r>
        </w:p>
        <w:p w14:paraId="26C809B2"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rPr>
            <w:t xml:space="preserve">ファックス　</w:t>
          </w:r>
          <w:r w:rsidRPr="00B80E24">
            <w:rPr>
              <w:rFonts w:ascii="Arial" w:eastAsia="MS Gothic" w:hAnsi="Arial" w:hint="eastAsia"/>
              <w:sz w:val="16"/>
            </w:rPr>
            <w:t>+60 3 89619884</w:t>
          </w:r>
        </w:p>
        <w:p w14:paraId="6328AA28" w14:textId="77777777" w:rsidR="003C4170" w:rsidRPr="00B80E24" w:rsidRDefault="003C4170" w:rsidP="003C4170">
          <w:pPr>
            <w:pStyle w:val="Header"/>
            <w:tabs>
              <w:tab w:val="clear" w:pos="4703"/>
            </w:tabs>
            <w:rPr>
              <w:rFonts w:ascii="Arial" w:eastAsia="MS Gothic" w:hAnsi="Arial" w:cs="Arial"/>
              <w:sz w:val="16"/>
              <w:szCs w:val="16"/>
            </w:rPr>
          </w:pPr>
        </w:p>
        <w:p w14:paraId="2A14BF16" w14:textId="77777777" w:rsidR="003C4170" w:rsidRPr="00B80E24" w:rsidRDefault="003C4170" w:rsidP="003C4170">
          <w:pPr>
            <w:pStyle w:val="Header"/>
            <w:tabs>
              <w:tab w:val="clear" w:pos="4703"/>
            </w:tabs>
            <w:rPr>
              <w:rFonts w:ascii="Arial" w:eastAsia="MS Gothic" w:hAnsi="Arial" w:cs="Arial"/>
              <w:sz w:val="16"/>
              <w:szCs w:val="16"/>
            </w:rPr>
          </w:pPr>
          <w:r w:rsidRPr="00B80E24">
            <w:rPr>
              <w:rFonts w:ascii="Arial" w:eastAsia="MS Gothic" w:hAnsi="Arial" w:hint="eastAsia"/>
              <w:sz w:val="16"/>
            </w:rPr>
            <w:t>Info-asia@kraiburg-tpe.com</w:t>
          </w:r>
        </w:p>
        <w:p w14:paraId="768EAA4F" w14:textId="78F380D0" w:rsidR="003C4170" w:rsidRPr="00B80E24" w:rsidRDefault="003C4170" w:rsidP="003C4170">
          <w:pPr>
            <w:pStyle w:val="Header"/>
            <w:tabs>
              <w:tab w:val="clear" w:pos="4703"/>
              <w:tab w:val="clear" w:pos="9406"/>
            </w:tabs>
            <w:rPr>
              <w:rFonts w:ascii="Arial" w:eastAsia="MS Gothic" w:hAnsi="Arial"/>
              <w:sz w:val="20"/>
            </w:rPr>
          </w:pPr>
          <w:r w:rsidRPr="00B80E24">
            <w:rPr>
              <w:rFonts w:ascii="Arial" w:eastAsia="MS Gothic" w:hAnsi="Arial" w:hint="eastAsia"/>
              <w:sz w:val="16"/>
            </w:rPr>
            <w:t>www.kraiburg-tpe.com</w:t>
          </w:r>
        </w:p>
      </w:tc>
    </w:tr>
  </w:tbl>
  <w:p w14:paraId="63AF59F4" w14:textId="387F082D" w:rsidR="00F125F3" w:rsidRPr="00B80E24" w:rsidRDefault="00B80E2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68ABCCB">
              <wp:simplePos x="0" y="0"/>
              <wp:positionH relativeFrom="column">
                <wp:posOffset>4349115</wp:posOffset>
              </wp:positionH>
              <wp:positionV relativeFrom="paragraph">
                <wp:posOffset>2792730</wp:posOffset>
              </wp:positionV>
              <wp:extent cx="1885950" cy="3276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7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85114A" w:rsidP="00EC7126">
                          <w:pPr>
                            <w:pStyle w:val="Header"/>
                            <w:spacing w:line="360" w:lineRule="auto"/>
                          </w:pPr>
                          <w:hyperlink r:id="rId2">
                            <w:r w:rsidR="00C82F2B">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85114A" w:rsidP="001E1888">
                          <w:pPr>
                            <w:pStyle w:val="Header"/>
                            <w:spacing w:line="360" w:lineRule="auto"/>
                            <w:rPr>
                              <w:rFonts w:ascii="Arial" w:eastAsia="MS Mincho" w:hAnsi="Arial" w:cs="Arial"/>
                              <w:bCs/>
                              <w:iCs/>
                              <w:sz w:val="16"/>
                              <w:szCs w:val="16"/>
                            </w:rPr>
                          </w:pPr>
                          <w:hyperlink r:id="rId3" w:history="1">
                            <w:r w:rsidR="00C82F2B">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19.9pt;width:148.5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vRVfwIAAAg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B80E24" w:rsidP="00EC7126">
                    <w:pPr>
                      <w:pStyle w:val="a5"/>
                      <w:spacing w:line="360" w:lineRule="auto"/>
                    </w:pPr>
                    <w:hyperlink r:id="rId4">
                      <w:r w:rsidR="00C82F2B">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B80E24" w:rsidP="001E1888">
                    <w:pPr>
                      <w:pStyle w:val="a5"/>
                      <w:spacing w:line="360" w:lineRule="auto"/>
                      <w:rPr>
                        <w:rFonts w:ascii="Arial" w:eastAsia="ＭＳ 明朝" w:hAnsi="Arial" w:cs="Arial"/>
                        <w:bCs/>
                        <w:iCs/>
                        <w:sz w:val="16"/>
                        <w:szCs w:val="16"/>
                      </w:rPr>
                    </w:pPr>
                    <w:hyperlink r:id="rId5" w:history="1">
                      <w:r w:rsidR="00C82F2B">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D35CC"/>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068DA"/>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847A0"/>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02267"/>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5114A"/>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93A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4F97"/>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0E24"/>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F2B"/>
    <w:rsid w:val="00C9270C"/>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97DB2"/>
    <w:rsid w:val="00DB2468"/>
    <w:rsid w:val="00DB6EAE"/>
    <w:rsid w:val="00DC10C6"/>
    <w:rsid w:val="00DC32CA"/>
    <w:rsid w:val="00DC6774"/>
    <w:rsid w:val="00DD6B70"/>
    <w:rsid w:val="00DE2E5C"/>
    <w:rsid w:val="00DE6719"/>
    <w:rsid w:val="00DF7FD8"/>
    <w:rsid w:val="00E039D8"/>
    <w:rsid w:val="00E13825"/>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47A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5D725-E0CB-48F9-8B76-42E69BF2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350</Words>
  <Characters>1999</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2019-09-24T06:25:00Z</dcterms:created>
  <dcterms:modified xsi:type="dcterms:W3CDTF">2019-10-02T09:00:00Z</dcterms:modified>
</cp:coreProperties>
</file>