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EAAA9" w14:textId="5D629AE7" w:rsidR="00042D43" w:rsidRPr="001D41F8" w:rsidRDefault="00042D43" w:rsidP="001042D6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  <w:bookmarkStart w:id="0" w:name="_Hlk20227311"/>
      <w:r>
        <w:rPr>
          <w:rFonts w:ascii="Arial" w:hAnsi="Arial" w:cs="Arial"/>
          <w:b/>
          <w:bCs/>
          <w:sz w:val="24"/>
          <w:szCs w:val="24"/>
          <w:lang w:eastAsia="ko-KR"/>
        </w:rPr>
        <w:t>KRAIBURG TPE</w:t>
      </w:r>
      <w:r w:rsidR="001042D6">
        <w:rPr>
          <w:rFonts w:ascii="Arial" w:hAnsi="Arial" w:cs="Arial"/>
          <w:b/>
          <w:bCs/>
          <w:sz w:val="24"/>
          <w:szCs w:val="24"/>
          <w:lang w:eastAsia="ko-KR"/>
        </w:rPr>
        <w:t xml:space="preserve"> </w:t>
      </w:r>
      <w:r w:rsidRPr="001042D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Pr="001042D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1042D6" w:rsidRPr="001042D6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가 모던하고 스마트 주방 기구를 위한 </w:t>
      </w:r>
      <w:r w:rsidRPr="001D41F8">
        <w:rPr>
          <w:rFonts w:ascii="Arial" w:hAnsi="Arial" w:cs="Arial"/>
          <w:b/>
          <w:bCs/>
          <w:sz w:val="24"/>
          <w:szCs w:val="24"/>
          <w:lang w:eastAsia="ko-KR"/>
        </w:rPr>
        <w:t>THERMOLAST</w:t>
      </w:r>
      <w:r w:rsidRPr="001042D6">
        <w:rPr>
          <w:rFonts w:ascii="Arial" w:hAnsi="Arial" w:cs="Arial"/>
          <w:b/>
          <w:bCs/>
          <w:sz w:val="24"/>
          <w:szCs w:val="24"/>
          <w:vertAlign w:val="superscript"/>
          <w:lang w:eastAsia="ko-KR"/>
        </w:rPr>
        <w:t>®</w:t>
      </w:r>
      <w:r w:rsidRPr="001D41F8">
        <w:rPr>
          <w:rFonts w:ascii="Arial" w:hAnsi="Arial" w:cs="Arial"/>
          <w:b/>
          <w:bCs/>
          <w:sz w:val="24"/>
          <w:szCs w:val="24"/>
          <w:lang w:eastAsia="ko-KR"/>
        </w:rPr>
        <w:t xml:space="preserve"> K</w:t>
      </w:r>
      <w:r>
        <w:rPr>
          <w:rFonts w:ascii="Arial" w:hAnsi="Arial" w:cs="Arial"/>
          <w:b/>
          <w:bCs/>
          <w:sz w:val="24"/>
          <w:szCs w:val="24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시리즈를 선보입니다</w:t>
      </w:r>
    </w:p>
    <w:p w14:paraId="5E00F2FF" w14:textId="77777777" w:rsidR="004562AC" w:rsidRDefault="004562AC" w:rsidP="001042D6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bookmarkEnd w:id="0"/>
    <w:p w14:paraId="6D891559" w14:textId="5B978EA0" w:rsidR="00042D43" w:rsidRPr="001042D6" w:rsidRDefault="00042D43" w:rsidP="001042D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스마트 가전 시대와 사물 인터넷 시대가 도래하면서 자동화에서부터 센서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탑재 기구를 통해 조리의 전 과정을 좀더 쉽고,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빠르고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편리하게 할 수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있게 되었습니다.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스마트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기술의 탑재는 </w:t>
      </w:r>
      <w:r w:rsidR="009D3303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마치 높은 에너지 효율을 얻는 것과 동일해서 적은 탄소 배출을 야기합니다.</w:t>
      </w:r>
    </w:p>
    <w:p w14:paraId="2B97102E" w14:textId="42E3BEA1" w:rsidR="001D41F8" w:rsidRPr="001042D6" w:rsidRDefault="009D3303" w:rsidP="001042D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스마트 주방 기구는 조리,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저장 및 청소에서 좀더 편리하고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효율적이며,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빠르면서 안전까지 다양한 기능을 제공합니다.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음식의 신선도와 맛을 유지하면서 음식물 쓰레기를 최소화하는 데 도움을 주기도 합니다.</w:t>
      </w:r>
      <w:r w:rsidR="001D41F8" w:rsidRPr="001042D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4D4ED9FF" w14:textId="44895D17" w:rsidR="009D3303" w:rsidRPr="001042D6" w:rsidRDefault="009D3303" w:rsidP="001042D6">
      <w:pPr>
        <w:shd w:val="clear" w:color="auto" w:fill="FFFFFF"/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 엘라스토머</w:t>
      </w:r>
      <w:r w:rsid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1042D6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음식물 처리기,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에어 프라이어,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식품 건조기</w:t>
      </w:r>
      <w:r w:rsidR="0060449A"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스팀기,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밥솥,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오븐,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식기 세척기,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요거트 제조기,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믹서기,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커피 머신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등과 같은 스탠다드 혹은 멀티 기능의 주방 기구의 내구성,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음식의 신선도,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디자인이 중요한 제품에 적용하기 적합합니다.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TPE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제품들은 내열성</w:t>
      </w:r>
      <w:r w:rsidR="00700CE2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및 내한성의 특성을 지니고 있어</w:t>
      </w:r>
      <w:r w:rsidR="00700CE2"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00CE2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주방에서의 일상 사용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에 무리가 없습니다.</w:t>
      </w:r>
    </w:p>
    <w:p w14:paraId="0BF9B66C" w14:textId="77777777" w:rsidR="001D41F8" w:rsidRPr="006921EA" w:rsidRDefault="001D41F8" w:rsidP="001042D6">
      <w:pPr>
        <w:shd w:val="clear" w:color="auto" w:fill="FFFFFF"/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97AE4FB" w14:textId="2EF0904F" w:rsidR="001D41F8" w:rsidRPr="001042D6" w:rsidRDefault="001042D6" w:rsidP="001042D6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042D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="0060449A"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글로벌 </w:t>
      </w:r>
      <w:r w:rsidR="0060449A" w:rsidRPr="001042D6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제조업체로 광범위한 열가소성 엘라스토머 제품과 다양한 산업군에 고객 맞춤 솔루션을 제공하며 주방 기구에 적합한 </w:t>
      </w:r>
      <w:r w:rsidR="0060449A" w:rsidRPr="001042D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60449A" w:rsidRPr="001042D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60449A" w:rsidRPr="001042D6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="0060449A"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공급합니다.</w:t>
      </w:r>
    </w:p>
    <w:p w14:paraId="02EEB9DC" w14:textId="77777777" w:rsidR="001042D6" w:rsidRDefault="001042D6" w:rsidP="001D41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78901F03" w14:textId="77777777" w:rsidR="001042D6" w:rsidRDefault="001042D6">
      <w:pP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br w:type="page"/>
      </w:r>
    </w:p>
    <w:p w14:paraId="5C9960BD" w14:textId="00A5ED60" w:rsidR="0060449A" w:rsidRPr="001042D6" w:rsidRDefault="0060449A" w:rsidP="001042D6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042D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트렌디하고 고성능 디자인의 솔루션</w:t>
      </w:r>
    </w:p>
    <w:p w14:paraId="018D7A7A" w14:textId="70F4C22B" w:rsidR="001D41F8" w:rsidRDefault="0060449A" w:rsidP="001042D6">
      <w:pPr>
        <w:tabs>
          <w:tab w:val="left" w:pos="6840"/>
        </w:tabs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60449A">
        <w:rPr>
          <w:rFonts w:ascii="Arial" w:hAnsi="Arial" w:cs="Arial"/>
          <w:sz w:val="20"/>
          <w:szCs w:val="20"/>
          <w:lang w:eastAsia="ko-KR"/>
        </w:rPr>
        <w:t>THERMOLAST® K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경도의 넓은 범위,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탄성,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열 안정성,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색상의 옵션 등의 우수한 기계적 특성으로 부드러운 터치감,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 디자인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>,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내구성이 필요한 스타일리시한 주방 기구에 적용 가능합니다.</w:t>
      </w:r>
      <w:r w:rsidR="001D41F8" w:rsidRPr="001042D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72A2CF44" w14:textId="03B7D37E" w:rsidR="0060449A" w:rsidRPr="001042D6" w:rsidRDefault="00D27C63" w:rsidP="001042D6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추천하는 시리즈는 </w:t>
      </w:r>
      <w:r w:rsidR="0060449A" w:rsidRPr="001042D6">
        <w:rPr>
          <w:rFonts w:ascii="Arial" w:eastAsia="NanumGothic" w:hAnsi="Arial" w:cs="Arial"/>
          <w:sz w:val="20"/>
          <w:szCs w:val="20"/>
          <w:lang w:eastAsia="ko-KR"/>
        </w:rPr>
        <w:t>FC/HE/tl</w:t>
      </w:r>
      <w:r w:rsidR="0060449A" w:rsidRPr="001042D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로</w:t>
      </w:r>
      <w:r w:rsidR="0060449A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6B727E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뛰어난 복원력,</w:t>
      </w:r>
      <w:r w:rsidR="006B727E"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착색이 용이한 반투명 제품입니다.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펌프 씰링,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커피 머신의 물병 씰링 제품에 사용 가능합니다. </w:t>
      </w:r>
    </w:p>
    <w:p w14:paraId="340E5D54" w14:textId="7429BDD3" w:rsidR="00D27C63" w:rsidRDefault="00D27C63" w:rsidP="001042D6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FC/AP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가공성이 좋으며 부드러운 표면감이 특징입니다.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착색이 용이하도록 내추럴과 반투명 색상이 있습니다.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믹서기 핸들 그립,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밥솥 버튼,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케이크 믹서 핸들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등에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사용 가능합니다.</w:t>
      </w:r>
    </w:p>
    <w:p w14:paraId="1DD2C02C" w14:textId="52D0717B" w:rsidR="00D27C63" w:rsidRDefault="001042D6" w:rsidP="001042D6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1042D6">
        <w:rPr>
          <w:rFonts w:ascii="Arial" w:eastAsia="Batang" w:hAnsi="Arial" w:cs="Arial"/>
          <w:sz w:val="20"/>
          <w:szCs w:val="20"/>
          <w:lang w:eastAsia="ko-KR"/>
        </w:rPr>
        <w:t>KRAIBURG TPE</w:t>
      </w:r>
      <w:r>
        <w:rPr>
          <w:rFonts w:ascii="Batang" w:eastAsia="Batang" w:hAnsi="Batang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="00D27C63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27C63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="00D27C63"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27C63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="00D27C63">
        <w:rPr>
          <w:rFonts w:ascii="Batang" w:eastAsia="Batang" w:hAnsi="Batang" w:cs="Batang"/>
          <w:sz w:val="20"/>
          <w:szCs w:val="20"/>
          <w:lang w:eastAsia="ko-KR"/>
        </w:rPr>
        <w:t xml:space="preserve"> </w:t>
      </w:r>
      <w:r w:rsidR="00D27C63" w:rsidRPr="006921EA">
        <w:rPr>
          <w:rFonts w:ascii="Arial" w:hAnsi="Arial" w:cs="Arial"/>
          <w:sz w:val="20"/>
          <w:szCs w:val="20"/>
          <w:lang w:eastAsia="ko-KR"/>
        </w:rPr>
        <w:t>THERMOLAST® K</w:t>
      </w:r>
      <w:r w:rsidR="00D27C63" w:rsidRPr="001042D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27C63"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통해 다양한 주방 기구의 요구사항을 만족합니다.</w:t>
      </w:r>
    </w:p>
    <w:p w14:paraId="671CB425" w14:textId="77777777" w:rsidR="00EB447E" w:rsidRPr="00EB447E" w:rsidRDefault="00EB447E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CA996BD" w14:textId="77777777" w:rsidR="00E47817" w:rsidRPr="001042D6" w:rsidRDefault="00E47817" w:rsidP="00E47817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042D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안전을 위한 필수조건</w:t>
      </w:r>
    </w:p>
    <w:p w14:paraId="15CB91D2" w14:textId="27EA6A42" w:rsidR="001F4135" w:rsidRPr="001042D6" w:rsidRDefault="00E47817" w:rsidP="00E47817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042D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1042D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1042D6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1042D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재활용 가능하며 라텍스,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프탈레이트,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비스페놀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를 함유하지 않으며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할로겐과 중금속을 사용하지 않습니다.</w:t>
      </w:r>
      <w:r w:rsidRPr="001042D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높은 열 안정성과 </w:t>
      </w:r>
      <w:r w:rsidRPr="001042D6">
        <w:rPr>
          <w:rFonts w:ascii="Arial" w:eastAsia="NanumGothic" w:hAnsi="Arial" w:cs="Arial"/>
          <w:sz w:val="20"/>
          <w:szCs w:val="20"/>
          <w:lang w:eastAsia="ko-KR"/>
        </w:rPr>
        <w:t>EU No</w:t>
      </w:r>
      <w:r w:rsidR="001042D6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1042D6">
        <w:rPr>
          <w:rFonts w:ascii="Arial" w:eastAsia="NanumGothic" w:hAnsi="Arial" w:cs="Arial"/>
          <w:sz w:val="20"/>
          <w:szCs w:val="20"/>
          <w:lang w:eastAsia="ko-KR"/>
        </w:rPr>
        <w:t xml:space="preserve"> 10/2011, FDA CFR, Title 21,  EN71/3</w:t>
      </w:r>
      <w:r w:rsidRPr="001042D6">
        <w:rPr>
          <w:rFonts w:ascii="NanumGothic" w:eastAsia="NanumGothic" w:hAnsi="NanumGothic" w:cs="Batang" w:hint="eastAsia"/>
          <w:sz w:val="20"/>
          <w:szCs w:val="20"/>
          <w:lang w:eastAsia="ko-KR"/>
        </w:rPr>
        <w:t>와 같은 글로벌 식품 접촉 안전 규정을 준수합니다.</w:t>
      </w:r>
    </w:p>
    <w:p w14:paraId="54B02070" w14:textId="6C9BDA86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321B3221" w14:textId="585EE1BF" w:rsidR="00E677F3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4B073A59" w14:textId="6F5639A0" w:rsidR="00E677F3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59EDB266" w14:textId="0EE1D5E3" w:rsidR="00E677F3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08D72F59" w14:textId="4240208E" w:rsidR="00E677F3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312DBC68" w14:textId="42A1ACEF" w:rsidR="00E677F3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4F742DC8" w14:textId="370D2D25" w:rsidR="00E677F3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0F89B5F7" w14:textId="77777777" w:rsidR="00E677F3" w:rsidRPr="004562AC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72541C6C" w14:textId="6B3D5756" w:rsidR="004562AC" w:rsidRDefault="000E02B2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13F96668" wp14:editId="5DBAF34C">
            <wp:extent cx="4885244" cy="2703444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887" cy="2722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44E389B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744013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bookmarkStart w:id="1" w:name="_GoBack"/>
      <w:bookmarkEnd w:id="1"/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DE2649A" w14:textId="77777777" w:rsidR="001042D6" w:rsidRDefault="001042D6" w:rsidP="001042D6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413A241D" w14:textId="41665F32" w:rsidR="001042D6" w:rsidRPr="00172152" w:rsidRDefault="001042D6" w:rsidP="001042D6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8A094D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sz w:val="20"/>
          <w:szCs w:val="20"/>
        </w:rPr>
        <w:t>, +6 03 9545 6301).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CD68E9A" w14:textId="77777777" w:rsidR="001042D6" w:rsidRDefault="001042D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70D4BFFF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zh-CN" w:bidi="th-TH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435DF6C" w14:textId="5710E5F4" w:rsidR="001042D6" w:rsidRPr="001042D6" w:rsidRDefault="001042D6" w:rsidP="001042D6">
      <w:pPr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1C90C39" w14:textId="3A775DD2" w:rsidR="001042D6" w:rsidRPr="00301A0F" w:rsidRDefault="001042D6" w:rsidP="001042D6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9132F" w14:textId="77777777" w:rsidR="00B540FF" w:rsidRDefault="00B540FF" w:rsidP="00784C57">
      <w:pPr>
        <w:spacing w:after="0" w:line="240" w:lineRule="auto"/>
      </w:pPr>
      <w:r>
        <w:separator/>
      </w:r>
    </w:p>
  </w:endnote>
  <w:endnote w:type="continuationSeparator" w:id="0">
    <w:p w14:paraId="6FFB2206" w14:textId="77777777" w:rsidR="00B540FF" w:rsidRDefault="00B540F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zh-CN" w:bidi="th-T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26332D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6332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1042D6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042D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F160C" w14:textId="77777777" w:rsidR="00B540FF" w:rsidRDefault="00B540F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C0057E8" w14:textId="77777777" w:rsidR="00B540FF" w:rsidRDefault="00B540F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BBAA5CE" w14:textId="77777777" w:rsidR="001042D6" w:rsidRPr="005815BB" w:rsidRDefault="001042D6" w:rsidP="001042D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7277BB5B" w14:textId="77777777" w:rsidR="001042D6" w:rsidRPr="001042D6" w:rsidRDefault="001042D6" w:rsidP="001042D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1042D6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042D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 스마트 주방 기구의 혁신을 추구하다</w:t>
          </w:r>
        </w:p>
        <w:p w14:paraId="765B8512" w14:textId="627B7EC9" w:rsidR="001042D6" w:rsidRDefault="001042D6" w:rsidP="001042D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C87A88">
            <w:rPr>
              <w:rFonts w:ascii="Arial" w:hAnsi="Arial"/>
              <w:b/>
              <w:sz w:val="16"/>
              <w:szCs w:val="16"/>
            </w:rPr>
            <w:t>March</w:t>
          </w:r>
          <w:r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1A56E795" w14:textId="300CFCD9" w:rsidR="00502615" w:rsidRPr="00073D11" w:rsidRDefault="001042D6" w:rsidP="001042D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1ED0538" w14:textId="77777777" w:rsidR="001042D6" w:rsidRPr="005815BB" w:rsidRDefault="001042D6" w:rsidP="001042D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CC29F00" w14:textId="77777777" w:rsidR="001042D6" w:rsidRPr="001042D6" w:rsidRDefault="001042D6" w:rsidP="001042D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bookmarkStart w:id="2" w:name="_Hlk21089242"/>
          <w:r w:rsidRPr="001042D6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042D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 스마트 주방 기구의 혁신을 추구하다</w:t>
          </w:r>
        </w:p>
        <w:bookmarkEnd w:id="2"/>
        <w:p w14:paraId="765F9503" w14:textId="3AFB7521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C87A88">
            <w:rPr>
              <w:rFonts w:ascii="Arial" w:hAnsi="Arial"/>
              <w:b/>
              <w:sz w:val="16"/>
              <w:szCs w:val="16"/>
            </w:rPr>
            <w:t xml:space="preserve">March </w:t>
          </w:r>
          <w:r w:rsidR="001F4135">
            <w:rPr>
              <w:rFonts w:ascii="Arial" w:hAnsi="Arial"/>
              <w:b/>
              <w:sz w:val="16"/>
              <w:szCs w:val="16"/>
            </w:rPr>
            <w:t>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EC6EEE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EC6EEE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2D43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709"/>
    <w:rsid w:val="000B6005"/>
    <w:rsid w:val="000B6A97"/>
    <w:rsid w:val="000C05DB"/>
    <w:rsid w:val="000C1FF5"/>
    <w:rsid w:val="000C3CBC"/>
    <w:rsid w:val="000C441B"/>
    <w:rsid w:val="000C5E10"/>
    <w:rsid w:val="000D12E7"/>
    <w:rsid w:val="000D178A"/>
    <w:rsid w:val="000D54C6"/>
    <w:rsid w:val="000E02B2"/>
    <w:rsid w:val="000F2DAE"/>
    <w:rsid w:val="000F32CD"/>
    <w:rsid w:val="000F7C99"/>
    <w:rsid w:val="001042D6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0397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11C0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477B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2672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449A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27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0CE2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01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3303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540FF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7A88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27C63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7817"/>
    <w:rsid w:val="00E52729"/>
    <w:rsid w:val="00E533F6"/>
    <w:rsid w:val="00E57256"/>
    <w:rsid w:val="00E61AA8"/>
    <w:rsid w:val="00E63371"/>
    <w:rsid w:val="00E677F3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6EEE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customStyle="1" w:styleId="Default">
    <w:name w:val="Default"/>
    <w:rsid w:val="001042D6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04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710E5-CB93-454D-8921-585C0074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2020-02-27T00:54:00Z</dcterms:created>
  <dcterms:modified xsi:type="dcterms:W3CDTF">2020-03-16T03:49:00Z</dcterms:modified>
</cp:coreProperties>
</file>