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F1763" w14:textId="53EE50B8" w:rsidR="00775B27" w:rsidRPr="00AD0449" w:rsidRDefault="00E23666" w:rsidP="00E23666">
      <w:pPr>
        <w:spacing w:after="0" w:line="360" w:lineRule="auto"/>
        <w:ind w:right="1523"/>
        <w:jc w:val="both"/>
        <w:rPr>
          <w:rFonts w:ascii="Arial" w:hAnsi="Arial" w:cs="Arial"/>
          <w:b/>
          <w:bCs/>
          <w:sz w:val="24"/>
          <w:szCs w:val="24"/>
        </w:rPr>
      </w:pPr>
      <w:bookmarkStart w:id="0" w:name="_Hlk20227311"/>
      <w:r w:rsidRPr="00AD0449">
        <w:rPr>
          <w:rFonts w:ascii="Arial" w:hAnsi="Arial" w:cs="Arial"/>
          <w:b/>
          <w:bCs/>
          <w:sz w:val="24"/>
          <w:szCs w:val="24"/>
        </w:rPr>
        <w:t xml:space="preserve">TPEs </w:t>
      </w:r>
      <w:r w:rsidR="008C6988" w:rsidRPr="00AD0449">
        <w:rPr>
          <w:rFonts w:ascii="Arial" w:hAnsi="Arial" w:cs="Arial"/>
          <w:b/>
          <w:bCs/>
          <w:sz w:val="24"/>
          <w:szCs w:val="24"/>
        </w:rPr>
        <w:t>for</w:t>
      </w:r>
      <w:r w:rsidRPr="00AD0449">
        <w:rPr>
          <w:rFonts w:ascii="Arial" w:hAnsi="Arial" w:cs="Arial"/>
          <w:b/>
          <w:bCs/>
          <w:sz w:val="24"/>
          <w:szCs w:val="24"/>
        </w:rPr>
        <w:t xml:space="preserve"> </w:t>
      </w:r>
      <w:r w:rsidR="008C6988" w:rsidRPr="00AD0449">
        <w:rPr>
          <w:rFonts w:ascii="Arial" w:hAnsi="Arial" w:cs="Arial"/>
          <w:b/>
          <w:bCs/>
          <w:sz w:val="24"/>
          <w:szCs w:val="24"/>
        </w:rPr>
        <w:t xml:space="preserve">exceptional </w:t>
      </w:r>
      <w:r w:rsidRPr="00AD0449">
        <w:rPr>
          <w:rFonts w:ascii="Arial" w:hAnsi="Arial" w:cs="Arial"/>
          <w:b/>
          <w:bCs/>
          <w:sz w:val="24"/>
          <w:szCs w:val="24"/>
        </w:rPr>
        <w:t xml:space="preserve">ergonomic </w:t>
      </w:r>
      <w:r w:rsidR="004C2CFB" w:rsidRPr="00AD0449">
        <w:rPr>
          <w:rFonts w:ascii="Arial" w:hAnsi="Arial" w:cs="Arial"/>
          <w:b/>
          <w:bCs/>
          <w:sz w:val="24"/>
          <w:szCs w:val="24"/>
        </w:rPr>
        <w:t xml:space="preserve">accessories and furniture </w:t>
      </w:r>
      <w:r w:rsidR="008C6988" w:rsidRPr="00AD0449">
        <w:rPr>
          <w:rFonts w:ascii="Arial" w:hAnsi="Arial" w:cs="Arial"/>
          <w:b/>
          <w:bCs/>
          <w:sz w:val="24"/>
          <w:szCs w:val="24"/>
        </w:rPr>
        <w:t>design</w:t>
      </w:r>
    </w:p>
    <w:p w14:paraId="5E00F2FF" w14:textId="5EEC5B0B" w:rsidR="004562AC" w:rsidRPr="00AD0449" w:rsidRDefault="00E23666" w:rsidP="00E23666">
      <w:pPr>
        <w:spacing w:after="0" w:line="360" w:lineRule="auto"/>
        <w:ind w:right="1523"/>
        <w:jc w:val="both"/>
        <w:rPr>
          <w:rFonts w:ascii="Arial" w:hAnsi="Arial" w:cs="Arial"/>
          <w:b/>
          <w:bCs/>
          <w:sz w:val="20"/>
          <w:szCs w:val="20"/>
        </w:rPr>
      </w:pPr>
      <w:r w:rsidRPr="00AD0449">
        <w:rPr>
          <w:rFonts w:ascii="Arial" w:hAnsi="Arial" w:cs="Arial"/>
          <w:b/>
          <w:bCs/>
          <w:sz w:val="20"/>
          <w:szCs w:val="20"/>
        </w:rPr>
        <w:t>KRAIBURG TPE</w:t>
      </w:r>
      <w:r w:rsidR="00C4354B" w:rsidRPr="00AD0449">
        <w:rPr>
          <w:rFonts w:ascii="Arial" w:hAnsi="Arial" w:cs="Arial"/>
          <w:b/>
          <w:bCs/>
          <w:sz w:val="20"/>
          <w:szCs w:val="20"/>
        </w:rPr>
        <w:t xml:space="preserve"> is </w:t>
      </w:r>
      <w:r w:rsidRPr="00AD0449">
        <w:rPr>
          <w:rFonts w:ascii="Arial" w:hAnsi="Arial" w:cs="Arial"/>
          <w:b/>
          <w:bCs/>
          <w:sz w:val="20"/>
          <w:szCs w:val="20"/>
        </w:rPr>
        <w:t xml:space="preserve">a global TPE manufacturer of a wide range of thermoplastic elastomer products and </w:t>
      </w:r>
      <w:r w:rsidR="00C4354B" w:rsidRPr="00AD0449">
        <w:rPr>
          <w:rFonts w:ascii="Arial" w:hAnsi="Arial" w:cs="Arial"/>
          <w:b/>
          <w:bCs/>
          <w:sz w:val="20"/>
          <w:szCs w:val="20"/>
        </w:rPr>
        <w:t>custom-engineered TPE solutions. We</w:t>
      </w:r>
      <w:r w:rsidRPr="00AD0449">
        <w:rPr>
          <w:rFonts w:ascii="Arial" w:hAnsi="Arial" w:cs="Arial"/>
          <w:b/>
          <w:bCs/>
          <w:sz w:val="20"/>
          <w:szCs w:val="20"/>
        </w:rPr>
        <w:t xml:space="preserve"> offer TPE compounds </w:t>
      </w:r>
      <w:r w:rsidR="00C4354B" w:rsidRPr="00AD0449">
        <w:rPr>
          <w:rFonts w:ascii="Arial" w:hAnsi="Arial" w:cs="Arial"/>
          <w:b/>
          <w:bCs/>
          <w:sz w:val="20"/>
          <w:szCs w:val="20"/>
        </w:rPr>
        <w:t>with</w:t>
      </w:r>
      <w:r w:rsidRPr="00AD0449">
        <w:rPr>
          <w:rFonts w:ascii="Arial" w:hAnsi="Arial" w:cs="Arial"/>
          <w:b/>
          <w:bCs/>
          <w:sz w:val="20"/>
          <w:szCs w:val="20"/>
        </w:rPr>
        <w:t xml:space="preserve"> </w:t>
      </w:r>
      <w:r w:rsidR="00C4354B" w:rsidRPr="00AD0449">
        <w:rPr>
          <w:rFonts w:ascii="Arial" w:hAnsi="Arial" w:cs="Arial"/>
          <w:b/>
          <w:bCs/>
          <w:sz w:val="20"/>
          <w:szCs w:val="20"/>
        </w:rPr>
        <w:t>exacting</w:t>
      </w:r>
      <w:r w:rsidRPr="00AD0449">
        <w:rPr>
          <w:rFonts w:ascii="Arial" w:hAnsi="Arial" w:cs="Arial"/>
          <w:b/>
          <w:bCs/>
          <w:sz w:val="20"/>
          <w:szCs w:val="20"/>
        </w:rPr>
        <w:t xml:space="preserve"> properties to provide the necessary design flexibility and durability in ergonomic </w:t>
      </w:r>
      <w:r w:rsidR="004C2CFB" w:rsidRPr="00AD0449">
        <w:rPr>
          <w:rFonts w:ascii="Arial" w:hAnsi="Arial" w:cs="Arial"/>
          <w:b/>
          <w:bCs/>
          <w:sz w:val="20"/>
          <w:szCs w:val="20"/>
        </w:rPr>
        <w:t xml:space="preserve">accessories and </w:t>
      </w:r>
      <w:r w:rsidRPr="00AD0449">
        <w:rPr>
          <w:rFonts w:ascii="Arial" w:hAnsi="Arial" w:cs="Arial"/>
          <w:b/>
          <w:bCs/>
          <w:sz w:val="20"/>
          <w:szCs w:val="20"/>
        </w:rPr>
        <w:t>furniture</w:t>
      </w:r>
      <w:r w:rsidR="004C2CFB" w:rsidRPr="00AD0449">
        <w:rPr>
          <w:rFonts w:ascii="Arial" w:hAnsi="Arial" w:cs="Arial"/>
          <w:b/>
          <w:bCs/>
          <w:sz w:val="20"/>
          <w:szCs w:val="20"/>
        </w:rPr>
        <w:t xml:space="preserve"> </w:t>
      </w:r>
      <w:r w:rsidRPr="00AD0449">
        <w:rPr>
          <w:rFonts w:ascii="Arial" w:hAnsi="Arial" w:cs="Arial"/>
          <w:b/>
          <w:bCs/>
          <w:sz w:val="20"/>
          <w:szCs w:val="20"/>
        </w:rPr>
        <w:t>for optimum user experience.</w:t>
      </w:r>
    </w:p>
    <w:p w14:paraId="4C904487" w14:textId="77777777" w:rsidR="00CB050D" w:rsidRPr="00AD0449" w:rsidRDefault="00CB050D" w:rsidP="00E23666">
      <w:pPr>
        <w:spacing w:after="0" w:line="360" w:lineRule="auto"/>
        <w:ind w:right="1523"/>
        <w:jc w:val="both"/>
        <w:rPr>
          <w:rFonts w:ascii="Arial" w:hAnsi="Arial" w:cs="Arial"/>
          <w:b/>
          <w:sz w:val="16"/>
          <w:szCs w:val="16"/>
        </w:rPr>
      </w:pPr>
    </w:p>
    <w:bookmarkEnd w:id="0"/>
    <w:p w14:paraId="05E4C241" w14:textId="1F4D0AEF" w:rsidR="00375618" w:rsidRPr="00AD0449" w:rsidRDefault="00FD51C2" w:rsidP="00375618">
      <w:pPr>
        <w:spacing w:after="0" w:line="360" w:lineRule="auto"/>
        <w:ind w:right="1523"/>
        <w:jc w:val="both"/>
        <w:rPr>
          <w:rFonts w:ascii="Arial" w:hAnsi="Arial" w:cs="Arial"/>
          <w:sz w:val="20"/>
          <w:szCs w:val="20"/>
        </w:rPr>
      </w:pPr>
      <w:r w:rsidRPr="00AD0449">
        <w:rPr>
          <w:rFonts w:ascii="Arial" w:hAnsi="Arial" w:cs="Arial"/>
          <w:sz w:val="20"/>
          <w:szCs w:val="20"/>
        </w:rPr>
        <w:t>A</w:t>
      </w:r>
      <w:r w:rsidR="000924D7" w:rsidRPr="00AD0449">
        <w:rPr>
          <w:rFonts w:ascii="Arial" w:hAnsi="Arial" w:cs="Arial"/>
          <w:sz w:val="20"/>
          <w:szCs w:val="20"/>
        </w:rPr>
        <w:t xml:space="preserve">dvancements in TPE innovation </w:t>
      </w:r>
      <w:r w:rsidRPr="00AD0449">
        <w:rPr>
          <w:rFonts w:ascii="Arial" w:hAnsi="Arial" w:cs="Arial"/>
          <w:sz w:val="20"/>
          <w:szCs w:val="20"/>
        </w:rPr>
        <w:t xml:space="preserve">have seen the material </w:t>
      </w:r>
      <w:r w:rsidR="000924D7" w:rsidRPr="00AD0449">
        <w:rPr>
          <w:rFonts w:ascii="Arial" w:hAnsi="Arial" w:cs="Arial"/>
          <w:sz w:val="20"/>
          <w:szCs w:val="20"/>
        </w:rPr>
        <w:t xml:space="preserve">boosting the design and functionality in many </w:t>
      </w:r>
      <w:r w:rsidR="005C77B4" w:rsidRPr="00AD0449">
        <w:rPr>
          <w:rFonts w:ascii="Arial" w:hAnsi="Arial" w:cs="Arial"/>
          <w:sz w:val="20"/>
          <w:szCs w:val="20"/>
        </w:rPr>
        <w:t xml:space="preserve">accessories and </w:t>
      </w:r>
      <w:r w:rsidR="000924D7" w:rsidRPr="00AD0449">
        <w:rPr>
          <w:rFonts w:ascii="Arial" w:hAnsi="Arial" w:cs="Arial"/>
          <w:sz w:val="20"/>
          <w:szCs w:val="20"/>
        </w:rPr>
        <w:t xml:space="preserve">furniture applications. </w:t>
      </w:r>
      <w:r w:rsidR="00BB7777" w:rsidRPr="00AD0449">
        <w:rPr>
          <w:rFonts w:ascii="Arial" w:hAnsi="Arial" w:cs="Arial"/>
          <w:sz w:val="20"/>
          <w:szCs w:val="20"/>
        </w:rPr>
        <w:t>Ergonomic</w:t>
      </w:r>
      <w:r w:rsidR="00375618" w:rsidRPr="00AD0449">
        <w:rPr>
          <w:rFonts w:ascii="Arial" w:hAnsi="Arial" w:cs="Arial"/>
          <w:sz w:val="20"/>
          <w:szCs w:val="20"/>
        </w:rPr>
        <w:t xml:space="preserve"> </w:t>
      </w:r>
      <w:r w:rsidR="005C77B4" w:rsidRPr="00AD0449">
        <w:rPr>
          <w:rFonts w:ascii="Arial" w:hAnsi="Arial" w:cs="Arial"/>
          <w:sz w:val="20"/>
          <w:szCs w:val="20"/>
        </w:rPr>
        <w:t xml:space="preserve">accessories and </w:t>
      </w:r>
      <w:r w:rsidR="00375618" w:rsidRPr="00AD0449">
        <w:rPr>
          <w:rFonts w:ascii="Arial" w:hAnsi="Arial" w:cs="Arial"/>
          <w:sz w:val="20"/>
          <w:szCs w:val="20"/>
        </w:rPr>
        <w:t xml:space="preserve">furniture </w:t>
      </w:r>
      <w:r w:rsidR="005C77B4" w:rsidRPr="00AD0449">
        <w:rPr>
          <w:rFonts w:ascii="Arial" w:hAnsi="Arial" w:cs="Arial"/>
          <w:sz w:val="20"/>
          <w:szCs w:val="20"/>
        </w:rPr>
        <w:t>support</w:t>
      </w:r>
      <w:r w:rsidR="00375618" w:rsidRPr="00AD0449">
        <w:rPr>
          <w:rFonts w:ascii="Arial" w:hAnsi="Arial" w:cs="Arial"/>
          <w:sz w:val="20"/>
          <w:szCs w:val="20"/>
        </w:rPr>
        <w:t xml:space="preserve"> good posture through its innovative design and comfort while </w:t>
      </w:r>
      <w:r w:rsidR="00BB7777" w:rsidRPr="00AD0449">
        <w:rPr>
          <w:rFonts w:ascii="Arial" w:hAnsi="Arial" w:cs="Arial"/>
          <w:sz w:val="20"/>
          <w:szCs w:val="20"/>
        </w:rPr>
        <w:t>improving</w:t>
      </w:r>
      <w:r w:rsidR="00375618" w:rsidRPr="00AD0449">
        <w:rPr>
          <w:rFonts w:ascii="Arial" w:hAnsi="Arial" w:cs="Arial"/>
          <w:sz w:val="20"/>
          <w:szCs w:val="20"/>
        </w:rPr>
        <w:t xml:space="preserve"> productivity and wellness.</w:t>
      </w:r>
    </w:p>
    <w:p w14:paraId="00B496E4" w14:textId="77777777" w:rsidR="00375618" w:rsidRPr="00AD0449" w:rsidRDefault="00375618" w:rsidP="00E23666">
      <w:pPr>
        <w:spacing w:after="0" w:line="360" w:lineRule="auto"/>
        <w:ind w:right="1523"/>
        <w:jc w:val="both"/>
        <w:rPr>
          <w:rFonts w:ascii="Arial" w:hAnsi="Arial" w:cs="Arial"/>
          <w:sz w:val="20"/>
          <w:szCs w:val="20"/>
        </w:rPr>
      </w:pPr>
    </w:p>
    <w:p w14:paraId="7C688DA6" w14:textId="4F3EE783" w:rsidR="00E23666" w:rsidRPr="00AD0449" w:rsidRDefault="00FD51C2" w:rsidP="00E23666">
      <w:pPr>
        <w:spacing w:after="0" w:line="360" w:lineRule="auto"/>
        <w:ind w:right="1523"/>
        <w:jc w:val="both"/>
        <w:rPr>
          <w:rFonts w:ascii="Arial" w:hAnsi="Arial" w:cs="Arial"/>
          <w:sz w:val="20"/>
          <w:szCs w:val="20"/>
        </w:rPr>
      </w:pPr>
      <w:r w:rsidRPr="00AD0449">
        <w:rPr>
          <w:rFonts w:ascii="Arial" w:hAnsi="Arial" w:cs="Arial"/>
          <w:sz w:val="20"/>
          <w:szCs w:val="20"/>
        </w:rPr>
        <w:t>KRAIBURG TPE</w:t>
      </w:r>
      <w:r w:rsidR="00BB7777" w:rsidRPr="00AD0449">
        <w:rPr>
          <w:rFonts w:ascii="Arial" w:hAnsi="Arial" w:cs="Arial"/>
          <w:sz w:val="20"/>
          <w:szCs w:val="20"/>
        </w:rPr>
        <w:t>’s</w:t>
      </w:r>
      <w:r w:rsidRPr="00AD0449">
        <w:rPr>
          <w:rFonts w:ascii="Arial" w:hAnsi="Arial" w:cs="Arial"/>
          <w:sz w:val="20"/>
          <w:szCs w:val="20"/>
        </w:rPr>
        <w:t xml:space="preserve"> </w:t>
      </w:r>
      <w:r w:rsidR="00BB7777" w:rsidRPr="00AD0449">
        <w:rPr>
          <w:rFonts w:ascii="Arial" w:hAnsi="Arial" w:cs="Arial"/>
          <w:sz w:val="20"/>
          <w:szCs w:val="20"/>
        </w:rPr>
        <w:t>premium</w:t>
      </w:r>
      <w:r w:rsidRPr="00AD0449">
        <w:rPr>
          <w:rFonts w:ascii="Arial" w:hAnsi="Arial" w:cs="Arial"/>
          <w:sz w:val="20"/>
          <w:szCs w:val="20"/>
        </w:rPr>
        <w:t xml:space="preserve"> compounds support applications in the furniture </w:t>
      </w:r>
      <w:r w:rsidR="00217682" w:rsidRPr="00AD0449">
        <w:rPr>
          <w:rFonts w:ascii="Arial" w:hAnsi="Arial" w:cs="Arial"/>
          <w:sz w:val="20"/>
          <w:szCs w:val="20"/>
        </w:rPr>
        <w:t>and</w:t>
      </w:r>
      <w:r w:rsidRPr="00AD0449">
        <w:rPr>
          <w:rFonts w:ascii="Arial" w:hAnsi="Arial" w:cs="Arial"/>
          <w:sz w:val="20"/>
          <w:szCs w:val="20"/>
        </w:rPr>
        <w:t xml:space="preserve"> fixtures industry and meet requireme</w:t>
      </w:r>
      <w:r w:rsidR="000924D7" w:rsidRPr="00AD0449">
        <w:rPr>
          <w:rFonts w:ascii="Arial" w:hAnsi="Arial" w:cs="Arial"/>
          <w:sz w:val="20"/>
          <w:szCs w:val="20"/>
        </w:rPr>
        <w:t xml:space="preserve">nts for style, comfort, safety, </w:t>
      </w:r>
      <w:r w:rsidRPr="00AD0449">
        <w:rPr>
          <w:rFonts w:ascii="Arial" w:hAnsi="Arial" w:cs="Arial"/>
          <w:sz w:val="20"/>
          <w:szCs w:val="20"/>
        </w:rPr>
        <w:t>performance and functionality.</w:t>
      </w:r>
    </w:p>
    <w:p w14:paraId="21E511B7" w14:textId="77777777" w:rsidR="00E23666" w:rsidRPr="00AD0449" w:rsidRDefault="00E23666" w:rsidP="00E23666">
      <w:pPr>
        <w:spacing w:after="0" w:line="360" w:lineRule="auto"/>
        <w:ind w:right="1523"/>
        <w:jc w:val="both"/>
        <w:rPr>
          <w:rFonts w:ascii="Arial" w:hAnsi="Arial" w:cs="Arial"/>
          <w:sz w:val="20"/>
          <w:szCs w:val="20"/>
        </w:rPr>
      </w:pPr>
    </w:p>
    <w:p w14:paraId="20481EA9" w14:textId="5EB755FE" w:rsidR="00775B27" w:rsidRPr="00AD0449" w:rsidRDefault="00E23666" w:rsidP="00E23666">
      <w:pPr>
        <w:spacing w:after="0" w:line="360" w:lineRule="auto"/>
        <w:ind w:right="1523"/>
        <w:jc w:val="both"/>
        <w:rPr>
          <w:rFonts w:ascii="Arial" w:hAnsi="Arial" w:cs="Arial"/>
          <w:sz w:val="20"/>
          <w:szCs w:val="20"/>
        </w:rPr>
      </w:pPr>
      <w:r w:rsidRPr="00AD0449">
        <w:rPr>
          <w:rFonts w:ascii="Arial" w:hAnsi="Arial" w:cs="Arial"/>
          <w:b/>
          <w:bCs/>
          <w:noProof/>
          <w:sz w:val="20"/>
          <w:szCs w:val="20"/>
        </w:rPr>
        <w:t>Comfort is key to performance</w:t>
      </w:r>
    </w:p>
    <w:p w14:paraId="34AC35F2" w14:textId="03C17D56" w:rsidR="00E23666" w:rsidRPr="00AD0449" w:rsidRDefault="00E23666" w:rsidP="00E23666">
      <w:pPr>
        <w:spacing w:after="0" w:line="360" w:lineRule="auto"/>
        <w:ind w:right="1523"/>
        <w:jc w:val="both"/>
        <w:rPr>
          <w:rFonts w:ascii="Arial" w:hAnsi="Arial" w:cs="Arial"/>
          <w:sz w:val="20"/>
          <w:szCs w:val="20"/>
        </w:rPr>
      </w:pPr>
      <w:r w:rsidRPr="00AD0449">
        <w:rPr>
          <w:rFonts w:ascii="Arial" w:hAnsi="Arial" w:cs="Arial"/>
          <w:noProof/>
          <w:sz w:val="20"/>
          <w:szCs w:val="20"/>
        </w:rPr>
        <w:t xml:space="preserve">KRAIBURG TPE’s thermoplastic compounds feature a soft-touch surface with excellent resistance to skin oil, sunscreen and sebum, making them </w:t>
      </w:r>
      <w:r w:rsidR="00C4354B" w:rsidRPr="00AD0449">
        <w:rPr>
          <w:rFonts w:ascii="Arial" w:hAnsi="Arial" w:cs="Arial"/>
          <w:noProof/>
          <w:sz w:val="20"/>
          <w:szCs w:val="20"/>
        </w:rPr>
        <w:t>ideal</w:t>
      </w:r>
      <w:r w:rsidRPr="00AD0449">
        <w:rPr>
          <w:rFonts w:ascii="Arial" w:hAnsi="Arial" w:cs="Arial"/>
          <w:noProof/>
          <w:sz w:val="20"/>
          <w:szCs w:val="20"/>
        </w:rPr>
        <w:t xml:space="preserve"> </w:t>
      </w:r>
      <w:r w:rsidR="00C4354B" w:rsidRPr="00AD0449">
        <w:rPr>
          <w:rFonts w:ascii="Arial" w:hAnsi="Arial" w:cs="Arial"/>
          <w:noProof/>
          <w:sz w:val="20"/>
          <w:szCs w:val="20"/>
        </w:rPr>
        <w:t xml:space="preserve">for </w:t>
      </w:r>
      <w:r w:rsidRPr="00AD0449">
        <w:rPr>
          <w:rFonts w:ascii="Arial" w:hAnsi="Arial" w:cs="Arial"/>
          <w:noProof/>
          <w:sz w:val="20"/>
          <w:szCs w:val="20"/>
        </w:rPr>
        <w:t>backrest and armrest</w:t>
      </w:r>
      <w:r w:rsidR="00C4354B" w:rsidRPr="00AD0449">
        <w:rPr>
          <w:rFonts w:ascii="Arial" w:hAnsi="Arial" w:cs="Arial"/>
          <w:noProof/>
          <w:sz w:val="20"/>
          <w:szCs w:val="20"/>
        </w:rPr>
        <w:t xml:space="preserve"> applications</w:t>
      </w:r>
      <w:r w:rsidRPr="00AD0449">
        <w:rPr>
          <w:rFonts w:ascii="Arial" w:hAnsi="Arial" w:cs="Arial"/>
          <w:noProof/>
          <w:sz w:val="20"/>
          <w:szCs w:val="20"/>
        </w:rPr>
        <w:t xml:space="preserve">, arm and wrist supports, and seat cushion of ergonomically designed chairs. </w:t>
      </w:r>
    </w:p>
    <w:p w14:paraId="4BF3397D" w14:textId="77777777" w:rsidR="00E23666" w:rsidRPr="00AD0449" w:rsidRDefault="00E23666" w:rsidP="00E23666">
      <w:pPr>
        <w:spacing w:after="0" w:line="360" w:lineRule="auto"/>
        <w:ind w:right="1523"/>
        <w:jc w:val="both"/>
        <w:rPr>
          <w:rFonts w:ascii="Arial" w:hAnsi="Arial" w:cs="Arial"/>
          <w:noProof/>
          <w:sz w:val="20"/>
          <w:szCs w:val="20"/>
        </w:rPr>
      </w:pPr>
    </w:p>
    <w:p w14:paraId="4753F03D" w14:textId="1F7068DD" w:rsidR="00E23666" w:rsidRPr="00AD0449" w:rsidRDefault="00E23666" w:rsidP="00E23666">
      <w:pPr>
        <w:spacing w:after="0" w:line="360" w:lineRule="auto"/>
        <w:ind w:right="1523"/>
        <w:jc w:val="both"/>
        <w:rPr>
          <w:rFonts w:ascii="Arial" w:hAnsi="Arial" w:cs="Arial"/>
          <w:sz w:val="20"/>
          <w:szCs w:val="20"/>
        </w:rPr>
      </w:pPr>
      <w:r w:rsidRPr="00AD0449">
        <w:rPr>
          <w:rFonts w:ascii="Arial" w:hAnsi="Arial" w:cs="Arial"/>
          <w:noProof/>
          <w:sz w:val="20"/>
          <w:szCs w:val="20"/>
        </w:rPr>
        <w:t>The wide hardness</w:t>
      </w:r>
      <w:r w:rsidR="00C4354B" w:rsidRPr="00AD0449">
        <w:rPr>
          <w:rFonts w:ascii="Arial" w:hAnsi="Arial" w:cs="Arial"/>
          <w:noProof/>
          <w:sz w:val="20"/>
          <w:szCs w:val="20"/>
        </w:rPr>
        <w:t xml:space="preserve"> range of our materials provide</w:t>
      </w:r>
      <w:r w:rsidRPr="00AD0449">
        <w:rPr>
          <w:rFonts w:ascii="Arial" w:hAnsi="Arial" w:cs="Arial"/>
          <w:noProof/>
          <w:sz w:val="20"/>
          <w:szCs w:val="20"/>
        </w:rPr>
        <w:t xml:space="preserve"> possibilities in various applications that require different hardness levels. Besides, our TPEs have excellent adhesion to plastics such as PA, PP, ASA, PC</w:t>
      </w:r>
      <w:r w:rsidR="00C4354B" w:rsidRPr="00AD0449">
        <w:rPr>
          <w:rFonts w:ascii="Arial" w:hAnsi="Arial" w:cs="Arial"/>
          <w:noProof/>
          <w:sz w:val="20"/>
          <w:szCs w:val="20"/>
        </w:rPr>
        <w:t>, PC/ABS, PMMA, PE, PBT and SAN. They</w:t>
      </w:r>
      <w:r w:rsidRPr="00AD0449">
        <w:rPr>
          <w:rFonts w:ascii="Arial" w:hAnsi="Arial" w:cs="Arial"/>
          <w:noProof/>
          <w:sz w:val="20"/>
          <w:szCs w:val="20"/>
        </w:rPr>
        <w:t xml:space="preserve"> can be economically processed in multi-component injection molding and co-extrusion processes. Our TPEs are resilient, and </w:t>
      </w:r>
      <w:r w:rsidR="00C4354B" w:rsidRPr="00AD0449">
        <w:rPr>
          <w:rFonts w:ascii="Arial" w:hAnsi="Arial" w:cs="Arial"/>
          <w:noProof/>
          <w:sz w:val="20"/>
          <w:szCs w:val="20"/>
        </w:rPr>
        <w:t>feature</w:t>
      </w:r>
      <w:r w:rsidRPr="00AD0449">
        <w:rPr>
          <w:rFonts w:ascii="Arial" w:hAnsi="Arial" w:cs="Arial"/>
          <w:noProof/>
          <w:sz w:val="20"/>
          <w:szCs w:val="20"/>
        </w:rPr>
        <w:t xml:space="preserve"> good elasticity </w:t>
      </w:r>
      <w:r w:rsidR="00C4354B" w:rsidRPr="00AD0449">
        <w:rPr>
          <w:rFonts w:ascii="Arial" w:hAnsi="Arial" w:cs="Arial"/>
          <w:noProof/>
          <w:sz w:val="20"/>
          <w:szCs w:val="20"/>
        </w:rPr>
        <w:t>to always keep</w:t>
      </w:r>
      <w:r w:rsidRPr="00AD0449">
        <w:rPr>
          <w:rFonts w:ascii="Arial" w:hAnsi="Arial" w:cs="Arial"/>
          <w:noProof/>
          <w:sz w:val="20"/>
          <w:szCs w:val="20"/>
        </w:rPr>
        <w:t xml:space="preserve"> them in shape for ergonomic applications. </w:t>
      </w:r>
    </w:p>
    <w:p w14:paraId="3D8DD66A" w14:textId="72F80D4C" w:rsidR="00E23666" w:rsidRPr="00AD0449" w:rsidRDefault="00E23666" w:rsidP="00E23666">
      <w:pPr>
        <w:spacing w:after="0" w:line="360" w:lineRule="auto"/>
        <w:ind w:right="1523"/>
        <w:jc w:val="both"/>
        <w:rPr>
          <w:rFonts w:ascii="Arial" w:hAnsi="Arial" w:cs="Arial"/>
          <w:noProof/>
          <w:sz w:val="20"/>
          <w:szCs w:val="20"/>
        </w:rPr>
      </w:pPr>
      <w:r w:rsidRPr="00AD0449">
        <w:rPr>
          <w:rFonts w:ascii="Arial" w:hAnsi="Arial" w:cs="Arial"/>
          <w:noProof/>
          <w:sz w:val="20"/>
          <w:szCs w:val="20"/>
        </w:rPr>
        <w:lastRenderedPageBreak/>
        <w:t xml:space="preserve">Furthermore, KRAIBURG TPE’s products offer the benefits of scratch, abrasion, and chemical resistance. These properties are suitable for applications that are prone to scratches and wear/tear marks, </w:t>
      </w:r>
      <w:r w:rsidR="00C4354B" w:rsidRPr="00AD0449">
        <w:rPr>
          <w:rFonts w:ascii="Arial" w:hAnsi="Arial" w:cs="Arial"/>
          <w:noProof/>
          <w:sz w:val="20"/>
          <w:szCs w:val="20"/>
        </w:rPr>
        <w:t xml:space="preserve">and to maintain </w:t>
      </w:r>
      <w:r w:rsidRPr="00AD0449">
        <w:rPr>
          <w:rFonts w:ascii="Arial" w:hAnsi="Arial" w:cs="Arial"/>
          <w:noProof/>
          <w:sz w:val="20"/>
          <w:szCs w:val="20"/>
        </w:rPr>
        <w:t>the furniture</w:t>
      </w:r>
      <w:r w:rsidR="00C4354B" w:rsidRPr="00AD0449">
        <w:rPr>
          <w:rFonts w:ascii="Arial" w:hAnsi="Arial" w:cs="Arial"/>
          <w:noProof/>
          <w:sz w:val="20"/>
          <w:szCs w:val="20"/>
        </w:rPr>
        <w:t>’s aesthetics</w:t>
      </w:r>
      <w:r w:rsidRPr="00AD0449">
        <w:rPr>
          <w:rFonts w:ascii="Arial" w:hAnsi="Arial" w:cs="Arial"/>
          <w:noProof/>
          <w:sz w:val="20"/>
          <w:szCs w:val="20"/>
        </w:rPr>
        <w:t xml:space="preserve">. The TPE compounds also promote durability for </w:t>
      </w:r>
      <w:r w:rsidR="00471F07" w:rsidRPr="00AD0449">
        <w:rPr>
          <w:rFonts w:ascii="Arial" w:hAnsi="Arial" w:cs="Arial"/>
          <w:noProof/>
          <w:sz w:val="20"/>
          <w:szCs w:val="20"/>
        </w:rPr>
        <w:t xml:space="preserve">accessories and </w:t>
      </w:r>
      <w:r w:rsidRPr="00AD0449">
        <w:rPr>
          <w:rFonts w:ascii="Arial" w:hAnsi="Arial" w:cs="Arial"/>
          <w:noProof/>
          <w:sz w:val="20"/>
          <w:szCs w:val="20"/>
        </w:rPr>
        <w:t>furniture to withstand constant positioning adjustments to ergonomically optimize workstations.</w:t>
      </w:r>
    </w:p>
    <w:p w14:paraId="6F266A7B" w14:textId="77777777" w:rsidR="00E23666" w:rsidRPr="00AD0449" w:rsidRDefault="00E23666" w:rsidP="00E23666">
      <w:pPr>
        <w:spacing w:after="0" w:line="360" w:lineRule="auto"/>
        <w:ind w:right="1523"/>
        <w:jc w:val="both"/>
        <w:rPr>
          <w:rFonts w:ascii="Arial" w:hAnsi="Arial" w:cs="Arial"/>
          <w:noProof/>
          <w:sz w:val="20"/>
          <w:szCs w:val="20"/>
        </w:rPr>
      </w:pPr>
    </w:p>
    <w:p w14:paraId="5DA893FF" w14:textId="77777777" w:rsidR="00E23666" w:rsidRPr="00AD0449" w:rsidRDefault="00E23666" w:rsidP="00E23666">
      <w:pPr>
        <w:spacing w:line="360" w:lineRule="auto"/>
        <w:ind w:right="1559"/>
        <w:jc w:val="both"/>
        <w:rPr>
          <w:rFonts w:ascii="Arial" w:hAnsi="Arial" w:cs="Arial"/>
          <w:b/>
          <w:bCs/>
          <w:sz w:val="20"/>
          <w:szCs w:val="20"/>
        </w:rPr>
      </w:pPr>
      <w:r w:rsidRPr="00AD0449">
        <w:rPr>
          <w:rFonts w:ascii="Arial" w:hAnsi="Arial" w:cs="Arial"/>
          <w:b/>
          <w:bCs/>
          <w:sz w:val="20"/>
          <w:szCs w:val="20"/>
        </w:rPr>
        <w:t>Color compatible with user experience</w:t>
      </w:r>
    </w:p>
    <w:p w14:paraId="274288DC" w14:textId="3EC8CBD4" w:rsidR="00E23666" w:rsidRPr="00AD0449" w:rsidRDefault="00E23666" w:rsidP="00E23666">
      <w:pPr>
        <w:spacing w:line="360" w:lineRule="auto"/>
        <w:ind w:right="1559"/>
        <w:jc w:val="both"/>
        <w:rPr>
          <w:rFonts w:ascii="Arial" w:hAnsi="Arial" w:cs="Arial"/>
          <w:sz w:val="20"/>
          <w:szCs w:val="20"/>
        </w:rPr>
      </w:pPr>
      <w:r w:rsidRPr="00AD0449">
        <w:rPr>
          <w:rFonts w:ascii="Arial" w:hAnsi="Arial" w:cs="Arial"/>
          <w:sz w:val="20"/>
          <w:szCs w:val="20"/>
        </w:rPr>
        <w:t xml:space="preserve">The personal preference of a user rules in </w:t>
      </w:r>
      <w:r w:rsidR="00471F07" w:rsidRPr="00AD0449">
        <w:rPr>
          <w:rFonts w:ascii="Arial" w:hAnsi="Arial" w:cs="Arial"/>
          <w:sz w:val="20"/>
          <w:szCs w:val="20"/>
        </w:rPr>
        <w:t>accessories and</w:t>
      </w:r>
      <w:r w:rsidRPr="00AD0449">
        <w:rPr>
          <w:rFonts w:ascii="Arial" w:hAnsi="Arial" w:cs="Arial"/>
          <w:sz w:val="20"/>
          <w:szCs w:val="20"/>
        </w:rPr>
        <w:t xml:space="preserve"> furniture choices include the coloring options. KRAIBURG TPE’s colored compounds feature easy-coloring and excellent color-stability material. We offer pre</w:t>
      </w:r>
      <w:r w:rsidR="00C4354B" w:rsidRPr="00AD0449">
        <w:rPr>
          <w:rFonts w:ascii="Arial" w:hAnsi="Arial" w:cs="Arial"/>
          <w:sz w:val="20"/>
          <w:szCs w:val="20"/>
        </w:rPr>
        <w:t>-</w:t>
      </w:r>
      <w:r w:rsidRPr="00AD0449">
        <w:rPr>
          <w:rFonts w:ascii="Arial" w:hAnsi="Arial" w:cs="Arial"/>
          <w:sz w:val="20"/>
          <w:szCs w:val="20"/>
        </w:rPr>
        <w:t>colorable compounds with various color options, guaranteeing worldwide consistent color quality.</w:t>
      </w:r>
    </w:p>
    <w:p w14:paraId="3E8936FD" w14:textId="77777777" w:rsidR="00E23666" w:rsidRPr="00AD0449" w:rsidRDefault="00E23666" w:rsidP="00E23666">
      <w:pPr>
        <w:spacing w:line="360" w:lineRule="auto"/>
        <w:ind w:right="1559"/>
        <w:jc w:val="both"/>
        <w:rPr>
          <w:rFonts w:ascii="Arial" w:hAnsi="Arial" w:cs="Arial"/>
          <w:b/>
          <w:bCs/>
          <w:sz w:val="20"/>
          <w:szCs w:val="20"/>
        </w:rPr>
      </w:pPr>
      <w:r w:rsidRPr="00AD0449">
        <w:rPr>
          <w:rFonts w:ascii="Arial" w:hAnsi="Arial" w:cs="Arial"/>
          <w:b/>
          <w:bCs/>
          <w:sz w:val="20"/>
          <w:szCs w:val="20"/>
        </w:rPr>
        <w:t>Dependable support service</w:t>
      </w:r>
    </w:p>
    <w:p w14:paraId="310F644C" w14:textId="1922BBC6" w:rsidR="00E23666" w:rsidRPr="00AD0449" w:rsidRDefault="00E23666" w:rsidP="00E23666">
      <w:pPr>
        <w:spacing w:line="360" w:lineRule="auto"/>
        <w:ind w:right="1559"/>
        <w:jc w:val="both"/>
        <w:rPr>
          <w:rFonts w:ascii="Arial" w:hAnsi="Arial" w:cs="Arial"/>
          <w:sz w:val="20"/>
          <w:szCs w:val="20"/>
        </w:rPr>
      </w:pPr>
      <w:r w:rsidRPr="00AD0449">
        <w:rPr>
          <w:rFonts w:ascii="Arial" w:hAnsi="Arial" w:cs="Arial"/>
          <w:sz w:val="20"/>
          <w:szCs w:val="20"/>
        </w:rPr>
        <w:t xml:space="preserve">From design </w:t>
      </w:r>
      <w:r w:rsidR="00C4354B" w:rsidRPr="00AD0449">
        <w:rPr>
          <w:rFonts w:ascii="Arial" w:hAnsi="Arial" w:cs="Arial"/>
          <w:sz w:val="20"/>
          <w:szCs w:val="20"/>
        </w:rPr>
        <w:t>conceptualization</w:t>
      </w:r>
      <w:r w:rsidRPr="00AD0449">
        <w:rPr>
          <w:rFonts w:ascii="Arial" w:hAnsi="Arial" w:cs="Arial"/>
          <w:sz w:val="20"/>
          <w:szCs w:val="20"/>
        </w:rPr>
        <w:t xml:space="preserve"> to realizing end products, KRAIBURG TPE’s product specialists offer support throughout the process. </w:t>
      </w:r>
    </w:p>
    <w:p w14:paraId="36879007" w14:textId="77777777" w:rsidR="00E23666" w:rsidRPr="00AD0449" w:rsidRDefault="00E23666" w:rsidP="00E23666">
      <w:pPr>
        <w:spacing w:line="360" w:lineRule="auto"/>
        <w:ind w:right="1559"/>
        <w:jc w:val="both"/>
        <w:rPr>
          <w:rFonts w:ascii="Arial" w:hAnsi="Arial" w:cs="Arial"/>
          <w:sz w:val="20"/>
          <w:szCs w:val="20"/>
        </w:rPr>
      </w:pPr>
      <w:r w:rsidRPr="00AD0449">
        <w:rPr>
          <w:rFonts w:ascii="Arial" w:hAnsi="Arial" w:cs="Arial"/>
          <w:sz w:val="20"/>
          <w:szCs w:val="20"/>
        </w:rPr>
        <w:t>We ensure the consistency of our support to our customers worldwide to help them with any challenges during the development of their products.</w:t>
      </w:r>
    </w:p>
    <w:p w14:paraId="72541C6C" w14:textId="520F16F5" w:rsidR="004562AC" w:rsidRPr="00AD0449" w:rsidRDefault="005320D5" w:rsidP="00E23666">
      <w:pPr>
        <w:spacing w:after="0" w:line="360" w:lineRule="auto"/>
        <w:ind w:right="1523"/>
        <w:jc w:val="both"/>
        <w:rPr>
          <w:rFonts w:ascii="Arial" w:hAnsi="Arial" w:cs="Arial"/>
          <w:sz w:val="20"/>
          <w:szCs w:val="20"/>
        </w:rPr>
      </w:pPr>
      <w:r w:rsidRPr="00AD0449">
        <w:rPr>
          <w:noProof/>
        </w:rPr>
        <w:br/>
      </w:r>
    </w:p>
    <w:p w14:paraId="27F0A65F" w14:textId="7238AE32" w:rsidR="00E23666" w:rsidRPr="00AD0449" w:rsidRDefault="00AD0449" w:rsidP="00E23666">
      <w:pPr>
        <w:spacing w:after="0" w:line="360" w:lineRule="auto"/>
        <w:ind w:right="1523"/>
        <w:jc w:val="both"/>
        <w:rPr>
          <w:rFonts w:ascii="Arial" w:hAnsi="Arial" w:cs="Arial"/>
          <w:sz w:val="20"/>
          <w:szCs w:val="20"/>
        </w:rPr>
      </w:pPr>
      <w:r w:rsidRPr="00AD0449">
        <w:rPr>
          <w:rFonts w:ascii="Arial" w:hAnsi="Arial" w:cs="Arial"/>
          <w:noProof/>
          <w:sz w:val="20"/>
          <w:szCs w:val="20"/>
        </w:rPr>
        <w:lastRenderedPageBreak/>
        <w:drawing>
          <wp:inline distT="0" distB="0" distL="0" distR="0" wp14:anchorId="4CEFEC5B" wp14:editId="14F40826">
            <wp:extent cx="4195452" cy="2324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7996" cy="2325509"/>
                    </a:xfrm>
                    <a:prstGeom prst="rect">
                      <a:avLst/>
                    </a:prstGeom>
                    <a:noFill/>
                    <a:ln>
                      <a:noFill/>
                    </a:ln>
                  </pic:spPr>
                </pic:pic>
              </a:graphicData>
            </a:graphic>
          </wp:inline>
        </w:drawing>
      </w:r>
    </w:p>
    <w:p w14:paraId="448950E1" w14:textId="358EEEEE" w:rsidR="005320D5" w:rsidRPr="00AD0449" w:rsidRDefault="005320D5" w:rsidP="00EC7126">
      <w:pPr>
        <w:keepNext/>
        <w:keepLines/>
        <w:spacing w:after="0" w:line="360" w:lineRule="auto"/>
        <w:ind w:right="1701"/>
        <w:rPr>
          <w:noProof/>
        </w:rPr>
      </w:pPr>
      <w:r w:rsidRPr="00AD0449">
        <w:rPr>
          <w:rFonts w:ascii="Arial" w:hAnsi="Arial" w:cs="Arial"/>
          <w:b/>
          <w:bCs/>
          <w:sz w:val="20"/>
          <w:szCs w:val="20"/>
          <w:lang w:bidi="ar-SA"/>
        </w:rPr>
        <w:t>(Photo: © 20</w:t>
      </w:r>
      <w:r w:rsidR="00D2377C" w:rsidRPr="00AD0449">
        <w:rPr>
          <w:rFonts w:ascii="Arial" w:hAnsi="Arial" w:cs="Arial"/>
          <w:b/>
          <w:bCs/>
          <w:sz w:val="20"/>
          <w:szCs w:val="20"/>
          <w:lang w:bidi="ar-SA"/>
        </w:rPr>
        <w:t>2</w:t>
      </w:r>
      <w:r w:rsidR="00E23666" w:rsidRPr="00AD0449">
        <w:rPr>
          <w:rFonts w:ascii="Arial" w:hAnsi="Arial" w:cs="Arial"/>
          <w:b/>
          <w:bCs/>
          <w:sz w:val="20"/>
          <w:szCs w:val="20"/>
          <w:lang w:bidi="ar-SA"/>
        </w:rPr>
        <w:t>1</w:t>
      </w:r>
      <w:r w:rsidRPr="00AD0449">
        <w:rPr>
          <w:rFonts w:ascii="Arial" w:hAnsi="Arial" w:cs="Arial"/>
          <w:b/>
          <w:bCs/>
          <w:sz w:val="20"/>
          <w:szCs w:val="20"/>
          <w:lang w:bidi="ar-SA"/>
        </w:rPr>
        <w:t xml:space="preserve"> KRAIBURG TPE)</w:t>
      </w:r>
    </w:p>
    <w:p w14:paraId="62F08EF9" w14:textId="77777777" w:rsidR="005320D5" w:rsidRPr="00AD0449" w:rsidRDefault="005320D5" w:rsidP="00EC7126">
      <w:pPr>
        <w:keepLines/>
        <w:spacing w:after="0" w:line="360" w:lineRule="auto"/>
        <w:ind w:right="1701"/>
        <w:rPr>
          <w:rFonts w:ascii="Arial" w:hAnsi="Arial" w:cs="Arial"/>
          <w:sz w:val="20"/>
        </w:rPr>
      </w:pPr>
    </w:p>
    <w:p w14:paraId="6FC6BFB4" w14:textId="77777777" w:rsidR="00EC7126" w:rsidRPr="00AD0449" w:rsidRDefault="005320D5" w:rsidP="00EC7126">
      <w:pPr>
        <w:spacing w:after="0" w:line="360" w:lineRule="auto"/>
        <w:ind w:right="1163"/>
        <w:rPr>
          <w:rFonts w:ascii="Arial" w:hAnsi="Arial" w:cs="Arial"/>
          <w:sz w:val="20"/>
          <w:szCs w:val="20"/>
        </w:rPr>
      </w:pPr>
      <w:r w:rsidRPr="00AD0449">
        <w:rPr>
          <w:rFonts w:ascii="Arial" w:hAnsi="Arial" w:cs="Arial"/>
          <w:sz w:val="20"/>
          <w:szCs w:val="20"/>
        </w:rPr>
        <w:t>For high-resolution photography, please contact Bridget Ngang (</w:t>
      </w:r>
      <w:hyperlink r:id="rId9" w:history="1">
        <w:r w:rsidRPr="00AD0449">
          <w:rPr>
            <w:rStyle w:val="Hyperlink"/>
            <w:rFonts w:ascii="Arial" w:hAnsi="Arial" w:cs="Arial"/>
            <w:color w:val="auto"/>
            <w:sz w:val="20"/>
            <w:szCs w:val="20"/>
          </w:rPr>
          <w:t>bridget.ngang@kraiburg-tpe.com</w:t>
        </w:r>
      </w:hyperlink>
      <w:r w:rsidRPr="00AD0449">
        <w:rPr>
          <w:rFonts w:ascii="Arial" w:hAnsi="Arial" w:cs="Arial"/>
          <w:sz w:val="20"/>
          <w:szCs w:val="20"/>
        </w:rPr>
        <w:t xml:space="preserve"> , +6 03 9545 6301).</w:t>
      </w:r>
      <w:r w:rsidR="00EC7126" w:rsidRPr="00AD0449">
        <w:rPr>
          <w:rFonts w:ascii="Arial" w:hAnsi="Arial" w:cs="Arial"/>
          <w:sz w:val="20"/>
          <w:szCs w:val="20"/>
        </w:rPr>
        <w:t xml:space="preserve"> </w:t>
      </w:r>
    </w:p>
    <w:p w14:paraId="6588D228" w14:textId="77777777" w:rsidR="00EC7126" w:rsidRPr="00AD0449" w:rsidRDefault="00EC7126" w:rsidP="003955E2">
      <w:pPr>
        <w:spacing w:after="0" w:line="360" w:lineRule="auto"/>
        <w:ind w:right="1163"/>
        <w:jc w:val="both"/>
        <w:rPr>
          <w:rFonts w:ascii="Arial" w:hAnsi="Arial" w:cs="Arial"/>
          <w:sz w:val="20"/>
          <w:szCs w:val="20"/>
        </w:rPr>
      </w:pPr>
    </w:p>
    <w:p w14:paraId="053987E0" w14:textId="77777777" w:rsidR="00EC7126" w:rsidRPr="00AD0449" w:rsidRDefault="00EC7126" w:rsidP="003955E2">
      <w:pPr>
        <w:spacing w:after="0" w:line="360" w:lineRule="auto"/>
        <w:ind w:right="1163"/>
        <w:jc w:val="both"/>
        <w:rPr>
          <w:rFonts w:ascii="Arial" w:hAnsi="Arial" w:cs="Arial"/>
          <w:sz w:val="20"/>
          <w:szCs w:val="20"/>
        </w:rPr>
      </w:pPr>
    </w:p>
    <w:p w14:paraId="79B18251" w14:textId="77777777" w:rsidR="004562AC" w:rsidRPr="00AD0449" w:rsidRDefault="004562AC" w:rsidP="003955E2">
      <w:pPr>
        <w:spacing w:after="0" w:line="360" w:lineRule="auto"/>
        <w:ind w:right="1163"/>
        <w:jc w:val="both"/>
        <w:rPr>
          <w:rFonts w:ascii="Arial" w:hAnsi="Arial" w:cs="Arial"/>
          <w:b/>
          <w:bCs/>
          <w:sz w:val="20"/>
          <w:szCs w:val="20"/>
        </w:rPr>
      </w:pPr>
    </w:p>
    <w:p w14:paraId="1223A429" w14:textId="405A9988" w:rsidR="005320D5" w:rsidRPr="00AD0449" w:rsidRDefault="005320D5" w:rsidP="003955E2">
      <w:pPr>
        <w:spacing w:after="0" w:line="360" w:lineRule="auto"/>
        <w:ind w:right="1163"/>
        <w:jc w:val="both"/>
        <w:rPr>
          <w:rFonts w:ascii="Arial" w:hAnsi="Arial" w:cs="Arial"/>
          <w:b/>
          <w:bCs/>
          <w:sz w:val="20"/>
          <w:szCs w:val="20"/>
        </w:rPr>
      </w:pPr>
      <w:r w:rsidRPr="00AD0449">
        <w:rPr>
          <w:rFonts w:ascii="Arial" w:hAnsi="Arial" w:cs="Arial"/>
          <w:b/>
          <w:bCs/>
          <w:sz w:val="20"/>
          <w:szCs w:val="20"/>
        </w:rPr>
        <w:t>Follow Us on WeChat</w:t>
      </w:r>
    </w:p>
    <w:p w14:paraId="21B404AA" w14:textId="2D4AE413" w:rsidR="005320D5" w:rsidRPr="00AD0449" w:rsidRDefault="005320D5" w:rsidP="005C2021">
      <w:pPr>
        <w:spacing w:after="0" w:line="360" w:lineRule="auto"/>
        <w:ind w:right="1699"/>
        <w:jc w:val="both"/>
        <w:rPr>
          <w:rFonts w:ascii="Arial" w:hAnsi="Arial" w:cs="Arial"/>
          <w:b/>
          <w:sz w:val="20"/>
          <w:szCs w:val="20"/>
        </w:rPr>
      </w:pPr>
      <w:r w:rsidRPr="00AD0449">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AD0449" w:rsidRDefault="00EC7126" w:rsidP="005C2021">
      <w:pPr>
        <w:spacing w:after="0" w:line="360" w:lineRule="auto"/>
        <w:ind w:right="1699"/>
        <w:jc w:val="both"/>
        <w:rPr>
          <w:rFonts w:ascii="Arial" w:hAnsi="Arial" w:cs="Arial"/>
          <w:b/>
          <w:sz w:val="20"/>
          <w:szCs w:val="20"/>
        </w:rPr>
      </w:pPr>
    </w:p>
    <w:p w14:paraId="6E6C9844" w14:textId="730A2900" w:rsidR="001C2242" w:rsidRPr="00AD0449" w:rsidRDefault="001C2242" w:rsidP="00E23666">
      <w:pPr>
        <w:rPr>
          <w:rFonts w:ascii="Arial" w:hAnsi="Arial" w:cs="Arial"/>
          <w:b/>
          <w:sz w:val="20"/>
          <w:szCs w:val="20"/>
        </w:rPr>
      </w:pPr>
      <w:r w:rsidRPr="00AD0449">
        <w:rPr>
          <w:rFonts w:ascii="Arial" w:hAnsi="Arial" w:cs="Arial"/>
          <w:b/>
          <w:sz w:val="20"/>
          <w:szCs w:val="20"/>
        </w:rPr>
        <w:t>About KRAIBURG TPE</w:t>
      </w:r>
    </w:p>
    <w:p w14:paraId="3728BE31" w14:textId="77777777" w:rsidR="00EA46A9" w:rsidRPr="00AD0449" w:rsidRDefault="00EA46A9" w:rsidP="00EA46A9">
      <w:pPr>
        <w:spacing w:after="0" w:line="360" w:lineRule="auto"/>
        <w:ind w:right="1559"/>
        <w:jc w:val="both"/>
        <w:rPr>
          <w:rFonts w:ascii="Arial" w:hAnsi="Arial" w:cs="Arial"/>
          <w:sz w:val="20"/>
          <w:szCs w:val="20"/>
        </w:rPr>
      </w:pPr>
      <w:r w:rsidRPr="00AD0449">
        <w:rPr>
          <w:rFonts w:ascii="Arial" w:hAnsi="Arial" w:cs="Arial"/>
          <w:sz w:val="20"/>
          <w:szCs w:val="20"/>
        </w:rPr>
        <w:t xml:space="preserve">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w:t>
      </w:r>
      <w:r w:rsidRPr="00AD0449">
        <w:rPr>
          <w:rFonts w:ascii="Arial" w:hAnsi="Arial" w:cs="Arial"/>
          <w:sz w:val="20"/>
          <w:szCs w:val="20"/>
        </w:rPr>
        <w:lastRenderedPageBreak/>
        <w:t>company offers a broad range of compounds for applications in the automotive, industrial, consumer, and strictly regulated medical sectors.</w:t>
      </w:r>
    </w:p>
    <w:p w14:paraId="31153DC9" w14:textId="77777777" w:rsidR="00EA46A9" w:rsidRPr="00AD0449" w:rsidRDefault="00EA46A9" w:rsidP="00EA46A9">
      <w:pPr>
        <w:spacing w:after="0" w:line="360" w:lineRule="auto"/>
        <w:ind w:right="1559"/>
        <w:jc w:val="both"/>
        <w:rPr>
          <w:rFonts w:ascii="Arial" w:hAnsi="Arial" w:cs="Arial"/>
          <w:sz w:val="20"/>
          <w:szCs w:val="20"/>
        </w:rPr>
      </w:pPr>
    </w:p>
    <w:p w14:paraId="16F015A6" w14:textId="77777777" w:rsidR="00EA46A9" w:rsidRPr="00AD0449" w:rsidRDefault="00EA46A9" w:rsidP="00EA46A9">
      <w:pPr>
        <w:spacing w:after="0" w:line="360" w:lineRule="auto"/>
        <w:ind w:right="1559"/>
        <w:jc w:val="both"/>
        <w:rPr>
          <w:rFonts w:ascii="Arial" w:hAnsi="Arial" w:cs="Arial"/>
          <w:sz w:val="20"/>
          <w:szCs w:val="20"/>
        </w:rPr>
      </w:pPr>
      <w:r w:rsidRPr="00AD0449">
        <w:rPr>
          <w:rFonts w:ascii="Arial" w:hAnsi="Arial" w:cs="Arial"/>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AD0449" w:rsidRDefault="00EA46A9" w:rsidP="00EA46A9">
      <w:pPr>
        <w:spacing w:after="0" w:line="360" w:lineRule="auto"/>
        <w:ind w:right="1559"/>
        <w:jc w:val="both"/>
        <w:rPr>
          <w:rFonts w:ascii="Arial" w:hAnsi="Arial" w:cs="Arial"/>
          <w:sz w:val="20"/>
          <w:szCs w:val="20"/>
        </w:rPr>
      </w:pPr>
    </w:p>
    <w:p w14:paraId="26915392" w14:textId="79AD226D" w:rsidR="001C2242" w:rsidRPr="00546F94" w:rsidRDefault="00EA46A9" w:rsidP="00EA46A9">
      <w:pPr>
        <w:spacing w:after="0" w:line="360" w:lineRule="auto"/>
        <w:ind w:right="1559"/>
        <w:jc w:val="both"/>
        <w:rPr>
          <w:rFonts w:ascii="Arial" w:hAnsi="Arial" w:cs="Arial"/>
          <w:sz w:val="20"/>
          <w:szCs w:val="20"/>
          <w:lang w:val="en-MY"/>
        </w:rPr>
      </w:pPr>
      <w:r w:rsidRPr="00AD0449">
        <w:rPr>
          <w:rFonts w:ascii="Arial" w:hAnsi="Arial" w:cs="Arial"/>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Pr="00546F94" w:rsidRDefault="001C2242" w:rsidP="001C2242">
      <w:pPr>
        <w:spacing w:after="0" w:line="360" w:lineRule="auto"/>
        <w:ind w:right="1699"/>
        <w:rPr>
          <w:rFonts w:ascii="Arial" w:hAnsi="Arial" w:cs="Arial"/>
          <w:sz w:val="20"/>
          <w:szCs w:val="20"/>
        </w:rPr>
      </w:pPr>
    </w:p>
    <w:p w14:paraId="4837FE41" w14:textId="77777777" w:rsidR="00DC32CA" w:rsidRPr="00546F94" w:rsidRDefault="00DC32CA" w:rsidP="00FA450B">
      <w:pPr>
        <w:keepNext/>
        <w:keepLines/>
        <w:spacing w:after="0" w:line="360" w:lineRule="auto"/>
        <w:ind w:right="1701"/>
        <w:rPr>
          <w:rFonts w:ascii="Arial" w:hAnsi="Arial" w:cs="Arial"/>
          <w:sz w:val="20"/>
        </w:rPr>
      </w:pPr>
    </w:p>
    <w:sectPr w:rsidR="00DC32CA" w:rsidRPr="00546F94"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C7737" w14:textId="77777777" w:rsidR="00E56028" w:rsidRDefault="00E56028" w:rsidP="00784C57">
      <w:pPr>
        <w:spacing w:after="0" w:line="240" w:lineRule="auto"/>
      </w:pPr>
      <w:r>
        <w:separator/>
      </w:r>
    </w:p>
  </w:endnote>
  <w:endnote w:type="continuationSeparator" w:id="0">
    <w:p w14:paraId="5F9DEE8B" w14:textId="77777777" w:rsidR="00E56028" w:rsidRDefault="00E5602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33C09F1">
              <wp:simplePos x="0" y="0"/>
              <wp:positionH relativeFrom="column">
                <wp:posOffset>4330065</wp:posOffset>
              </wp:positionH>
              <wp:positionV relativeFrom="paragraph">
                <wp:posOffset>-2912110</wp:posOffset>
              </wp:positionV>
              <wp:extent cx="1885950" cy="23977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9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3FC23318" w14:textId="77777777" w:rsidR="00E23666" w:rsidRDefault="00E23666" w:rsidP="00E23666">
                          <w:pPr>
                            <w:pStyle w:val="BodyTextIndent"/>
                            <w:ind w:left="0"/>
                            <w:rPr>
                              <w:i w:val="0"/>
                              <w:sz w:val="16"/>
                              <w:lang w:val="en-GB"/>
                            </w:rPr>
                          </w:pPr>
                          <w:r>
                            <w:rPr>
                              <w:i w:val="0"/>
                              <w:sz w:val="16"/>
                              <w:lang w:val="en-GB"/>
                            </w:rPr>
                            <w:t>Marlen Sittner</w:t>
                          </w:r>
                        </w:p>
                        <w:p w14:paraId="182EEACD" w14:textId="77777777" w:rsidR="00E23666" w:rsidRPr="000A52EE" w:rsidRDefault="00E23666" w:rsidP="00E23666">
                          <w:pPr>
                            <w:pStyle w:val="BodyTextIndent"/>
                            <w:ind w:left="0"/>
                            <w:rPr>
                              <w:i w:val="0"/>
                              <w:sz w:val="16"/>
                              <w:szCs w:val="16"/>
                              <w:lang w:val="en-GB"/>
                            </w:rPr>
                          </w:pPr>
                          <w:r>
                            <w:rPr>
                              <w:i w:val="0"/>
                              <w:sz w:val="16"/>
                              <w:lang w:val="en-GB"/>
                            </w:rPr>
                            <w:t>Head of Digital Marketing</w:t>
                          </w:r>
                        </w:p>
                        <w:p w14:paraId="5AF26E19" w14:textId="77777777" w:rsidR="00E23666" w:rsidRPr="00F54D5B" w:rsidRDefault="00E23666" w:rsidP="00E23666">
                          <w:pPr>
                            <w:pStyle w:val="BodyTextIndent"/>
                            <w:ind w:left="0"/>
                            <w:rPr>
                              <w:i w:val="0"/>
                              <w:sz w:val="16"/>
                              <w:szCs w:val="16"/>
                            </w:rPr>
                          </w:pPr>
                          <w:r>
                            <w:rPr>
                              <w:i w:val="0"/>
                              <w:sz w:val="16"/>
                            </w:rPr>
                            <w:t>Team Corporate Communications</w:t>
                          </w:r>
                        </w:p>
                        <w:p w14:paraId="217694B1" w14:textId="77777777" w:rsidR="00E23666" w:rsidRPr="00F54D5B" w:rsidRDefault="00E23666" w:rsidP="00E23666">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5D331B72" w14:textId="77777777" w:rsidR="00E23666" w:rsidRPr="00395377" w:rsidRDefault="0083713B" w:rsidP="00E23666">
                          <w:pPr>
                            <w:pStyle w:val="Header"/>
                            <w:spacing w:line="360" w:lineRule="auto"/>
                            <w:rPr>
                              <w:rFonts w:ascii="Arial" w:hAnsi="Arial" w:cs="Arial"/>
                              <w:sz w:val="16"/>
                              <w:szCs w:val="16"/>
                            </w:rPr>
                          </w:pPr>
                          <w:hyperlink r:id="rId1" w:history="1">
                            <w:r w:rsidR="00E23666"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3713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9.3pt;width:148.5pt;height:18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3FC23318" w14:textId="77777777" w:rsidR="00E23666" w:rsidRDefault="00E23666" w:rsidP="00E23666">
                    <w:pPr>
                      <w:pStyle w:val="BodyTextIndent"/>
                      <w:ind w:left="0"/>
                      <w:rPr>
                        <w:i w:val="0"/>
                        <w:sz w:val="16"/>
                        <w:lang w:val="en-GB"/>
                      </w:rPr>
                    </w:pPr>
                    <w:r>
                      <w:rPr>
                        <w:i w:val="0"/>
                        <w:sz w:val="16"/>
                        <w:lang w:val="en-GB"/>
                      </w:rPr>
                      <w:t>Marlen Sittner</w:t>
                    </w:r>
                  </w:p>
                  <w:p w14:paraId="182EEACD" w14:textId="77777777" w:rsidR="00E23666" w:rsidRPr="000A52EE" w:rsidRDefault="00E23666" w:rsidP="00E23666">
                    <w:pPr>
                      <w:pStyle w:val="BodyTextIndent"/>
                      <w:ind w:left="0"/>
                      <w:rPr>
                        <w:i w:val="0"/>
                        <w:sz w:val="16"/>
                        <w:szCs w:val="16"/>
                        <w:lang w:val="en-GB"/>
                      </w:rPr>
                    </w:pPr>
                    <w:r>
                      <w:rPr>
                        <w:i w:val="0"/>
                        <w:sz w:val="16"/>
                        <w:lang w:val="en-GB"/>
                      </w:rPr>
                      <w:t>Head of Digital Marketing</w:t>
                    </w:r>
                  </w:p>
                  <w:p w14:paraId="5AF26E19" w14:textId="77777777" w:rsidR="00E23666" w:rsidRPr="00F54D5B" w:rsidRDefault="00E23666" w:rsidP="00E23666">
                    <w:pPr>
                      <w:pStyle w:val="BodyTextIndent"/>
                      <w:ind w:left="0"/>
                      <w:rPr>
                        <w:i w:val="0"/>
                        <w:sz w:val="16"/>
                        <w:szCs w:val="16"/>
                      </w:rPr>
                    </w:pPr>
                    <w:r>
                      <w:rPr>
                        <w:i w:val="0"/>
                        <w:sz w:val="16"/>
                      </w:rPr>
                      <w:t>Team Corporate Communications</w:t>
                    </w:r>
                  </w:p>
                  <w:p w14:paraId="217694B1" w14:textId="77777777" w:rsidR="00E23666" w:rsidRPr="00F54D5B" w:rsidRDefault="00E23666" w:rsidP="00E23666">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5D331B72" w14:textId="77777777" w:rsidR="00E23666" w:rsidRPr="00395377" w:rsidRDefault="00E56028" w:rsidP="00E23666">
                    <w:pPr>
                      <w:pStyle w:val="Header"/>
                      <w:spacing w:line="360" w:lineRule="auto"/>
                      <w:rPr>
                        <w:rFonts w:ascii="Arial" w:hAnsi="Arial" w:cs="Arial"/>
                        <w:sz w:val="16"/>
                        <w:szCs w:val="16"/>
                      </w:rPr>
                    </w:pPr>
                    <w:hyperlink r:id="rId3" w:history="1">
                      <w:r w:rsidR="00E23666"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56028"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5C8C4" w14:textId="77777777" w:rsidR="00E56028" w:rsidRDefault="00E56028" w:rsidP="00784C57">
      <w:pPr>
        <w:spacing w:after="0" w:line="240" w:lineRule="auto"/>
      </w:pPr>
      <w:r>
        <w:separator/>
      </w:r>
    </w:p>
  </w:footnote>
  <w:footnote w:type="continuationSeparator" w:id="0">
    <w:p w14:paraId="2C394B7D" w14:textId="77777777" w:rsidR="00E56028" w:rsidRDefault="00E5602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02A1CAD" w14:textId="77777777" w:rsidR="00E23666" w:rsidRDefault="00E23666" w:rsidP="00E23666">
          <w:pPr>
            <w:spacing w:after="0" w:line="360" w:lineRule="auto"/>
            <w:ind w:left="-105"/>
            <w:jc w:val="both"/>
            <w:rPr>
              <w:rFonts w:ascii="Arial" w:hAnsi="Arial" w:cs="Arial"/>
              <w:b/>
              <w:bCs/>
              <w:sz w:val="16"/>
              <w:szCs w:val="16"/>
            </w:rPr>
          </w:pPr>
          <w:r w:rsidRPr="00E23666">
            <w:rPr>
              <w:rFonts w:ascii="Arial" w:hAnsi="Arial" w:cs="Arial"/>
              <w:b/>
              <w:bCs/>
              <w:sz w:val="16"/>
              <w:szCs w:val="16"/>
            </w:rPr>
            <w:t xml:space="preserve">TPEs for designing ergonomic furniture </w:t>
          </w:r>
        </w:p>
        <w:p w14:paraId="3A9AC787" w14:textId="072062DE" w:rsidR="00E23666" w:rsidRPr="001E1888" w:rsidRDefault="00E23666" w:rsidP="00E23666">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Ma</w:t>
          </w:r>
          <w:r w:rsidR="00AD0449">
            <w:rPr>
              <w:rFonts w:ascii="Arial" w:hAnsi="Arial"/>
              <w:b/>
              <w:sz w:val="16"/>
              <w:szCs w:val="16"/>
            </w:rPr>
            <w:t>y</w:t>
          </w:r>
          <w:r>
            <w:rPr>
              <w:rFonts w:ascii="Arial" w:hAnsi="Arial"/>
              <w:b/>
              <w:sz w:val="16"/>
              <w:szCs w:val="16"/>
            </w:rPr>
            <w:t xml:space="preserve"> 2021</w:t>
          </w:r>
        </w:p>
        <w:p w14:paraId="1A56E795" w14:textId="2D20AA79" w:rsidR="00502615" w:rsidRPr="00073D11" w:rsidRDefault="00E23666" w:rsidP="00E2366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0924D7">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0924D7">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2CCB0AA2" w14:textId="77777777" w:rsidR="00E23666" w:rsidRDefault="00E23666" w:rsidP="003C4170">
          <w:pPr>
            <w:spacing w:after="0" w:line="360" w:lineRule="auto"/>
            <w:ind w:left="-105"/>
            <w:jc w:val="both"/>
            <w:rPr>
              <w:rFonts w:ascii="Arial" w:hAnsi="Arial" w:cs="Arial"/>
              <w:b/>
              <w:bCs/>
              <w:sz w:val="16"/>
              <w:szCs w:val="16"/>
            </w:rPr>
          </w:pPr>
          <w:r w:rsidRPr="00E23666">
            <w:rPr>
              <w:rFonts w:ascii="Arial" w:hAnsi="Arial" w:cs="Arial"/>
              <w:b/>
              <w:bCs/>
              <w:sz w:val="16"/>
              <w:szCs w:val="16"/>
            </w:rPr>
            <w:t xml:space="preserve">TPEs for designing ergonomic furniture </w:t>
          </w:r>
          <w:bookmarkEnd w:id="1"/>
        </w:p>
        <w:p w14:paraId="765F9503" w14:textId="3D2C10B0"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E23666">
            <w:rPr>
              <w:rFonts w:ascii="Arial" w:hAnsi="Arial"/>
              <w:b/>
              <w:sz w:val="16"/>
              <w:szCs w:val="16"/>
            </w:rPr>
            <w:t>M</w:t>
          </w:r>
          <w:r w:rsidR="00AD0449">
            <w:rPr>
              <w:rFonts w:ascii="Arial" w:hAnsi="Arial"/>
              <w:b/>
              <w:sz w:val="16"/>
              <w:szCs w:val="16"/>
            </w:rPr>
            <w:t>ay</w:t>
          </w:r>
          <w:r w:rsidR="00E23666">
            <w:rPr>
              <w:rFonts w:ascii="Arial" w:hAnsi="Arial"/>
              <w:b/>
              <w:sz w:val="16"/>
              <w:szCs w:val="16"/>
            </w:rPr>
            <w:t xml:space="preserve"> </w:t>
          </w:r>
          <w:r w:rsidR="001F4135">
            <w:rPr>
              <w:rFonts w:ascii="Arial" w:hAnsi="Arial"/>
              <w:b/>
              <w:sz w:val="16"/>
              <w:szCs w:val="16"/>
            </w:rPr>
            <w:t>202</w:t>
          </w:r>
          <w:r w:rsidR="00EA46A9">
            <w:rPr>
              <w:rFonts w:ascii="Arial" w:hAnsi="Arial"/>
              <w:b/>
              <w:sz w:val="16"/>
              <w:szCs w:val="16"/>
            </w:rPr>
            <w:t>1</w:t>
          </w:r>
        </w:p>
        <w:p w14:paraId="4BE48C59" w14:textId="113DDE25"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0924D7">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0924D7">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24D7"/>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67F9C"/>
    <w:rsid w:val="0017332B"/>
    <w:rsid w:val="00173B45"/>
    <w:rsid w:val="00180F66"/>
    <w:rsid w:val="0018691E"/>
    <w:rsid w:val="001912E3"/>
    <w:rsid w:val="001937B4"/>
    <w:rsid w:val="00196354"/>
    <w:rsid w:val="00196480"/>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17682"/>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75618"/>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71F07"/>
    <w:rsid w:val="00476922"/>
    <w:rsid w:val="00481947"/>
    <w:rsid w:val="00482B9C"/>
    <w:rsid w:val="004919AE"/>
    <w:rsid w:val="00493BFC"/>
    <w:rsid w:val="004A3BE3"/>
    <w:rsid w:val="004A62E0"/>
    <w:rsid w:val="004A6454"/>
    <w:rsid w:val="004B0469"/>
    <w:rsid w:val="004B75FE"/>
    <w:rsid w:val="004C1164"/>
    <w:rsid w:val="004C2CFB"/>
    <w:rsid w:val="004C3CCB"/>
    <w:rsid w:val="004C6BE6"/>
    <w:rsid w:val="004C6E24"/>
    <w:rsid w:val="004D5BAF"/>
    <w:rsid w:val="004F6395"/>
    <w:rsid w:val="004F758B"/>
    <w:rsid w:val="00502615"/>
    <w:rsid w:val="0050419E"/>
    <w:rsid w:val="005043A2"/>
    <w:rsid w:val="00505735"/>
    <w:rsid w:val="005146C9"/>
    <w:rsid w:val="00517446"/>
    <w:rsid w:val="00527D82"/>
    <w:rsid w:val="00530A45"/>
    <w:rsid w:val="005320D5"/>
    <w:rsid w:val="00541D34"/>
    <w:rsid w:val="0054392A"/>
    <w:rsid w:val="00545127"/>
    <w:rsid w:val="00546F94"/>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C77B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5B27"/>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C6988"/>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17BB"/>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0449"/>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B7777"/>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0637"/>
    <w:rsid w:val="00C33B05"/>
    <w:rsid w:val="00C4354B"/>
    <w:rsid w:val="00C44B97"/>
    <w:rsid w:val="00C55745"/>
    <w:rsid w:val="00C566EF"/>
    <w:rsid w:val="00C70EBC"/>
    <w:rsid w:val="00C765FC"/>
    <w:rsid w:val="00C8056E"/>
    <w:rsid w:val="00C95294"/>
    <w:rsid w:val="00C97AAF"/>
    <w:rsid w:val="00CA04C3"/>
    <w:rsid w:val="00CA265C"/>
    <w:rsid w:val="00CB050D"/>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23666"/>
    <w:rsid w:val="00E31F55"/>
    <w:rsid w:val="00E34E27"/>
    <w:rsid w:val="00E52729"/>
    <w:rsid w:val="00E533F6"/>
    <w:rsid w:val="00E56028"/>
    <w:rsid w:val="00E57256"/>
    <w:rsid w:val="00E61AA8"/>
    <w:rsid w:val="00E63371"/>
    <w:rsid w:val="00E72840"/>
    <w:rsid w:val="00E75CF3"/>
    <w:rsid w:val="00E812C0"/>
    <w:rsid w:val="00E908C9"/>
    <w:rsid w:val="00E96037"/>
    <w:rsid w:val="00E96606"/>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D51C2"/>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39B34-A250-4AF7-B8BE-515A0EA6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588</Words>
  <Characters>3356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2021-03-23T08:27:00Z</dcterms:created>
  <dcterms:modified xsi:type="dcterms:W3CDTF">2021-05-19T04:16:00Z</dcterms:modified>
</cp:coreProperties>
</file>