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5DF38" w14:textId="77777777" w:rsidR="00C8574F" w:rsidRPr="00640227" w:rsidRDefault="004406D3" w:rsidP="00817F3B">
      <w:pPr>
        <w:tabs>
          <w:tab w:val="left" w:pos="6390"/>
          <w:tab w:val="left" w:pos="6480"/>
        </w:tabs>
        <w:spacing w:after="0" w:line="360" w:lineRule="auto"/>
        <w:ind w:right="1523"/>
        <w:jc w:val="both"/>
        <w:rPr>
          <w:rFonts w:ascii="SimHei" w:eastAsia="SimHei" w:hAnsi="SimHei" w:cs="Arial"/>
          <w:bCs/>
          <w:sz w:val="20"/>
          <w:szCs w:val="20"/>
        </w:rPr>
      </w:pPr>
      <w:r w:rsidRPr="00640227">
        <w:rPr>
          <w:rFonts w:ascii="SimHei" w:eastAsia="SimHei" w:hAnsi="SimHei" w:hint="eastAsia"/>
          <w:bCs/>
          <w:sz w:val="20"/>
        </w:rPr>
        <w:t>轻轻挤压，轻松混合</w:t>
      </w:r>
    </w:p>
    <w:p w14:paraId="1C9136B2" w14:textId="451E91C2" w:rsidR="00C30003" w:rsidRPr="00640227" w:rsidRDefault="004406D3" w:rsidP="00817F3B">
      <w:pPr>
        <w:tabs>
          <w:tab w:val="left" w:pos="6390"/>
          <w:tab w:val="left" w:pos="6480"/>
        </w:tabs>
        <w:spacing w:after="0" w:line="360" w:lineRule="auto"/>
        <w:ind w:right="1523"/>
        <w:rPr>
          <w:rFonts w:ascii="SimHei" w:eastAsia="SimHei" w:hAnsi="SimHei" w:cs="Arial"/>
          <w:b/>
          <w:sz w:val="24"/>
          <w:szCs w:val="24"/>
        </w:rPr>
      </w:pPr>
      <w:r w:rsidRPr="00640227">
        <w:rPr>
          <w:rFonts w:ascii="SimHei" w:eastAsia="SimHei" w:hAnsi="SimHei" w:hint="eastAsia"/>
          <w:b/>
          <w:sz w:val="24"/>
        </w:rPr>
        <w:t>凯柏胶宝</w:t>
      </w:r>
      <w:r w:rsidR="00640227" w:rsidRPr="00640227">
        <w:rPr>
          <w:rFonts w:ascii="Calibri" w:eastAsia="SimHei" w:hAnsi="Calibri" w:cs="Calibri"/>
          <w:b/>
          <w:sz w:val="24"/>
          <w:vertAlign w:val="superscript"/>
        </w:rPr>
        <w:t>®</w:t>
      </w:r>
      <w:r w:rsidRPr="00640227">
        <w:rPr>
          <w:rFonts w:ascii="SimHei" w:eastAsia="SimHei" w:hAnsi="SimHei" w:hint="eastAsia"/>
          <w:b/>
          <w:sz w:val="24"/>
        </w:rPr>
        <w:t>为创新的化妆品分配器提供化合物原料</w:t>
      </w:r>
    </w:p>
    <w:p w14:paraId="09EC0BDB" w14:textId="77777777" w:rsidR="00083596" w:rsidRPr="00640227" w:rsidRDefault="00083596" w:rsidP="00817F3B">
      <w:pPr>
        <w:keepLines/>
        <w:tabs>
          <w:tab w:val="left" w:pos="6390"/>
          <w:tab w:val="left" w:pos="6480"/>
        </w:tabs>
        <w:spacing w:after="0" w:line="360" w:lineRule="auto"/>
        <w:ind w:right="1523"/>
        <w:jc w:val="both"/>
        <w:rPr>
          <w:rFonts w:ascii="SimHei" w:eastAsia="SimHei" w:hAnsi="SimHei" w:cs="Arial"/>
          <w:sz w:val="20"/>
          <w:szCs w:val="20"/>
        </w:rPr>
      </w:pPr>
    </w:p>
    <w:p w14:paraId="3F8F8515" w14:textId="59A5C685" w:rsidR="00083596" w:rsidRPr="00640227" w:rsidRDefault="004406D3" w:rsidP="00817F3B">
      <w:pPr>
        <w:keepLines/>
        <w:tabs>
          <w:tab w:val="left" w:pos="6390"/>
          <w:tab w:val="left" w:pos="6480"/>
        </w:tabs>
        <w:spacing w:after="0" w:line="360" w:lineRule="auto"/>
        <w:ind w:right="1523"/>
        <w:jc w:val="both"/>
        <w:rPr>
          <w:rFonts w:ascii="SimHei" w:eastAsia="SimHei" w:hAnsi="SimHei" w:cs="Arial"/>
          <w:b/>
          <w:sz w:val="20"/>
          <w:szCs w:val="20"/>
        </w:rPr>
      </w:pPr>
      <w:r w:rsidRPr="00640227">
        <w:rPr>
          <w:rFonts w:ascii="SimHei" w:eastAsia="SimHei" w:hAnsi="SimHei" w:hint="eastAsia"/>
          <w:b/>
          <w:sz w:val="20"/>
        </w:rPr>
        <w:t>法国注塑生产商 CORADIN 的产品开发人员选用凯柏胶宝</w:t>
      </w:r>
      <w:r w:rsidR="00640227" w:rsidRPr="00640227">
        <w:rPr>
          <w:rFonts w:ascii="Calibri" w:eastAsia="SimHei" w:hAnsi="Calibri" w:cs="Calibri"/>
          <w:b/>
          <w:sz w:val="20"/>
          <w:vertAlign w:val="superscript"/>
        </w:rPr>
        <w:t>®</w:t>
      </w:r>
      <w:r w:rsidRPr="00640227">
        <w:rPr>
          <w:rFonts w:ascii="SimHei" w:eastAsia="SimHei" w:hAnsi="SimHei" w:hint="eastAsia"/>
          <w:b/>
          <w:sz w:val="20"/>
        </w:rPr>
        <w:t>生产的具有化学品耐受性且触感柔软的热塑性弹性体，重新定义了液体化妆品的配料和制备方式。斩获多个奖项的 ECODIS</w:t>
      </w:r>
      <w:r w:rsidRPr="00640227">
        <w:rPr>
          <w:rFonts w:ascii="Calibri" w:eastAsia="SimHei" w:hAnsi="Calibri" w:cs="Calibri"/>
          <w:b/>
          <w:sz w:val="20"/>
          <w:vertAlign w:val="superscript"/>
        </w:rPr>
        <w:t>®</w:t>
      </w:r>
      <w:r w:rsidRPr="00640227">
        <w:rPr>
          <w:rFonts w:ascii="SimHei" w:eastAsia="SimHei" w:hAnsi="SimHei" w:hint="eastAsia"/>
          <w:b/>
          <w:sz w:val="20"/>
        </w:rPr>
        <w:t xml:space="preserve"> 专利产品的底座中采用了 TPE 制成的可活动配料元件，方便用户轻松挤压出干净的护理产品。</w:t>
      </w:r>
    </w:p>
    <w:p w14:paraId="7FF15D21" w14:textId="77777777" w:rsidR="00D9749E" w:rsidRPr="00640227" w:rsidRDefault="00D9749E" w:rsidP="00817F3B">
      <w:pPr>
        <w:keepLines/>
        <w:tabs>
          <w:tab w:val="left" w:pos="6390"/>
          <w:tab w:val="left" w:pos="6480"/>
        </w:tabs>
        <w:spacing w:after="0" w:line="360" w:lineRule="auto"/>
        <w:ind w:right="1523"/>
        <w:jc w:val="both"/>
        <w:rPr>
          <w:rFonts w:ascii="SimHei" w:eastAsia="SimHei" w:hAnsi="SimHei" w:cs="Arial"/>
          <w:sz w:val="20"/>
          <w:szCs w:val="20"/>
        </w:rPr>
      </w:pPr>
    </w:p>
    <w:p w14:paraId="698EA768" w14:textId="77777777" w:rsidR="004406D3" w:rsidRPr="00640227" w:rsidRDefault="004406D3" w:rsidP="00817F3B">
      <w:pPr>
        <w:keepLines/>
        <w:tabs>
          <w:tab w:val="left" w:pos="6390"/>
          <w:tab w:val="left" w:pos="6480"/>
        </w:tabs>
        <w:spacing w:after="0" w:line="360" w:lineRule="auto"/>
        <w:ind w:right="1523"/>
        <w:jc w:val="both"/>
        <w:rPr>
          <w:rFonts w:ascii="SimHei" w:eastAsia="SimHei" w:hAnsi="SimHei"/>
          <w:sz w:val="20"/>
        </w:rPr>
      </w:pPr>
      <w:r w:rsidRPr="00640227">
        <w:rPr>
          <w:rFonts w:ascii="SimHei" w:eastAsia="SimHei" w:hAnsi="SimHei" w:hint="eastAsia"/>
          <w:sz w:val="20"/>
        </w:rPr>
        <w:t>可持续化妆品市场正在蓬勃发展，越来越多的消费者也开始期望包装环保，节约资源。CORADIN 的创新产品 ECODIS</w:t>
      </w:r>
      <w:r w:rsidRPr="00640227">
        <w:rPr>
          <w:rFonts w:ascii="Calibri" w:eastAsia="SimHei" w:hAnsi="Calibri" w:cs="Calibri"/>
          <w:sz w:val="20"/>
          <w:vertAlign w:val="superscript"/>
        </w:rPr>
        <w:t>®</w:t>
      </w:r>
      <w:r w:rsidRPr="00640227">
        <w:rPr>
          <w:rFonts w:ascii="SimHei" w:eastAsia="SimHei" w:hAnsi="SimHei" w:hint="eastAsia"/>
          <w:sz w:val="20"/>
        </w:rPr>
        <w:t xml:space="preserve"> 专为环保而造，旨在最大限度减少塑料使用量的同时实现最佳功能性。</w:t>
      </w:r>
    </w:p>
    <w:p w14:paraId="20B93AB1" w14:textId="77777777" w:rsidR="004406D3" w:rsidRPr="00640227" w:rsidRDefault="004406D3" w:rsidP="00817F3B">
      <w:pPr>
        <w:keepLines/>
        <w:tabs>
          <w:tab w:val="left" w:pos="6390"/>
          <w:tab w:val="left" w:pos="6480"/>
        </w:tabs>
        <w:spacing w:after="0" w:line="360" w:lineRule="auto"/>
        <w:ind w:right="1523"/>
        <w:jc w:val="both"/>
        <w:rPr>
          <w:rFonts w:ascii="SimHei" w:eastAsia="SimHei" w:hAnsi="SimHei"/>
          <w:sz w:val="20"/>
        </w:rPr>
      </w:pPr>
    </w:p>
    <w:p w14:paraId="7D0D6014" w14:textId="77777777" w:rsidR="004406D3" w:rsidRPr="00640227" w:rsidRDefault="004406D3" w:rsidP="00817F3B">
      <w:pPr>
        <w:keepLines/>
        <w:tabs>
          <w:tab w:val="left" w:pos="6390"/>
          <w:tab w:val="left" w:pos="6480"/>
        </w:tabs>
        <w:spacing w:after="0" w:line="360" w:lineRule="auto"/>
        <w:ind w:right="1523"/>
        <w:jc w:val="both"/>
        <w:rPr>
          <w:rFonts w:ascii="SimHei" w:eastAsia="SimHei" w:hAnsi="SimHei"/>
          <w:sz w:val="20"/>
        </w:rPr>
      </w:pPr>
      <w:r w:rsidRPr="00640227">
        <w:rPr>
          <w:rFonts w:ascii="SimHei" w:eastAsia="SimHei" w:hAnsi="SimHei" w:hint="eastAsia"/>
          <w:sz w:val="20"/>
        </w:rPr>
        <w:t>CORADIN 一直希望找到一款触感柔软的材料，用于制造安装于瓶身底座上的可活动配料元件，这种材料应具有舒适、柔软的触感，对化妆品成分（如维生素 C）具有高耐受性，且能够使用经济高效的多组件注塑工艺与聚丙烯（PP）一起加工，而无需添加额外的粘合剂。</w:t>
      </w:r>
    </w:p>
    <w:p w14:paraId="052BDFEC" w14:textId="77777777" w:rsidR="004406D3" w:rsidRPr="00640227" w:rsidRDefault="004406D3" w:rsidP="00817F3B">
      <w:pPr>
        <w:keepLines/>
        <w:tabs>
          <w:tab w:val="left" w:pos="6390"/>
          <w:tab w:val="left" w:pos="6480"/>
        </w:tabs>
        <w:spacing w:after="0" w:line="360" w:lineRule="auto"/>
        <w:ind w:right="1523"/>
        <w:jc w:val="both"/>
        <w:rPr>
          <w:rFonts w:ascii="SimHei" w:eastAsia="SimHei" w:hAnsi="SimHei"/>
          <w:sz w:val="20"/>
        </w:rPr>
      </w:pPr>
    </w:p>
    <w:p w14:paraId="7F3A0F90" w14:textId="7C58710A" w:rsidR="004406D3" w:rsidRPr="00640227" w:rsidRDefault="004406D3" w:rsidP="00817F3B">
      <w:pPr>
        <w:keepLines/>
        <w:tabs>
          <w:tab w:val="left" w:pos="6390"/>
          <w:tab w:val="left" w:pos="6480"/>
        </w:tabs>
        <w:spacing w:after="0" w:line="360" w:lineRule="auto"/>
        <w:ind w:right="1523"/>
        <w:jc w:val="both"/>
        <w:rPr>
          <w:rFonts w:ascii="SimHei" w:eastAsia="SimHei" w:hAnsi="SimHei"/>
          <w:sz w:val="20"/>
        </w:rPr>
      </w:pPr>
      <w:r w:rsidRPr="00640227">
        <w:rPr>
          <w:rFonts w:ascii="SimHei" w:eastAsia="SimHei" w:hAnsi="SimHei" w:hint="eastAsia"/>
          <w:sz w:val="20"/>
        </w:rPr>
        <w:t>“对几种化合物进行多次测试后，一款热塑宝材料展现出了我们分配器所需的最佳特性，”</w:t>
      </w:r>
      <w:r w:rsidR="002F29C8" w:rsidRPr="00640227">
        <w:rPr>
          <w:rFonts w:ascii="SimHei" w:eastAsia="SimHei" w:hAnsi="SimHei" w:hint="eastAsia"/>
          <w:sz w:val="20"/>
        </w:rPr>
        <w:t xml:space="preserve"> </w:t>
      </w:r>
      <w:r w:rsidRPr="00640227">
        <w:rPr>
          <w:rFonts w:ascii="SimHei" w:eastAsia="SimHei" w:hAnsi="SimHei" w:hint="eastAsia"/>
          <w:sz w:val="20"/>
        </w:rPr>
        <w:t xml:space="preserve">CORADIN 的副总裁兼总经理 Florence </w:t>
      </w:r>
      <w:proofErr w:type="spellStart"/>
      <w:r w:rsidRPr="00640227">
        <w:rPr>
          <w:rFonts w:ascii="SimHei" w:eastAsia="SimHei" w:hAnsi="SimHei" w:hint="eastAsia"/>
          <w:sz w:val="20"/>
        </w:rPr>
        <w:t>Bidamant</w:t>
      </w:r>
      <w:proofErr w:type="spellEnd"/>
      <w:r w:rsidRPr="00640227">
        <w:rPr>
          <w:rFonts w:ascii="SimHei" w:eastAsia="SimHei" w:hAnsi="SimHei" w:hint="eastAsia"/>
          <w:sz w:val="20"/>
        </w:rPr>
        <w:t xml:space="preserve"> 说道。“凯柏胶宝</w:t>
      </w:r>
      <w:r w:rsidR="00640227" w:rsidRPr="00640227">
        <w:rPr>
          <w:rFonts w:ascii="Calibri" w:eastAsia="SimHei" w:hAnsi="Calibri" w:cs="Calibri"/>
          <w:sz w:val="20"/>
          <w:vertAlign w:val="superscript"/>
        </w:rPr>
        <w:t>®</w:t>
      </w:r>
      <w:r w:rsidRPr="00640227">
        <w:rPr>
          <w:rFonts w:ascii="SimHei" w:eastAsia="SimHei" w:hAnsi="SimHei" w:hint="eastAsia"/>
          <w:sz w:val="20"/>
        </w:rPr>
        <w:t>专家深厚的技术专业知识和市场知识令我们印象深刻，从我们第一次咨询注塑测试到批量生产，他们一直为我们提供了有力的支持。”</w:t>
      </w:r>
    </w:p>
    <w:p w14:paraId="7173F54E" w14:textId="77777777" w:rsidR="00292E09" w:rsidRPr="00640227" w:rsidRDefault="00292E09" w:rsidP="00817F3B">
      <w:pPr>
        <w:keepLines/>
        <w:tabs>
          <w:tab w:val="left" w:pos="6390"/>
          <w:tab w:val="left" w:pos="6480"/>
        </w:tabs>
        <w:spacing w:after="0" w:line="360" w:lineRule="auto"/>
        <w:ind w:right="1523"/>
        <w:jc w:val="both"/>
        <w:rPr>
          <w:rFonts w:ascii="SimHei" w:eastAsia="SimHei" w:hAnsi="SimHei"/>
          <w:sz w:val="20"/>
        </w:rPr>
      </w:pPr>
    </w:p>
    <w:p w14:paraId="5705E5C3" w14:textId="77777777" w:rsidR="00640227" w:rsidRDefault="004406D3" w:rsidP="00817F3B">
      <w:pPr>
        <w:keepLines/>
        <w:tabs>
          <w:tab w:val="left" w:pos="6390"/>
          <w:tab w:val="left" w:pos="6480"/>
        </w:tabs>
        <w:spacing w:after="0" w:line="360" w:lineRule="auto"/>
        <w:ind w:right="1523"/>
        <w:jc w:val="both"/>
        <w:rPr>
          <w:rFonts w:ascii="SimHei" w:eastAsia="SimHei" w:hAnsi="SimHei"/>
          <w:sz w:val="20"/>
        </w:rPr>
      </w:pPr>
      <w:r w:rsidRPr="00640227">
        <w:rPr>
          <w:rFonts w:ascii="SimHei" w:eastAsia="SimHei" w:hAnsi="SimHei" w:hint="eastAsia"/>
          <w:sz w:val="20"/>
        </w:rPr>
        <w:t>分配器只是 CORADIN 和凯柏胶宝</w:t>
      </w:r>
      <w:r w:rsidR="00640227" w:rsidRPr="00640227">
        <w:rPr>
          <w:rFonts w:ascii="Calibri" w:eastAsia="SimHei" w:hAnsi="Calibri" w:cs="Calibri"/>
          <w:sz w:val="20"/>
          <w:vertAlign w:val="superscript"/>
        </w:rPr>
        <w:t>®</w:t>
      </w:r>
      <w:r w:rsidRPr="00640227">
        <w:rPr>
          <w:rFonts w:ascii="SimHei" w:eastAsia="SimHei" w:hAnsi="SimHei" w:hint="eastAsia"/>
          <w:sz w:val="20"/>
        </w:rPr>
        <w:t>密切合作的多个应用项目的其中之一。ECODIS</w:t>
      </w:r>
      <w:r w:rsidRPr="00640227">
        <w:rPr>
          <w:rFonts w:ascii="Calibri" w:eastAsia="SimHei" w:hAnsi="Calibri" w:cs="Calibri"/>
          <w:sz w:val="20"/>
          <w:vertAlign w:val="superscript"/>
        </w:rPr>
        <w:t>®</w:t>
      </w:r>
      <w:r w:rsidRPr="00640227">
        <w:rPr>
          <w:rFonts w:ascii="SimHei" w:eastAsia="SimHei" w:hAnsi="SimHei" w:hint="eastAsia"/>
          <w:sz w:val="20"/>
        </w:rPr>
        <w:t xml:space="preserve"> 2in1 是一款便于使用的圆柱形分配器，其内部含有一个额外的储液腔，可以装入另一款化妆品液体或粉末。稍微挤压底座中的可活动配料元件，即可穿透储液腔，使内容物与容器中的主要内容物混合。再次挤压，即可挤出已配制好的化妆品，涂抹于皮肤上。</w:t>
      </w:r>
    </w:p>
    <w:p w14:paraId="73AF3FC6" w14:textId="0A4A14A0" w:rsidR="004406D3" w:rsidRPr="00640227" w:rsidRDefault="002B4D37" w:rsidP="00817F3B">
      <w:pPr>
        <w:keepLines/>
        <w:tabs>
          <w:tab w:val="left" w:pos="6480"/>
        </w:tabs>
        <w:spacing w:after="0" w:line="360" w:lineRule="auto"/>
        <w:ind w:right="1523"/>
        <w:jc w:val="both"/>
        <w:rPr>
          <w:rFonts w:ascii="SimHei" w:eastAsia="SimHei" w:hAnsi="SimHei"/>
          <w:sz w:val="20"/>
        </w:rPr>
      </w:pPr>
      <w:r w:rsidRPr="00640227">
        <w:rPr>
          <w:rFonts w:ascii="SimHei" w:eastAsia="SimHei" w:hAnsi="SimHei" w:hint="eastAsia"/>
          <w:sz w:val="20"/>
        </w:rPr>
        <w:lastRenderedPageBreak/>
        <w:t>通过这种方式，精华、乳液、粉底、美白产品、抗皱面霜、美容护理液和抗衰老产品等液体护肤及护发产品可以即用即制备，保障新鲜。根据最终产品的粘度，可提供 0.2 至 3.0 mm 的出液开口附件。ECODIS</w:t>
      </w:r>
      <w:r w:rsidRPr="00640227">
        <w:rPr>
          <w:rFonts w:ascii="Calibri" w:eastAsia="SimHei" w:hAnsi="Calibri" w:cs="Calibri"/>
          <w:sz w:val="20"/>
          <w:vertAlign w:val="superscript"/>
        </w:rPr>
        <w:t>®</w:t>
      </w:r>
      <w:r w:rsidRPr="00640227">
        <w:rPr>
          <w:rFonts w:ascii="SimHei" w:eastAsia="SimHei" w:hAnsi="SimHei" w:hint="eastAsia"/>
          <w:sz w:val="20"/>
        </w:rPr>
        <w:t xml:space="preserve"> 2in1 的专利“调配工艺”已获得了多个奖项。</w:t>
      </w:r>
    </w:p>
    <w:p w14:paraId="252E88B1" w14:textId="77777777" w:rsidR="004406D3" w:rsidRPr="00640227" w:rsidRDefault="004406D3" w:rsidP="00817F3B">
      <w:pPr>
        <w:keepLines/>
        <w:tabs>
          <w:tab w:val="left" w:pos="6480"/>
        </w:tabs>
        <w:spacing w:after="0" w:line="360" w:lineRule="auto"/>
        <w:ind w:right="1523"/>
        <w:jc w:val="both"/>
        <w:rPr>
          <w:rFonts w:ascii="SimHei" w:eastAsia="SimHei" w:hAnsi="SimHei"/>
          <w:sz w:val="20"/>
        </w:rPr>
      </w:pPr>
    </w:p>
    <w:p w14:paraId="053EA839" w14:textId="77777777" w:rsidR="004406D3" w:rsidRPr="00640227" w:rsidRDefault="004406D3" w:rsidP="00817F3B">
      <w:pPr>
        <w:keepLines/>
        <w:tabs>
          <w:tab w:val="left" w:pos="6480"/>
        </w:tabs>
        <w:spacing w:after="0" w:line="360" w:lineRule="auto"/>
        <w:ind w:right="1523"/>
        <w:jc w:val="both"/>
        <w:rPr>
          <w:rFonts w:ascii="SimHei" w:eastAsia="SimHei" w:hAnsi="SimHei"/>
          <w:sz w:val="20"/>
        </w:rPr>
      </w:pPr>
      <w:r w:rsidRPr="00640227">
        <w:rPr>
          <w:rFonts w:ascii="SimHei" w:eastAsia="SimHei" w:hAnsi="SimHei" w:hint="eastAsia"/>
          <w:sz w:val="20"/>
        </w:rPr>
        <w:t>CORADIN 面向欧洲及北美各地的客户供应 10 ML、15 ML 以及 30 ML 容量的分配器，其中不乏多家知名的化妆品制造商。用于配料元件的 TPE 化合物可以轻松染色，以满足客户不同的设计和产品特有的配色。</w:t>
      </w:r>
    </w:p>
    <w:p w14:paraId="4FC855D8" w14:textId="77777777" w:rsidR="004406D3" w:rsidRPr="00640227" w:rsidRDefault="004406D3" w:rsidP="00817F3B">
      <w:pPr>
        <w:keepLines/>
        <w:tabs>
          <w:tab w:val="left" w:pos="6480"/>
        </w:tabs>
        <w:spacing w:after="0" w:line="360" w:lineRule="auto"/>
        <w:ind w:right="1523"/>
        <w:jc w:val="both"/>
        <w:rPr>
          <w:rFonts w:ascii="SimHei" w:eastAsia="SimHei" w:hAnsi="SimHei"/>
          <w:sz w:val="20"/>
        </w:rPr>
      </w:pPr>
    </w:p>
    <w:p w14:paraId="53920FB7" w14:textId="5466D38E" w:rsidR="00980DBB" w:rsidRPr="00640227" w:rsidRDefault="004406D3" w:rsidP="00817F3B">
      <w:pPr>
        <w:keepLines/>
        <w:tabs>
          <w:tab w:val="left" w:pos="6480"/>
        </w:tabs>
        <w:spacing w:after="0" w:line="360" w:lineRule="auto"/>
        <w:ind w:right="1523"/>
        <w:jc w:val="both"/>
        <w:rPr>
          <w:rFonts w:ascii="SimHei" w:eastAsia="SimHei" w:hAnsi="SimHei"/>
          <w:sz w:val="20"/>
        </w:rPr>
      </w:pPr>
      <w:r w:rsidRPr="00640227">
        <w:rPr>
          <w:rFonts w:ascii="SimHei" w:eastAsia="SimHei" w:hAnsi="SimHei" w:hint="eastAsia"/>
          <w:sz w:val="20"/>
        </w:rPr>
        <w:t>“创新包装需要把创新材料与吸睛的设计、方便使用的功能性、经济高效的制造工艺以及环保可持续性结合起来，”凯柏胶宝</w:t>
      </w:r>
      <w:r w:rsidR="00640227" w:rsidRPr="00640227">
        <w:rPr>
          <w:rFonts w:ascii="Calibri" w:eastAsia="SimHei" w:hAnsi="Calibri" w:cs="Calibri"/>
          <w:sz w:val="20"/>
          <w:vertAlign w:val="superscript"/>
        </w:rPr>
        <w:t>®</w:t>
      </w:r>
      <w:r w:rsidRPr="00640227">
        <w:rPr>
          <w:rFonts w:ascii="SimHei" w:eastAsia="SimHei" w:hAnsi="SimHei" w:hint="eastAsia"/>
          <w:sz w:val="20"/>
        </w:rPr>
        <w:t xml:space="preserve">欧洲、中东和非洲地区销售与营销总监 Michael </w:t>
      </w:r>
      <w:proofErr w:type="spellStart"/>
      <w:r w:rsidRPr="00640227">
        <w:rPr>
          <w:rFonts w:ascii="SimHei" w:eastAsia="SimHei" w:hAnsi="SimHei" w:hint="eastAsia"/>
          <w:sz w:val="20"/>
        </w:rPr>
        <w:t>Pollmann</w:t>
      </w:r>
      <w:proofErr w:type="spellEnd"/>
      <w:r w:rsidRPr="00640227">
        <w:rPr>
          <w:rFonts w:ascii="SimHei" w:eastAsia="SimHei" w:hAnsi="SimHei" w:hint="eastAsia"/>
          <w:sz w:val="20"/>
        </w:rPr>
        <w:t xml:space="preserve"> 说道。“很高兴我们的</w:t>
      </w:r>
      <w:r w:rsidR="00640227" w:rsidRPr="00640227">
        <w:rPr>
          <w:rFonts w:ascii="SimHei" w:eastAsia="SimHei" w:hAnsi="SimHei" w:hint="eastAsia"/>
          <w:sz w:val="20"/>
        </w:rPr>
        <w:t>T</w:t>
      </w:r>
      <w:r w:rsidR="00640227" w:rsidRPr="00640227">
        <w:rPr>
          <w:rFonts w:ascii="SimHei" w:eastAsia="SimHei" w:hAnsi="SimHei"/>
          <w:sz w:val="20"/>
        </w:rPr>
        <w:t>PE</w:t>
      </w:r>
      <w:r w:rsidR="00640227" w:rsidRPr="00640227">
        <w:rPr>
          <w:rFonts w:ascii="SimHei" w:eastAsia="SimHei" w:hAnsi="SimHei" w:hint="eastAsia"/>
          <w:sz w:val="20"/>
        </w:rPr>
        <w:t>材料</w:t>
      </w:r>
      <w:r w:rsidRPr="00640227">
        <w:rPr>
          <w:rFonts w:ascii="SimHei" w:eastAsia="SimHei" w:hAnsi="SimHei" w:hint="eastAsia"/>
          <w:sz w:val="20"/>
        </w:rPr>
        <w:t>帮助 ECODIS</w:t>
      </w:r>
      <w:r w:rsidRPr="00640227">
        <w:rPr>
          <w:rFonts w:ascii="Calibri" w:eastAsia="SimHei" w:hAnsi="Calibri" w:cs="Calibri"/>
          <w:sz w:val="20"/>
          <w:vertAlign w:val="superscript"/>
        </w:rPr>
        <w:t>®</w:t>
      </w:r>
      <w:r w:rsidRPr="00640227">
        <w:rPr>
          <w:rFonts w:ascii="SimHei" w:eastAsia="SimHei" w:hAnsi="SimHei" w:hint="eastAsia"/>
          <w:sz w:val="20"/>
        </w:rPr>
        <w:t xml:space="preserve"> 和 ECODIS</w:t>
      </w:r>
      <w:r w:rsidRPr="00640227">
        <w:rPr>
          <w:rFonts w:ascii="Calibri" w:eastAsia="SimHei" w:hAnsi="Calibri" w:cs="Calibri"/>
          <w:sz w:val="20"/>
          <w:vertAlign w:val="superscript"/>
        </w:rPr>
        <w:t>®</w:t>
      </w:r>
      <w:r w:rsidRPr="00640227">
        <w:rPr>
          <w:rFonts w:ascii="SimHei" w:eastAsia="SimHei" w:hAnsi="SimHei" w:hint="eastAsia"/>
          <w:sz w:val="20"/>
        </w:rPr>
        <w:t xml:space="preserve"> 2in1 在市场中取得了成功。这一领域的应用展现出了我们对开发用于精密化妆品包装的定制热塑性弹性体的热切关注。”</w:t>
      </w:r>
    </w:p>
    <w:p w14:paraId="19F5CCE6" w14:textId="442E9DEA" w:rsidR="00FC50D1" w:rsidRPr="00C06D6F" w:rsidRDefault="00081814" w:rsidP="00FC50D1">
      <w:pPr>
        <w:keepNext/>
        <w:keepLines/>
        <w:spacing w:after="0" w:line="360" w:lineRule="auto"/>
        <w:ind w:right="1701"/>
        <w:jc w:val="both"/>
        <w:rPr>
          <w:rFonts w:ascii="Arial" w:eastAsia="SimSun" w:hAnsi="Arial" w:cs="Arial"/>
          <w:color w:val="000000" w:themeColor="text1"/>
          <w:sz w:val="20"/>
        </w:rPr>
      </w:pPr>
      <w:r>
        <w:rPr>
          <w:rFonts w:hint="eastAsia"/>
          <w:noProof/>
          <w:lang w:bidi="th-TH"/>
        </w:rPr>
        <w:drawing>
          <wp:inline distT="0" distB="0" distL="0" distR="0" wp14:anchorId="4B6CFFE9" wp14:editId="5C3DE4B1">
            <wp:extent cx="3800724" cy="274351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487" t="16359" r="8050" b="10253"/>
                    <a:stretch/>
                  </pic:blipFill>
                  <pic:spPr bwMode="auto">
                    <a:xfrm>
                      <a:off x="0" y="0"/>
                      <a:ext cx="3866128" cy="2790724"/>
                    </a:xfrm>
                    <a:prstGeom prst="rect">
                      <a:avLst/>
                    </a:prstGeom>
                    <a:noFill/>
                    <a:ln>
                      <a:noFill/>
                    </a:ln>
                    <a:extLst>
                      <a:ext uri="{53640926-AAD7-44D8-BBD7-CCE9431645EC}">
                        <a14:shadowObscured xmlns:a14="http://schemas.microsoft.com/office/drawing/2010/main"/>
                      </a:ext>
                    </a:extLst>
                  </pic:spPr>
                </pic:pic>
              </a:graphicData>
            </a:graphic>
          </wp:inline>
        </w:drawing>
      </w:r>
    </w:p>
    <w:p w14:paraId="05C25831" w14:textId="055B0F0E" w:rsidR="00FC50D1" w:rsidRDefault="00E637B8" w:rsidP="00817F3B">
      <w:pPr>
        <w:keepLines/>
        <w:spacing w:after="0" w:line="360" w:lineRule="auto"/>
        <w:ind w:right="1523"/>
        <w:jc w:val="both"/>
        <w:rPr>
          <w:rFonts w:ascii="SimHei" w:eastAsia="SimHei" w:hAnsi="SimHei"/>
          <w:color w:val="000000" w:themeColor="text1"/>
          <w:sz w:val="20"/>
        </w:rPr>
      </w:pPr>
      <w:bookmarkStart w:id="0" w:name="_GoBack"/>
      <w:r w:rsidRPr="00640227">
        <w:rPr>
          <w:rFonts w:ascii="SimHei" w:eastAsia="SimHei" w:hAnsi="SimHei" w:hint="eastAsia"/>
          <w:color w:val="000000" w:themeColor="text1"/>
          <w:sz w:val="20"/>
        </w:rPr>
        <w:t>法国知名研发企业、化妆品及医疗包装注塑商 CORADIN 选用凯柏胶宝</w:t>
      </w:r>
      <w:r w:rsidR="00640227" w:rsidRPr="00640227">
        <w:rPr>
          <w:rFonts w:ascii="Calibri" w:eastAsia="SimHei" w:hAnsi="Calibri" w:cs="Calibri"/>
          <w:color w:val="000000" w:themeColor="text1"/>
          <w:sz w:val="20"/>
          <w:vertAlign w:val="superscript"/>
        </w:rPr>
        <w:t>®</w:t>
      </w:r>
      <w:r w:rsidRPr="00640227">
        <w:rPr>
          <w:rFonts w:ascii="SimHei" w:eastAsia="SimHei" w:hAnsi="SimHei" w:hint="eastAsia"/>
          <w:color w:val="000000" w:themeColor="text1"/>
          <w:sz w:val="20"/>
        </w:rPr>
        <w:t>热塑性弹性体与聚丙烯，采用多组件注塑成型技术，生产出安装在其专利 ECODIS</w:t>
      </w:r>
      <w:r w:rsidRPr="00640227">
        <w:rPr>
          <w:rFonts w:ascii="Calibri" w:eastAsia="SimHei" w:hAnsi="Calibri" w:cs="Calibri"/>
          <w:color w:val="000000" w:themeColor="text1"/>
          <w:sz w:val="20"/>
          <w:vertAlign w:val="superscript"/>
        </w:rPr>
        <w:t>®</w:t>
      </w:r>
      <w:r w:rsidRPr="00640227">
        <w:rPr>
          <w:rFonts w:ascii="SimHei" w:eastAsia="SimHei" w:hAnsi="SimHei" w:hint="eastAsia"/>
          <w:color w:val="000000" w:themeColor="text1"/>
          <w:sz w:val="20"/>
        </w:rPr>
        <w:t xml:space="preserve"> 系列产品底座上的可活动的配料元件。公司已通过 ISO 9001、ISO 14001、ISO 15378 和 ISO 13485 认证。（图片来源：</w:t>
      </w:r>
      <w:r w:rsidRPr="00640227">
        <w:rPr>
          <w:rFonts w:ascii="Calibri" w:eastAsia="SimHei" w:hAnsi="Calibri" w:cs="Calibri"/>
          <w:color w:val="000000" w:themeColor="text1"/>
          <w:sz w:val="20"/>
        </w:rPr>
        <w:t>©</w:t>
      </w:r>
      <w:r w:rsidRPr="00640227">
        <w:rPr>
          <w:rFonts w:ascii="SimHei" w:eastAsia="SimHei" w:hAnsi="SimHei" w:hint="eastAsia"/>
          <w:color w:val="000000" w:themeColor="text1"/>
          <w:sz w:val="20"/>
        </w:rPr>
        <w:t xml:space="preserve"> 2019 </w:t>
      </w:r>
      <w:proofErr w:type="spellStart"/>
      <w:r w:rsidRPr="00640227">
        <w:rPr>
          <w:rFonts w:ascii="SimHei" w:eastAsia="SimHei" w:hAnsi="SimHei" w:hint="eastAsia"/>
          <w:color w:val="000000" w:themeColor="text1"/>
          <w:sz w:val="20"/>
        </w:rPr>
        <w:t>Coradin</w:t>
      </w:r>
      <w:proofErr w:type="spellEnd"/>
      <w:r w:rsidRPr="00640227">
        <w:rPr>
          <w:rFonts w:ascii="SimHei" w:eastAsia="SimHei" w:hAnsi="SimHei" w:hint="eastAsia"/>
          <w:color w:val="000000" w:themeColor="text1"/>
          <w:sz w:val="20"/>
        </w:rPr>
        <w:t>）</w:t>
      </w:r>
    </w:p>
    <w:bookmarkEnd w:id="0"/>
    <w:p w14:paraId="1276576D" w14:textId="77777777" w:rsidR="00640227" w:rsidRPr="00640227" w:rsidRDefault="00640227" w:rsidP="00640227">
      <w:pPr>
        <w:keepLines/>
        <w:spacing w:after="0" w:line="360" w:lineRule="auto"/>
        <w:ind w:right="1701"/>
        <w:rPr>
          <w:rFonts w:ascii="SimHei" w:eastAsia="SimHei" w:hAnsi="SimHei" w:cs="Arial"/>
          <w:color w:val="000000" w:themeColor="text1"/>
          <w:sz w:val="20"/>
        </w:rPr>
      </w:pPr>
      <w:r w:rsidRPr="00640227">
        <w:rPr>
          <w:rFonts w:ascii="SimHei" w:eastAsia="SimHei" w:hAnsi="SimHei" w:hint="eastAsia"/>
          <w:color w:val="000000" w:themeColor="text1"/>
          <w:sz w:val="20"/>
        </w:rPr>
        <w:lastRenderedPageBreak/>
        <w:t xml:space="preserve">欢迎访问 </w:t>
      </w:r>
      <w:hyperlink r:id="rId9" w:history="1">
        <w:r w:rsidRPr="00640227">
          <w:rPr>
            <w:rStyle w:val="Hyperlink"/>
            <w:rFonts w:ascii="SimHei" w:eastAsia="SimHei" w:hAnsi="SimHei" w:hint="eastAsia"/>
            <w:color w:val="000000" w:themeColor="text1"/>
            <w:sz w:val="20"/>
          </w:rPr>
          <w:t>www.PressReleaseFinder.com</w:t>
        </w:r>
      </w:hyperlink>
      <w:r w:rsidRPr="00640227">
        <w:rPr>
          <w:rFonts w:ascii="SimHei" w:eastAsia="SimHei" w:hAnsi="SimHei" w:hint="eastAsia"/>
          <w:color w:val="000000" w:themeColor="text1"/>
          <w:sz w:val="20"/>
        </w:rPr>
        <w:t xml:space="preserve"> 下载该新闻稿和相关插图。</w:t>
      </w:r>
    </w:p>
    <w:p w14:paraId="6104A5DF" w14:textId="77777777" w:rsidR="00640227" w:rsidRPr="00640227" w:rsidRDefault="00640227" w:rsidP="00640227">
      <w:pPr>
        <w:keepLines/>
        <w:spacing w:after="0" w:line="360" w:lineRule="auto"/>
        <w:ind w:right="1701"/>
        <w:rPr>
          <w:rFonts w:ascii="SimHei" w:eastAsia="SimHei" w:hAnsi="SimHei" w:cs="Arial"/>
          <w:color w:val="000000" w:themeColor="text1"/>
          <w:sz w:val="20"/>
        </w:rPr>
      </w:pPr>
      <w:r w:rsidRPr="00640227">
        <w:rPr>
          <w:rFonts w:ascii="SimHei" w:eastAsia="SimHei" w:hAnsi="SimHei" w:hint="eastAsia"/>
          <w:color w:val="000000" w:themeColor="text1"/>
          <w:sz w:val="20"/>
        </w:rPr>
        <w:t>如需高清图片，请联系：</w:t>
      </w:r>
      <w:proofErr w:type="spellStart"/>
      <w:r w:rsidRPr="00640227">
        <w:rPr>
          <w:rFonts w:ascii="SimHei" w:eastAsia="SimHei" w:hAnsi="SimHei" w:hint="eastAsia"/>
          <w:color w:val="000000" w:themeColor="text1"/>
          <w:sz w:val="20"/>
        </w:rPr>
        <w:t>Siria</w:t>
      </w:r>
      <w:proofErr w:type="spellEnd"/>
      <w:r w:rsidRPr="00640227">
        <w:rPr>
          <w:rFonts w:ascii="SimHei" w:eastAsia="SimHei" w:hAnsi="SimHei" w:hint="eastAsia"/>
          <w:color w:val="000000" w:themeColor="text1"/>
          <w:sz w:val="20"/>
        </w:rPr>
        <w:t xml:space="preserve"> Nielsen（</w:t>
      </w:r>
      <w:hyperlink r:id="rId10" w:history="1">
        <w:r w:rsidRPr="00640227">
          <w:rPr>
            <w:rStyle w:val="Hyperlink"/>
            <w:rFonts w:ascii="SimHei" w:eastAsia="SimHei" w:hAnsi="SimHei" w:hint="eastAsia"/>
            <w:sz w:val="20"/>
            <w:u w:val="none"/>
          </w:rPr>
          <w:t>snielsen@emg-pr.com</w:t>
        </w:r>
      </w:hyperlink>
      <w:r w:rsidRPr="00640227">
        <w:rPr>
          <w:rFonts w:ascii="SimHei" w:eastAsia="SimHei" w:hAnsi="SimHei" w:hint="eastAsia"/>
          <w:color w:val="000000" w:themeColor="text1"/>
          <w:sz w:val="20"/>
        </w:rPr>
        <w:t>，+31 164 317 036）。</w:t>
      </w:r>
    </w:p>
    <w:p w14:paraId="4D1DFCC1" w14:textId="77777777" w:rsidR="00640227" w:rsidRPr="00640227" w:rsidRDefault="00640227" w:rsidP="00AE1487">
      <w:pPr>
        <w:keepLines/>
        <w:spacing w:after="0" w:line="360" w:lineRule="auto"/>
        <w:ind w:right="1701"/>
        <w:jc w:val="both"/>
        <w:rPr>
          <w:rFonts w:ascii="SimHei" w:eastAsia="SimHei" w:hAnsi="SimHei"/>
          <w:color w:val="000000" w:themeColor="text1"/>
          <w:sz w:val="20"/>
        </w:rPr>
      </w:pPr>
    </w:p>
    <w:p w14:paraId="652BC993" w14:textId="77777777" w:rsidR="00640227" w:rsidRPr="00331783" w:rsidRDefault="00640227" w:rsidP="00640227">
      <w:pPr>
        <w:spacing w:line="360" w:lineRule="auto"/>
        <w:rPr>
          <w:rFonts w:ascii="SimHei" w:eastAsia="SimHei" w:hAnsi="SimHei" w:cs="Arial"/>
          <w:b/>
          <w:bCs/>
          <w:sz w:val="20"/>
          <w:szCs w:val="20"/>
        </w:rPr>
      </w:pPr>
      <w:r w:rsidRPr="00331783">
        <w:rPr>
          <w:rFonts w:ascii="SimHei" w:eastAsia="SimHei" w:hAnsi="SimHei" w:cs="Arial" w:hint="eastAsia"/>
          <w:b/>
          <w:bCs/>
          <w:sz w:val="20"/>
          <w:szCs w:val="20"/>
        </w:rPr>
        <w:t>请关注我司微信</w:t>
      </w:r>
    </w:p>
    <w:p w14:paraId="5BE109AE" w14:textId="77777777" w:rsidR="00640227" w:rsidRPr="00331783" w:rsidRDefault="00640227" w:rsidP="00640227">
      <w:pPr>
        <w:spacing w:after="0" w:line="360" w:lineRule="auto"/>
        <w:ind w:right="-46"/>
        <w:rPr>
          <w:rFonts w:ascii="SimHei" w:eastAsia="SimHei" w:hAnsi="SimHei" w:cs="Arial"/>
          <w:sz w:val="20"/>
          <w:szCs w:val="20"/>
        </w:rPr>
      </w:pPr>
      <w:r w:rsidRPr="00331783">
        <w:rPr>
          <w:rFonts w:ascii="SimHei" w:eastAsia="SimHei" w:hAnsi="SimHei" w:cs="Arial"/>
          <w:noProof/>
          <w:sz w:val="20"/>
          <w:szCs w:val="20"/>
          <w:lang w:val="en-MY" w:eastAsia="en-MY"/>
        </w:rPr>
        <w:drawing>
          <wp:inline distT="0" distB="0" distL="0" distR="0" wp14:anchorId="158126DA" wp14:editId="16BC4327">
            <wp:extent cx="829310" cy="103632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1C0BFD6" w14:textId="77777777" w:rsidR="00640227" w:rsidRPr="00331783" w:rsidRDefault="00640227" w:rsidP="00640227">
      <w:pPr>
        <w:tabs>
          <w:tab w:val="left" w:pos="6660"/>
        </w:tabs>
        <w:spacing w:after="0" w:line="360" w:lineRule="auto"/>
        <w:ind w:right="1703"/>
        <w:jc w:val="both"/>
        <w:rPr>
          <w:rFonts w:ascii="SimHei" w:eastAsia="SimHei" w:hAnsi="SimHei" w:cs="Arial"/>
          <w:b/>
          <w:color w:val="000000"/>
          <w:sz w:val="20"/>
          <w:szCs w:val="20"/>
        </w:rPr>
      </w:pPr>
      <w:r w:rsidRPr="00331783">
        <w:rPr>
          <w:rFonts w:ascii="SimHei" w:eastAsia="SimHei" w:hAnsi="SimHei" w:hint="eastAsia"/>
          <w:b/>
          <w:color w:val="000000"/>
          <w:sz w:val="20"/>
          <w:szCs w:val="20"/>
        </w:rPr>
        <w:t>关于凯柏胶宝</w:t>
      </w:r>
      <w:r w:rsidRPr="00331783">
        <w:rPr>
          <w:rFonts w:eastAsia="SimHei" w:cs="Calibri"/>
          <w:b/>
          <w:color w:val="000000"/>
          <w:sz w:val="20"/>
          <w:szCs w:val="20"/>
          <w:vertAlign w:val="superscript"/>
        </w:rPr>
        <w:t>®</w:t>
      </w:r>
    </w:p>
    <w:p w14:paraId="11652BBB" w14:textId="1A8C5AB9" w:rsidR="00DC32CA" w:rsidRPr="00402CD4" w:rsidRDefault="00640227" w:rsidP="00640227">
      <w:pPr>
        <w:keepLines/>
        <w:spacing w:after="0" w:line="360" w:lineRule="auto"/>
        <w:ind w:right="1701"/>
        <w:jc w:val="both"/>
        <w:rPr>
          <w:rFonts w:ascii="Arial" w:hAnsi="Arial"/>
          <w:color w:val="000000" w:themeColor="text1"/>
          <w:sz w:val="20"/>
        </w:rPr>
      </w:pPr>
      <w:r w:rsidRPr="00331783">
        <w:rPr>
          <w:rFonts w:ascii="SimHei" w:eastAsia="SimHei" w:hAnsi="SimHei" w:hint="eastAsia"/>
          <w:color w:val="000000"/>
          <w:sz w:val="20"/>
          <w:szCs w:val="20"/>
        </w:rPr>
        <w:t>凯柏胶宝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hyperlink r:id="rId12" w:history="1">
        <w:r w:rsidRPr="00331783">
          <w:rPr>
            <w:rStyle w:val="Hyperlink"/>
            <w:rFonts w:ascii="SimHei" w:eastAsia="SimHei" w:hAnsi="SimHei"/>
            <w:sz w:val="20"/>
            <w:szCs w:val="20"/>
          </w:rPr>
          <w:t>www.kraiburg-tpe.com</w:t>
        </w:r>
      </w:hyperlink>
      <w:r w:rsidRPr="00331783">
        <w:rPr>
          <w:rFonts w:ascii="SimHei" w:eastAsia="SimHei" w:hAnsi="SimHei" w:hint="eastAsia"/>
          <w:color w:val="000000"/>
          <w:sz w:val="20"/>
          <w:szCs w:val="20"/>
        </w:rPr>
        <w:t xml:space="preserve">）是一家业务足迹遍布全球的热塑性弹性体制造商。公司创建于 </w:t>
      </w:r>
      <w:r w:rsidRPr="00331783">
        <w:rPr>
          <w:rFonts w:ascii="SimHei" w:eastAsia="SimHei" w:hAnsi="SimHei"/>
          <w:color w:val="000000"/>
          <w:sz w:val="20"/>
          <w:szCs w:val="20"/>
        </w:rPr>
        <w:t>2001</w:t>
      </w:r>
      <w:r w:rsidRPr="00331783">
        <w:rPr>
          <w:rFonts w:ascii="SimHei" w:eastAsia="SimHei" w:hAnsi="SimHei" w:hint="eastAsia"/>
          <w:color w:val="000000"/>
          <w:sz w:val="20"/>
          <w:szCs w:val="20"/>
        </w:rPr>
        <w:t xml:space="preserve"> 年，隶属于历史悠久的</w:t>
      </w:r>
      <w:r w:rsidRPr="00331783">
        <w:rPr>
          <w:rFonts w:ascii="SimHei" w:eastAsia="SimHei" w:hAnsi="SimHei" w:cs="Arial"/>
          <w:color w:val="000000"/>
          <w:sz w:val="20"/>
          <w:szCs w:val="20"/>
        </w:rPr>
        <w:t>KRAIBURG集</w:t>
      </w:r>
      <w:r w:rsidRPr="00331783">
        <w:rPr>
          <w:rFonts w:ascii="SimHei" w:eastAsia="SimHei" w:hAnsi="SimHei" w:hint="eastAsia"/>
          <w:color w:val="000000"/>
          <w:sz w:val="20"/>
          <w:szCs w:val="20"/>
        </w:rPr>
        <w:t>团（</w:t>
      </w:r>
      <w:r w:rsidRPr="00331783">
        <w:rPr>
          <w:rFonts w:ascii="SimHei" w:eastAsia="SimHei" w:hAnsi="SimHei"/>
          <w:color w:val="000000"/>
          <w:sz w:val="20"/>
          <w:szCs w:val="20"/>
        </w:rPr>
        <w:t>1947</w:t>
      </w:r>
      <w:r w:rsidRPr="00331783">
        <w:rPr>
          <w:rFonts w:ascii="SimHei" w:eastAsia="SimHei" w:hAnsi="SimHei" w:hint="eastAsia"/>
          <w:color w:val="000000"/>
          <w:sz w:val="20"/>
          <w:szCs w:val="20"/>
        </w:rPr>
        <w:t xml:space="preserve"> 年创建），始终致力于推进 </w:t>
      </w:r>
      <w:r w:rsidRPr="00331783">
        <w:rPr>
          <w:rFonts w:ascii="SimHei" w:eastAsia="SimHei" w:hAnsi="SimHei"/>
          <w:color w:val="000000"/>
          <w:sz w:val="20"/>
          <w:szCs w:val="20"/>
        </w:rPr>
        <w:t>TPE</w:t>
      </w:r>
      <w:r w:rsidRPr="00331783">
        <w:rPr>
          <w:rFonts w:ascii="SimHei" w:eastAsia="SimHei" w:hAnsi="SimHei" w:hint="eastAsia"/>
          <w:color w:val="000000"/>
          <w:sz w:val="20"/>
          <w:szCs w:val="20"/>
        </w:rPr>
        <w:t xml:space="preserve"> 的创新发展，如今已发展为一家领先企业。凭借分布于德国、美国和马来西亚三地的生产基地，公司致力于面向汽车、工业、消费品和监管严格的医疗行业提供品类丰富的化合材料产品。公司旗下的几大成熟产品线--热塑宝（</w:t>
      </w:r>
      <w:r w:rsidRPr="00331783">
        <w:rPr>
          <w:rFonts w:ascii="SimHei" w:eastAsia="SimHei" w:hAnsi="SimHei"/>
          <w:color w:val="000000"/>
          <w:sz w:val="20"/>
          <w:szCs w:val="20"/>
        </w:rPr>
        <w:t>THERMOLAST</w:t>
      </w:r>
      <w:r w:rsidRPr="00331783">
        <w:rPr>
          <w:rFonts w:eastAsia="SimHei" w:cs="Calibri"/>
          <w:color w:val="000000"/>
          <w:sz w:val="20"/>
          <w:szCs w:val="20"/>
          <w:vertAlign w:val="superscript"/>
        </w:rPr>
        <w:t>®</w:t>
      </w:r>
      <w:r w:rsidRPr="00331783">
        <w:rPr>
          <w:rFonts w:ascii="SimHei" w:eastAsia="SimHei" w:hAnsi="SimHei" w:hint="eastAsia"/>
          <w:color w:val="000000"/>
          <w:sz w:val="20"/>
          <w:szCs w:val="20"/>
        </w:rPr>
        <w:t>）、科柔宝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1783">
        <w:rPr>
          <w:rFonts w:ascii="SimHei" w:eastAsia="SimHei" w:hAnsi="SimHei"/>
          <w:color w:val="000000"/>
          <w:sz w:val="20"/>
          <w:szCs w:val="20"/>
        </w:rPr>
        <w:t>COPEC</w:t>
      </w:r>
      <w:r w:rsidRPr="00331783">
        <w:rPr>
          <w:rFonts w:eastAsia="SimHei" w:cs="Calibri"/>
          <w:color w:val="000000"/>
          <w:sz w:val="20"/>
          <w:szCs w:val="20"/>
          <w:vertAlign w:val="superscript"/>
        </w:rPr>
        <w:t>®</w:t>
      </w:r>
      <w:r w:rsidRPr="00331783">
        <w:rPr>
          <w:rFonts w:ascii="SimHei" w:eastAsia="SimHei" w:hAnsi="SimHei" w:hint="eastAsia"/>
          <w:color w:val="000000"/>
          <w:sz w:val="20"/>
          <w:szCs w:val="20"/>
        </w:rPr>
        <w:t>）、高温宝（</w:t>
      </w:r>
      <w:r w:rsidRPr="00331783">
        <w:rPr>
          <w:rFonts w:ascii="SimHei" w:eastAsia="SimHei" w:hAnsi="SimHei"/>
          <w:color w:val="000000"/>
          <w:sz w:val="20"/>
          <w:szCs w:val="20"/>
        </w:rPr>
        <w:t>HIPEX</w:t>
      </w:r>
      <w:r w:rsidRPr="00331783">
        <w:rPr>
          <w:rFonts w:eastAsia="SimHei" w:cs="Calibri"/>
          <w:color w:val="000000"/>
          <w:sz w:val="20"/>
          <w:szCs w:val="20"/>
          <w:vertAlign w:val="superscript"/>
        </w:rPr>
        <w:t>®</w:t>
      </w:r>
      <w:r w:rsidRPr="00331783">
        <w:rPr>
          <w:rFonts w:ascii="SimHei" w:eastAsia="SimHei" w:hAnsi="SimHei" w:hint="eastAsia"/>
          <w:color w:val="000000"/>
          <w:sz w:val="20"/>
          <w:szCs w:val="20"/>
        </w:rPr>
        <w:t>）和尼塑宝</w:t>
      </w:r>
      <w:r w:rsidRPr="00331783">
        <w:rPr>
          <w:rFonts w:eastAsia="SimHei" w:cs="Calibri"/>
          <w:bCs/>
          <w:color w:val="000000"/>
          <w:sz w:val="20"/>
          <w:szCs w:val="20"/>
          <w:vertAlign w:val="superscript"/>
        </w:rPr>
        <w:t>®</w:t>
      </w:r>
      <w:r w:rsidRPr="00331783">
        <w:rPr>
          <w:rFonts w:ascii="SimHei" w:eastAsia="SimHei" w:hAnsi="SimHei" w:hint="eastAsia"/>
          <w:color w:val="000000"/>
          <w:sz w:val="20"/>
          <w:szCs w:val="20"/>
        </w:rPr>
        <w:t>（</w:t>
      </w:r>
      <w:r w:rsidRPr="00331783">
        <w:rPr>
          <w:rFonts w:ascii="SimHei" w:eastAsia="SimHei" w:hAnsi="SimHei"/>
          <w:color w:val="000000"/>
          <w:sz w:val="20"/>
          <w:szCs w:val="20"/>
        </w:rPr>
        <w:t>For Tec E</w:t>
      </w:r>
      <w:r w:rsidRPr="00331783">
        <w:rPr>
          <w:rFonts w:eastAsia="SimHei" w:cs="Calibri"/>
          <w:color w:val="000000"/>
          <w:sz w:val="20"/>
          <w:szCs w:val="20"/>
          <w:vertAlign w:val="superscript"/>
        </w:rPr>
        <w:t>®</w:t>
      </w:r>
      <w:r w:rsidRPr="00331783">
        <w:rPr>
          <w:rFonts w:ascii="SimHei" w:eastAsia="SimHei" w:hAnsi="SimHei" w:hint="eastAsia"/>
          <w:color w:val="000000"/>
          <w:sz w:val="20"/>
          <w:szCs w:val="20"/>
        </w:rPr>
        <w:t>）采用注塑或挤出工艺，为各行各业的制造商带来出众的加工和设计优势。凯柏胶宝</w:t>
      </w:r>
      <w:r w:rsidRPr="00331783">
        <w:rPr>
          <w:rFonts w:eastAsia="SimHei" w:cs="Calibri"/>
          <w:color w:val="000000"/>
          <w:sz w:val="20"/>
          <w:szCs w:val="20"/>
          <w:vertAlign w:val="superscript"/>
        </w:rPr>
        <w:t>®</w:t>
      </w:r>
      <w:r w:rsidRPr="00331783">
        <w:rPr>
          <w:rFonts w:ascii="SimHei" w:eastAsia="SimHei" w:hAnsi="SimHei"/>
          <w:bCs/>
          <w:color w:val="000000"/>
          <w:sz w:val="20"/>
          <w:szCs w:val="20"/>
        </w:rPr>
        <w:t xml:space="preserve"> </w:t>
      </w:r>
      <w:r w:rsidRPr="00331783">
        <w:rPr>
          <w:rFonts w:ascii="SimHei" w:eastAsia="SimHei" w:hAnsi="SimHei" w:hint="eastAsia"/>
          <w:color w:val="000000"/>
          <w:sz w:val="20"/>
          <w:szCs w:val="20"/>
        </w:rPr>
        <w:t xml:space="preserve">拥有卓越的创新能力和真正的全球客户导向，为客户提供定制产品解决方案和可靠的配套服务。公司在德国的总部经过 </w:t>
      </w:r>
      <w:r w:rsidRPr="00331783">
        <w:rPr>
          <w:rFonts w:ascii="SimHei" w:eastAsia="SimHei" w:hAnsi="SimHei"/>
          <w:color w:val="000000"/>
          <w:sz w:val="20"/>
          <w:szCs w:val="20"/>
        </w:rPr>
        <w:t>ISO 50001</w:t>
      </w:r>
      <w:r w:rsidRPr="00331783">
        <w:rPr>
          <w:rFonts w:ascii="SimHei" w:eastAsia="SimHei" w:hAnsi="SimHei" w:hint="eastAsia"/>
          <w:color w:val="000000"/>
          <w:sz w:val="20"/>
          <w:szCs w:val="20"/>
        </w:rPr>
        <w:t xml:space="preserve"> 认证，全球所有基地均已取得 </w:t>
      </w:r>
      <w:r w:rsidRPr="00331783">
        <w:rPr>
          <w:rFonts w:ascii="SimHei" w:eastAsia="SimHei" w:hAnsi="SimHei"/>
          <w:color w:val="000000"/>
          <w:sz w:val="20"/>
          <w:szCs w:val="20"/>
        </w:rPr>
        <w:t>ISO 9001</w:t>
      </w:r>
      <w:r w:rsidRPr="00331783">
        <w:rPr>
          <w:rFonts w:ascii="SimHei" w:eastAsia="SimHei" w:hAnsi="SimHei" w:hint="eastAsia"/>
          <w:color w:val="000000"/>
          <w:sz w:val="20"/>
          <w:szCs w:val="20"/>
        </w:rPr>
        <w:t xml:space="preserve"> 和 </w:t>
      </w:r>
      <w:r w:rsidRPr="00331783">
        <w:rPr>
          <w:rFonts w:ascii="SimHei" w:eastAsia="SimHei" w:hAnsi="SimHei"/>
          <w:color w:val="000000"/>
          <w:sz w:val="20"/>
          <w:szCs w:val="20"/>
        </w:rPr>
        <w:t>ISO 14001</w:t>
      </w:r>
      <w:r w:rsidRPr="00331783">
        <w:rPr>
          <w:rFonts w:ascii="SimHei" w:eastAsia="SimHei" w:hAnsi="SimHei" w:hint="eastAsia"/>
          <w:color w:val="000000"/>
          <w:sz w:val="20"/>
          <w:szCs w:val="20"/>
        </w:rPr>
        <w:t xml:space="preserve"> 认证。</w:t>
      </w:r>
      <w:r w:rsidRPr="00331783">
        <w:rPr>
          <w:rFonts w:ascii="SimHei" w:eastAsia="SimHei" w:hAnsi="SimHei"/>
          <w:color w:val="000000"/>
          <w:sz w:val="20"/>
          <w:szCs w:val="20"/>
        </w:rPr>
        <w:t>2018</w:t>
      </w:r>
      <w:r w:rsidRPr="00331783">
        <w:rPr>
          <w:rFonts w:ascii="SimHei" w:eastAsia="SimHei" w:hAnsi="SimHei" w:hint="eastAsia"/>
          <w:color w:val="000000"/>
          <w:sz w:val="20"/>
          <w:szCs w:val="20"/>
        </w:rPr>
        <w:t xml:space="preserve"> 年，在全球 </w:t>
      </w:r>
      <w:r w:rsidRPr="00331783">
        <w:rPr>
          <w:rFonts w:ascii="SimHei" w:eastAsia="SimHei" w:hAnsi="SimHei"/>
          <w:color w:val="000000"/>
          <w:sz w:val="20"/>
          <w:szCs w:val="20"/>
        </w:rPr>
        <w:t>641</w:t>
      </w:r>
      <w:r w:rsidRPr="00331783">
        <w:rPr>
          <w:rFonts w:ascii="SimHei" w:eastAsia="SimHei" w:hAnsi="SimHei" w:hint="eastAsia"/>
          <w:color w:val="000000"/>
          <w:sz w:val="20"/>
          <w:szCs w:val="20"/>
        </w:rPr>
        <w:t xml:space="preserve"> 位员工的共同努力下，凯柏胶宝</w:t>
      </w:r>
      <w:r w:rsidRPr="00331783">
        <w:rPr>
          <w:rFonts w:eastAsia="SimHei" w:cs="Calibri"/>
          <w:color w:val="000000"/>
          <w:sz w:val="20"/>
          <w:szCs w:val="20"/>
          <w:vertAlign w:val="superscript"/>
        </w:rPr>
        <w:t>®</w:t>
      </w:r>
      <w:r w:rsidRPr="00331783">
        <w:rPr>
          <w:rFonts w:ascii="SimHei" w:eastAsia="SimHei" w:hAnsi="SimHei"/>
          <w:color w:val="000000"/>
          <w:sz w:val="20"/>
          <w:szCs w:val="20"/>
        </w:rPr>
        <w:t xml:space="preserve"> </w:t>
      </w:r>
      <w:r w:rsidRPr="00331783">
        <w:rPr>
          <w:rFonts w:ascii="SimHei" w:eastAsia="SimHei" w:hAnsi="SimHei" w:hint="eastAsia"/>
          <w:color w:val="000000"/>
          <w:sz w:val="20"/>
          <w:szCs w:val="20"/>
        </w:rPr>
        <w:t xml:space="preserve">取得 </w:t>
      </w:r>
      <w:r w:rsidRPr="00331783">
        <w:rPr>
          <w:rFonts w:ascii="SimHei" w:eastAsia="SimHei" w:hAnsi="SimHei"/>
          <w:color w:val="000000"/>
          <w:sz w:val="20"/>
          <w:szCs w:val="20"/>
        </w:rPr>
        <w:t xml:space="preserve">1.89 </w:t>
      </w:r>
      <w:r w:rsidRPr="00331783">
        <w:rPr>
          <w:rFonts w:ascii="SimHei" w:eastAsia="SimHei" w:hAnsi="SimHei" w:hint="eastAsia"/>
          <w:color w:val="000000"/>
          <w:sz w:val="20"/>
          <w:szCs w:val="20"/>
        </w:rPr>
        <w:t>亿欧元的销售额。</w:t>
      </w:r>
    </w:p>
    <w:p w14:paraId="31148C37" w14:textId="77777777" w:rsidR="00640227" w:rsidRDefault="00640227" w:rsidP="00AE1487">
      <w:pPr>
        <w:keepLines/>
        <w:spacing w:after="0" w:line="360" w:lineRule="auto"/>
        <w:ind w:right="1701"/>
        <w:jc w:val="both"/>
        <w:rPr>
          <w:rFonts w:ascii="Arial" w:eastAsia="SimSun" w:hAnsi="Arial"/>
          <w:b/>
          <w:color w:val="000000"/>
          <w:sz w:val="21"/>
          <w:szCs w:val="21"/>
        </w:rPr>
      </w:pPr>
    </w:p>
    <w:p w14:paraId="0A16400E" w14:textId="77777777" w:rsidR="00640227" w:rsidRDefault="00640227">
      <w:pPr>
        <w:rPr>
          <w:rFonts w:ascii="SimHei" w:eastAsia="SimHei" w:hAnsi="SimHei"/>
          <w:b/>
          <w:color w:val="000000"/>
          <w:sz w:val="21"/>
          <w:szCs w:val="21"/>
        </w:rPr>
      </w:pPr>
      <w:r>
        <w:rPr>
          <w:rFonts w:ascii="SimHei" w:eastAsia="SimHei" w:hAnsi="SimHei"/>
          <w:b/>
          <w:color w:val="000000"/>
          <w:sz w:val="21"/>
          <w:szCs w:val="21"/>
        </w:rPr>
        <w:br w:type="page"/>
      </w:r>
    </w:p>
    <w:p w14:paraId="763A5B65" w14:textId="4D7B3111" w:rsidR="00AE1487" w:rsidRPr="00640227" w:rsidRDefault="00AE1487" w:rsidP="00AE1487">
      <w:pPr>
        <w:keepLines/>
        <w:spacing w:after="0" w:line="360" w:lineRule="auto"/>
        <w:ind w:right="1701"/>
        <w:jc w:val="both"/>
        <w:rPr>
          <w:rFonts w:ascii="SimHei" w:eastAsia="SimHei" w:hAnsi="SimHei" w:cs="Arial"/>
          <w:b/>
          <w:color w:val="000000"/>
          <w:sz w:val="21"/>
          <w:szCs w:val="21"/>
        </w:rPr>
      </w:pPr>
      <w:r w:rsidRPr="00640227">
        <w:rPr>
          <w:rFonts w:ascii="SimHei" w:eastAsia="SimHei" w:hAnsi="SimHei" w:hint="eastAsia"/>
          <w:b/>
          <w:color w:val="000000"/>
          <w:sz w:val="21"/>
          <w:szCs w:val="21"/>
        </w:rPr>
        <w:lastRenderedPageBreak/>
        <w:t xml:space="preserve">关于 </w:t>
      </w:r>
      <w:proofErr w:type="spellStart"/>
      <w:r w:rsidRPr="00640227">
        <w:rPr>
          <w:rFonts w:ascii="SimHei" w:eastAsia="SimHei" w:hAnsi="SimHei" w:hint="eastAsia"/>
          <w:b/>
          <w:color w:val="000000"/>
          <w:sz w:val="21"/>
          <w:szCs w:val="21"/>
        </w:rPr>
        <w:t>Coradin</w:t>
      </w:r>
      <w:proofErr w:type="spellEnd"/>
    </w:p>
    <w:p w14:paraId="37D1289A" w14:textId="77777777" w:rsidR="00AE1487" w:rsidRPr="00640227" w:rsidRDefault="000808F6" w:rsidP="00AE1487">
      <w:pPr>
        <w:keepLines/>
        <w:spacing w:after="0" w:line="360" w:lineRule="auto"/>
        <w:ind w:right="1701"/>
        <w:jc w:val="both"/>
        <w:rPr>
          <w:rFonts w:ascii="SimHei" w:eastAsia="SimHei" w:hAnsi="SimHei" w:cs="Arial"/>
          <w:color w:val="000000" w:themeColor="text1"/>
          <w:sz w:val="20"/>
        </w:rPr>
      </w:pPr>
      <w:proofErr w:type="spellStart"/>
      <w:r w:rsidRPr="00640227">
        <w:rPr>
          <w:rFonts w:ascii="SimHei" w:eastAsia="SimHei" w:hAnsi="SimHei" w:hint="eastAsia"/>
          <w:color w:val="000000" w:themeColor="text1"/>
          <w:sz w:val="20"/>
        </w:rPr>
        <w:t>Coradin</w:t>
      </w:r>
      <w:proofErr w:type="spellEnd"/>
      <w:r w:rsidRPr="00640227">
        <w:rPr>
          <w:rFonts w:ascii="SimHei" w:eastAsia="SimHei" w:hAnsi="SimHei" w:hint="eastAsia"/>
          <w:color w:val="000000" w:themeColor="text1"/>
          <w:sz w:val="20"/>
        </w:rPr>
        <w:t xml:space="preserve"> S.A.S. 创建于 1954 年，总部位于戛纳附近的穆昂萨尔图，专门面向化妆品、制药和诊断行业研发和生产注塑产品。该公司的产品组合中含有多款不同的分配器和复溶系统。</w:t>
      </w:r>
      <w:proofErr w:type="spellStart"/>
      <w:r w:rsidRPr="00640227">
        <w:rPr>
          <w:rFonts w:ascii="SimHei" w:eastAsia="SimHei" w:hAnsi="SimHei" w:hint="eastAsia"/>
          <w:color w:val="000000" w:themeColor="text1"/>
          <w:sz w:val="20"/>
        </w:rPr>
        <w:t>Coradin</w:t>
      </w:r>
      <w:proofErr w:type="spellEnd"/>
      <w:r w:rsidRPr="00640227">
        <w:rPr>
          <w:rFonts w:ascii="SimHei" w:eastAsia="SimHei" w:hAnsi="SimHei" w:hint="eastAsia"/>
          <w:color w:val="000000" w:themeColor="text1"/>
          <w:sz w:val="20"/>
        </w:rPr>
        <w:t xml:space="preserve"> 凭借其卓越的“调配”创新技术和高超的双组件注塑工艺在业界享有盛名。公司的生产符合 ISO 9001 v2008、ISO 13485、ISO 14001 以及 ISO 15378（BPF）标准。公司的知名客户包括拜尔斯道夫、勃林格殷格翰、香奈儿、雅诗兰黛、汉高、欧莱雅、皮尔法伯、法尔曼和伊夫·黎雪。2018 财年，</w:t>
      </w:r>
      <w:proofErr w:type="spellStart"/>
      <w:r w:rsidRPr="00640227">
        <w:rPr>
          <w:rFonts w:ascii="SimHei" w:eastAsia="SimHei" w:hAnsi="SimHei" w:hint="eastAsia"/>
          <w:color w:val="000000" w:themeColor="text1"/>
          <w:sz w:val="20"/>
        </w:rPr>
        <w:t>Coradin</w:t>
      </w:r>
      <w:proofErr w:type="spellEnd"/>
      <w:r w:rsidRPr="00640227">
        <w:rPr>
          <w:rFonts w:ascii="SimHei" w:eastAsia="SimHei" w:hAnsi="SimHei" w:hint="eastAsia"/>
          <w:color w:val="000000" w:themeColor="text1"/>
          <w:sz w:val="20"/>
        </w:rPr>
        <w:t xml:space="preserve"> 销售总额达到 800 万欧元。</w:t>
      </w:r>
      <w:r w:rsidRPr="00640227">
        <w:rPr>
          <w:rFonts w:ascii="SimHei" w:eastAsia="SimHei" w:hAnsi="SimHei" w:hint="eastAsia"/>
        </w:rPr>
        <w:t xml:space="preserve">如需了解更多信息，请访问 </w:t>
      </w:r>
      <w:hyperlink r:id="rId13" w:history="1">
        <w:r w:rsidRPr="00640227">
          <w:rPr>
            <w:rStyle w:val="Hyperlink"/>
            <w:rFonts w:ascii="SimHei" w:eastAsia="SimHei" w:hAnsi="SimHei" w:hint="eastAsia"/>
            <w:sz w:val="20"/>
          </w:rPr>
          <w:t>www.coradin.com</w:t>
        </w:r>
      </w:hyperlink>
      <w:r w:rsidRPr="00640227">
        <w:rPr>
          <w:rFonts w:ascii="SimHei" w:eastAsia="SimHei" w:hAnsi="SimHei" w:hint="eastAsia"/>
          <w:color w:val="000000" w:themeColor="text1"/>
          <w:sz w:val="20"/>
        </w:rPr>
        <w:t>。</w:t>
      </w:r>
    </w:p>
    <w:p w14:paraId="6E0F7FF9" w14:textId="77777777" w:rsidR="00AE1487" w:rsidRPr="00402CD4" w:rsidRDefault="00AE1487" w:rsidP="00AE1487">
      <w:pPr>
        <w:keepLines/>
        <w:spacing w:after="0" w:line="360" w:lineRule="auto"/>
        <w:ind w:right="1701"/>
        <w:jc w:val="both"/>
        <w:rPr>
          <w:rFonts w:ascii="Arial" w:hAnsi="Arial"/>
          <w:color w:val="000000" w:themeColor="text1"/>
          <w:sz w:val="20"/>
        </w:rPr>
      </w:pPr>
    </w:p>
    <w:p w14:paraId="63AD601A" w14:textId="77777777" w:rsidR="00DC32CA" w:rsidRPr="00402CD4" w:rsidRDefault="00DC32CA" w:rsidP="00146E7E">
      <w:pPr>
        <w:keepLines/>
        <w:spacing w:after="0" w:line="360" w:lineRule="auto"/>
        <w:ind w:right="1701"/>
        <w:jc w:val="both"/>
        <w:rPr>
          <w:rFonts w:ascii="Arial" w:hAnsi="Arial"/>
          <w:color w:val="000000" w:themeColor="text1"/>
          <w:sz w:val="20"/>
        </w:rPr>
      </w:pPr>
    </w:p>
    <w:sectPr w:rsidR="00DC32CA" w:rsidRPr="00402CD4" w:rsidSect="00292E09">
      <w:headerReference w:type="default" r:id="rId14"/>
      <w:headerReference w:type="first" r:id="rId15"/>
      <w:footerReference w:type="first" r:id="rId16"/>
      <w:pgSz w:w="11907" w:h="16840" w:code="9"/>
      <w:pgMar w:top="2268" w:right="1843" w:bottom="85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29797" w14:textId="77777777" w:rsidR="001E5DD1" w:rsidRDefault="001E5DD1" w:rsidP="00784C57">
      <w:pPr>
        <w:spacing w:after="0" w:line="240" w:lineRule="auto"/>
      </w:pPr>
      <w:r>
        <w:separator/>
      </w:r>
    </w:p>
  </w:endnote>
  <w:endnote w:type="continuationSeparator" w:id="0">
    <w:p w14:paraId="0DCF7731" w14:textId="77777777" w:rsidR="001E5DD1" w:rsidRDefault="001E5DD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13CDB" w14:textId="1A0737F0" w:rsidR="00F125F3" w:rsidRDefault="00547993" w:rsidP="00502615">
    <w:pPr>
      <w:pStyle w:val="Footer"/>
      <w:tabs>
        <w:tab w:val="clear" w:pos="4703"/>
        <w:tab w:val="clear" w:pos="9406"/>
      </w:tabs>
    </w:pPr>
    <w:r>
      <w:rPr>
        <w:rFonts w:ascii="Arial" w:eastAsia="SimSun" w:hAnsi="Arial" w:hint="eastAsia"/>
        <w:b/>
        <w:noProof/>
        <w:sz w:val="24"/>
        <w:szCs w:val="24"/>
        <w:lang w:bidi="th-TH"/>
      </w:rPr>
      <mc:AlternateContent>
        <mc:Choice Requires="wps">
          <w:drawing>
            <wp:anchor distT="0" distB="0" distL="114300" distR="114300" simplePos="0" relativeHeight="251662336" behindDoc="0" locked="0" layoutInCell="1" allowOverlap="1" wp14:anchorId="10B688F1" wp14:editId="154B45D4">
              <wp:simplePos x="0" y="0"/>
              <wp:positionH relativeFrom="column">
                <wp:posOffset>4330065</wp:posOffset>
              </wp:positionH>
              <wp:positionV relativeFrom="paragraph">
                <wp:posOffset>-3681095</wp:posOffset>
              </wp:positionV>
              <wp:extent cx="1885950" cy="32766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276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2C975B" w14:textId="77777777" w:rsidR="006A7575" w:rsidRPr="004406D3" w:rsidRDefault="006A7575" w:rsidP="006A7575">
                          <w:pPr>
                            <w:pStyle w:val="Header"/>
                            <w:rPr>
                              <w:rFonts w:ascii="Arial" w:eastAsia="SimSun" w:hAnsi="Arial" w:cs="Arial"/>
                              <w:b/>
                              <w:sz w:val="16"/>
                              <w:szCs w:val="16"/>
                            </w:rPr>
                          </w:pPr>
                          <w:r>
                            <w:rPr>
                              <w:rFonts w:ascii="Arial" w:eastAsia="SimSun" w:hAnsi="Arial" w:hint="eastAsia"/>
                              <w:b/>
                              <w:sz w:val="16"/>
                              <w:szCs w:val="16"/>
                            </w:rPr>
                            <w:t>媒体联系人</w:t>
                          </w:r>
                        </w:p>
                        <w:p w14:paraId="0DB741DF" w14:textId="77777777" w:rsidR="006A7575" w:rsidRPr="0025081E" w:rsidRDefault="006A7575" w:rsidP="006A7575">
                          <w:pPr>
                            <w:pStyle w:val="BodyTextIndent"/>
                            <w:ind w:left="0"/>
                            <w:rPr>
                              <w:bCs/>
                              <w:sz w:val="16"/>
                              <w:szCs w:val="16"/>
                            </w:rPr>
                          </w:pPr>
                        </w:p>
                        <w:p w14:paraId="6469C29A" w14:textId="77777777" w:rsidR="006A7575" w:rsidRPr="004406D3" w:rsidRDefault="006A7575" w:rsidP="006A7575">
                          <w:pPr>
                            <w:pStyle w:val="BodyTextIndent"/>
                            <w:ind w:left="0"/>
                            <w:rPr>
                              <w:i w:val="0"/>
                              <w:sz w:val="16"/>
                              <w:szCs w:val="16"/>
                            </w:rPr>
                          </w:pPr>
                          <w:r>
                            <w:rPr>
                              <w:rFonts w:hint="eastAsia"/>
                              <w:i w:val="0"/>
                              <w:sz w:val="16"/>
                            </w:rPr>
                            <w:t>Simone Hammerl</w:t>
                          </w:r>
                        </w:p>
                        <w:p w14:paraId="3AB32704" w14:textId="77777777" w:rsidR="00547993" w:rsidRPr="00425C66" w:rsidRDefault="00547993" w:rsidP="00547993">
                          <w:pPr>
                            <w:pStyle w:val="BodyTextIndent"/>
                            <w:ind w:left="0"/>
                            <w:rPr>
                              <w:i w:val="0"/>
                              <w:sz w:val="16"/>
                              <w:szCs w:val="16"/>
                            </w:rPr>
                          </w:pPr>
                          <w:r>
                            <w:rPr>
                              <w:rFonts w:hint="eastAsia"/>
                              <w:i w:val="0"/>
                              <w:sz w:val="16"/>
                            </w:rPr>
                            <w:t>企业沟通经理</w:t>
                          </w:r>
                        </w:p>
                        <w:p w14:paraId="7A6944FC" w14:textId="74728EA3" w:rsidR="006A7575" w:rsidRPr="00F54D5B" w:rsidRDefault="006A7575" w:rsidP="006A7575">
                          <w:pPr>
                            <w:pStyle w:val="BodyTextIndent"/>
                            <w:ind w:left="0"/>
                            <w:rPr>
                              <w:i w:val="0"/>
                              <w:sz w:val="16"/>
                              <w:szCs w:val="16"/>
                            </w:rPr>
                          </w:pPr>
                          <w:r>
                            <w:rPr>
                              <w:rFonts w:hint="eastAsia"/>
                              <w:i w:val="0"/>
                              <w:sz w:val="16"/>
                            </w:rPr>
                            <w:t>电话：</w:t>
                          </w:r>
                          <w:r>
                            <w:rPr>
                              <w:rFonts w:hint="eastAsia"/>
                              <w:i w:val="0"/>
                              <w:sz w:val="16"/>
                            </w:rPr>
                            <w:t>+49 8638 9810-568</w:t>
                          </w:r>
                        </w:p>
                        <w:p w14:paraId="33886671" w14:textId="77777777" w:rsidR="006A7575" w:rsidRPr="00B21044" w:rsidRDefault="00A63341" w:rsidP="006A7575">
                          <w:pPr>
                            <w:pStyle w:val="BodyTextIndent"/>
                            <w:ind w:left="0"/>
                            <w:rPr>
                              <w:rStyle w:val="Hyperlink"/>
                              <w:rFonts w:eastAsiaTheme="minorEastAsia" w:cstheme="minorBidi"/>
                              <w:i w:val="0"/>
                              <w:iCs w:val="0"/>
                              <w:sz w:val="16"/>
                              <w:szCs w:val="16"/>
                            </w:rPr>
                          </w:pPr>
                          <w:r>
                            <w:rPr>
                              <w:rStyle w:val="Hyperlink"/>
                              <w:rFonts w:hint="eastAsia"/>
                              <w:i w:val="0"/>
                              <w:iCs w:val="0"/>
                              <w:sz w:val="16"/>
                              <w:szCs w:val="16"/>
                            </w:rPr>
                            <w:t>simone.hammerl@kraiburg-tpe.com</w:t>
                          </w:r>
                        </w:p>
                        <w:p w14:paraId="15F416CB" w14:textId="77777777" w:rsidR="006A7575" w:rsidRPr="0025081E" w:rsidRDefault="006A7575" w:rsidP="006A7575">
                          <w:pPr>
                            <w:pStyle w:val="Header"/>
                            <w:spacing w:line="360" w:lineRule="auto"/>
                            <w:rPr>
                              <w:rStyle w:val="Hyperlink"/>
                              <w:rFonts w:ascii="Arial" w:hAnsi="Arial" w:cs="Arial"/>
                              <w:sz w:val="16"/>
                              <w:szCs w:val="16"/>
                              <w:lang w:bidi="ar-SA"/>
                            </w:rPr>
                          </w:pPr>
                        </w:p>
                        <w:p w14:paraId="501B22C4" w14:textId="77777777" w:rsidR="006A7575" w:rsidRPr="00446479" w:rsidRDefault="006A7575" w:rsidP="006A7575">
                          <w:pPr>
                            <w:pStyle w:val="Header"/>
                            <w:spacing w:line="360" w:lineRule="auto"/>
                            <w:rPr>
                              <w:rFonts w:ascii="Arial" w:eastAsia="SimSun" w:hAnsi="Arial" w:cs="Arial"/>
                              <w:i/>
                              <w:iCs/>
                              <w:sz w:val="16"/>
                              <w:szCs w:val="16"/>
                            </w:rPr>
                          </w:pPr>
                          <w:r>
                            <w:rPr>
                              <w:rFonts w:ascii="Arial" w:eastAsia="SimSun" w:hAnsi="Arial" w:hint="eastAsia"/>
                              <w:i/>
                              <w:iCs/>
                              <w:sz w:val="16"/>
                              <w:szCs w:val="16"/>
                            </w:rPr>
                            <w:t>亚太地区</w:t>
                          </w:r>
                        </w:p>
                        <w:p w14:paraId="3C119BCF" w14:textId="77777777" w:rsidR="006A7575" w:rsidRPr="00446479"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Bridget Ngang</w:t>
                          </w:r>
                        </w:p>
                        <w:p w14:paraId="0A932F8A" w14:textId="77777777" w:rsidR="006A7575" w:rsidRPr="00446479"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亚太区营销经理</w:t>
                          </w:r>
                        </w:p>
                        <w:p w14:paraId="4B9384B8" w14:textId="77777777" w:rsidR="006A7575" w:rsidRPr="00163EBC"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+603 9545 6301</w:t>
                          </w:r>
                        </w:p>
                        <w:p w14:paraId="75575A89" w14:textId="77777777" w:rsidR="006A7575" w:rsidRPr="00163EBC" w:rsidRDefault="00817F3B" w:rsidP="006A7575">
                          <w:pPr>
                            <w:pStyle w:val="Header"/>
                            <w:spacing w:line="360" w:lineRule="auto"/>
                            <w:rPr>
                              <w:rFonts w:ascii="Arial" w:eastAsia="SimSun" w:hAnsi="Arial" w:cs="Arial"/>
                              <w:sz w:val="16"/>
                              <w:szCs w:val="16"/>
                            </w:rPr>
                          </w:pPr>
                          <w:hyperlink r:id="rId1" w:history="1">
                            <w:r w:rsidR="00425C66">
                              <w:rPr>
                                <w:rStyle w:val="Hyperlink"/>
                                <w:rFonts w:ascii="Arial" w:eastAsia="SimSun" w:hAnsi="Arial" w:hint="eastAsia"/>
                                <w:sz w:val="16"/>
                                <w:szCs w:val="16"/>
                              </w:rPr>
                              <w:t>bridget.ngang@kraiburg-tpe.com</w:t>
                            </w:r>
                          </w:hyperlink>
                        </w:p>
                        <w:p w14:paraId="333935DA" w14:textId="77777777" w:rsidR="006A7575" w:rsidRPr="0025081E" w:rsidRDefault="006A7575" w:rsidP="006A7575">
                          <w:pPr>
                            <w:pStyle w:val="BodyTextIndent"/>
                            <w:ind w:left="0"/>
                            <w:rPr>
                              <w:bCs/>
                              <w:sz w:val="16"/>
                              <w:szCs w:val="16"/>
                            </w:rPr>
                          </w:pPr>
                        </w:p>
                        <w:p w14:paraId="34D3BE3E" w14:textId="77777777" w:rsidR="006A7575" w:rsidRPr="00163EBC" w:rsidRDefault="006A7575" w:rsidP="006A7575">
                          <w:pPr>
                            <w:pStyle w:val="BodyTextIndent"/>
                            <w:ind w:left="0"/>
                            <w:rPr>
                              <w:rStyle w:val="Hyperlink"/>
                              <w:b/>
                              <w:i w:val="0"/>
                              <w:sz w:val="16"/>
                            </w:rPr>
                          </w:pPr>
                          <w:r>
                            <w:rPr>
                              <w:rFonts w:hint="eastAsia"/>
                              <w:b/>
                              <w:i w:val="0"/>
                              <w:sz w:val="16"/>
                            </w:rPr>
                            <w:t>通讯机构</w:t>
                          </w:r>
                        </w:p>
                        <w:p w14:paraId="3A362664" w14:textId="77777777" w:rsidR="006A7575" w:rsidRPr="006A7575" w:rsidRDefault="006A7575" w:rsidP="006A7575">
                          <w:pPr>
                            <w:spacing w:after="0" w:line="360" w:lineRule="auto"/>
                            <w:rPr>
                              <w:rFonts w:ascii="Arial" w:eastAsia="SimSun" w:hAnsi="Arial" w:cs="Arial"/>
                              <w:sz w:val="16"/>
                            </w:rPr>
                          </w:pPr>
                          <w:r>
                            <w:rPr>
                              <w:rFonts w:ascii="Arial" w:eastAsia="SimSun" w:hAnsi="Arial" w:hint="eastAsia"/>
                              <w:i/>
                              <w:sz w:val="16"/>
                            </w:rPr>
                            <w:t>EMG</w:t>
                          </w:r>
                        </w:p>
                        <w:p w14:paraId="4A6BAA50" w14:textId="77777777" w:rsidR="006A7575" w:rsidRPr="006A7575" w:rsidRDefault="006A7575" w:rsidP="006A7575">
                          <w:pPr>
                            <w:spacing w:after="0" w:line="360" w:lineRule="auto"/>
                            <w:rPr>
                              <w:rFonts w:ascii="Arial" w:eastAsia="SimSun" w:hAnsi="Arial" w:cs="Arial"/>
                              <w:sz w:val="16"/>
                            </w:rPr>
                          </w:pPr>
                          <w:proofErr w:type="spellStart"/>
                          <w:r>
                            <w:rPr>
                              <w:rFonts w:ascii="Arial" w:eastAsia="SimSun" w:hAnsi="Arial" w:hint="eastAsia"/>
                              <w:sz w:val="16"/>
                            </w:rPr>
                            <w:t>Siria</w:t>
                          </w:r>
                          <w:proofErr w:type="spellEnd"/>
                          <w:r>
                            <w:rPr>
                              <w:rFonts w:ascii="Arial" w:eastAsia="SimSun" w:hAnsi="Arial" w:hint="eastAsia"/>
                              <w:sz w:val="16"/>
                            </w:rPr>
                            <w:t xml:space="preserve"> Nielsen</w:t>
                          </w:r>
                        </w:p>
                        <w:p w14:paraId="1F718CB1" w14:textId="77777777" w:rsidR="006A7575" w:rsidRPr="006A7575" w:rsidRDefault="006A7575" w:rsidP="006A7575">
                          <w:pPr>
                            <w:spacing w:after="0" w:line="360" w:lineRule="auto"/>
                            <w:rPr>
                              <w:rFonts w:ascii="Arial" w:eastAsia="SimSun" w:hAnsi="Arial" w:cs="Arial"/>
                              <w:sz w:val="16"/>
                            </w:rPr>
                          </w:pPr>
                          <w:r>
                            <w:rPr>
                              <w:rFonts w:ascii="Arial" w:eastAsia="SimSun" w:hAnsi="Arial" w:hint="eastAsia"/>
                              <w:sz w:val="16"/>
                            </w:rPr>
                            <w:t>电话：</w:t>
                          </w:r>
                          <w:r>
                            <w:rPr>
                              <w:rFonts w:ascii="Arial" w:eastAsia="SimSun" w:hAnsi="Arial" w:hint="eastAsia"/>
                              <w:sz w:val="16"/>
                            </w:rPr>
                            <w:t>+31 164 317 036</w:t>
                          </w:r>
                        </w:p>
                        <w:p w14:paraId="622F1CAB" w14:textId="77777777" w:rsidR="0037152D" w:rsidRPr="006A7575" w:rsidRDefault="00817F3B" w:rsidP="006A7575">
                          <w:pPr>
                            <w:spacing w:after="0" w:line="360" w:lineRule="auto"/>
                            <w:rPr>
                              <w:rFonts w:ascii="Arial" w:eastAsia="SimSun" w:hAnsi="Arial" w:cs="Arial"/>
                              <w:sz w:val="16"/>
                              <w:szCs w:val="16"/>
                            </w:rPr>
                          </w:pPr>
                          <w:hyperlink r:id="rId2" w:history="1">
                            <w:r w:rsidR="00425C66">
                              <w:rPr>
                                <w:rStyle w:val="Hyperlink"/>
                                <w:rFonts w:ascii="Arial" w:eastAsia="SimSun" w:hAnsi="Arial" w:hint="eastAsia"/>
                                <w:sz w:val="16"/>
                              </w:rPr>
                              <w:t>snielsen@emg-pr.com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B688F1" id="_x0000_t202" coordsize="21600,21600" o:spt="202" path="m,l,21600r21600,l21600,xe">
              <v:stroke joinstyle="miter"/>
              <v:path gradientshapeok="t" o:connecttype="rect"/>
            </v:shapetype>
            <v:shape id="Text Box 2" o:spid="_x0000_s1026" type="#_x0000_t202" style="position:absolute;margin-left:340.95pt;margin-top:-289.85pt;width:148.5pt;height:2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vRVfwIAAAg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" stroked="f">
              <v:textbox inset=",0,,0">
                <w:txbxContent>
                  <w:p w14:paraId="142C975B" w14:textId="77777777" w:rsidR="006A7575" w:rsidRPr="004406D3" w:rsidRDefault="006A7575" w:rsidP="006A7575">
                    <w:pPr>
                      <w:pStyle w:val="Header"/>
                      <w:rPr>
                        <w:rFonts w:ascii="Arial" w:eastAsia="SimSun" w:hAnsi="Arial" w:cs="Arial"/>
                        <w:b/>
                        <w:sz w:val="16"/>
                        <w:szCs w:val="16"/>
                      </w:rPr>
                    </w:pPr>
                    <w:r>
                      <w:rPr>
                        <w:rFonts w:ascii="Arial" w:eastAsia="SimSun" w:hAnsi="Arial" w:hint="eastAsia"/>
                        <w:b/>
                        <w:sz w:val="16"/>
                        <w:szCs w:val="16"/>
                      </w:rPr>
                      <w:t>媒体联系人</w:t>
                    </w:r>
                  </w:p>
                  <w:p w14:paraId="0DB741DF" w14:textId="77777777" w:rsidR="006A7575" w:rsidRPr="0025081E" w:rsidRDefault="006A7575" w:rsidP="006A7575">
                    <w:pPr>
                      <w:pStyle w:val="BodyTextIndent"/>
                      <w:ind w:left="0"/>
                      <w:rPr>
                        <w:bCs/>
                        <w:sz w:val="16"/>
                        <w:szCs w:val="16"/>
                      </w:rPr>
                    </w:pPr>
                  </w:p>
                  <w:p w14:paraId="6469C29A" w14:textId="77777777" w:rsidR="006A7575" w:rsidRPr="004406D3" w:rsidRDefault="006A7575" w:rsidP="006A7575">
                    <w:pPr>
                      <w:pStyle w:val="BodyTextIndent"/>
                      <w:ind w:left="0"/>
                      <w:rPr>
                        <w:i w:val="0"/>
                        <w:sz w:val="16"/>
                        <w:szCs w:val="16"/>
                      </w:rPr>
                    </w:pPr>
                    <w:r>
                      <w:rPr>
                        <w:rFonts w:hint="eastAsia"/>
                        <w:i w:val="0"/>
                        <w:sz w:val="16"/>
                      </w:rPr>
                      <w:t>Simone Hammerl</w:t>
                    </w:r>
                  </w:p>
                  <w:p w14:paraId="3AB32704" w14:textId="77777777" w:rsidR="00547993" w:rsidRPr="00425C66" w:rsidRDefault="00547993" w:rsidP="00547993">
                    <w:pPr>
                      <w:pStyle w:val="BodyTextIndent"/>
                      <w:ind w:left="0"/>
                      <w:rPr>
                        <w:i w:val="0"/>
                        <w:sz w:val="16"/>
                        <w:szCs w:val="16"/>
                      </w:rPr>
                    </w:pPr>
                    <w:r>
                      <w:rPr>
                        <w:rFonts w:hint="eastAsia"/>
                        <w:i w:val="0"/>
                        <w:sz w:val="16"/>
                      </w:rPr>
                      <w:t>企业沟通经理</w:t>
                    </w:r>
                  </w:p>
                  <w:p w14:paraId="7A6944FC" w14:textId="74728EA3" w:rsidR="006A7575" w:rsidRPr="00F54D5B" w:rsidRDefault="006A7575" w:rsidP="006A7575">
                    <w:pPr>
                      <w:pStyle w:val="BodyTextIndent"/>
                      <w:ind w:left="0"/>
                      <w:rPr>
                        <w:i w:val="0"/>
                        <w:sz w:val="16"/>
                        <w:szCs w:val="16"/>
                      </w:rPr>
                    </w:pPr>
                    <w:r>
                      <w:rPr>
                        <w:rFonts w:hint="eastAsia"/>
                        <w:i w:val="0"/>
                        <w:sz w:val="16"/>
                      </w:rPr>
                      <w:t>电话：</w:t>
                    </w:r>
                    <w:r>
                      <w:rPr>
                        <w:rFonts w:hint="eastAsia"/>
                        <w:i w:val="0"/>
                        <w:sz w:val="16"/>
                      </w:rPr>
                      <w:t>+49 8638 9810-568</w:t>
                    </w:r>
                  </w:p>
                  <w:p w14:paraId="33886671" w14:textId="77777777" w:rsidR="006A7575" w:rsidRPr="00B21044" w:rsidRDefault="00A63341" w:rsidP="006A7575">
                    <w:pPr>
                      <w:pStyle w:val="BodyTextIndent"/>
                      <w:ind w:left="0"/>
                      <w:rPr>
                        <w:rStyle w:val="Hyperlink"/>
                        <w:rFonts w:eastAsiaTheme="minorEastAsia" w:cstheme="minorBidi"/>
                        <w:i w:val="0"/>
                        <w:iCs w:val="0"/>
                        <w:sz w:val="16"/>
                        <w:szCs w:val="16"/>
                      </w:rPr>
                    </w:pPr>
                    <w:r>
                      <w:rPr>
                        <w:rStyle w:val="Hyperlink"/>
                        <w:rFonts w:hint="eastAsia"/>
                        <w:i w:val="0"/>
                        <w:iCs w:val="0"/>
                        <w:sz w:val="16"/>
                        <w:szCs w:val="16"/>
                      </w:rPr>
                      <w:t>simone.hammerl@kraiburg-tpe.com</w:t>
                    </w:r>
                  </w:p>
                  <w:p w14:paraId="15F416CB" w14:textId="77777777" w:rsidR="006A7575" w:rsidRPr="0025081E" w:rsidRDefault="006A7575" w:rsidP="006A7575">
                    <w:pPr>
                      <w:pStyle w:val="Header"/>
                      <w:spacing w:line="360" w:lineRule="auto"/>
                      <w:rPr>
                        <w:rStyle w:val="Hyperlink"/>
                        <w:rFonts w:ascii="Arial" w:hAnsi="Arial" w:cs="Arial"/>
                        <w:sz w:val="16"/>
                        <w:szCs w:val="16"/>
                        <w:lang w:bidi="ar-SA"/>
                      </w:rPr>
                    </w:pPr>
                  </w:p>
                  <w:p w14:paraId="501B22C4" w14:textId="77777777" w:rsidR="006A7575" w:rsidRPr="00446479" w:rsidRDefault="006A7575" w:rsidP="006A7575">
                    <w:pPr>
                      <w:pStyle w:val="Header"/>
                      <w:spacing w:line="360" w:lineRule="auto"/>
                      <w:rPr>
                        <w:rFonts w:ascii="Arial" w:eastAsia="SimSun" w:hAnsi="Arial" w:cs="Arial"/>
                        <w:i/>
                        <w:iCs/>
                        <w:sz w:val="16"/>
                        <w:szCs w:val="16"/>
                      </w:rPr>
                    </w:pPr>
                    <w:r>
                      <w:rPr>
                        <w:rFonts w:ascii="Arial" w:eastAsia="SimSun" w:hAnsi="Arial" w:hint="eastAsia"/>
                        <w:i/>
                        <w:iCs/>
                        <w:sz w:val="16"/>
                        <w:szCs w:val="16"/>
                      </w:rPr>
                      <w:t>亚太地区</w:t>
                    </w:r>
                  </w:p>
                  <w:p w14:paraId="3C119BCF" w14:textId="77777777" w:rsidR="006A7575" w:rsidRPr="00446479"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Bridget Ngang</w:t>
                    </w:r>
                  </w:p>
                  <w:p w14:paraId="0A932F8A" w14:textId="77777777" w:rsidR="006A7575" w:rsidRPr="00446479"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亚太区营销经理</w:t>
                    </w:r>
                  </w:p>
                  <w:p w14:paraId="4B9384B8" w14:textId="77777777" w:rsidR="006A7575" w:rsidRPr="00163EBC" w:rsidRDefault="006A7575" w:rsidP="006A7575">
                    <w:pPr>
                      <w:pStyle w:val="Header"/>
                      <w:spacing w:line="360" w:lineRule="auto"/>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+603 9545 6301</w:t>
                    </w:r>
                  </w:p>
                  <w:p w14:paraId="75575A89" w14:textId="77777777" w:rsidR="006A7575" w:rsidRPr="00163EBC" w:rsidRDefault="00817F3B" w:rsidP="006A7575">
                    <w:pPr>
                      <w:pStyle w:val="Header"/>
                      <w:spacing w:line="360" w:lineRule="auto"/>
                      <w:rPr>
                        <w:rFonts w:ascii="Arial" w:eastAsia="SimSun" w:hAnsi="Arial" w:cs="Arial"/>
                        <w:sz w:val="16"/>
                        <w:szCs w:val="16"/>
                      </w:rPr>
                    </w:pPr>
                    <w:hyperlink r:id="rId3" w:history="1">
                      <w:r w:rsidR="00425C66">
                        <w:rPr>
                          <w:rStyle w:val="Hyperlink"/>
                          <w:rFonts w:ascii="Arial" w:eastAsia="SimSun" w:hAnsi="Arial" w:hint="eastAsia"/>
                          <w:sz w:val="16"/>
                          <w:szCs w:val="16"/>
                        </w:rPr>
                        <w:t>bridget.ngang@kraiburg-tpe.com</w:t>
                      </w:r>
                    </w:hyperlink>
                  </w:p>
                  <w:p w14:paraId="333935DA" w14:textId="77777777" w:rsidR="006A7575" w:rsidRPr="0025081E" w:rsidRDefault="006A7575" w:rsidP="006A7575">
                    <w:pPr>
                      <w:pStyle w:val="BodyTextIndent"/>
                      <w:ind w:left="0"/>
                      <w:rPr>
                        <w:bCs/>
                        <w:sz w:val="16"/>
                        <w:szCs w:val="16"/>
                      </w:rPr>
                    </w:pPr>
                  </w:p>
                  <w:p w14:paraId="34D3BE3E" w14:textId="77777777" w:rsidR="006A7575" w:rsidRPr="00163EBC" w:rsidRDefault="006A7575" w:rsidP="006A7575">
                    <w:pPr>
                      <w:pStyle w:val="BodyTextIndent"/>
                      <w:ind w:left="0"/>
                      <w:rPr>
                        <w:rStyle w:val="Hyperlink"/>
                        <w:b/>
                        <w:i w:val="0"/>
                        <w:sz w:val="16"/>
                      </w:rPr>
                    </w:pPr>
                    <w:r>
                      <w:rPr>
                        <w:rFonts w:hint="eastAsia"/>
                        <w:b/>
                        <w:i w:val="0"/>
                        <w:sz w:val="16"/>
                      </w:rPr>
                      <w:t>通讯机构</w:t>
                    </w:r>
                  </w:p>
                  <w:p w14:paraId="3A362664" w14:textId="77777777" w:rsidR="006A7575" w:rsidRPr="006A7575" w:rsidRDefault="006A7575" w:rsidP="006A7575">
                    <w:pPr>
                      <w:spacing w:after="0" w:line="360" w:lineRule="auto"/>
                      <w:rPr>
                        <w:rFonts w:ascii="Arial" w:eastAsia="SimSun" w:hAnsi="Arial" w:cs="Arial"/>
                        <w:sz w:val="16"/>
                      </w:rPr>
                    </w:pPr>
                    <w:r>
                      <w:rPr>
                        <w:rFonts w:ascii="Arial" w:eastAsia="SimSun" w:hAnsi="Arial" w:hint="eastAsia"/>
                        <w:i/>
                        <w:sz w:val="16"/>
                      </w:rPr>
                      <w:t>EMG</w:t>
                    </w:r>
                  </w:p>
                  <w:p w14:paraId="4A6BAA50" w14:textId="77777777" w:rsidR="006A7575" w:rsidRPr="006A7575" w:rsidRDefault="006A7575" w:rsidP="006A7575">
                    <w:pPr>
                      <w:spacing w:after="0" w:line="360" w:lineRule="auto"/>
                      <w:rPr>
                        <w:rFonts w:ascii="Arial" w:eastAsia="SimSun" w:hAnsi="Arial" w:cs="Arial"/>
                        <w:sz w:val="16"/>
                      </w:rPr>
                    </w:pPr>
                    <w:proofErr w:type="spellStart"/>
                    <w:r>
                      <w:rPr>
                        <w:rFonts w:ascii="Arial" w:eastAsia="SimSun" w:hAnsi="Arial" w:hint="eastAsia"/>
                        <w:sz w:val="16"/>
                      </w:rPr>
                      <w:t>Siria</w:t>
                    </w:r>
                    <w:proofErr w:type="spellEnd"/>
                    <w:r>
                      <w:rPr>
                        <w:rFonts w:ascii="Arial" w:eastAsia="SimSun" w:hAnsi="Arial" w:hint="eastAsia"/>
                        <w:sz w:val="16"/>
                      </w:rPr>
                      <w:t xml:space="preserve"> Nielsen</w:t>
                    </w:r>
                  </w:p>
                  <w:p w14:paraId="1F718CB1" w14:textId="77777777" w:rsidR="006A7575" w:rsidRPr="006A7575" w:rsidRDefault="006A7575" w:rsidP="006A7575">
                    <w:pPr>
                      <w:spacing w:after="0" w:line="360" w:lineRule="auto"/>
                      <w:rPr>
                        <w:rFonts w:ascii="Arial" w:eastAsia="SimSun" w:hAnsi="Arial" w:cs="Arial"/>
                        <w:sz w:val="16"/>
                      </w:rPr>
                    </w:pPr>
                    <w:r>
                      <w:rPr>
                        <w:rFonts w:ascii="Arial" w:eastAsia="SimSun" w:hAnsi="Arial" w:hint="eastAsia"/>
                        <w:sz w:val="16"/>
                      </w:rPr>
                      <w:t>电话：</w:t>
                    </w:r>
                    <w:r>
                      <w:rPr>
                        <w:rFonts w:ascii="Arial" w:eastAsia="SimSun" w:hAnsi="Arial" w:hint="eastAsia"/>
                        <w:sz w:val="16"/>
                      </w:rPr>
                      <w:t>+31 164 317 036</w:t>
                    </w:r>
                  </w:p>
                  <w:p w14:paraId="622F1CAB" w14:textId="77777777" w:rsidR="0037152D" w:rsidRPr="006A7575" w:rsidRDefault="00817F3B" w:rsidP="006A7575">
                    <w:pPr>
                      <w:spacing w:after="0" w:line="360" w:lineRule="auto"/>
                      <w:rPr>
                        <w:rFonts w:ascii="Arial" w:eastAsia="SimSun" w:hAnsi="Arial" w:cs="Arial"/>
                        <w:sz w:val="16"/>
                        <w:szCs w:val="16"/>
                      </w:rPr>
                    </w:pPr>
                    <w:hyperlink r:id="rId4" w:history="1">
                      <w:r w:rsidR="00425C66">
                        <w:rPr>
                          <w:rStyle w:val="Hyperlink"/>
                          <w:rFonts w:ascii="Arial" w:eastAsia="SimSun" w:hAnsi="Arial" w:hint="eastAsia"/>
                          <w:sz w:val="16"/>
                        </w:rPr>
                        <w:t>snielsen@emg-pr.com</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5B2F7" w14:textId="77777777" w:rsidR="001E5DD1" w:rsidRDefault="001E5DD1" w:rsidP="00784C57">
      <w:pPr>
        <w:spacing w:after="0" w:line="240" w:lineRule="auto"/>
      </w:pPr>
      <w:r>
        <w:separator/>
      </w:r>
    </w:p>
  </w:footnote>
  <w:footnote w:type="continuationSeparator" w:id="0">
    <w:p w14:paraId="30703B2F" w14:textId="77777777" w:rsidR="001E5DD1" w:rsidRDefault="001E5DD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D8509"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9776" behindDoc="0" locked="0" layoutInCell="1" allowOverlap="1" wp14:anchorId="5BBEF070" wp14:editId="471ACFD4">
          <wp:simplePos x="0" y="0"/>
          <wp:positionH relativeFrom="column">
            <wp:posOffset>-394335</wp:posOffset>
          </wp:positionH>
          <wp:positionV relativeFrom="paragraph">
            <wp:posOffset>-95250</wp:posOffset>
          </wp:positionV>
          <wp:extent cx="1619250" cy="882650"/>
          <wp:effectExtent l="19050" t="0" r="0" b="0"/>
          <wp:wrapNone/>
          <wp:docPr id="1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A4BDC" w14:paraId="1C899BB4" w14:textId="77777777" w:rsidTr="00502615">
      <w:tc>
        <w:tcPr>
          <w:tcW w:w="6912" w:type="dxa"/>
        </w:tcPr>
        <w:p w14:paraId="526551FB" w14:textId="77777777" w:rsidR="00C97AAF" w:rsidRPr="004406D3" w:rsidRDefault="00C97AAF" w:rsidP="00292E09">
          <w:pPr>
            <w:spacing w:after="0" w:line="360" w:lineRule="auto"/>
            <w:ind w:left="-105"/>
            <w:jc w:val="both"/>
            <w:rPr>
              <w:rFonts w:ascii="Arial" w:eastAsia="SimSun" w:hAnsi="Arial" w:cs="Arial"/>
              <w:b/>
              <w:bCs/>
              <w:color w:val="365F91"/>
              <w:sz w:val="40"/>
              <w:szCs w:val="40"/>
            </w:rPr>
          </w:pPr>
          <w:r>
            <w:rPr>
              <w:rFonts w:ascii="Arial" w:eastAsia="SimSun" w:hAnsi="Arial" w:hint="eastAsia"/>
              <w:b/>
              <w:bCs/>
              <w:color w:val="365F91"/>
              <w:sz w:val="40"/>
              <w:szCs w:val="40"/>
            </w:rPr>
            <w:t>新闻通讯</w:t>
          </w:r>
        </w:p>
        <w:p w14:paraId="1406EE5E" w14:textId="71BE2265" w:rsidR="00724DF8" w:rsidRPr="00640227" w:rsidRDefault="004406D3" w:rsidP="00640227">
          <w:pPr>
            <w:spacing w:after="0" w:line="360" w:lineRule="auto"/>
            <w:ind w:left="-105"/>
            <w:jc w:val="both"/>
            <w:rPr>
              <w:rFonts w:ascii="Arial" w:eastAsia="SimSun" w:hAnsi="Arial"/>
              <w:b/>
              <w:sz w:val="16"/>
            </w:rPr>
          </w:pPr>
          <w:r>
            <w:rPr>
              <w:rFonts w:ascii="Arial" w:eastAsia="SimSun" w:hAnsi="Arial" w:hint="eastAsia"/>
              <w:b/>
              <w:sz w:val="16"/>
            </w:rPr>
            <w:t>热塑宝</w:t>
          </w:r>
          <w:r>
            <w:rPr>
              <w:rFonts w:ascii="Arial" w:eastAsia="SimSun" w:hAnsi="Arial" w:hint="eastAsia"/>
              <w:b/>
              <w:sz w:val="16"/>
            </w:rPr>
            <w:t xml:space="preserve"> K </w:t>
          </w:r>
          <w:r>
            <w:rPr>
              <w:rFonts w:ascii="Arial" w:eastAsia="SimSun" w:hAnsi="Arial" w:hint="eastAsia"/>
              <w:b/>
              <w:sz w:val="16"/>
            </w:rPr>
            <w:t>应用于创新型液体化妆品分配器</w:t>
          </w:r>
        </w:p>
        <w:p w14:paraId="68F33A01" w14:textId="6CAEC860" w:rsidR="00502615" w:rsidRPr="00E0254D" w:rsidRDefault="00502615" w:rsidP="00292E09">
          <w:pPr>
            <w:spacing w:after="0" w:line="360" w:lineRule="auto"/>
            <w:ind w:left="-105"/>
            <w:jc w:val="both"/>
            <w:rPr>
              <w:rFonts w:ascii="Arial" w:eastAsia="SimSun" w:hAnsi="Arial"/>
              <w:b/>
              <w:sz w:val="16"/>
            </w:rPr>
          </w:pPr>
          <w:r>
            <w:rPr>
              <w:rFonts w:ascii="Arial" w:eastAsia="SimSun" w:hAnsi="Arial" w:hint="eastAsia"/>
              <w:b/>
              <w:sz w:val="16"/>
            </w:rPr>
            <w:t>瓦尔德克赖堡</w:t>
          </w:r>
          <w:r>
            <w:rPr>
              <w:rFonts w:ascii="Arial" w:eastAsia="SimSun" w:hAnsi="Arial" w:hint="eastAsia"/>
              <w:b/>
              <w:sz w:val="16"/>
            </w:rPr>
            <w:t xml:space="preserve"> - 2019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5605187F" w14:textId="77777777" w:rsidR="00502615" w:rsidRPr="00C97AAF" w:rsidRDefault="00C97AAF" w:rsidP="00292E09">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00357D6F" w:rsidRPr="00E0254D">
            <w:rPr>
              <w:rFonts w:ascii="Arial" w:eastAsia="SimSun" w:hAnsi="Arial" w:hint="eastAsia"/>
              <w:b/>
              <w:sz w:val="16"/>
            </w:rPr>
            <w:fldChar w:fldCharType="begin"/>
          </w:r>
          <w:r w:rsidRPr="00E0254D">
            <w:rPr>
              <w:rFonts w:ascii="Arial" w:eastAsia="SimSun" w:hAnsi="Arial" w:hint="eastAsia"/>
              <w:b/>
              <w:sz w:val="16"/>
            </w:rPr>
            <w:instrText>PAGE  \* Arabic  \* MERGEFORMAT</w:instrText>
          </w:r>
          <w:r w:rsidR="00357D6F" w:rsidRPr="00E0254D">
            <w:rPr>
              <w:rFonts w:ascii="Arial" w:eastAsia="SimSun" w:hAnsi="Arial" w:hint="eastAsia"/>
              <w:b/>
              <w:sz w:val="16"/>
            </w:rPr>
            <w:fldChar w:fldCharType="separate"/>
          </w:r>
          <w:r w:rsidR="002F29C8">
            <w:rPr>
              <w:rFonts w:ascii="Arial" w:eastAsia="SimSun" w:hAnsi="Arial"/>
              <w:b/>
              <w:noProof/>
              <w:sz w:val="16"/>
            </w:rPr>
            <w:t>4</w:t>
          </w:r>
          <w:r w:rsidR="00357D6F" w:rsidRPr="00E0254D">
            <w:rPr>
              <w:rFonts w:ascii="Arial" w:eastAsia="SimSun" w:hAnsi="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002F1A9D">
            <w:rPr>
              <w:rFonts w:ascii="Arial" w:eastAsia="SimSun" w:hAnsi="Arial" w:hint="eastAsia"/>
              <w:b/>
              <w:sz w:val="16"/>
            </w:rPr>
            <w:fldChar w:fldCharType="begin"/>
          </w:r>
          <w:r w:rsidR="002F1A9D">
            <w:rPr>
              <w:rFonts w:ascii="Arial" w:eastAsia="SimSun" w:hAnsi="Arial" w:hint="eastAsia"/>
              <w:b/>
              <w:sz w:val="16"/>
            </w:rPr>
            <w:instrText>NUMPAGES  \* Arabic  \* MERGEFORMAT</w:instrText>
          </w:r>
          <w:r w:rsidR="002F1A9D">
            <w:rPr>
              <w:rFonts w:ascii="Arial" w:eastAsia="SimSun" w:hAnsi="Arial" w:hint="eastAsia"/>
              <w:b/>
              <w:sz w:val="16"/>
            </w:rPr>
            <w:fldChar w:fldCharType="separate"/>
          </w:r>
          <w:r w:rsidR="002F29C8">
            <w:rPr>
              <w:rFonts w:ascii="Arial" w:eastAsia="SimSun" w:hAnsi="Arial"/>
              <w:b/>
              <w:noProof/>
              <w:sz w:val="16"/>
            </w:rPr>
            <w:t>4</w:t>
          </w:r>
          <w:r w:rsidR="002F1A9D">
            <w:rPr>
              <w:rFonts w:ascii="Arial" w:eastAsia="SimSun" w:hAnsi="Arial" w:hint="eastAsia"/>
              <w:b/>
              <w:sz w:val="16"/>
            </w:rPr>
            <w:fldChar w:fldCharType="end"/>
          </w:r>
          <w:r>
            <w:rPr>
              <w:rFonts w:hint="eastAsia"/>
            </w:rPr>
            <w:t xml:space="preserve"> </w:t>
          </w:r>
          <w:r>
            <w:rPr>
              <w:rFonts w:hint="eastAsia"/>
            </w:rPr>
            <w:t>页</w:t>
          </w:r>
        </w:p>
      </w:tc>
    </w:tr>
  </w:tbl>
  <w:p w14:paraId="6626FA84" w14:textId="77777777" w:rsidR="00502615" w:rsidRDefault="00502615" w:rsidP="00502615">
    <w:pPr>
      <w:pStyle w:val="Header"/>
      <w:tabs>
        <w:tab w:val="clear" w:pos="4703"/>
        <w:tab w:val="clear" w:pos="9406"/>
      </w:tabs>
      <w:rPr>
        <w:rFonts w:ascii="Arial" w:hAnsi="Arial" w:cs="Arial"/>
        <w:sz w:val="20"/>
        <w:szCs w:val="20"/>
        <w:lang w:val="de-DE"/>
      </w:rPr>
    </w:pPr>
  </w:p>
  <w:p w14:paraId="006587A7" w14:textId="77777777" w:rsidR="001A1A47" w:rsidRPr="00C97AAF"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1F34B"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szCs w:val="20"/>
        <w:lang w:bidi="th-TH"/>
      </w:rPr>
      <w:drawing>
        <wp:anchor distT="0" distB="0" distL="114300" distR="114300" simplePos="0" relativeHeight="251655680" behindDoc="0" locked="0" layoutInCell="1" allowOverlap="1" wp14:anchorId="6AA3DB5E" wp14:editId="2B239FCF">
          <wp:simplePos x="0" y="0"/>
          <wp:positionH relativeFrom="column">
            <wp:posOffset>-394335</wp:posOffset>
          </wp:positionH>
          <wp:positionV relativeFrom="paragraph">
            <wp:posOffset>-95250</wp:posOffset>
          </wp:positionV>
          <wp:extent cx="1619250" cy="882650"/>
          <wp:effectExtent l="19050" t="0" r="0" b="0"/>
          <wp:wrapNone/>
          <wp:docPr id="1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97AAF" w14:paraId="192BD9C6" w14:textId="77777777" w:rsidTr="00AF662E">
      <w:tc>
        <w:tcPr>
          <w:tcW w:w="6912" w:type="dxa"/>
        </w:tcPr>
        <w:p w14:paraId="78EF2AAE" w14:textId="77777777" w:rsidR="00C97AAF" w:rsidRPr="004406D3" w:rsidRDefault="00C97AAF" w:rsidP="00CB402E">
          <w:pPr>
            <w:spacing w:after="0" w:line="360" w:lineRule="auto"/>
            <w:ind w:left="-105"/>
            <w:jc w:val="both"/>
            <w:rPr>
              <w:rFonts w:ascii="Arial" w:eastAsia="SimSun" w:hAnsi="Arial" w:cs="Arial"/>
              <w:b/>
              <w:bCs/>
              <w:color w:val="365F91"/>
              <w:sz w:val="40"/>
              <w:szCs w:val="40"/>
            </w:rPr>
          </w:pPr>
          <w:r>
            <w:rPr>
              <w:rFonts w:ascii="Arial" w:eastAsia="SimSun" w:hAnsi="Arial" w:hint="eastAsia"/>
              <w:b/>
              <w:bCs/>
              <w:color w:val="365F91"/>
              <w:sz w:val="40"/>
              <w:szCs w:val="40"/>
            </w:rPr>
            <w:t>新闻通讯</w:t>
          </w:r>
        </w:p>
        <w:p w14:paraId="0A455C63" w14:textId="348E959D" w:rsidR="00502615" w:rsidRPr="00B21044" w:rsidRDefault="004406D3" w:rsidP="00CB402E">
          <w:pPr>
            <w:spacing w:after="0" w:line="360" w:lineRule="auto"/>
            <w:ind w:left="-105"/>
            <w:jc w:val="both"/>
            <w:rPr>
              <w:rFonts w:ascii="Arial" w:eastAsia="SimSun" w:hAnsi="Arial"/>
              <w:b/>
              <w:sz w:val="16"/>
            </w:rPr>
          </w:pPr>
          <w:r>
            <w:rPr>
              <w:rFonts w:ascii="Arial" w:eastAsia="SimSun" w:hAnsi="Arial" w:hint="eastAsia"/>
              <w:b/>
              <w:sz w:val="16"/>
            </w:rPr>
            <w:t>热塑宝</w:t>
          </w:r>
          <w:r>
            <w:rPr>
              <w:rFonts w:ascii="Arial" w:eastAsia="SimSun" w:hAnsi="Arial" w:hint="eastAsia"/>
              <w:b/>
              <w:sz w:val="16"/>
            </w:rPr>
            <w:t xml:space="preserve"> K </w:t>
          </w:r>
          <w:r>
            <w:rPr>
              <w:rFonts w:ascii="Arial" w:eastAsia="SimSun" w:hAnsi="Arial" w:hint="eastAsia"/>
              <w:b/>
              <w:sz w:val="16"/>
            </w:rPr>
            <w:t>应用于创新型液体化妆品分配器</w:t>
          </w:r>
        </w:p>
        <w:p w14:paraId="21F5E928" w14:textId="2FA2A732" w:rsidR="00502615" w:rsidRPr="00965840" w:rsidRDefault="00502615" w:rsidP="00CB402E">
          <w:pPr>
            <w:spacing w:after="0" w:line="360" w:lineRule="auto"/>
            <w:ind w:left="-105"/>
            <w:jc w:val="both"/>
            <w:rPr>
              <w:rFonts w:ascii="Arial" w:eastAsia="SimSun" w:hAnsi="Arial"/>
              <w:b/>
              <w:sz w:val="16"/>
            </w:rPr>
          </w:pPr>
          <w:r>
            <w:rPr>
              <w:rFonts w:ascii="Arial" w:eastAsia="SimSun" w:hAnsi="Arial" w:hint="eastAsia"/>
              <w:b/>
              <w:sz w:val="16"/>
            </w:rPr>
            <w:t>瓦尔德克赖堡</w:t>
          </w:r>
          <w:r>
            <w:rPr>
              <w:rFonts w:ascii="Arial" w:eastAsia="SimSun" w:hAnsi="Arial" w:hint="eastAsia"/>
              <w:b/>
              <w:sz w:val="16"/>
            </w:rPr>
            <w:t xml:space="preserve"> - 2019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71FE56EE" w14:textId="77777777" w:rsidR="00502615" w:rsidRPr="00C97AAF" w:rsidRDefault="00C97AAF" w:rsidP="00CB402E">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00357D6F" w:rsidRPr="00965840">
            <w:rPr>
              <w:rFonts w:ascii="Arial" w:eastAsia="SimSun" w:hAnsi="Arial" w:hint="eastAsia"/>
              <w:b/>
              <w:sz w:val="16"/>
            </w:rPr>
            <w:fldChar w:fldCharType="begin"/>
          </w:r>
          <w:r w:rsidR="00502615" w:rsidRPr="00965840">
            <w:rPr>
              <w:rFonts w:ascii="Arial" w:eastAsia="SimSun" w:hAnsi="Arial" w:hint="eastAsia"/>
              <w:b/>
              <w:sz w:val="16"/>
            </w:rPr>
            <w:instrText>PAGE  \* Arabic  \* MERGEFORMAT</w:instrText>
          </w:r>
          <w:r w:rsidR="00357D6F" w:rsidRPr="00965840">
            <w:rPr>
              <w:rFonts w:ascii="Arial" w:eastAsia="SimSun" w:hAnsi="Arial" w:hint="eastAsia"/>
              <w:b/>
              <w:sz w:val="16"/>
            </w:rPr>
            <w:fldChar w:fldCharType="separate"/>
          </w:r>
          <w:r w:rsidR="002F29C8">
            <w:rPr>
              <w:rFonts w:ascii="Arial" w:eastAsia="SimSun" w:hAnsi="Arial"/>
              <w:b/>
              <w:noProof/>
              <w:sz w:val="16"/>
            </w:rPr>
            <w:t>1</w:t>
          </w:r>
          <w:r w:rsidR="00357D6F" w:rsidRPr="00965840">
            <w:rPr>
              <w:rFonts w:ascii="Arial" w:eastAsia="SimSun" w:hAnsi="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002F1A9D">
            <w:rPr>
              <w:rFonts w:ascii="Arial" w:eastAsia="SimSun" w:hAnsi="Arial" w:hint="eastAsia"/>
              <w:b/>
              <w:sz w:val="16"/>
            </w:rPr>
            <w:fldChar w:fldCharType="begin"/>
          </w:r>
          <w:r w:rsidR="002F1A9D">
            <w:rPr>
              <w:rFonts w:ascii="Arial" w:eastAsia="SimSun" w:hAnsi="Arial" w:hint="eastAsia"/>
              <w:b/>
              <w:sz w:val="16"/>
            </w:rPr>
            <w:instrText>NUMPAGES  \* Arabic  \* MERGEFORMAT</w:instrText>
          </w:r>
          <w:r w:rsidR="002F1A9D">
            <w:rPr>
              <w:rFonts w:ascii="Arial" w:eastAsia="SimSun" w:hAnsi="Arial" w:hint="eastAsia"/>
              <w:b/>
              <w:sz w:val="16"/>
            </w:rPr>
            <w:fldChar w:fldCharType="separate"/>
          </w:r>
          <w:r w:rsidR="002F29C8">
            <w:rPr>
              <w:rFonts w:ascii="Arial" w:eastAsia="SimSun" w:hAnsi="Arial"/>
              <w:b/>
              <w:noProof/>
              <w:sz w:val="16"/>
            </w:rPr>
            <w:t>4</w:t>
          </w:r>
          <w:r w:rsidR="002F1A9D">
            <w:rPr>
              <w:rFonts w:ascii="Arial" w:eastAsia="SimSun" w:hAnsi="Arial" w:hint="eastAsia"/>
              <w:b/>
              <w:sz w:val="16"/>
            </w:rPr>
            <w:fldChar w:fldCharType="end"/>
          </w:r>
          <w:r>
            <w:rPr>
              <w:rFonts w:hint="eastAsia"/>
            </w:rPr>
            <w:t xml:space="preserve"> </w:t>
          </w:r>
          <w:r>
            <w:rPr>
              <w:rFonts w:hint="eastAsia"/>
            </w:rPr>
            <w:t>页</w:t>
          </w:r>
        </w:p>
      </w:tc>
      <w:tc>
        <w:tcPr>
          <w:tcW w:w="2977" w:type="dxa"/>
        </w:tcPr>
        <w:p w14:paraId="4559D987" w14:textId="77777777" w:rsidR="00502615" w:rsidRPr="00402CD4"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KRAIBURG TPE GmbH &amp; Co. KG</w:t>
          </w:r>
        </w:p>
        <w:p w14:paraId="22FAEDA1" w14:textId="77777777" w:rsidR="00502615" w:rsidRPr="00402CD4"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Friedrich-Schmidt-Strasse 2</w:t>
          </w:r>
        </w:p>
        <w:p w14:paraId="0F7B0E4F" w14:textId="77777777" w:rsidR="00502615" w:rsidRPr="00425C66"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 xml:space="preserve">84478 </w:t>
          </w:r>
          <w:proofErr w:type="spellStart"/>
          <w:r>
            <w:rPr>
              <w:rFonts w:ascii="Arial" w:eastAsia="SimSun" w:hAnsi="Arial" w:hint="eastAsia"/>
              <w:sz w:val="16"/>
            </w:rPr>
            <w:t>Waldkraiburg</w:t>
          </w:r>
          <w:proofErr w:type="spellEnd"/>
        </w:p>
        <w:p w14:paraId="7EE0B7D9" w14:textId="77777777" w:rsidR="00502615" w:rsidRPr="00425C66" w:rsidRDefault="00FB6011"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Germany</w:t>
          </w:r>
        </w:p>
        <w:p w14:paraId="0DFA0728" w14:textId="77777777" w:rsidR="00502615" w:rsidRPr="00425C66" w:rsidRDefault="00502615" w:rsidP="00502615">
          <w:pPr>
            <w:pStyle w:val="Header"/>
            <w:tabs>
              <w:tab w:val="clear" w:pos="4703"/>
              <w:tab w:val="clear" w:pos="9406"/>
            </w:tabs>
            <w:rPr>
              <w:rFonts w:ascii="Arial" w:hAnsi="Arial" w:cs="Arial"/>
              <w:sz w:val="16"/>
              <w:szCs w:val="16"/>
              <w:lang w:val="de-DE"/>
            </w:rPr>
          </w:pPr>
        </w:p>
        <w:p w14:paraId="4BF13ECE" w14:textId="77777777" w:rsidR="00C97AAF" w:rsidRPr="00425C66" w:rsidRDefault="00C97AAF" w:rsidP="00C97AAF">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电话</w:t>
          </w:r>
          <w:r>
            <w:rPr>
              <w:rFonts w:ascii="Arial" w:eastAsia="SimSun" w:hAnsi="Arial" w:hint="eastAsia"/>
              <w:sz w:val="16"/>
              <w:szCs w:val="16"/>
            </w:rPr>
            <w:t xml:space="preserve"> +49 8638 9810-0</w:t>
          </w:r>
        </w:p>
        <w:p w14:paraId="0103444C" w14:textId="77777777" w:rsidR="00C97AAF" w:rsidRPr="00C97AAF" w:rsidRDefault="00C97AAF" w:rsidP="00C97AAF">
          <w:pPr>
            <w:pStyle w:val="Header"/>
            <w:tabs>
              <w:tab w:val="clear" w:pos="4703"/>
              <w:tab w:val="clear" w:pos="9406"/>
            </w:tabs>
            <w:rPr>
              <w:rFonts w:ascii="Arial" w:eastAsia="SimSun" w:hAnsi="Arial" w:cs="Arial"/>
              <w:sz w:val="16"/>
              <w:szCs w:val="16"/>
            </w:rPr>
          </w:pPr>
          <w:r>
            <w:rPr>
              <w:rFonts w:ascii="Arial" w:eastAsia="SimSun" w:hAnsi="Arial" w:hint="eastAsia"/>
              <w:sz w:val="16"/>
              <w:szCs w:val="16"/>
            </w:rPr>
            <w:t>传真</w:t>
          </w:r>
          <w:r>
            <w:rPr>
              <w:rFonts w:ascii="Arial" w:eastAsia="SimSun" w:hAnsi="Arial" w:hint="eastAsia"/>
              <w:sz w:val="16"/>
              <w:szCs w:val="16"/>
            </w:rPr>
            <w:t xml:space="preserve"> +49 8638 9810-310</w:t>
          </w:r>
        </w:p>
        <w:p w14:paraId="755FDAD1" w14:textId="77777777" w:rsidR="00502615" w:rsidRPr="00402CD4" w:rsidRDefault="00502615" w:rsidP="00502615">
          <w:pPr>
            <w:pStyle w:val="Header"/>
            <w:tabs>
              <w:tab w:val="clear" w:pos="4703"/>
              <w:tab w:val="clear" w:pos="9406"/>
            </w:tabs>
            <w:rPr>
              <w:rFonts w:ascii="Arial" w:hAnsi="Arial" w:cs="Arial"/>
              <w:sz w:val="16"/>
              <w:szCs w:val="16"/>
            </w:rPr>
          </w:pPr>
        </w:p>
        <w:p w14:paraId="795A8181" w14:textId="77777777" w:rsidR="00502615" w:rsidRPr="00C97AAF" w:rsidRDefault="00502615" w:rsidP="00502615">
          <w:pPr>
            <w:pStyle w:val="Header"/>
            <w:tabs>
              <w:tab w:val="clear" w:pos="4703"/>
              <w:tab w:val="clear" w:pos="9406"/>
            </w:tabs>
            <w:rPr>
              <w:rFonts w:ascii="Arial" w:eastAsia="SimSun" w:hAnsi="Arial" w:cs="Arial"/>
              <w:sz w:val="16"/>
              <w:szCs w:val="16"/>
            </w:rPr>
          </w:pPr>
          <w:r>
            <w:rPr>
              <w:rFonts w:ascii="Arial" w:eastAsia="SimSun" w:hAnsi="Arial" w:hint="eastAsia"/>
              <w:sz w:val="16"/>
            </w:rPr>
            <w:t>info@kraiburg-tpe.com</w:t>
          </w:r>
        </w:p>
        <w:p w14:paraId="202727BA" w14:textId="77777777" w:rsidR="00502615" w:rsidRPr="00C97AAF" w:rsidRDefault="00502615" w:rsidP="00C0054B">
          <w:pPr>
            <w:pStyle w:val="Header"/>
            <w:tabs>
              <w:tab w:val="clear" w:pos="4703"/>
              <w:tab w:val="clear" w:pos="9406"/>
            </w:tabs>
            <w:rPr>
              <w:sz w:val="20"/>
            </w:rPr>
          </w:pPr>
          <w:r>
            <w:rPr>
              <w:rFonts w:ascii="Arial" w:eastAsia="SimSun" w:hAnsi="Arial" w:hint="eastAsia"/>
              <w:sz w:val="16"/>
            </w:rPr>
            <w:t>www.kraiburg-tpe.com</w:t>
          </w:r>
        </w:p>
      </w:tc>
    </w:tr>
  </w:tbl>
  <w:p w14:paraId="424E342E" w14:textId="7C27B2E7" w:rsidR="00F125F3" w:rsidRPr="00C97AAF"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zMzEwtbA0Mjc3MTBX0lEKTi0uzszPAykwrAUAUOOWziwAAAA="/>
  </w:docVars>
  <w:rsids>
    <w:rsidRoot w:val="00484044"/>
    <w:rsid w:val="00041B77"/>
    <w:rsid w:val="00041DE1"/>
    <w:rsid w:val="0004695A"/>
    <w:rsid w:val="00071236"/>
    <w:rsid w:val="000808F6"/>
    <w:rsid w:val="00081814"/>
    <w:rsid w:val="00083596"/>
    <w:rsid w:val="0008699C"/>
    <w:rsid w:val="00096CA7"/>
    <w:rsid w:val="00097D31"/>
    <w:rsid w:val="000A510D"/>
    <w:rsid w:val="000B6A97"/>
    <w:rsid w:val="000D12E7"/>
    <w:rsid w:val="000D178A"/>
    <w:rsid w:val="000F2C44"/>
    <w:rsid w:val="000F2DAE"/>
    <w:rsid w:val="000F32CD"/>
    <w:rsid w:val="000F7C99"/>
    <w:rsid w:val="001246FA"/>
    <w:rsid w:val="001358B2"/>
    <w:rsid w:val="00143017"/>
    <w:rsid w:val="00144072"/>
    <w:rsid w:val="00146E7E"/>
    <w:rsid w:val="00156A2A"/>
    <w:rsid w:val="00163E63"/>
    <w:rsid w:val="00163EBC"/>
    <w:rsid w:val="0017332B"/>
    <w:rsid w:val="001740FA"/>
    <w:rsid w:val="00180F66"/>
    <w:rsid w:val="001A1A47"/>
    <w:rsid w:val="001A4BDC"/>
    <w:rsid w:val="001A71CD"/>
    <w:rsid w:val="001C4EAE"/>
    <w:rsid w:val="001E5DD1"/>
    <w:rsid w:val="00201710"/>
    <w:rsid w:val="00225F51"/>
    <w:rsid w:val="00225FD8"/>
    <w:rsid w:val="00235BA5"/>
    <w:rsid w:val="00240C46"/>
    <w:rsid w:val="0025081E"/>
    <w:rsid w:val="002631F5"/>
    <w:rsid w:val="00290773"/>
    <w:rsid w:val="00292E09"/>
    <w:rsid w:val="0029752E"/>
    <w:rsid w:val="002A37DD"/>
    <w:rsid w:val="002B3A55"/>
    <w:rsid w:val="002B4D37"/>
    <w:rsid w:val="002C4280"/>
    <w:rsid w:val="002C6993"/>
    <w:rsid w:val="002F1A9D"/>
    <w:rsid w:val="002F2061"/>
    <w:rsid w:val="002F29C8"/>
    <w:rsid w:val="002F563D"/>
    <w:rsid w:val="00357D6F"/>
    <w:rsid w:val="0037152D"/>
    <w:rsid w:val="00384232"/>
    <w:rsid w:val="00385A9C"/>
    <w:rsid w:val="003C6DEF"/>
    <w:rsid w:val="003C78DA"/>
    <w:rsid w:val="003E4BAA"/>
    <w:rsid w:val="004002A2"/>
    <w:rsid w:val="00402CD4"/>
    <w:rsid w:val="00406C85"/>
    <w:rsid w:val="00425C66"/>
    <w:rsid w:val="004406D3"/>
    <w:rsid w:val="00456843"/>
    <w:rsid w:val="00456A3B"/>
    <w:rsid w:val="00471A94"/>
    <w:rsid w:val="00476313"/>
    <w:rsid w:val="00481947"/>
    <w:rsid w:val="00484044"/>
    <w:rsid w:val="004A20B5"/>
    <w:rsid w:val="004A62E0"/>
    <w:rsid w:val="004C6E24"/>
    <w:rsid w:val="004D5BAF"/>
    <w:rsid w:val="004F6FA7"/>
    <w:rsid w:val="00502615"/>
    <w:rsid w:val="0050419E"/>
    <w:rsid w:val="00547993"/>
    <w:rsid w:val="00550C61"/>
    <w:rsid w:val="00583EF8"/>
    <w:rsid w:val="005D467D"/>
    <w:rsid w:val="005E1C3F"/>
    <w:rsid w:val="00614013"/>
    <w:rsid w:val="006227D4"/>
    <w:rsid w:val="00640227"/>
    <w:rsid w:val="0064603D"/>
    <w:rsid w:val="00661BAB"/>
    <w:rsid w:val="006709AB"/>
    <w:rsid w:val="006A7575"/>
    <w:rsid w:val="006B0D90"/>
    <w:rsid w:val="006B1DAF"/>
    <w:rsid w:val="006B33D8"/>
    <w:rsid w:val="006D0902"/>
    <w:rsid w:val="006E4B80"/>
    <w:rsid w:val="006E65CF"/>
    <w:rsid w:val="00704D88"/>
    <w:rsid w:val="0071575E"/>
    <w:rsid w:val="00724DF8"/>
    <w:rsid w:val="00744F3B"/>
    <w:rsid w:val="0078239C"/>
    <w:rsid w:val="007831E2"/>
    <w:rsid w:val="00784C57"/>
    <w:rsid w:val="00792459"/>
    <w:rsid w:val="007B4C2D"/>
    <w:rsid w:val="007D7444"/>
    <w:rsid w:val="007F1877"/>
    <w:rsid w:val="007F3DBF"/>
    <w:rsid w:val="00817F3B"/>
    <w:rsid w:val="008369A1"/>
    <w:rsid w:val="00860AD1"/>
    <w:rsid w:val="0088592F"/>
    <w:rsid w:val="00885E31"/>
    <w:rsid w:val="00893ECA"/>
    <w:rsid w:val="008B1F30"/>
    <w:rsid w:val="008B2E96"/>
    <w:rsid w:val="008B6AFF"/>
    <w:rsid w:val="008C43CA"/>
    <w:rsid w:val="008D6339"/>
    <w:rsid w:val="008E5B5F"/>
    <w:rsid w:val="008F672D"/>
    <w:rsid w:val="00923D2E"/>
    <w:rsid w:val="00937972"/>
    <w:rsid w:val="00947D55"/>
    <w:rsid w:val="00964C40"/>
    <w:rsid w:val="00965840"/>
    <w:rsid w:val="00980DBB"/>
    <w:rsid w:val="009B2597"/>
    <w:rsid w:val="009D1170"/>
    <w:rsid w:val="009E74A0"/>
    <w:rsid w:val="00A15547"/>
    <w:rsid w:val="00A2616A"/>
    <w:rsid w:val="00A479DC"/>
    <w:rsid w:val="00A57CD6"/>
    <w:rsid w:val="00A63341"/>
    <w:rsid w:val="00A709B8"/>
    <w:rsid w:val="00A805C3"/>
    <w:rsid w:val="00A805F6"/>
    <w:rsid w:val="00A832FB"/>
    <w:rsid w:val="00AB48F2"/>
    <w:rsid w:val="00AD13B3"/>
    <w:rsid w:val="00AD6A6A"/>
    <w:rsid w:val="00AE1487"/>
    <w:rsid w:val="00AF1D2A"/>
    <w:rsid w:val="00AF706E"/>
    <w:rsid w:val="00B20D0E"/>
    <w:rsid w:val="00B21044"/>
    <w:rsid w:val="00B21133"/>
    <w:rsid w:val="00B43FD8"/>
    <w:rsid w:val="00B71FAC"/>
    <w:rsid w:val="00B81B58"/>
    <w:rsid w:val="00BC1A81"/>
    <w:rsid w:val="00BC43F8"/>
    <w:rsid w:val="00BF28D4"/>
    <w:rsid w:val="00C0054B"/>
    <w:rsid w:val="00C06D6F"/>
    <w:rsid w:val="00C10035"/>
    <w:rsid w:val="00C24DC3"/>
    <w:rsid w:val="00C30003"/>
    <w:rsid w:val="00C33B05"/>
    <w:rsid w:val="00C566EF"/>
    <w:rsid w:val="00C70EBC"/>
    <w:rsid w:val="00C8056E"/>
    <w:rsid w:val="00C8574F"/>
    <w:rsid w:val="00C95294"/>
    <w:rsid w:val="00C97AAF"/>
    <w:rsid w:val="00CB402E"/>
    <w:rsid w:val="00CC2BDA"/>
    <w:rsid w:val="00CD0B0D"/>
    <w:rsid w:val="00CE3169"/>
    <w:rsid w:val="00CE6C93"/>
    <w:rsid w:val="00CF1F82"/>
    <w:rsid w:val="00D14F71"/>
    <w:rsid w:val="00D2192F"/>
    <w:rsid w:val="00D238FD"/>
    <w:rsid w:val="00D34271"/>
    <w:rsid w:val="00D34D49"/>
    <w:rsid w:val="00D41761"/>
    <w:rsid w:val="00D50D0C"/>
    <w:rsid w:val="00D625E9"/>
    <w:rsid w:val="00D81F17"/>
    <w:rsid w:val="00D821DB"/>
    <w:rsid w:val="00D9749E"/>
    <w:rsid w:val="00DB2468"/>
    <w:rsid w:val="00DB2FD6"/>
    <w:rsid w:val="00DC10C6"/>
    <w:rsid w:val="00DC32CA"/>
    <w:rsid w:val="00DC3CAE"/>
    <w:rsid w:val="00DF131A"/>
    <w:rsid w:val="00E0254D"/>
    <w:rsid w:val="00E039D8"/>
    <w:rsid w:val="00E162F4"/>
    <w:rsid w:val="00E17CAC"/>
    <w:rsid w:val="00E533F6"/>
    <w:rsid w:val="00E637B8"/>
    <w:rsid w:val="00E908C9"/>
    <w:rsid w:val="00ED7A78"/>
    <w:rsid w:val="00F11E25"/>
    <w:rsid w:val="00F125F3"/>
    <w:rsid w:val="00F14DFB"/>
    <w:rsid w:val="00F20F7E"/>
    <w:rsid w:val="00F33088"/>
    <w:rsid w:val="00F50B59"/>
    <w:rsid w:val="00F540D8"/>
    <w:rsid w:val="00F54D5B"/>
    <w:rsid w:val="00F56344"/>
    <w:rsid w:val="00F97DC4"/>
    <w:rsid w:val="00FA13B7"/>
    <w:rsid w:val="00FA1F87"/>
    <w:rsid w:val="00FB6011"/>
    <w:rsid w:val="00FC50D1"/>
    <w:rsid w:val="00FE7558"/>
  </w:rsids>
  <m:mathPr>
    <m:mathFont m:val="Cambria Math"/>
    <m:brkBin m:val="before"/>
    <m:brkBinSub m:val="--"/>
    <m:smallFrac m:val="0"/>
    <m:dispDef/>
    <m:lMargin m:val="0"/>
    <m:rMargin m:val="0"/>
    <m:defJc m:val="centerGroup"/>
    <m:wrapIndent m:val="1440"/>
    <m:intLim m:val="subSup"/>
    <m:naryLim m:val="undOvr"/>
  </m:mathPr>
  <w:themeFontLang w:val="fr-FR"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B58D1C"/>
  <w15:docId w15:val="{5A2753A6-D5E7-4F1E-99F6-EEEC38C2C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US" w:eastAsia="zh-CN"/>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33753">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radin.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raiburg-tpe.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nielsen@emg-pr.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snielsen@emg-pr.com" TargetMode="External"/><Relationship Id="rId1" Type="http://schemas.openxmlformats.org/officeDocument/2006/relationships/hyperlink" Target="mailto:bridget.ngang@kraiburg-tpe.com" TargetMode="External"/><Relationship Id="rId4" Type="http://schemas.openxmlformats.org/officeDocument/2006/relationships/hyperlink" Target="mailto:snielsen@emg-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8AE76-BB77-4C3A-B8E2-24D880853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Template>
  <TotalTime>12</TotalTime>
  <Pages>4</Pages>
  <Words>351</Words>
  <Characters>2007</Characters>
  <Application>Microsoft Office Word</Application>
  <DocSecurity>0</DocSecurity>
  <Lines>16</Lines>
  <Paragraphs>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KRAIBURG TPE liefert anwendungsoptimiertes THERMOLAST K® Compound für innovativen Kosmetikdispenser</vt:lpstr>
      <vt:lpstr>KRAIBURG TPE liefert anwendungsoptimiertes THERMOLAST K® Compound für innovativen Kosmetikdispenser</vt:lpstr>
      <vt:lpstr>KRAIBURG TPE liefert anwendungsoptimiertes THERMOLAST K® Compound für innovativen Kosmetikdispenser</vt:lpstr>
    </vt:vector>
  </TitlesOfParts>
  <Manager>Ilona Giljam</Manager>
  <Company>EMG</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liefert anwendungsoptimiertes THERMOLAST K® Compound für innovativen Kosmetikdispenser</dc:title>
  <dc:creator>Siria Nielsen</dc:creator>
  <cp:keywords>039</cp:keywords>
  <cp:lastModifiedBy>Yeow XiaoWei</cp:lastModifiedBy>
  <cp:revision>9</cp:revision>
  <cp:lastPrinted>2019-09-06T00:27:00Z</cp:lastPrinted>
  <dcterms:created xsi:type="dcterms:W3CDTF">2019-05-22T14:07:00Z</dcterms:created>
  <dcterms:modified xsi:type="dcterms:W3CDTF">2019-09-06T00:27:00Z</dcterms:modified>
  <cp:category>PR</cp:category>
</cp:coreProperties>
</file>