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E6E7E" w14:textId="77777777" w:rsidR="00F26014" w:rsidRDefault="00F26014" w:rsidP="0086502E">
      <w:pPr>
        <w:spacing w:line="360" w:lineRule="auto"/>
        <w:ind w:right="1559"/>
        <w:jc w:val="both"/>
        <w:rPr>
          <w:rStyle w:val="SubtleEmphasis"/>
          <w:rFonts w:ascii="Arial" w:eastAsia="MS Gothic" w:hAnsi="Arial"/>
          <w:b/>
          <w:bCs/>
          <w:i w:val="0"/>
          <w:iCs w:val="0"/>
          <w:color w:val="auto"/>
          <w:sz w:val="24"/>
          <w:szCs w:val="24"/>
        </w:rPr>
      </w:pPr>
      <w:r w:rsidRPr="00F26014">
        <w:rPr>
          <w:rStyle w:val="SubtleEmphasis"/>
          <w:rFonts w:ascii="Arial" w:eastAsia="MS Gothic" w:hAnsi="Arial" w:hint="eastAsia"/>
          <w:b/>
          <w:bCs/>
          <w:i w:val="0"/>
          <w:iCs w:val="0"/>
          <w:color w:val="auto"/>
          <w:sz w:val="24"/>
          <w:szCs w:val="24"/>
        </w:rPr>
        <w:t>KRAIBURG TPE</w:t>
      </w:r>
      <w:r w:rsidRPr="00F26014">
        <w:rPr>
          <w:rStyle w:val="SubtleEmphasis"/>
          <w:rFonts w:ascii="Arial" w:eastAsia="MS Gothic" w:hAnsi="Arial" w:hint="eastAsia"/>
          <w:b/>
          <w:bCs/>
          <w:i w:val="0"/>
          <w:iCs w:val="0"/>
          <w:color w:val="auto"/>
          <w:sz w:val="24"/>
          <w:szCs w:val="24"/>
        </w:rPr>
        <w:t>、ポータブルスピーカーにおける</w:t>
      </w:r>
      <w:r w:rsidRPr="00F26014">
        <w:rPr>
          <w:rStyle w:val="SubtleEmphasis"/>
          <w:rFonts w:ascii="Arial" w:eastAsia="MS Gothic" w:hAnsi="Arial" w:hint="eastAsia"/>
          <w:b/>
          <w:bCs/>
          <w:i w:val="0"/>
          <w:iCs w:val="0"/>
          <w:color w:val="auto"/>
          <w:sz w:val="24"/>
          <w:szCs w:val="24"/>
        </w:rPr>
        <w:t>TPE</w:t>
      </w:r>
      <w:r w:rsidRPr="00F26014">
        <w:rPr>
          <w:rStyle w:val="SubtleEmphasis"/>
          <w:rFonts w:ascii="Arial" w:eastAsia="MS Gothic" w:hAnsi="Arial" w:hint="eastAsia"/>
          <w:b/>
          <w:bCs/>
          <w:i w:val="0"/>
          <w:iCs w:val="0"/>
          <w:color w:val="auto"/>
          <w:sz w:val="24"/>
          <w:szCs w:val="24"/>
        </w:rPr>
        <w:t>の特筆すべき活用手法を推進</w:t>
      </w:r>
    </w:p>
    <w:p w14:paraId="7E8E35D6" w14:textId="7924F8A8" w:rsidR="00451D38" w:rsidRPr="0003302F" w:rsidRDefault="0003302F" w:rsidP="0086502E">
      <w:pPr>
        <w:spacing w:line="360" w:lineRule="auto"/>
        <w:ind w:right="1559"/>
        <w:jc w:val="both"/>
        <w:rPr>
          <w:rFonts w:ascii="Arial" w:eastAsia="MS Gothic" w:hAnsi="Arial" w:cs="Arial"/>
          <w:sz w:val="20"/>
          <w:szCs w:val="20"/>
        </w:rPr>
      </w:pPr>
      <w:r w:rsidRPr="0003302F">
        <w:rPr>
          <w:rFonts w:ascii="Arial" w:eastAsia="MS Gothic" w:hAnsi="Arial" w:hint="eastAsia"/>
          <w:sz w:val="20"/>
          <w:szCs w:val="20"/>
        </w:rPr>
        <w:t>ポータブルスピーカー</w:t>
      </w:r>
      <w:r w:rsidR="00451D38" w:rsidRPr="0003302F">
        <w:rPr>
          <w:rFonts w:ascii="Arial" w:eastAsia="MS Gothic" w:hAnsi="Arial" w:hint="eastAsia"/>
          <w:sz w:val="20"/>
          <w:szCs w:val="20"/>
        </w:rPr>
        <w:t>市場は、消費者がシームレスで注目を浴びるデザインの、最先端かつ機能的なオーディオ機器を求めていることで、メーカー間の競争が激しくなって来ています。この需要に応えるべく、</w:t>
      </w:r>
      <w:r w:rsidR="00451D38" w:rsidRPr="0003302F">
        <w:rPr>
          <w:rFonts w:ascii="Arial" w:eastAsia="MS Gothic" w:hAnsi="Arial" w:hint="eastAsia"/>
          <w:sz w:val="20"/>
          <w:szCs w:val="20"/>
          <w:highlight w:val="yellow"/>
        </w:rPr>
        <w:t>オーディオ業界</w:t>
      </w:r>
      <w:r w:rsidR="0079338E">
        <w:rPr>
          <w:rFonts w:ascii="Arial" w:eastAsia="SimSun" w:hAnsi="Arial" w:hint="eastAsia"/>
          <w:sz w:val="20"/>
          <w:szCs w:val="20"/>
        </w:rPr>
        <w:t xml:space="preserve"> </w:t>
      </w:r>
      <w:hyperlink r:id="rId11" w:history="1">
        <w:r w:rsidR="0079338E" w:rsidRPr="00967988">
          <w:rPr>
            <w:rStyle w:val="Hyperlink"/>
            <w:rFonts w:ascii="Arial" w:eastAsia="SimSun" w:hAnsi="Arial"/>
            <w:sz w:val="20"/>
            <w:szCs w:val="20"/>
          </w:rPr>
          <w:t>https://www.kraiburg-tpe.com/ja/%E3%83%9B%E3%83%BC%E3%83%A0%E3%82%A8%E3%83%B3%E3%82%BF%E3%83%BC%E3%83%86%E3%82%A4%E3%83%B3%E3%83%A1%E3%83%B3%E3%83%88tpe</w:t>
        </w:r>
      </w:hyperlink>
      <w:r w:rsidR="0079338E">
        <w:rPr>
          <w:rFonts w:ascii="Arial" w:eastAsia="SimSun" w:hAnsi="Arial"/>
          <w:sz w:val="20"/>
          <w:szCs w:val="20"/>
        </w:rPr>
        <w:t xml:space="preserve"> </w:t>
      </w:r>
      <w:r w:rsidR="00451D38" w:rsidRPr="0003302F">
        <w:rPr>
          <w:rFonts w:ascii="Arial" w:eastAsia="MS Gothic" w:hAnsi="Arial" w:hint="eastAsia"/>
          <w:sz w:val="20"/>
          <w:szCs w:val="20"/>
        </w:rPr>
        <w:t>のデザイナーやメーカーは、洗練された、ハイテクの感覚を備えた</w:t>
      </w:r>
      <w:r w:rsidRPr="0003302F">
        <w:rPr>
          <w:rFonts w:ascii="Arial" w:eastAsia="MS Gothic" w:hAnsi="Arial" w:hint="eastAsia"/>
          <w:sz w:val="20"/>
          <w:szCs w:val="20"/>
        </w:rPr>
        <w:t>ポータブルスピーカー</w:t>
      </w:r>
      <w:r w:rsidR="00451D38" w:rsidRPr="0003302F">
        <w:rPr>
          <w:rFonts w:ascii="Arial" w:eastAsia="MS Gothic" w:hAnsi="Arial" w:hint="eastAsia"/>
          <w:sz w:val="20"/>
          <w:szCs w:val="20"/>
        </w:rPr>
        <w:t>の発売にしのぎを削っています。</w:t>
      </w:r>
    </w:p>
    <w:p w14:paraId="4E62B541" w14:textId="2D934095" w:rsidR="00451D38" w:rsidRPr="0003302F" w:rsidRDefault="00451D38" w:rsidP="0086502E">
      <w:pPr>
        <w:spacing w:line="360" w:lineRule="auto"/>
        <w:ind w:right="1559"/>
        <w:jc w:val="both"/>
        <w:rPr>
          <w:rFonts w:ascii="Arial" w:eastAsia="MS Gothic" w:hAnsi="Arial" w:cs="Arial"/>
          <w:sz w:val="20"/>
          <w:szCs w:val="20"/>
        </w:rPr>
      </w:pPr>
      <w:r w:rsidRPr="0003302F">
        <w:rPr>
          <w:rFonts w:ascii="Arial" w:eastAsia="MS Gothic" w:hAnsi="Arial" w:hint="eastAsia"/>
          <w:sz w:val="20"/>
          <w:szCs w:val="20"/>
        </w:rPr>
        <w:t>熱可塑性エラストマー（</w:t>
      </w:r>
      <w:r w:rsidRPr="0003302F">
        <w:rPr>
          <w:rFonts w:ascii="Arial" w:eastAsia="MS Gothic" w:hAnsi="Arial" w:hint="eastAsia"/>
          <w:sz w:val="20"/>
          <w:szCs w:val="20"/>
        </w:rPr>
        <w:t>TPE</w:t>
      </w:r>
      <w:r w:rsidRPr="0003302F">
        <w:rPr>
          <w:rFonts w:ascii="Arial" w:eastAsia="MS Gothic" w:hAnsi="Arial" w:hint="eastAsia"/>
          <w:sz w:val="20"/>
          <w:szCs w:val="20"/>
        </w:rPr>
        <w:t>）は、</w:t>
      </w:r>
      <w:r w:rsidR="0003302F" w:rsidRPr="0003302F">
        <w:rPr>
          <w:rFonts w:ascii="Arial" w:eastAsia="MS Gothic" w:hAnsi="Arial" w:hint="eastAsia"/>
          <w:sz w:val="20"/>
          <w:szCs w:val="20"/>
        </w:rPr>
        <w:t>ポータブルスピーカー</w:t>
      </w:r>
      <w:r w:rsidRPr="0003302F">
        <w:rPr>
          <w:rFonts w:ascii="Arial" w:eastAsia="MS Gothic" w:hAnsi="Arial" w:hint="eastAsia"/>
          <w:sz w:val="20"/>
          <w:szCs w:val="20"/>
        </w:rPr>
        <w:t>の製造に必要なあらゆる性能を備えた、万能の材料と言えます。</w:t>
      </w:r>
      <w:r w:rsidRPr="0003302F">
        <w:rPr>
          <w:rFonts w:ascii="Arial" w:eastAsia="MS Gothic" w:hAnsi="Arial" w:hint="eastAsia"/>
          <w:sz w:val="20"/>
          <w:szCs w:val="20"/>
        </w:rPr>
        <w:t>TPE</w:t>
      </w:r>
      <w:r w:rsidRPr="0003302F">
        <w:rPr>
          <w:rFonts w:ascii="Arial" w:eastAsia="MS Gothic" w:hAnsi="Arial" w:hint="eastAsia"/>
          <w:sz w:val="20"/>
          <w:szCs w:val="20"/>
        </w:rPr>
        <w:t>は、ケーシング、グリップ、シール、ストラップなどの部品に広く使用されており、美しい外観、堅牢な耐久性、そして卓越したユーザー・エクスペリエンスを提供します。</w:t>
      </w:r>
    </w:p>
    <w:p w14:paraId="7E6EC8D8" w14:textId="12D8E427" w:rsidR="00264D81" w:rsidRPr="0003302F" w:rsidRDefault="00BF1DE0" w:rsidP="00D966F0">
      <w:pPr>
        <w:spacing w:line="360" w:lineRule="auto"/>
        <w:ind w:right="1559"/>
        <w:jc w:val="both"/>
        <w:rPr>
          <w:rFonts w:ascii="Arial" w:eastAsia="MS Gothic" w:hAnsi="Arial" w:cs="Arial"/>
          <w:sz w:val="20"/>
          <w:szCs w:val="20"/>
        </w:rPr>
      </w:pPr>
      <w:r w:rsidRPr="0003302F">
        <w:rPr>
          <w:rFonts w:ascii="Arial" w:eastAsia="MS Gothic" w:hAnsi="Arial" w:hint="eastAsia"/>
          <w:sz w:val="20"/>
          <w:szCs w:val="20"/>
        </w:rPr>
        <w:t>KRAIBURG TPE</w:t>
      </w:r>
      <w:r w:rsidRPr="0003302F">
        <w:rPr>
          <w:rFonts w:ascii="Arial" w:eastAsia="MS Gothic" w:hAnsi="Arial" w:hint="eastAsia"/>
          <w:sz w:val="20"/>
          <w:szCs w:val="20"/>
        </w:rPr>
        <w:t>（クライブルグ</w:t>
      </w:r>
      <w:r w:rsidRPr="0003302F">
        <w:rPr>
          <w:rFonts w:ascii="Arial" w:eastAsia="MS Gothic" w:hAnsi="Arial" w:hint="eastAsia"/>
          <w:sz w:val="20"/>
          <w:szCs w:val="20"/>
        </w:rPr>
        <w:t>TPE</w:t>
      </w:r>
      <w:r w:rsidRPr="0003302F">
        <w:rPr>
          <w:rFonts w:ascii="Arial" w:eastAsia="MS Gothic" w:hAnsi="Arial" w:hint="eastAsia"/>
          <w:sz w:val="20"/>
          <w:szCs w:val="20"/>
        </w:rPr>
        <w:t>）の</w:t>
      </w:r>
      <w:r w:rsidRPr="0003302F">
        <w:rPr>
          <w:rFonts w:ascii="Arial" w:eastAsia="MS Gothic" w:hAnsi="Arial" w:hint="eastAsia"/>
          <w:sz w:val="20"/>
          <w:szCs w:val="20"/>
          <w:highlight w:val="yellow"/>
        </w:rPr>
        <w:t>THERMOLAST® R</w:t>
      </w:r>
      <w:r w:rsidRPr="0003302F">
        <w:rPr>
          <w:rFonts w:ascii="Arial" w:eastAsia="MS Gothic" w:hAnsi="Arial" w:hint="eastAsia"/>
          <w:sz w:val="20"/>
          <w:szCs w:val="20"/>
          <w:highlight w:val="yellow"/>
        </w:rPr>
        <w:t>（サーモラスト</w:t>
      </w:r>
      <w:r w:rsidRPr="0003302F">
        <w:rPr>
          <w:rFonts w:ascii="Arial" w:eastAsia="MS Gothic" w:hAnsi="Arial" w:hint="eastAsia"/>
          <w:sz w:val="20"/>
          <w:szCs w:val="20"/>
          <w:highlight w:val="yellow"/>
        </w:rPr>
        <w:t>® R</w:t>
      </w:r>
      <w:r w:rsidRPr="0003302F">
        <w:rPr>
          <w:rFonts w:ascii="Arial" w:eastAsia="MS Gothic" w:hAnsi="Arial" w:hint="eastAsia"/>
          <w:sz w:val="20"/>
          <w:szCs w:val="20"/>
          <w:highlight w:val="yellow"/>
        </w:rPr>
        <w:t>）</w:t>
      </w:r>
      <w:r w:rsidRPr="0003302F">
        <w:rPr>
          <w:rFonts w:ascii="Arial" w:eastAsia="MS Gothic" w:hAnsi="Arial" w:hint="eastAsia"/>
          <w:sz w:val="20"/>
          <w:szCs w:val="20"/>
          <w:highlight w:val="yellow"/>
        </w:rPr>
        <w:t xml:space="preserve"> RC/AD1/AP</w:t>
      </w:r>
      <w:r w:rsidR="0079338E" w:rsidRPr="0079338E">
        <w:t xml:space="preserve"> </w:t>
      </w:r>
      <w:hyperlink r:id="rId12" w:history="1">
        <w:r w:rsidR="0079338E" w:rsidRPr="00967988">
          <w:rPr>
            <w:rStyle w:val="Hyperlink"/>
            <w:rFonts w:ascii="Arial" w:eastAsia="MS Gothic" w:hAnsi="Arial"/>
            <w:sz w:val="20"/>
            <w:szCs w:val="20"/>
          </w:rPr>
          <w:t>https://www.kraiburg-tpe.com/ja/%E3%82%B5%E3%82%B9%E3%83%86%E3%82%A3%E3%83%8A%E3%83%96%E3%83%ABTPE%E3%82%BD%E3%83%AA%E3%83%A5%E3%83%BC%E3%82%B7%E3%83%A7%E3%83%B3</w:t>
        </w:r>
      </w:hyperlink>
      <w:r w:rsidR="0079338E">
        <w:rPr>
          <w:rFonts w:ascii="Arial" w:eastAsia="MS Gothic" w:hAnsi="Arial"/>
          <w:sz w:val="20"/>
          <w:szCs w:val="20"/>
        </w:rPr>
        <w:t xml:space="preserve"> </w:t>
      </w:r>
      <w:r w:rsidRPr="0003302F">
        <w:rPr>
          <w:rFonts w:ascii="Arial" w:eastAsia="MS Gothic" w:hAnsi="Arial" w:hint="eastAsia"/>
          <w:sz w:val="20"/>
          <w:szCs w:val="20"/>
        </w:rPr>
        <w:t>シリーズは、その優れた機械的特性とサスティナビリティへの取り組みで知られています。環境に配慮したソリューションに対する消費者のニーズが高まっている中、この</w:t>
      </w:r>
      <w:r w:rsidRPr="0003302F">
        <w:rPr>
          <w:rFonts w:ascii="Arial" w:eastAsia="MS Gothic" w:hAnsi="Arial" w:hint="eastAsia"/>
          <w:sz w:val="20"/>
          <w:szCs w:val="20"/>
        </w:rPr>
        <w:t>TPE</w:t>
      </w:r>
      <w:r w:rsidRPr="0003302F">
        <w:rPr>
          <w:rFonts w:ascii="Arial" w:eastAsia="MS Gothic" w:hAnsi="Arial" w:hint="eastAsia"/>
          <w:sz w:val="20"/>
          <w:szCs w:val="20"/>
        </w:rPr>
        <w:t>シリーズは、スタイルと環境配慮の両面を満たします。</w:t>
      </w:r>
      <w:r w:rsidRPr="0003302F">
        <w:rPr>
          <w:rFonts w:ascii="Arial" w:eastAsia="MS Gothic" w:hAnsi="Arial" w:hint="eastAsia"/>
          <w:sz w:val="20"/>
          <w:szCs w:val="20"/>
        </w:rPr>
        <w:t xml:space="preserve"> </w:t>
      </w:r>
    </w:p>
    <w:p w14:paraId="5ECEE332" w14:textId="77777777" w:rsidR="0071214C" w:rsidRDefault="0071214C" w:rsidP="00D966F0">
      <w:pPr>
        <w:spacing w:line="360" w:lineRule="auto"/>
        <w:ind w:right="1559"/>
        <w:jc w:val="both"/>
        <w:rPr>
          <w:rFonts w:ascii="Arial" w:eastAsia="MS Gothic" w:hAnsi="Arial" w:cs="Arial"/>
          <w:sz w:val="6"/>
          <w:szCs w:val="6"/>
        </w:rPr>
      </w:pPr>
    </w:p>
    <w:p w14:paraId="5E6F50F2" w14:textId="77777777" w:rsidR="0079338E" w:rsidRDefault="0079338E" w:rsidP="00D966F0">
      <w:pPr>
        <w:spacing w:line="360" w:lineRule="auto"/>
        <w:ind w:right="1559"/>
        <w:jc w:val="both"/>
        <w:rPr>
          <w:rFonts w:ascii="Arial" w:eastAsia="MS Gothic" w:hAnsi="Arial" w:cs="Arial"/>
          <w:sz w:val="6"/>
          <w:szCs w:val="6"/>
        </w:rPr>
      </w:pPr>
    </w:p>
    <w:p w14:paraId="4A0733CF" w14:textId="77777777" w:rsidR="0079338E" w:rsidRPr="0003302F" w:rsidRDefault="0079338E" w:rsidP="00D966F0">
      <w:pPr>
        <w:spacing w:line="360" w:lineRule="auto"/>
        <w:ind w:right="1559"/>
        <w:jc w:val="both"/>
        <w:rPr>
          <w:rFonts w:ascii="Arial" w:eastAsia="MS Gothic" w:hAnsi="Arial" w:cs="Arial"/>
          <w:sz w:val="6"/>
          <w:szCs w:val="6"/>
        </w:rPr>
      </w:pPr>
    </w:p>
    <w:p w14:paraId="11F401AC" w14:textId="1496DE9D" w:rsidR="00BF1DE0" w:rsidRPr="0003302F" w:rsidRDefault="00BF1DE0" w:rsidP="00D966F0">
      <w:pPr>
        <w:spacing w:line="360" w:lineRule="auto"/>
        <w:ind w:right="1559"/>
        <w:jc w:val="both"/>
        <w:rPr>
          <w:rFonts w:ascii="Arial" w:eastAsia="MS Gothic" w:hAnsi="Arial" w:cs="Arial"/>
          <w:b/>
          <w:bCs/>
          <w:sz w:val="20"/>
          <w:szCs w:val="20"/>
        </w:rPr>
      </w:pPr>
      <w:r w:rsidRPr="0003302F">
        <w:rPr>
          <w:rFonts w:ascii="Arial" w:eastAsia="MS Gothic" w:hAnsi="Arial" w:hint="eastAsia"/>
          <w:b/>
          <w:bCs/>
          <w:sz w:val="20"/>
          <w:szCs w:val="20"/>
        </w:rPr>
        <w:lastRenderedPageBreak/>
        <w:t>魅力的な外観とソフトな手触り</w:t>
      </w:r>
      <w:r w:rsidRPr="0003302F">
        <w:rPr>
          <w:rFonts w:ascii="Arial" w:eastAsia="MS Gothic" w:hAnsi="Arial" w:hint="eastAsia"/>
          <w:b/>
          <w:bCs/>
          <w:sz w:val="20"/>
          <w:szCs w:val="20"/>
        </w:rPr>
        <w:t xml:space="preserve"> </w:t>
      </w:r>
    </w:p>
    <w:p w14:paraId="527BCF3D" w14:textId="16BBF7A6" w:rsidR="00BF1DE0" w:rsidRPr="0003302F" w:rsidRDefault="00BF1DE0" w:rsidP="00D966F0">
      <w:pPr>
        <w:spacing w:line="360" w:lineRule="auto"/>
        <w:ind w:right="1559"/>
        <w:jc w:val="both"/>
        <w:rPr>
          <w:rFonts w:ascii="Arial" w:eastAsia="MS Gothic" w:hAnsi="Arial" w:cs="Arial"/>
          <w:sz w:val="20"/>
          <w:szCs w:val="20"/>
        </w:rPr>
      </w:pPr>
      <w:r w:rsidRPr="0003302F">
        <w:rPr>
          <w:rFonts w:ascii="Arial" w:eastAsia="MS Gothic" w:hAnsi="Arial" w:hint="eastAsia"/>
          <w:sz w:val="20"/>
          <w:szCs w:val="20"/>
        </w:rPr>
        <w:t>THERMOLAST® R RC/AD1/AP</w:t>
      </w:r>
      <w:r w:rsidRPr="0003302F">
        <w:rPr>
          <w:rFonts w:ascii="Arial" w:eastAsia="MS Gothic" w:hAnsi="Arial" w:hint="eastAsia"/>
          <w:sz w:val="20"/>
          <w:szCs w:val="20"/>
        </w:rPr>
        <w:t>シリーズをポータブルスピーカーの製造に使用することによって、多くの材料上の利点が得られます。まず、この</w:t>
      </w:r>
      <w:r w:rsidRPr="0003302F">
        <w:rPr>
          <w:rFonts w:ascii="Arial" w:eastAsia="MS Gothic" w:hAnsi="Arial" w:hint="eastAsia"/>
          <w:sz w:val="20"/>
          <w:szCs w:val="20"/>
        </w:rPr>
        <w:t>TPE</w:t>
      </w:r>
      <w:r w:rsidRPr="0003302F">
        <w:rPr>
          <w:rFonts w:ascii="Arial" w:eastAsia="MS Gothic" w:hAnsi="Arial" w:hint="eastAsia"/>
          <w:sz w:val="20"/>
          <w:szCs w:val="20"/>
        </w:rPr>
        <w:t>シリーズは、射出成形により</w:t>
      </w:r>
      <w:r w:rsidRPr="0003302F">
        <w:rPr>
          <w:rFonts w:ascii="Arial" w:eastAsia="MS Gothic" w:hAnsi="Arial" w:hint="eastAsia"/>
          <w:sz w:val="20"/>
          <w:szCs w:val="20"/>
        </w:rPr>
        <w:t>ABS</w:t>
      </w:r>
      <w:r w:rsidRPr="0003302F">
        <w:rPr>
          <w:rFonts w:ascii="Arial" w:eastAsia="MS Gothic" w:hAnsi="Arial" w:hint="eastAsia"/>
          <w:sz w:val="20"/>
          <w:szCs w:val="20"/>
        </w:rPr>
        <w:t>、</w:t>
      </w:r>
      <w:r w:rsidRPr="0003302F">
        <w:rPr>
          <w:rFonts w:ascii="Arial" w:eastAsia="MS Gothic" w:hAnsi="Arial" w:hint="eastAsia"/>
          <w:sz w:val="20"/>
          <w:szCs w:val="20"/>
        </w:rPr>
        <w:t>PC</w:t>
      </w:r>
      <w:r w:rsidRPr="0003302F">
        <w:rPr>
          <w:rFonts w:ascii="Arial" w:eastAsia="MS Gothic" w:hAnsi="Arial" w:hint="eastAsia"/>
          <w:sz w:val="20"/>
          <w:szCs w:val="20"/>
        </w:rPr>
        <w:t>、</w:t>
      </w:r>
      <w:r w:rsidRPr="0003302F">
        <w:rPr>
          <w:rFonts w:ascii="Arial" w:eastAsia="MS Gothic" w:hAnsi="Arial" w:hint="eastAsia"/>
          <w:sz w:val="20"/>
          <w:szCs w:val="20"/>
        </w:rPr>
        <w:t>PC/ABS</w:t>
      </w:r>
      <w:r w:rsidRPr="0003302F">
        <w:rPr>
          <w:rFonts w:ascii="Arial" w:eastAsia="MS Gothic" w:hAnsi="Arial" w:hint="eastAsia"/>
          <w:sz w:val="20"/>
          <w:szCs w:val="20"/>
        </w:rPr>
        <w:t>などの極性熱可塑性プラスチックと効果的に組み合わせることが可能であり、スピーカー用途における触感のコントラストや、ケーシングとグリップの密着性の向上を可能にします。</w:t>
      </w:r>
      <w:r w:rsidRPr="0003302F">
        <w:rPr>
          <w:rFonts w:ascii="Arial" w:eastAsia="MS Gothic" w:hAnsi="Arial" w:hint="eastAsia"/>
          <w:sz w:val="20"/>
          <w:szCs w:val="20"/>
        </w:rPr>
        <w:t xml:space="preserve"> </w:t>
      </w:r>
    </w:p>
    <w:p w14:paraId="5F22D2F9" w14:textId="47948779" w:rsidR="0003302F" w:rsidRPr="0079338E" w:rsidRDefault="00913405" w:rsidP="00D966F0">
      <w:pPr>
        <w:spacing w:line="360" w:lineRule="auto"/>
        <w:ind w:right="1559"/>
        <w:jc w:val="both"/>
        <w:rPr>
          <w:rFonts w:ascii="Arial" w:eastAsia="MS Gothic" w:hAnsi="Arial" w:cs="Arial"/>
          <w:sz w:val="20"/>
          <w:szCs w:val="20"/>
        </w:rPr>
      </w:pPr>
      <w:r w:rsidRPr="0003302F">
        <w:rPr>
          <w:rFonts w:ascii="Arial" w:eastAsia="MS Gothic" w:hAnsi="Arial" w:hint="eastAsia"/>
          <w:sz w:val="20"/>
          <w:szCs w:val="20"/>
        </w:rPr>
        <w:t>また、この</w:t>
      </w:r>
      <w:r w:rsidRPr="0003302F">
        <w:rPr>
          <w:rFonts w:ascii="Arial" w:eastAsia="MS Gothic" w:hAnsi="Arial" w:hint="eastAsia"/>
          <w:sz w:val="20"/>
          <w:szCs w:val="20"/>
        </w:rPr>
        <w:t>TPE</w:t>
      </w:r>
      <w:r w:rsidRPr="0003302F">
        <w:rPr>
          <w:rFonts w:ascii="Arial" w:eastAsia="MS Gothic" w:hAnsi="Arial" w:hint="eastAsia"/>
          <w:sz w:val="20"/>
          <w:szCs w:val="20"/>
        </w:rPr>
        <w:t>の柔軟性は、さまざまな触感を提供することによってユーザー・エクスペリエンスの向上につながります。しっかりしたグリップ感からシルクのような手触りまで、滑らかでべたつかない表面を保ち、</w:t>
      </w:r>
      <w:r w:rsidR="0003302F" w:rsidRPr="0003302F">
        <w:rPr>
          <w:rFonts w:ascii="Arial" w:eastAsia="MS Gothic" w:hAnsi="Arial" w:hint="eastAsia"/>
          <w:sz w:val="20"/>
          <w:szCs w:val="20"/>
        </w:rPr>
        <w:t>ポータブルスピーカー</w:t>
      </w:r>
      <w:r w:rsidRPr="0003302F">
        <w:rPr>
          <w:rFonts w:ascii="Arial" w:eastAsia="MS Gothic" w:hAnsi="Arial" w:hint="eastAsia"/>
          <w:sz w:val="20"/>
          <w:szCs w:val="20"/>
        </w:rPr>
        <w:t>の全体的な滑らかさと美しい外観上の魅力が増します。</w:t>
      </w:r>
    </w:p>
    <w:p w14:paraId="00443B44" w14:textId="693F04DC" w:rsidR="00913405" w:rsidRPr="0003302F" w:rsidRDefault="00913405" w:rsidP="00D966F0">
      <w:pPr>
        <w:spacing w:line="360" w:lineRule="auto"/>
        <w:ind w:right="1559"/>
        <w:jc w:val="both"/>
        <w:rPr>
          <w:rFonts w:ascii="Arial" w:eastAsia="MS Gothic" w:hAnsi="Arial" w:cs="Arial"/>
          <w:sz w:val="20"/>
          <w:szCs w:val="20"/>
        </w:rPr>
      </w:pPr>
      <w:r w:rsidRPr="0003302F">
        <w:rPr>
          <w:rFonts w:ascii="Arial" w:eastAsia="MS Gothic" w:hAnsi="Arial" w:hint="eastAsia"/>
          <w:sz w:val="20"/>
          <w:szCs w:val="20"/>
        </w:rPr>
        <w:t>さらに、</w:t>
      </w:r>
      <w:r w:rsidRPr="0003302F">
        <w:rPr>
          <w:rFonts w:ascii="Arial" w:eastAsia="MS Gothic" w:hAnsi="Arial" w:hint="eastAsia"/>
          <w:sz w:val="20"/>
          <w:szCs w:val="20"/>
        </w:rPr>
        <w:t>TPE</w:t>
      </w:r>
      <w:r w:rsidRPr="0003302F">
        <w:rPr>
          <w:rFonts w:ascii="Arial" w:eastAsia="MS Gothic" w:hAnsi="Arial" w:hint="eastAsia"/>
          <w:sz w:val="20"/>
          <w:szCs w:val="20"/>
        </w:rPr>
        <w:t>の柔軟性を活用することで、筐体の振動を抑えてスピーカーの性能を最適化し、音質を高めることができます。</w:t>
      </w:r>
      <w:r w:rsidRPr="0003302F">
        <w:rPr>
          <w:rFonts w:ascii="Arial" w:eastAsia="MS Gothic" w:hAnsi="Arial" w:hint="eastAsia"/>
          <w:sz w:val="20"/>
          <w:szCs w:val="20"/>
        </w:rPr>
        <w:t>TPE</w:t>
      </w:r>
      <w:r w:rsidRPr="0003302F">
        <w:rPr>
          <w:rFonts w:ascii="Arial" w:eastAsia="MS Gothic" w:hAnsi="Arial" w:hint="eastAsia"/>
          <w:sz w:val="20"/>
          <w:szCs w:val="20"/>
        </w:rPr>
        <w:t>を使用したオーバーモールディングプロセスは、メーカーにコスト効率の高いソリューションを提供するだけでなく、スピーカーに衝撃保護機能を加えます。</w:t>
      </w:r>
    </w:p>
    <w:p w14:paraId="25E9AD22" w14:textId="4E1FE217" w:rsidR="00913405" w:rsidRPr="0003302F" w:rsidRDefault="00913405" w:rsidP="00D966F0">
      <w:pPr>
        <w:spacing w:line="360" w:lineRule="auto"/>
        <w:ind w:right="1559"/>
        <w:jc w:val="both"/>
        <w:rPr>
          <w:rFonts w:ascii="Arial" w:eastAsia="MS Gothic" w:hAnsi="Arial" w:cs="Arial"/>
          <w:sz w:val="20"/>
          <w:szCs w:val="20"/>
        </w:rPr>
      </w:pPr>
      <w:r w:rsidRPr="0003302F">
        <w:rPr>
          <w:rFonts w:ascii="Arial" w:eastAsia="MS Gothic" w:hAnsi="Arial" w:hint="eastAsia"/>
          <w:sz w:val="20"/>
          <w:szCs w:val="20"/>
        </w:rPr>
        <w:t>THERMOLAST® R RC/AD1/AP</w:t>
      </w:r>
      <w:r w:rsidRPr="0003302F">
        <w:rPr>
          <w:rFonts w:ascii="Arial" w:eastAsia="MS Gothic" w:hAnsi="Arial" w:hint="eastAsia"/>
          <w:sz w:val="20"/>
          <w:szCs w:val="20"/>
        </w:rPr>
        <w:t>シリーズは、環境に配慮した製造方法によって、環境</w:t>
      </w:r>
      <w:r w:rsidRPr="0003302F">
        <w:rPr>
          <w:rFonts w:ascii="Arial" w:eastAsia="MS Gothic" w:hAnsi="Arial" w:hint="eastAsia"/>
          <w:sz w:val="20"/>
          <w:szCs w:val="20"/>
          <w:highlight w:val="yellow"/>
        </w:rPr>
        <w:t>サスティナビリティ</w:t>
      </w:r>
      <w:r w:rsidR="0079338E">
        <w:rPr>
          <w:rFonts w:ascii="Arial" w:eastAsia="SimSun" w:hAnsi="Arial" w:hint="eastAsia"/>
          <w:sz w:val="20"/>
          <w:szCs w:val="20"/>
          <w:lang w:eastAsia="zh-CN"/>
        </w:rPr>
        <w:t xml:space="preserve"> </w:t>
      </w:r>
      <w:hyperlink r:id="rId13" w:history="1">
        <w:r w:rsidR="0079338E" w:rsidRPr="00967988">
          <w:rPr>
            <w:rStyle w:val="Hyperlink"/>
            <w:rFonts w:ascii="Arial" w:eastAsia="SimSun" w:hAnsi="Arial"/>
            <w:sz w:val="20"/>
            <w:szCs w:val="20"/>
            <w:lang w:eastAsia="zh-CN"/>
          </w:rPr>
          <w:t>https://www.kraiburg-tpe.com/ja/%E3%83%93%E3%83%AA%E3%83%86%E3%82%A3</w:t>
        </w:r>
      </w:hyperlink>
      <w:r w:rsidR="0079338E">
        <w:rPr>
          <w:rFonts w:ascii="Arial" w:eastAsia="SimSun" w:hAnsi="Arial"/>
          <w:sz w:val="20"/>
          <w:szCs w:val="20"/>
          <w:lang w:eastAsia="zh-CN"/>
        </w:rPr>
        <w:t xml:space="preserve"> </w:t>
      </w:r>
      <w:r w:rsidRPr="0003302F">
        <w:rPr>
          <w:rFonts w:ascii="Arial" w:eastAsia="MS Gothic" w:hAnsi="Arial" w:hint="eastAsia"/>
          <w:sz w:val="20"/>
          <w:szCs w:val="20"/>
        </w:rPr>
        <w:t>に貢献しています。</w:t>
      </w:r>
    </w:p>
    <w:p w14:paraId="1B4B63CA" w14:textId="630374BD" w:rsidR="00913405" w:rsidRPr="0003302F" w:rsidRDefault="00913405" w:rsidP="00913405">
      <w:pPr>
        <w:spacing w:line="360" w:lineRule="auto"/>
        <w:ind w:right="1559"/>
        <w:jc w:val="both"/>
        <w:rPr>
          <w:rFonts w:ascii="Arial" w:eastAsia="MS Gothic" w:hAnsi="Arial" w:cs="Arial"/>
          <w:sz w:val="20"/>
          <w:szCs w:val="20"/>
        </w:rPr>
      </w:pPr>
      <w:r w:rsidRPr="0003302F">
        <w:rPr>
          <w:rFonts w:ascii="Arial" w:eastAsia="MS Gothic" w:hAnsi="Arial" w:hint="eastAsia"/>
          <w:sz w:val="20"/>
          <w:szCs w:val="20"/>
        </w:rPr>
        <w:t>RC/AD1/AP</w:t>
      </w:r>
      <w:r w:rsidRPr="0003302F">
        <w:rPr>
          <w:rFonts w:ascii="Arial" w:eastAsia="MS Gothic" w:hAnsi="Arial" w:hint="eastAsia"/>
          <w:sz w:val="20"/>
          <w:szCs w:val="20"/>
        </w:rPr>
        <w:t>シリーズは、</w:t>
      </w:r>
      <w:r w:rsidRPr="0003302F">
        <w:rPr>
          <w:rFonts w:ascii="Arial" w:eastAsia="MS Gothic" w:hAnsi="Arial" w:hint="eastAsia"/>
          <w:sz w:val="20"/>
          <w:szCs w:val="20"/>
        </w:rPr>
        <w:t>UL94HB</w:t>
      </w:r>
      <w:r w:rsidRPr="0003302F">
        <w:rPr>
          <w:rFonts w:ascii="Arial" w:eastAsia="MS Gothic" w:hAnsi="Arial" w:hint="eastAsia"/>
          <w:sz w:val="20"/>
          <w:szCs w:val="20"/>
        </w:rPr>
        <w:t>、</w:t>
      </w:r>
      <w:r w:rsidRPr="0003302F">
        <w:rPr>
          <w:rFonts w:ascii="Arial" w:eastAsia="MS Gothic" w:hAnsi="Arial" w:hint="eastAsia"/>
          <w:sz w:val="20"/>
          <w:szCs w:val="20"/>
        </w:rPr>
        <w:t>ISO10993-5</w:t>
      </w:r>
      <w:r w:rsidRPr="0003302F">
        <w:rPr>
          <w:rFonts w:ascii="Arial" w:eastAsia="MS Gothic" w:hAnsi="Arial" w:hint="eastAsia"/>
          <w:sz w:val="20"/>
          <w:szCs w:val="20"/>
        </w:rPr>
        <w:t>（細胞毒性）、</w:t>
      </w:r>
      <w:r w:rsidRPr="0003302F">
        <w:rPr>
          <w:rFonts w:ascii="Arial" w:eastAsia="MS Gothic" w:hAnsi="Arial" w:hint="eastAsia"/>
          <w:sz w:val="20"/>
          <w:szCs w:val="20"/>
        </w:rPr>
        <w:t>ISO10993-23</w:t>
      </w:r>
      <w:r w:rsidRPr="0003302F">
        <w:rPr>
          <w:rFonts w:ascii="Arial" w:eastAsia="MS Gothic" w:hAnsi="Arial" w:hint="eastAsia"/>
          <w:sz w:val="20"/>
          <w:szCs w:val="20"/>
        </w:rPr>
        <w:t>（皮膚刺激性）の試験を通してこの基準を満たしており、優れた性能とユーザーの安全性の双方を確実なものにしています。また、このシリーズは、</w:t>
      </w:r>
      <w:r w:rsidRPr="0003302F">
        <w:rPr>
          <w:rFonts w:ascii="Arial" w:eastAsia="MS Gothic" w:hAnsi="Arial" w:hint="eastAsia"/>
          <w:sz w:val="20"/>
          <w:szCs w:val="20"/>
        </w:rPr>
        <w:t>RoHS</w:t>
      </w:r>
      <w:r w:rsidRPr="0003302F">
        <w:rPr>
          <w:rFonts w:ascii="Arial" w:eastAsia="MS Gothic" w:hAnsi="Arial" w:hint="eastAsia"/>
          <w:sz w:val="20"/>
          <w:szCs w:val="20"/>
        </w:rPr>
        <w:t>および</w:t>
      </w:r>
      <w:r w:rsidRPr="0003302F">
        <w:rPr>
          <w:rFonts w:ascii="Arial" w:eastAsia="MS Gothic" w:hAnsi="Arial" w:hint="eastAsia"/>
          <w:sz w:val="20"/>
          <w:szCs w:val="20"/>
        </w:rPr>
        <w:t>REACH</w:t>
      </w:r>
      <w:r w:rsidRPr="0003302F">
        <w:rPr>
          <w:rFonts w:ascii="Arial" w:eastAsia="MS Gothic" w:hAnsi="Arial" w:hint="eastAsia"/>
          <w:sz w:val="20"/>
          <w:szCs w:val="20"/>
        </w:rPr>
        <w:t>の</w:t>
      </w:r>
      <w:r w:rsidRPr="0003302F">
        <w:rPr>
          <w:rFonts w:ascii="Arial" w:eastAsia="MS Gothic" w:hAnsi="Arial" w:hint="eastAsia"/>
          <w:sz w:val="20"/>
          <w:szCs w:val="20"/>
        </w:rPr>
        <w:t>SVHC</w:t>
      </w:r>
      <w:r w:rsidRPr="0003302F">
        <w:rPr>
          <w:rFonts w:ascii="Arial" w:eastAsia="MS Gothic" w:hAnsi="Arial" w:hint="eastAsia"/>
          <w:sz w:val="20"/>
          <w:szCs w:val="20"/>
        </w:rPr>
        <w:t>要件にも適合することで、環境への責任と規制遵守への取り組みを示しています。</w:t>
      </w:r>
    </w:p>
    <w:p w14:paraId="70E4F765" w14:textId="007959AC" w:rsidR="00913405" w:rsidRPr="0003302F" w:rsidRDefault="00913405" w:rsidP="00913405">
      <w:pPr>
        <w:spacing w:line="360" w:lineRule="auto"/>
        <w:ind w:right="1559"/>
        <w:jc w:val="both"/>
        <w:rPr>
          <w:rFonts w:ascii="Arial" w:eastAsia="MS Gothic" w:hAnsi="Arial" w:cs="Arial"/>
          <w:sz w:val="20"/>
          <w:szCs w:val="20"/>
        </w:rPr>
      </w:pPr>
      <w:r w:rsidRPr="0003302F">
        <w:rPr>
          <w:rFonts w:ascii="Arial" w:eastAsia="MS Gothic" w:hAnsi="Arial" w:hint="eastAsia"/>
          <w:sz w:val="20"/>
          <w:szCs w:val="20"/>
        </w:rPr>
        <w:lastRenderedPageBreak/>
        <w:t>THERMOLAST® R RC/AD1/AP</w:t>
      </w:r>
      <w:r w:rsidRPr="0003302F">
        <w:rPr>
          <w:rFonts w:ascii="Arial" w:eastAsia="MS Gothic" w:hAnsi="Arial" w:hint="eastAsia"/>
          <w:sz w:val="20"/>
          <w:szCs w:val="20"/>
        </w:rPr>
        <w:t>シリーズは、ポータブルスピーカーの機能性と安全性を高めるとともに、高級感のある外観を実現する、多用途かつ持続可能なソリューションです。</w:t>
      </w:r>
    </w:p>
    <w:p w14:paraId="2E69BA5A" w14:textId="77777777" w:rsidR="0071214C" w:rsidRPr="0003302F" w:rsidRDefault="0071214C" w:rsidP="00913405">
      <w:pPr>
        <w:spacing w:line="360" w:lineRule="auto"/>
        <w:ind w:right="1559"/>
        <w:jc w:val="both"/>
        <w:rPr>
          <w:rFonts w:ascii="Arial" w:eastAsia="MS Gothic" w:hAnsi="Arial" w:cs="Arial"/>
          <w:sz w:val="6"/>
          <w:szCs w:val="6"/>
        </w:rPr>
      </w:pPr>
    </w:p>
    <w:p w14:paraId="0C615B88" w14:textId="5DEC6F6F" w:rsidR="0072737D" w:rsidRPr="0003302F" w:rsidRDefault="0072737D" w:rsidP="00D966F0">
      <w:pPr>
        <w:spacing w:line="360" w:lineRule="auto"/>
        <w:ind w:right="1559"/>
        <w:jc w:val="both"/>
        <w:rPr>
          <w:rFonts w:ascii="Arial" w:eastAsia="MS Gothic" w:hAnsi="Arial" w:cs="Arial"/>
          <w:b/>
          <w:bCs/>
          <w:sz w:val="20"/>
          <w:szCs w:val="20"/>
        </w:rPr>
      </w:pPr>
      <w:r w:rsidRPr="0003302F">
        <w:rPr>
          <w:rFonts w:ascii="Arial" w:eastAsia="MS Gothic" w:hAnsi="Arial" w:hint="eastAsia"/>
          <w:b/>
          <w:bCs/>
          <w:sz w:val="20"/>
          <w:szCs w:val="20"/>
        </w:rPr>
        <w:t>サスティナビリティに貢献する</w:t>
      </w:r>
      <w:r w:rsidRPr="0003302F">
        <w:rPr>
          <w:rFonts w:ascii="Arial" w:eastAsia="MS Gothic" w:hAnsi="Arial" w:hint="eastAsia"/>
          <w:b/>
          <w:bCs/>
          <w:sz w:val="20"/>
          <w:szCs w:val="20"/>
        </w:rPr>
        <w:t>TPE</w:t>
      </w:r>
    </w:p>
    <w:p w14:paraId="0E01186C" w14:textId="6CB4C6B8" w:rsidR="0072737D" w:rsidRPr="0003302F" w:rsidRDefault="0072737D" w:rsidP="0072737D">
      <w:pPr>
        <w:spacing w:line="360" w:lineRule="auto"/>
        <w:ind w:right="1559"/>
        <w:jc w:val="both"/>
        <w:rPr>
          <w:rFonts w:ascii="Arial" w:eastAsia="MS Gothic" w:hAnsi="Arial" w:cs="Arial"/>
          <w:sz w:val="20"/>
          <w:szCs w:val="20"/>
        </w:rPr>
      </w:pPr>
      <w:r w:rsidRPr="0003302F">
        <w:rPr>
          <w:rFonts w:ascii="Arial" w:eastAsia="MS Gothic" w:hAnsi="Arial" w:hint="eastAsia"/>
          <w:sz w:val="20"/>
          <w:szCs w:val="20"/>
        </w:rPr>
        <w:t>ポータブルスピーカーのアプリケーションに加え、</w:t>
      </w:r>
      <w:r w:rsidRPr="0003302F">
        <w:rPr>
          <w:rFonts w:ascii="Arial" w:eastAsia="MS Gothic" w:hAnsi="Arial" w:hint="eastAsia"/>
          <w:sz w:val="20"/>
          <w:szCs w:val="20"/>
        </w:rPr>
        <w:t>KRAIBURG TPE</w:t>
      </w:r>
      <w:r w:rsidRPr="0003302F">
        <w:rPr>
          <w:rFonts w:ascii="Arial" w:eastAsia="MS Gothic" w:hAnsi="Arial" w:hint="eastAsia"/>
          <w:sz w:val="20"/>
          <w:szCs w:val="20"/>
        </w:rPr>
        <w:t>の最近のサスティナビリティに関するイノベーションには、自動車、消費者、家電、ウェアラブル、産業用途向けに特別に開発された一連の材料ソリューションが含まれます。この材料は、最大</w:t>
      </w:r>
      <w:r w:rsidRPr="0003302F">
        <w:rPr>
          <w:rFonts w:ascii="Arial" w:eastAsia="MS Gothic" w:hAnsi="Arial" w:hint="eastAsia"/>
          <w:sz w:val="20"/>
          <w:szCs w:val="20"/>
        </w:rPr>
        <w:t>48</w:t>
      </w:r>
      <w:r w:rsidRPr="0003302F">
        <w:rPr>
          <w:rFonts w:ascii="Arial" w:eastAsia="MS Gothic" w:hAnsi="Arial" w:hint="eastAsia"/>
          <w:sz w:val="20"/>
          <w:szCs w:val="20"/>
        </w:rPr>
        <w:t>％のポストコンシューマ・リサイクル材（</w:t>
      </w:r>
      <w:r w:rsidRPr="0003302F">
        <w:rPr>
          <w:rFonts w:ascii="Arial" w:eastAsia="MS Gothic" w:hAnsi="Arial" w:hint="eastAsia"/>
          <w:sz w:val="20"/>
          <w:szCs w:val="20"/>
        </w:rPr>
        <w:t>PCR</w:t>
      </w:r>
      <w:r w:rsidRPr="0003302F">
        <w:rPr>
          <w:rFonts w:ascii="Arial" w:eastAsia="MS Gothic" w:hAnsi="Arial" w:hint="eastAsia"/>
          <w:sz w:val="20"/>
          <w:szCs w:val="20"/>
        </w:rPr>
        <w:t>）と</w:t>
      </w:r>
      <w:r w:rsidRPr="0003302F">
        <w:rPr>
          <w:rFonts w:ascii="Arial" w:eastAsia="MS Gothic" w:hAnsi="Arial" w:hint="eastAsia"/>
          <w:sz w:val="20"/>
          <w:szCs w:val="20"/>
        </w:rPr>
        <w:t>50</w:t>
      </w:r>
      <w:r w:rsidRPr="0003302F">
        <w:rPr>
          <w:rFonts w:ascii="Arial" w:eastAsia="MS Gothic" w:hAnsi="Arial" w:hint="eastAsia"/>
          <w:sz w:val="20"/>
          <w:szCs w:val="20"/>
        </w:rPr>
        <w:t>％の工程リサイクル材（</w:t>
      </w:r>
      <w:r w:rsidRPr="0003302F">
        <w:rPr>
          <w:rFonts w:ascii="Arial" w:eastAsia="MS Gothic" w:hAnsi="Arial" w:hint="eastAsia"/>
          <w:sz w:val="20"/>
          <w:szCs w:val="20"/>
        </w:rPr>
        <w:t>PIR</w:t>
      </w:r>
      <w:r w:rsidRPr="0003302F">
        <w:rPr>
          <w:rFonts w:ascii="Arial" w:eastAsia="MS Gothic" w:hAnsi="Arial" w:hint="eastAsia"/>
          <w:sz w:val="20"/>
          <w:szCs w:val="20"/>
        </w:rPr>
        <w:t>）を含み、</w:t>
      </w:r>
      <w:r w:rsidRPr="0003302F">
        <w:rPr>
          <w:rFonts w:ascii="Arial" w:eastAsia="MS Gothic" w:hAnsi="Arial" w:hint="eastAsia"/>
          <w:sz w:val="20"/>
          <w:szCs w:val="20"/>
        </w:rPr>
        <w:t>FDA</w:t>
      </w:r>
      <w:r w:rsidRPr="0003302F">
        <w:rPr>
          <w:rFonts w:ascii="Arial" w:eastAsia="MS Gothic" w:hAnsi="Arial" w:hint="eastAsia"/>
          <w:sz w:val="20"/>
          <w:szCs w:val="20"/>
        </w:rPr>
        <w:t>の原料適合性規格、</w:t>
      </w:r>
      <w:r w:rsidRPr="0003302F">
        <w:rPr>
          <w:rFonts w:ascii="Arial" w:eastAsia="MS Gothic" w:hAnsi="Arial" w:hint="eastAsia"/>
          <w:sz w:val="20"/>
          <w:szCs w:val="20"/>
        </w:rPr>
        <w:t>RoHS</w:t>
      </w:r>
      <w:r w:rsidRPr="0003302F">
        <w:rPr>
          <w:rFonts w:ascii="Arial" w:eastAsia="MS Gothic" w:hAnsi="Arial" w:hint="eastAsia"/>
          <w:sz w:val="20"/>
          <w:szCs w:val="20"/>
        </w:rPr>
        <w:t>、</w:t>
      </w:r>
      <w:r w:rsidRPr="0003302F">
        <w:rPr>
          <w:rFonts w:ascii="Arial" w:eastAsia="MS Gothic" w:hAnsi="Arial" w:hint="eastAsia"/>
          <w:sz w:val="20"/>
          <w:szCs w:val="20"/>
        </w:rPr>
        <w:t>REACH SVHC</w:t>
      </w:r>
      <w:r w:rsidRPr="0003302F">
        <w:rPr>
          <w:rFonts w:ascii="Arial" w:eastAsia="MS Gothic" w:hAnsi="Arial" w:hint="eastAsia"/>
          <w:sz w:val="20"/>
          <w:szCs w:val="20"/>
        </w:rPr>
        <w:t>要求事項など、様々なグローバル基準に適合しています。</w:t>
      </w:r>
      <w:r w:rsidRPr="0003302F">
        <w:rPr>
          <w:rFonts w:ascii="Arial" w:eastAsia="MS Gothic" w:hAnsi="Arial" w:hint="eastAsia"/>
          <w:sz w:val="20"/>
          <w:szCs w:val="20"/>
        </w:rPr>
        <w:t>KRAIBURG TPE</w:t>
      </w:r>
      <w:r w:rsidRPr="0003302F">
        <w:rPr>
          <w:rFonts w:ascii="Arial" w:eastAsia="MS Gothic" w:hAnsi="Arial" w:hint="eastAsia"/>
          <w:sz w:val="20"/>
          <w:szCs w:val="20"/>
        </w:rPr>
        <w:t>はまた、製品のカーボンフットプリント値を顧客に提供しています。</w:t>
      </w:r>
    </w:p>
    <w:p w14:paraId="56049530" w14:textId="77777777" w:rsidR="0003302F" w:rsidRDefault="0072737D" w:rsidP="0003302F">
      <w:pPr>
        <w:spacing w:after="0" w:line="360" w:lineRule="auto"/>
        <w:ind w:right="1559"/>
        <w:jc w:val="both"/>
        <w:rPr>
          <w:rFonts w:ascii="Arial" w:eastAsia="MS Gothic" w:hAnsi="Arial"/>
          <w:sz w:val="20"/>
          <w:szCs w:val="20"/>
        </w:rPr>
      </w:pPr>
      <w:r w:rsidRPr="0003302F">
        <w:rPr>
          <w:rFonts w:ascii="Arial" w:eastAsia="MS Gothic" w:hAnsi="Arial" w:hint="eastAsia"/>
          <w:sz w:val="20"/>
          <w:szCs w:val="20"/>
        </w:rPr>
        <w:t>サスティナブルな</w:t>
      </w:r>
      <w:r w:rsidRPr="0003302F">
        <w:rPr>
          <w:rFonts w:ascii="Arial" w:eastAsia="MS Gothic" w:hAnsi="Arial" w:hint="eastAsia"/>
          <w:sz w:val="20"/>
          <w:szCs w:val="20"/>
        </w:rPr>
        <w:t>TPE</w:t>
      </w:r>
      <w:r w:rsidRPr="0003302F">
        <w:rPr>
          <w:rFonts w:ascii="Arial" w:eastAsia="MS Gothic" w:hAnsi="Arial" w:hint="eastAsia"/>
          <w:sz w:val="20"/>
          <w:szCs w:val="20"/>
        </w:rPr>
        <w:t>ソリューションをお探しですか？</w:t>
      </w:r>
    </w:p>
    <w:p w14:paraId="5B129A8F" w14:textId="08DC4083" w:rsidR="0072737D" w:rsidRPr="0003302F" w:rsidRDefault="0072737D" w:rsidP="0072737D">
      <w:pPr>
        <w:spacing w:line="360" w:lineRule="auto"/>
        <w:ind w:right="1559"/>
        <w:jc w:val="both"/>
        <w:rPr>
          <w:rFonts w:ascii="Arial" w:eastAsia="MS Gothic" w:hAnsi="Arial" w:cs="Arial"/>
          <w:sz w:val="20"/>
          <w:szCs w:val="20"/>
        </w:rPr>
      </w:pPr>
      <w:r w:rsidRPr="0003302F">
        <w:rPr>
          <w:rFonts w:ascii="Arial" w:eastAsia="MS Gothic" w:hAnsi="Arial" w:hint="eastAsia"/>
          <w:sz w:val="20"/>
          <w:szCs w:val="20"/>
          <w:u w:val="single"/>
        </w:rPr>
        <w:t>私たちにご相談ください！</w:t>
      </w:r>
      <w:r w:rsidRPr="0003302F">
        <w:rPr>
          <w:rFonts w:ascii="Arial" w:eastAsia="MS Gothic" w:hAnsi="Arial" w:hint="eastAsia"/>
          <w:sz w:val="20"/>
          <w:szCs w:val="20"/>
        </w:rPr>
        <w:t xml:space="preserve"> </w:t>
      </w:r>
    </w:p>
    <w:p w14:paraId="7AE30ABE" w14:textId="77777777" w:rsidR="0079338E" w:rsidRDefault="0072737D" w:rsidP="0079338E">
      <w:pPr>
        <w:spacing w:line="360" w:lineRule="auto"/>
        <w:ind w:right="1559"/>
        <w:jc w:val="both"/>
        <w:rPr>
          <w:rFonts w:ascii="Arial" w:eastAsia="MS Gothic" w:hAnsi="Arial"/>
          <w:sz w:val="20"/>
          <w:szCs w:val="20"/>
        </w:rPr>
      </w:pPr>
      <w:r w:rsidRPr="0003302F">
        <w:rPr>
          <w:rFonts w:ascii="Arial" w:eastAsia="MS Gothic" w:hAnsi="Arial" w:hint="eastAsia"/>
          <w:sz w:val="20"/>
          <w:szCs w:val="20"/>
        </w:rPr>
        <w:t>当社の専門家がお問合せにお答えし、お客様のアプリケーションに適したソリューションをご提案します。</w:t>
      </w:r>
    </w:p>
    <w:p w14:paraId="08CCE836" w14:textId="585CCAF5" w:rsidR="005E3750" w:rsidRPr="0003302F" w:rsidRDefault="0079338E" w:rsidP="0079338E">
      <w:pPr>
        <w:spacing w:line="360" w:lineRule="auto"/>
        <w:ind w:right="1559"/>
        <w:jc w:val="both"/>
        <w:rPr>
          <w:rFonts w:eastAsia="MS Gothic"/>
          <w:noProof/>
        </w:rPr>
      </w:pPr>
      <w:r>
        <w:rPr>
          <w:noProof/>
        </w:rPr>
        <w:lastRenderedPageBreak/>
        <w:drawing>
          <wp:inline distT="0" distB="0" distL="0" distR="0" wp14:anchorId="07ECF2B3" wp14:editId="0D2B7D1D">
            <wp:extent cx="4216400" cy="2334322"/>
            <wp:effectExtent l="0" t="0" r="0" b="8890"/>
            <wp:docPr id="921036010" name="Picture 1" descr="A person holding a white speak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036010" name="Picture 1" descr="A person holding a white speaker&#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20567" cy="2336629"/>
                    </a:xfrm>
                    <a:prstGeom prst="rect">
                      <a:avLst/>
                    </a:prstGeom>
                    <a:noFill/>
                    <a:ln>
                      <a:noFill/>
                    </a:ln>
                  </pic:spPr>
                </pic:pic>
              </a:graphicData>
            </a:graphic>
          </wp:inline>
        </w:drawing>
      </w:r>
    </w:p>
    <w:p w14:paraId="62F08EF9" w14:textId="3CE756EE" w:rsidR="005320D5" w:rsidRPr="0003302F" w:rsidRDefault="0072737D" w:rsidP="00A26505">
      <w:pPr>
        <w:keepNext/>
        <w:keepLines/>
        <w:spacing w:after="0" w:line="360" w:lineRule="auto"/>
        <w:ind w:right="1559"/>
        <w:rPr>
          <w:rFonts w:eastAsia="MS Gothic"/>
          <w:noProof/>
        </w:rPr>
      </w:pPr>
      <w:r w:rsidRPr="0003302F">
        <w:rPr>
          <w:rFonts w:ascii="Arial" w:eastAsia="MS Gothic" w:hAnsi="Arial" w:hint="eastAsia"/>
          <w:b/>
          <w:bCs/>
          <w:sz w:val="20"/>
          <w:szCs w:val="20"/>
        </w:rPr>
        <w:t xml:space="preserve"> </w:t>
      </w:r>
      <w:r w:rsidRPr="0003302F">
        <w:rPr>
          <w:rFonts w:ascii="Arial" w:eastAsia="MS Gothic" w:hAnsi="Arial" w:hint="eastAsia"/>
          <w:b/>
          <w:bCs/>
          <w:sz w:val="20"/>
          <w:szCs w:val="20"/>
        </w:rPr>
        <w:t>（写真：</w:t>
      </w:r>
      <w:r w:rsidRPr="0003302F">
        <w:rPr>
          <w:rFonts w:ascii="Arial" w:eastAsia="MS Gothic" w:hAnsi="Arial" w:hint="eastAsia"/>
          <w:b/>
          <w:bCs/>
          <w:sz w:val="20"/>
          <w:szCs w:val="20"/>
        </w:rPr>
        <w:t>© 2023 KRAIBURG TPE</w:t>
      </w:r>
      <w:r w:rsidRPr="0003302F">
        <w:rPr>
          <w:rFonts w:ascii="Arial" w:eastAsia="MS Gothic" w:hAnsi="Arial" w:hint="eastAsia"/>
          <w:b/>
          <w:bCs/>
          <w:sz w:val="20"/>
          <w:szCs w:val="20"/>
        </w:rPr>
        <w:t>）</w:t>
      </w:r>
    </w:p>
    <w:p w14:paraId="5212B4E2" w14:textId="77777777" w:rsidR="0003302F" w:rsidRDefault="005320D5" w:rsidP="00A26505">
      <w:pPr>
        <w:spacing w:after="0" w:line="360" w:lineRule="auto"/>
        <w:ind w:right="1559"/>
        <w:rPr>
          <w:rFonts w:ascii="Arial" w:eastAsia="MS Gothic" w:hAnsi="Arial"/>
          <w:sz w:val="20"/>
          <w:szCs w:val="20"/>
        </w:rPr>
      </w:pPr>
      <w:r w:rsidRPr="0003302F">
        <w:rPr>
          <w:rFonts w:ascii="Arial" w:eastAsia="MS Gothic" w:hAnsi="Arial" w:hint="eastAsia"/>
          <w:sz w:val="20"/>
          <w:szCs w:val="20"/>
        </w:rPr>
        <w:t>高精細の画像が必要の際は、下記の担当者にお問い合わせください。</w:t>
      </w:r>
    </w:p>
    <w:p w14:paraId="6FC6BFB4" w14:textId="32B21978" w:rsidR="00EC7126" w:rsidRPr="0003302F" w:rsidRDefault="005320D5" w:rsidP="00A26505">
      <w:pPr>
        <w:spacing w:after="0" w:line="360" w:lineRule="auto"/>
        <w:ind w:right="1559"/>
        <w:rPr>
          <w:rFonts w:ascii="Arial" w:eastAsia="MS Gothic" w:hAnsi="Arial" w:cs="Arial"/>
          <w:sz w:val="20"/>
          <w:szCs w:val="20"/>
        </w:rPr>
      </w:pPr>
      <w:r w:rsidRPr="0003302F">
        <w:rPr>
          <w:rFonts w:ascii="Arial" w:eastAsia="MS Gothic" w:hAnsi="Arial" w:hint="eastAsia"/>
          <w:sz w:val="20"/>
          <w:szCs w:val="20"/>
        </w:rPr>
        <w:t>Bridget Ngang (</w:t>
      </w:r>
      <w:hyperlink r:id="rId15" w:history="1">
        <w:r w:rsidRPr="0003302F">
          <w:rPr>
            <w:rStyle w:val="Hyperlink"/>
            <w:rFonts w:ascii="Arial" w:eastAsia="MS Gothic" w:hAnsi="Arial" w:hint="eastAsia"/>
            <w:color w:val="auto"/>
            <w:sz w:val="20"/>
            <w:szCs w:val="20"/>
          </w:rPr>
          <w:t>bridget.ngang@kraiburg-tpe.com</w:t>
        </w:r>
      </w:hyperlink>
      <w:r w:rsidRPr="0003302F">
        <w:rPr>
          <w:rFonts w:ascii="Arial" w:eastAsia="MS Gothic" w:hAnsi="Arial" w:hint="eastAsia"/>
          <w:sz w:val="20"/>
          <w:szCs w:val="20"/>
        </w:rPr>
        <w:t xml:space="preserve"> , +6 03 9545 6301). </w:t>
      </w:r>
    </w:p>
    <w:p w14:paraId="053987E0" w14:textId="77777777" w:rsidR="00EC7126" w:rsidRPr="0003302F" w:rsidRDefault="00EC7126" w:rsidP="00A26505">
      <w:pPr>
        <w:spacing w:after="0" w:line="360" w:lineRule="auto"/>
        <w:ind w:right="1559"/>
        <w:jc w:val="both"/>
        <w:rPr>
          <w:rFonts w:ascii="Arial" w:eastAsia="MS Gothic" w:hAnsi="Arial" w:cs="Arial"/>
          <w:sz w:val="20"/>
          <w:szCs w:val="20"/>
        </w:rPr>
      </w:pPr>
    </w:p>
    <w:p w14:paraId="64916B78" w14:textId="77777777" w:rsidR="0079338E" w:rsidRPr="00EC272D" w:rsidRDefault="0079338E" w:rsidP="0079338E">
      <w:pPr>
        <w:rPr>
          <w:rFonts w:ascii="Arial" w:eastAsia="MS Gothic" w:hAnsi="Arial" w:cs="Arial"/>
          <w:b/>
          <w:color w:val="000000"/>
          <w:sz w:val="20"/>
          <w:szCs w:val="20"/>
        </w:rPr>
      </w:pPr>
      <w:r w:rsidRPr="00EC272D">
        <w:rPr>
          <w:rFonts w:ascii="Arial" w:hAnsi="Arial" w:cs="Arial"/>
          <w:b/>
          <w:noProof/>
          <w:color w:val="000000"/>
          <w:sz w:val="20"/>
          <w:szCs w:val="20"/>
          <w:lang w:val="de-DE"/>
        </w:rPr>
        <w:drawing>
          <wp:anchor distT="0" distB="0" distL="114300" distR="114300" simplePos="0" relativeHeight="251660288" behindDoc="0" locked="0" layoutInCell="1" allowOverlap="1" wp14:anchorId="6BE0C4F1" wp14:editId="28F0349C">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39D4C0F2" w14:textId="77777777" w:rsidR="0079338E" w:rsidRPr="0027218C" w:rsidRDefault="0079338E" w:rsidP="0079338E">
      <w:pPr>
        <w:rPr>
          <w:sz w:val="2"/>
          <w:szCs w:val="2"/>
        </w:rPr>
      </w:pPr>
    </w:p>
    <w:p w14:paraId="31FAE266" w14:textId="77777777" w:rsidR="0079338E" w:rsidRPr="00EC272D" w:rsidRDefault="0079338E" w:rsidP="0079338E">
      <w:pPr>
        <w:rPr>
          <w:rFonts w:ascii="Arial" w:eastAsia="MS Gothic" w:hAnsi="Arial" w:cs="Arial"/>
          <w:bCs/>
          <w:color w:val="000000"/>
          <w:sz w:val="20"/>
          <w:szCs w:val="20"/>
        </w:rPr>
      </w:pPr>
      <w:hyperlink r:id="rId18" w:history="1">
        <w:r w:rsidRPr="00EC272D">
          <w:rPr>
            <w:rStyle w:val="Hyperlink"/>
            <w:rFonts w:ascii="Arial" w:eastAsia="MS Gothic" w:hAnsi="Arial" w:hint="eastAsia"/>
            <w:bCs/>
            <w:sz w:val="20"/>
            <w:szCs w:val="20"/>
          </w:rPr>
          <w:t>高精細画像のダウンロード</w:t>
        </w:r>
      </w:hyperlink>
    </w:p>
    <w:p w14:paraId="00CC3EC5" w14:textId="77777777" w:rsidR="0079338E" w:rsidRPr="00EC272D" w:rsidRDefault="0079338E" w:rsidP="0079338E">
      <w:pPr>
        <w:rPr>
          <w:rFonts w:ascii="Arial" w:eastAsia="MS Gothic" w:hAnsi="Arial" w:cs="Arial"/>
          <w:b/>
          <w:color w:val="000000"/>
          <w:sz w:val="20"/>
          <w:szCs w:val="20"/>
        </w:rPr>
      </w:pPr>
      <w:r w:rsidRPr="00EC272D">
        <w:rPr>
          <w:rFonts w:ascii="Arial" w:eastAsia="MS Gothic" w:hAnsi="Arial" w:hint="eastAsia"/>
          <w:noProof/>
          <w:sz w:val="20"/>
          <w:szCs w:val="20"/>
        </w:rPr>
        <w:drawing>
          <wp:anchor distT="0" distB="0" distL="114300" distR="114300" simplePos="0" relativeHeight="251659264" behindDoc="1" locked="0" layoutInCell="1" allowOverlap="1" wp14:anchorId="221EFD3F" wp14:editId="19E612AF">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690CBA2" w14:textId="77777777" w:rsidR="0079338E" w:rsidRPr="00EC272D" w:rsidRDefault="0079338E" w:rsidP="0079338E">
      <w:pPr>
        <w:rPr>
          <w:rFonts w:ascii="Arial" w:eastAsia="MS Gothic" w:hAnsi="Arial" w:cs="Arial"/>
          <w:bCs/>
          <w:color w:val="000000"/>
          <w:sz w:val="20"/>
          <w:szCs w:val="20"/>
        </w:rPr>
      </w:pPr>
      <w:hyperlink r:id="rId21" w:history="1">
        <w:r w:rsidRPr="00EC272D">
          <w:rPr>
            <w:rStyle w:val="Hyperlink"/>
            <w:rFonts w:ascii="Arial" w:eastAsia="MS Gothic" w:hAnsi="Arial" w:hint="eastAsia"/>
            <w:bCs/>
            <w:sz w:val="20"/>
            <w:szCs w:val="20"/>
          </w:rPr>
          <w:t>latest news on KRAIBURG TPE</w:t>
        </w:r>
      </w:hyperlink>
    </w:p>
    <w:p w14:paraId="14653B29" w14:textId="77777777" w:rsidR="009D2688" w:rsidRPr="0003302F" w:rsidRDefault="009D2688" w:rsidP="00A26505">
      <w:pPr>
        <w:ind w:right="1559"/>
        <w:rPr>
          <w:rFonts w:ascii="Arial" w:eastAsia="MS Gothic" w:hAnsi="Arial" w:cs="Arial"/>
          <w:b/>
          <w:sz w:val="20"/>
          <w:szCs w:val="20"/>
          <w:lang w:val="en-GB"/>
        </w:rPr>
      </w:pPr>
    </w:p>
    <w:p w14:paraId="020DD930" w14:textId="002D7888" w:rsidR="009D2688" w:rsidRPr="0003302F" w:rsidRDefault="009D2688" w:rsidP="00A26505">
      <w:pPr>
        <w:ind w:right="1559"/>
        <w:rPr>
          <w:rFonts w:ascii="Arial" w:eastAsia="MS Gothic" w:hAnsi="Arial" w:cs="Arial"/>
          <w:b/>
          <w:sz w:val="20"/>
          <w:szCs w:val="20"/>
        </w:rPr>
      </w:pPr>
      <w:r w:rsidRPr="0003302F">
        <w:rPr>
          <w:rFonts w:ascii="Arial" w:eastAsia="MS Gothic" w:hAnsi="Arial" w:hint="eastAsia"/>
          <w:b/>
          <w:sz w:val="20"/>
          <w:szCs w:val="20"/>
        </w:rPr>
        <w:t>ソーシャルメディアでフォローしてください：</w:t>
      </w:r>
    </w:p>
    <w:p w14:paraId="6851B976" w14:textId="77777777" w:rsidR="009D2688" w:rsidRPr="0003302F" w:rsidRDefault="009D2688" w:rsidP="00A26505">
      <w:pPr>
        <w:ind w:right="1559"/>
        <w:rPr>
          <w:rFonts w:ascii="Arial" w:eastAsia="MS Gothic" w:hAnsi="Arial" w:cs="Arial"/>
          <w:b/>
          <w:sz w:val="20"/>
          <w:szCs w:val="20"/>
        </w:rPr>
      </w:pPr>
      <w:r w:rsidRPr="0003302F">
        <w:rPr>
          <w:rFonts w:ascii="Arial" w:eastAsia="MS Gothic" w:hAnsi="Arial" w:hint="eastAsia"/>
          <w:b/>
          <w:sz w:val="20"/>
          <w:szCs w:val="20"/>
        </w:rPr>
        <w:t xml:space="preserve"> </w:t>
      </w:r>
      <w:r w:rsidRPr="0003302F">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03302F">
        <w:rPr>
          <w:rFonts w:ascii="Arial" w:eastAsia="MS Gothic" w:hAnsi="Arial" w:hint="eastAsia"/>
          <w:b/>
          <w:sz w:val="20"/>
          <w:szCs w:val="20"/>
        </w:rPr>
        <w:t xml:space="preserve">   </w:t>
      </w:r>
      <w:r w:rsidRPr="0003302F">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03302F">
        <w:rPr>
          <w:rFonts w:ascii="Arial" w:eastAsia="MS Gothic" w:hAnsi="Arial" w:hint="eastAsia"/>
          <w:b/>
          <w:sz w:val="20"/>
          <w:szCs w:val="20"/>
        </w:rPr>
        <w:t xml:space="preserve">    </w:t>
      </w:r>
      <w:r w:rsidRPr="0003302F">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03302F">
        <w:rPr>
          <w:rFonts w:ascii="Arial" w:eastAsia="MS Gothic" w:hAnsi="Arial" w:hint="eastAsia"/>
          <w:b/>
          <w:sz w:val="20"/>
          <w:szCs w:val="20"/>
        </w:rPr>
        <w:t xml:space="preserve">   </w:t>
      </w:r>
      <w:r w:rsidRPr="0003302F">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03302F">
        <w:rPr>
          <w:rFonts w:ascii="Arial" w:eastAsia="MS Gothic" w:hAnsi="Arial" w:hint="eastAsia"/>
          <w:b/>
          <w:sz w:val="20"/>
          <w:szCs w:val="20"/>
        </w:rPr>
        <w:t xml:space="preserve">  </w:t>
      </w:r>
      <w:r w:rsidRPr="0003302F">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03302F" w:rsidRDefault="009D2688" w:rsidP="00A26505">
      <w:pPr>
        <w:ind w:right="1559"/>
        <w:rPr>
          <w:rFonts w:ascii="Arial" w:eastAsia="MS Gothic" w:hAnsi="Arial" w:cs="Arial"/>
          <w:b/>
          <w:sz w:val="20"/>
          <w:szCs w:val="20"/>
        </w:rPr>
      </w:pPr>
      <w:r w:rsidRPr="0003302F">
        <w:rPr>
          <w:rFonts w:ascii="Arial" w:eastAsia="MS Gothic" w:hAnsi="Arial" w:hint="eastAsia"/>
          <w:b/>
          <w:sz w:val="20"/>
          <w:szCs w:val="20"/>
        </w:rPr>
        <w:t>WeChat</w:t>
      </w:r>
      <w:r w:rsidRPr="0003302F">
        <w:rPr>
          <w:rFonts w:ascii="Arial" w:eastAsia="MS Gothic" w:hAnsi="Arial" w:hint="eastAsia"/>
          <w:b/>
          <w:sz w:val="20"/>
          <w:szCs w:val="20"/>
        </w:rPr>
        <w:t>で当社をフォローしてください：</w:t>
      </w:r>
    </w:p>
    <w:p w14:paraId="4630E342" w14:textId="40660A03" w:rsidR="009D2688" w:rsidRPr="0003302F" w:rsidRDefault="009D2688" w:rsidP="00A26505">
      <w:pPr>
        <w:ind w:right="1559"/>
        <w:rPr>
          <w:rFonts w:ascii="Arial" w:eastAsia="MS Gothic" w:hAnsi="Arial" w:cs="Arial"/>
          <w:b/>
          <w:sz w:val="20"/>
          <w:szCs w:val="20"/>
        </w:rPr>
      </w:pPr>
      <w:r w:rsidRPr="0003302F">
        <w:rPr>
          <w:rFonts w:ascii="Arial" w:eastAsia="MS Gothic" w:hAnsi="Arial" w:hint="eastAsia"/>
          <w:noProof/>
          <w:sz w:val="20"/>
          <w:szCs w:val="20"/>
          <w:lang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067B6DE7" w:rsidR="002C536B" w:rsidRPr="0003302F" w:rsidRDefault="002C536B" w:rsidP="002C536B">
      <w:pPr>
        <w:spacing w:line="360" w:lineRule="auto"/>
        <w:ind w:right="1842"/>
        <w:jc w:val="both"/>
        <w:rPr>
          <w:rFonts w:ascii="Arial" w:eastAsia="MS Gothic" w:hAnsi="Arial" w:cs="Arial"/>
          <w:b/>
          <w:sz w:val="21"/>
          <w:szCs w:val="21"/>
        </w:rPr>
      </w:pPr>
      <w:r w:rsidRPr="0003302F">
        <w:rPr>
          <w:rFonts w:ascii="Arial" w:eastAsia="MS Gothic" w:hAnsi="Arial" w:hint="eastAsia"/>
          <w:sz w:val="20"/>
          <w:szCs w:val="20"/>
        </w:rPr>
        <w:t xml:space="preserve">KRAIBURG TPE </w:t>
      </w:r>
      <w:r w:rsidRPr="0003302F">
        <w:rPr>
          <w:rFonts w:ascii="Arial" w:eastAsia="MS Gothic" w:hAnsi="Arial" w:hint="eastAsia"/>
          <w:sz w:val="20"/>
          <w:szCs w:val="20"/>
        </w:rPr>
        <w:t>（クライブルグ</w:t>
      </w:r>
      <w:r w:rsidRPr="0003302F">
        <w:rPr>
          <w:rFonts w:ascii="Arial" w:eastAsia="MS Gothic" w:hAnsi="Arial" w:hint="eastAsia"/>
          <w:sz w:val="20"/>
          <w:szCs w:val="20"/>
        </w:rPr>
        <w:t>TPE</w:t>
      </w:r>
      <w:r w:rsidRPr="0003302F">
        <w:rPr>
          <w:rFonts w:ascii="Arial" w:eastAsia="MS Gothic" w:hAnsi="Arial" w:hint="eastAsia"/>
          <w:sz w:val="20"/>
          <w:szCs w:val="20"/>
        </w:rPr>
        <w:t>：</w:t>
      </w:r>
      <w:r w:rsidRPr="0003302F">
        <w:rPr>
          <w:rFonts w:ascii="Arial" w:eastAsia="MS Gothic" w:hAnsi="Arial" w:hint="eastAsia"/>
          <w:sz w:val="20"/>
          <w:szCs w:val="20"/>
        </w:rPr>
        <w:t>www.kraiburg-tpe.com</w:t>
      </w:r>
      <w:r w:rsidRPr="0003302F">
        <w:rPr>
          <w:rFonts w:ascii="Arial" w:eastAsia="MS Gothic" w:hAnsi="Arial" w:hint="eastAsia"/>
          <w:sz w:val="20"/>
          <w:szCs w:val="20"/>
        </w:rPr>
        <w:t>）は、熱可塑性エラストマーの世界的なメーカーです。</w:t>
      </w:r>
      <w:r w:rsidRPr="0003302F">
        <w:rPr>
          <w:rFonts w:ascii="Arial" w:eastAsia="MS Gothic" w:hAnsi="Arial" w:hint="eastAsia"/>
          <w:sz w:val="20"/>
          <w:szCs w:val="20"/>
        </w:rPr>
        <w:t>KRAIBURG TPE</w:t>
      </w:r>
      <w:r w:rsidRPr="0003302F">
        <w:rPr>
          <w:rFonts w:ascii="Arial" w:eastAsia="MS Gothic" w:hAnsi="Arial" w:hint="eastAsia"/>
          <w:sz w:val="20"/>
          <w:szCs w:val="20"/>
        </w:rPr>
        <w:t>は</w:t>
      </w:r>
      <w:r w:rsidRPr="0003302F">
        <w:rPr>
          <w:rFonts w:ascii="Arial" w:eastAsia="MS Gothic" w:hAnsi="Arial" w:hint="eastAsia"/>
          <w:sz w:val="20"/>
          <w:szCs w:val="20"/>
        </w:rPr>
        <w:t>2001</w:t>
      </w:r>
      <w:r w:rsidRPr="0003302F">
        <w:rPr>
          <w:rFonts w:ascii="Arial" w:eastAsia="MS Gothic" w:hAnsi="Arial" w:hint="eastAsia"/>
          <w:sz w:val="20"/>
          <w:szCs w:val="20"/>
        </w:rPr>
        <w:t>年に</w:t>
      </w:r>
      <w:r w:rsidRPr="0003302F">
        <w:rPr>
          <w:rFonts w:ascii="Arial" w:eastAsia="MS Gothic" w:hAnsi="Arial" w:hint="eastAsia"/>
          <w:sz w:val="20"/>
          <w:szCs w:val="20"/>
        </w:rPr>
        <w:t xml:space="preserve">KRAIBURG </w:t>
      </w:r>
      <w:r w:rsidRPr="0003302F">
        <w:rPr>
          <w:rFonts w:ascii="Arial" w:eastAsia="MS Gothic" w:hAnsi="Arial" w:hint="eastAsia"/>
          <w:sz w:val="20"/>
          <w:szCs w:val="20"/>
        </w:rPr>
        <w:t>グループの独立したビジネスユニットとして設立され、現在では</w:t>
      </w:r>
      <w:r w:rsidRPr="0003302F">
        <w:rPr>
          <w:rFonts w:ascii="Arial" w:eastAsia="MS Gothic" w:hAnsi="Arial" w:hint="eastAsia"/>
          <w:sz w:val="20"/>
          <w:szCs w:val="20"/>
        </w:rPr>
        <w:t>TPE</w:t>
      </w:r>
      <w:r w:rsidRPr="0003302F">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0079338E">
        <w:rPr>
          <w:rFonts w:ascii="Arial" w:eastAsia="MS Gothic" w:hAnsi="Arial"/>
          <w:sz w:val="20"/>
          <w:szCs w:val="20"/>
        </w:rPr>
        <w:t>66</w:t>
      </w:r>
      <w:r w:rsidRPr="0003302F">
        <w:rPr>
          <w:rFonts w:ascii="Arial" w:eastAsia="MS Gothic" w:hAnsi="Arial" w:hint="eastAsia"/>
          <w:sz w:val="20"/>
          <w:szCs w:val="20"/>
        </w:rPr>
        <w:t>0</w:t>
      </w:r>
      <w:r w:rsidRPr="0003302F">
        <w:rPr>
          <w:rFonts w:ascii="Arial" w:eastAsia="MS Gothic" w:hAnsi="Arial" w:hint="eastAsia"/>
          <w:sz w:val="20"/>
          <w:szCs w:val="20"/>
        </w:rPr>
        <w:t>名以上の従業員と、ドイツ・アメリカおよびマレーシアの工場を通じて、</w:t>
      </w:r>
      <w:r w:rsidRPr="0003302F">
        <w:rPr>
          <w:rFonts w:ascii="Arial" w:eastAsia="MS Gothic" w:hAnsi="Arial" w:hint="eastAsia"/>
          <w:sz w:val="20"/>
          <w:szCs w:val="20"/>
        </w:rPr>
        <w:t>KRAIBURG TPE</w:t>
      </w:r>
      <w:r w:rsidRPr="0003302F">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03302F">
        <w:rPr>
          <w:rFonts w:ascii="Arial" w:eastAsia="MS Gothic" w:hAnsi="Arial" w:hint="eastAsia"/>
          <w:sz w:val="20"/>
          <w:szCs w:val="20"/>
        </w:rPr>
        <w:t>THERMOLAST®</w:t>
      </w:r>
      <w:r w:rsidRPr="0003302F">
        <w:rPr>
          <w:rFonts w:ascii="Arial" w:eastAsia="MS Gothic" w:hAnsi="Arial" w:hint="eastAsia"/>
          <w:sz w:val="20"/>
          <w:szCs w:val="20"/>
        </w:rPr>
        <w:t>（サーモラスト）、</w:t>
      </w:r>
      <w:r w:rsidRPr="0003302F">
        <w:rPr>
          <w:rFonts w:ascii="Arial" w:eastAsia="MS Gothic" w:hAnsi="Arial" w:hint="eastAsia"/>
          <w:sz w:val="20"/>
          <w:szCs w:val="20"/>
        </w:rPr>
        <w:t>COPEC®</w:t>
      </w:r>
      <w:r w:rsidRPr="0003302F">
        <w:rPr>
          <w:rFonts w:ascii="Arial" w:eastAsia="MS Gothic" w:hAnsi="Arial" w:hint="eastAsia"/>
          <w:sz w:val="20"/>
          <w:szCs w:val="20"/>
        </w:rPr>
        <w:t>（コーペック）</w:t>
      </w:r>
      <w:r w:rsidRPr="0003302F">
        <w:rPr>
          <w:rFonts w:ascii="Arial" w:eastAsia="MS Gothic" w:hAnsi="Arial" w:hint="eastAsia"/>
          <w:sz w:val="20"/>
          <w:szCs w:val="20"/>
        </w:rPr>
        <w:t>HIPEX®</w:t>
      </w:r>
      <w:r w:rsidRPr="0003302F">
        <w:rPr>
          <w:rFonts w:ascii="Arial" w:eastAsia="MS Gothic" w:hAnsi="Arial" w:hint="eastAsia"/>
          <w:sz w:val="20"/>
          <w:szCs w:val="20"/>
        </w:rPr>
        <w:t>（ハイペックス）、そして</w:t>
      </w:r>
      <w:r w:rsidRPr="0003302F">
        <w:rPr>
          <w:rFonts w:ascii="Arial" w:eastAsia="MS Gothic" w:hAnsi="Arial" w:hint="eastAsia"/>
          <w:sz w:val="20"/>
          <w:szCs w:val="20"/>
        </w:rPr>
        <w:t>For Tec E®</w:t>
      </w:r>
      <w:r w:rsidRPr="0003302F">
        <w:rPr>
          <w:rFonts w:ascii="Arial" w:eastAsia="MS Gothic" w:hAnsi="Arial" w:hint="eastAsia"/>
          <w:sz w:val="20"/>
          <w:szCs w:val="20"/>
        </w:rPr>
        <w:t>（フォーテック</w:t>
      </w:r>
      <w:r w:rsidRPr="0003302F">
        <w:rPr>
          <w:rFonts w:ascii="Arial" w:eastAsia="MS Gothic" w:hAnsi="Arial" w:hint="eastAsia"/>
          <w:sz w:val="20"/>
          <w:szCs w:val="20"/>
        </w:rPr>
        <w:t>E</w:t>
      </w:r>
      <w:r w:rsidRPr="0003302F">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03302F">
        <w:rPr>
          <w:rFonts w:ascii="Arial" w:eastAsia="MS Gothic" w:hAnsi="Arial" w:hint="eastAsia"/>
          <w:sz w:val="20"/>
          <w:szCs w:val="20"/>
        </w:rPr>
        <w:t>KRAIBURG TPE</w:t>
      </w:r>
      <w:r w:rsidRPr="0003302F">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03302F">
        <w:rPr>
          <w:rFonts w:ascii="Arial" w:eastAsia="MS Gothic" w:hAnsi="Arial" w:hint="eastAsia"/>
          <w:sz w:val="20"/>
          <w:szCs w:val="20"/>
        </w:rPr>
        <w:t>ISO50001</w:t>
      </w:r>
      <w:r w:rsidRPr="0003302F">
        <w:rPr>
          <w:rFonts w:ascii="Arial" w:eastAsia="MS Gothic" w:hAnsi="Arial" w:hint="eastAsia"/>
          <w:sz w:val="20"/>
          <w:szCs w:val="20"/>
        </w:rPr>
        <w:t>の認証を受けており、またすべてのグローバルサイトにおいても</w:t>
      </w:r>
      <w:r w:rsidRPr="0003302F">
        <w:rPr>
          <w:rFonts w:ascii="Arial" w:eastAsia="MS Gothic" w:hAnsi="Arial" w:hint="eastAsia"/>
          <w:sz w:val="20"/>
          <w:szCs w:val="20"/>
        </w:rPr>
        <w:t>ISO9001</w:t>
      </w:r>
      <w:r w:rsidRPr="0003302F">
        <w:rPr>
          <w:rFonts w:ascii="Arial" w:eastAsia="MS Gothic" w:hAnsi="Arial" w:hint="eastAsia"/>
          <w:sz w:val="20"/>
          <w:szCs w:val="20"/>
        </w:rPr>
        <w:t>および</w:t>
      </w:r>
      <w:r w:rsidRPr="0003302F">
        <w:rPr>
          <w:rFonts w:ascii="Arial" w:eastAsia="MS Gothic" w:hAnsi="Arial" w:hint="eastAsia"/>
          <w:sz w:val="20"/>
          <w:szCs w:val="20"/>
        </w:rPr>
        <w:t>ISO14001</w:t>
      </w:r>
      <w:r w:rsidRPr="0003302F">
        <w:rPr>
          <w:rFonts w:ascii="Arial" w:eastAsia="MS Gothic" w:hAnsi="Arial" w:hint="eastAsia"/>
          <w:sz w:val="20"/>
          <w:szCs w:val="20"/>
        </w:rPr>
        <w:t>の認証を受けています。</w:t>
      </w:r>
    </w:p>
    <w:p w14:paraId="259AFD04" w14:textId="77777777" w:rsidR="001655F4" w:rsidRPr="0003302F" w:rsidRDefault="001655F4" w:rsidP="00A26505">
      <w:pPr>
        <w:ind w:right="1559"/>
        <w:rPr>
          <w:rFonts w:ascii="Arial" w:eastAsia="MS Gothic" w:hAnsi="Arial" w:cs="Arial"/>
          <w:b/>
          <w:sz w:val="21"/>
          <w:szCs w:val="21"/>
          <w:lang w:val="en-MY"/>
        </w:rPr>
      </w:pPr>
    </w:p>
    <w:sectPr w:rsidR="001655F4" w:rsidRPr="0003302F" w:rsidSect="00F125F3">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6FF14" w14:textId="77777777" w:rsidR="00D1041A" w:rsidRDefault="00D1041A" w:rsidP="00784C57">
      <w:pPr>
        <w:spacing w:after="0" w:line="240" w:lineRule="auto"/>
      </w:pPr>
      <w:r>
        <w:separator/>
      </w:r>
    </w:p>
  </w:endnote>
  <w:endnote w:type="continuationSeparator" w:id="0">
    <w:p w14:paraId="16922DD3" w14:textId="77777777" w:rsidR="00D1041A" w:rsidRDefault="00D1041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335C4D42"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4D458" w14:textId="77777777" w:rsidR="00D1041A" w:rsidRDefault="00D1041A" w:rsidP="00784C57">
      <w:pPr>
        <w:spacing w:after="0" w:line="240" w:lineRule="auto"/>
      </w:pPr>
      <w:r>
        <w:separator/>
      </w:r>
    </w:p>
  </w:footnote>
  <w:footnote w:type="continuationSeparator" w:id="0">
    <w:p w14:paraId="13584A63" w14:textId="77777777" w:rsidR="00D1041A" w:rsidRDefault="00D1041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03302F" w:rsidRDefault="00502615" w:rsidP="00502615">
    <w:pPr>
      <w:pStyle w:val="Header"/>
      <w:tabs>
        <w:tab w:val="clear" w:pos="4703"/>
        <w:tab w:val="clear" w:pos="9406"/>
      </w:tabs>
      <w:spacing w:before="1440"/>
      <w:rPr>
        <w:rFonts w:ascii="Arial" w:eastAsia="MS Gothic" w:hAnsi="Arial" w:cs="Arial"/>
        <w:sz w:val="20"/>
        <w:szCs w:val="20"/>
      </w:rPr>
    </w:pPr>
    <w:r w:rsidRPr="0003302F">
      <w:rPr>
        <w:rFonts w:ascii="Arial" w:eastAsia="MS Gothic" w:hAnsi="Arial" w:hint="eastAsia"/>
        <w:noProof/>
        <w:sz w:val="20"/>
        <w:szCs w:val="20"/>
        <w:lang w:bidi="ar-SA"/>
      </w:rPr>
      <w:drawing>
        <wp:anchor distT="0" distB="0" distL="114300" distR="114300" simplePos="0" relativeHeight="25166080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3302F" w14:paraId="12FEEFFC" w14:textId="77777777" w:rsidTr="00502615">
      <w:tc>
        <w:tcPr>
          <w:tcW w:w="6912" w:type="dxa"/>
        </w:tcPr>
        <w:p w14:paraId="4FD86D9A" w14:textId="77777777" w:rsidR="00A3687E" w:rsidRPr="0003302F" w:rsidRDefault="00D95D0D" w:rsidP="00A3687E">
          <w:pPr>
            <w:spacing w:after="0" w:line="360" w:lineRule="auto"/>
            <w:ind w:left="-105"/>
            <w:jc w:val="both"/>
            <w:rPr>
              <w:rFonts w:ascii="Arial" w:eastAsia="MS Gothic" w:hAnsi="Arial" w:cs="Arial"/>
              <w:b/>
              <w:bCs/>
              <w:color w:val="365F91"/>
              <w:sz w:val="40"/>
              <w:szCs w:val="40"/>
            </w:rPr>
          </w:pPr>
          <w:r w:rsidRPr="0003302F">
            <w:rPr>
              <w:rFonts w:ascii="Arial" w:eastAsia="MS Gothic" w:hAnsi="Arial" w:hint="eastAsia"/>
              <w:b/>
              <w:bCs/>
              <w:color w:val="365F91"/>
              <w:sz w:val="40"/>
              <w:szCs w:val="40"/>
            </w:rPr>
            <w:t>プレス・リリース</w:t>
          </w:r>
        </w:p>
        <w:p w14:paraId="6FE95A64" w14:textId="7DD7E6FB" w:rsidR="00F947E7" w:rsidRPr="0003302F" w:rsidRDefault="00F26014" w:rsidP="008D3348">
          <w:pPr>
            <w:spacing w:after="0" w:line="360" w:lineRule="auto"/>
            <w:ind w:left="-105"/>
            <w:jc w:val="both"/>
            <w:rPr>
              <w:rFonts w:ascii="Arial" w:eastAsia="MS Gothic" w:hAnsi="Arial"/>
              <w:b/>
              <w:sz w:val="16"/>
              <w:szCs w:val="16"/>
            </w:rPr>
          </w:pPr>
          <w:r w:rsidRPr="00F26014">
            <w:rPr>
              <w:rStyle w:val="SubtleEmphasis"/>
              <w:rFonts w:ascii="Arial" w:eastAsia="MS Gothic" w:hAnsi="Arial" w:hint="eastAsia"/>
              <w:b/>
              <w:bCs/>
              <w:i w:val="0"/>
              <w:iCs w:val="0"/>
              <w:color w:val="auto"/>
              <w:sz w:val="16"/>
              <w:szCs w:val="16"/>
            </w:rPr>
            <w:t>KRAIBURG TPE</w:t>
          </w:r>
          <w:r w:rsidRPr="00F26014">
            <w:rPr>
              <w:rStyle w:val="SubtleEmphasis"/>
              <w:rFonts w:ascii="Arial" w:eastAsia="MS Gothic" w:hAnsi="Arial" w:hint="eastAsia"/>
              <w:b/>
              <w:bCs/>
              <w:i w:val="0"/>
              <w:iCs w:val="0"/>
              <w:color w:val="auto"/>
              <w:sz w:val="16"/>
              <w:szCs w:val="16"/>
            </w:rPr>
            <w:t>、ポータブルスピーカーにおける</w:t>
          </w:r>
          <w:r w:rsidRPr="00F26014">
            <w:rPr>
              <w:rStyle w:val="SubtleEmphasis"/>
              <w:rFonts w:ascii="Arial" w:eastAsia="MS Gothic" w:hAnsi="Arial" w:hint="eastAsia"/>
              <w:b/>
              <w:bCs/>
              <w:i w:val="0"/>
              <w:iCs w:val="0"/>
              <w:color w:val="auto"/>
              <w:sz w:val="16"/>
              <w:szCs w:val="16"/>
            </w:rPr>
            <w:t>TPE</w:t>
          </w:r>
          <w:r w:rsidRPr="00F26014">
            <w:rPr>
              <w:rStyle w:val="SubtleEmphasis"/>
              <w:rFonts w:ascii="Arial" w:eastAsia="MS Gothic" w:hAnsi="Arial" w:hint="eastAsia"/>
              <w:b/>
              <w:bCs/>
              <w:i w:val="0"/>
              <w:iCs w:val="0"/>
              <w:color w:val="auto"/>
              <w:sz w:val="16"/>
              <w:szCs w:val="16"/>
            </w:rPr>
            <w:t>の特筆すべき活用手法を推進</w:t>
          </w:r>
          <w:r w:rsidR="00F947E7" w:rsidRPr="0003302F">
            <w:rPr>
              <w:rFonts w:ascii="Arial" w:eastAsia="MS Gothic" w:hAnsi="Arial" w:hint="eastAsia"/>
              <w:b/>
              <w:sz w:val="16"/>
              <w:szCs w:val="16"/>
            </w:rPr>
            <w:t xml:space="preserve"> </w:t>
          </w:r>
        </w:p>
        <w:p w14:paraId="6637F315" w14:textId="08B2D0CA" w:rsidR="008D3348" w:rsidRPr="0003302F" w:rsidRDefault="008D3348" w:rsidP="008D3348">
          <w:pPr>
            <w:spacing w:after="0" w:line="360" w:lineRule="auto"/>
            <w:ind w:left="-105"/>
            <w:jc w:val="both"/>
            <w:rPr>
              <w:rFonts w:ascii="Arial" w:eastAsia="MS Gothic" w:hAnsi="Arial" w:cs="Arial"/>
              <w:b/>
              <w:bCs/>
              <w:color w:val="365F91"/>
              <w:sz w:val="40"/>
              <w:szCs w:val="40"/>
            </w:rPr>
          </w:pPr>
          <w:r w:rsidRPr="0003302F">
            <w:rPr>
              <w:rFonts w:ascii="Arial" w:eastAsia="MS Gothic" w:hAnsi="Arial" w:hint="eastAsia"/>
              <w:b/>
              <w:sz w:val="16"/>
              <w:szCs w:val="16"/>
            </w:rPr>
            <w:t>クアラルンプール、</w:t>
          </w:r>
          <w:r w:rsidRPr="0003302F">
            <w:rPr>
              <w:rFonts w:ascii="Arial" w:eastAsia="MS Gothic" w:hAnsi="Arial" w:hint="eastAsia"/>
              <w:b/>
              <w:sz w:val="16"/>
              <w:szCs w:val="16"/>
            </w:rPr>
            <w:t>2024</w:t>
          </w:r>
          <w:r w:rsidRPr="0003302F">
            <w:rPr>
              <w:rFonts w:ascii="Arial" w:eastAsia="MS Gothic" w:hAnsi="Arial" w:hint="eastAsia"/>
              <w:b/>
              <w:sz w:val="16"/>
              <w:szCs w:val="16"/>
            </w:rPr>
            <w:t>年</w:t>
          </w:r>
          <w:r w:rsidR="0079338E">
            <w:rPr>
              <w:rFonts w:ascii="Arial" w:eastAsia="SimSun" w:hAnsi="Arial" w:hint="eastAsia"/>
              <w:b/>
              <w:sz w:val="16"/>
              <w:szCs w:val="16"/>
              <w:lang w:eastAsia="zh-CN"/>
            </w:rPr>
            <w:t>2</w:t>
          </w:r>
          <w:r w:rsidR="0079338E">
            <w:rPr>
              <w:rFonts w:ascii="Arial" w:eastAsia="SimSun" w:hAnsi="Arial" w:hint="eastAsia"/>
              <w:b/>
              <w:sz w:val="16"/>
              <w:szCs w:val="16"/>
              <w:lang w:eastAsia="zh-CN"/>
            </w:rPr>
            <w:t>月</w:t>
          </w:r>
        </w:p>
        <w:p w14:paraId="1A56E795" w14:textId="4DDDAD27" w:rsidR="00502615" w:rsidRPr="0003302F" w:rsidRDefault="00D95D0D" w:rsidP="00D966F0">
          <w:pPr>
            <w:spacing w:after="0" w:line="360" w:lineRule="auto"/>
            <w:ind w:left="-105"/>
            <w:jc w:val="both"/>
            <w:rPr>
              <w:rFonts w:ascii="Arial" w:eastAsia="MS Gothic" w:hAnsi="Arial" w:cs="Arial"/>
              <w:b/>
              <w:bCs/>
              <w:sz w:val="16"/>
              <w:szCs w:val="16"/>
            </w:rPr>
          </w:pPr>
          <w:r w:rsidRPr="0003302F">
            <w:rPr>
              <w:rFonts w:ascii="Arial" w:eastAsia="MS Gothic" w:hAnsi="Arial" w:hint="eastAsia"/>
            </w:rPr>
            <w:t>ページ</w:t>
          </w:r>
          <w:r w:rsidRPr="0003302F">
            <w:rPr>
              <w:rFonts w:ascii="Arial" w:eastAsia="MS Gothic" w:hAnsi="Arial" w:hint="eastAsia"/>
            </w:rPr>
            <w:t xml:space="preserve"> </w:t>
          </w:r>
          <w:r w:rsidRPr="0003302F">
            <w:rPr>
              <w:rFonts w:ascii="Arial" w:eastAsia="MS Gothic" w:hAnsi="Arial" w:cs="Arial" w:hint="eastAsia"/>
              <w:b/>
              <w:bCs/>
              <w:sz w:val="16"/>
              <w:szCs w:val="16"/>
            </w:rPr>
            <w:fldChar w:fldCharType="begin"/>
          </w:r>
          <w:r w:rsidRPr="0003302F">
            <w:rPr>
              <w:rFonts w:ascii="Arial" w:eastAsia="MS Gothic" w:hAnsi="Arial" w:cs="Arial" w:hint="eastAsia"/>
              <w:b/>
              <w:bCs/>
              <w:sz w:val="16"/>
              <w:szCs w:val="16"/>
            </w:rPr>
            <w:instrText>PAGE  \* Arabic  \* MERGEFORMAT</w:instrText>
          </w:r>
          <w:r w:rsidRPr="0003302F">
            <w:rPr>
              <w:rFonts w:ascii="Arial" w:eastAsia="MS Gothic" w:hAnsi="Arial" w:cs="Arial" w:hint="eastAsia"/>
              <w:b/>
              <w:bCs/>
              <w:sz w:val="16"/>
              <w:szCs w:val="16"/>
            </w:rPr>
            <w:fldChar w:fldCharType="separate"/>
          </w:r>
          <w:r w:rsidR="00F26014">
            <w:rPr>
              <w:rFonts w:ascii="Arial" w:eastAsia="MS Gothic" w:hAnsi="Arial" w:cs="Arial"/>
              <w:b/>
              <w:bCs/>
              <w:noProof/>
              <w:sz w:val="16"/>
              <w:szCs w:val="16"/>
            </w:rPr>
            <w:t>4</w:t>
          </w:r>
          <w:r w:rsidRPr="0003302F">
            <w:rPr>
              <w:rFonts w:ascii="Arial" w:eastAsia="MS Gothic" w:hAnsi="Arial" w:cs="Arial" w:hint="eastAsia"/>
              <w:b/>
              <w:bCs/>
              <w:sz w:val="16"/>
              <w:szCs w:val="16"/>
            </w:rPr>
            <w:fldChar w:fldCharType="end"/>
          </w:r>
          <w:r w:rsidRPr="0003302F">
            <w:rPr>
              <w:rFonts w:ascii="Arial" w:eastAsia="MS Gothic" w:hAnsi="Arial" w:hint="eastAsia"/>
            </w:rPr>
            <w:t xml:space="preserve"> / </w:t>
          </w:r>
          <w:r w:rsidRPr="0003302F">
            <w:rPr>
              <w:rFonts w:ascii="Arial" w:eastAsia="MS Gothic" w:hAnsi="Arial" w:cs="Arial" w:hint="eastAsia"/>
              <w:b/>
              <w:bCs/>
              <w:sz w:val="16"/>
              <w:szCs w:val="16"/>
            </w:rPr>
            <w:fldChar w:fldCharType="begin"/>
          </w:r>
          <w:r w:rsidRPr="0003302F">
            <w:rPr>
              <w:rFonts w:ascii="Arial" w:eastAsia="MS Gothic" w:hAnsi="Arial" w:cs="Arial" w:hint="eastAsia"/>
              <w:b/>
              <w:bCs/>
              <w:sz w:val="16"/>
              <w:szCs w:val="16"/>
            </w:rPr>
            <w:instrText>NUMPAGES  \* Arabic  \* MERGEFORMAT</w:instrText>
          </w:r>
          <w:r w:rsidRPr="0003302F">
            <w:rPr>
              <w:rFonts w:ascii="Arial" w:eastAsia="MS Gothic" w:hAnsi="Arial" w:cs="Arial" w:hint="eastAsia"/>
              <w:b/>
              <w:bCs/>
              <w:sz w:val="16"/>
              <w:szCs w:val="16"/>
            </w:rPr>
            <w:fldChar w:fldCharType="separate"/>
          </w:r>
          <w:r w:rsidR="00F26014">
            <w:rPr>
              <w:rFonts w:ascii="Arial" w:eastAsia="MS Gothic" w:hAnsi="Arial" w:cs="Arial"/>
              <w:b/>
              <w:bCs/>
              <w:noProof/>
              <w:sz w:val="16"/>
              <w:szCs w:val="16"/>
            </w:rPr>
            <w:t>4</w:t>
          </w:r>
          <w:r w:rsidRPr="0003302F">
            <w:rPr>
              <w:rFonts w:ascii="Arial" w:eastAsia="MS Gothic" w:hAnsi="Arial" w:cs="Arial" w:hint="eastAsia"/>
              <w:b/>
              <w:bCs/>
              <w:sz w:val="16"/>
              <w:szCs w:val="16"/>
            </w:rPr>
            <w:fldChar w:fldCharType="end"/>
          </w:r>
        </w:p>
      </w:tc>
    </w:tr>
  </w:tbl>
  <w:p w14:paraId="59495A81" w14:textId="77777777" w:rsidR="00502615" w:rsidRPr="0003302F"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03302F"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3302F" w:rsidRDefault="00502615" w:rsidP="00502615">
    <w:pPr>
      <w:pStyle w:val="Header"/>
      <w:tabs>
        <w:tab w:val="clear" w:pos="4703"/>
        <w:tab w:val="clear" w:pos="9406"/>
      </w:tabs>
      <w:spacing w:before="1440"/>
      <w:rPr>
        <w:rFonts w:ascii="Arial" w:eastAsia="MS Gothic" w:hAnsi="Arial" w:cs="Arial"/>
        <w:sz w:val="20"/>
        <w:szCs w:val="20"/>
      </w:rPr>
    </w:pPr>
    <w:r w:rsidRPr="0003302F">
      <w:rPr>
        <w:rFonts w:ascii="Arial" w:eastAsia="MS Gothic" w:hAnsi="Arial" w:hint="eastAsia"/>
        <w:noProof/>
        <w:sz w:val="20"/>
        <w:szCs w:val="20"/>
        <w:lang w:bidi="ar-SA"/>
      </w:rPr>
      <w:drawing>
        <wp:anchor distT="0" distB="0" distL="114300" distR="114300" simplePos="0" relativeHeight="25165875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3302F" w14:paraId="5A28A0D8" w14:textId="77777777" w:rsidTr="00AF662E">
      <w:tc>
        <w:tcPr>
          <w:tcW w:w="6912" w:type="dxa"/>
        </w:tcPr>
        <w:p w14:paraId="2D573805" w14:textId="77777777" w:rsidR="00F947E7" w:rsidRPr="0003302F" w:rsidRDefault="003C4170" w:rsidP="00F947E7">
          <w:pPr>
            <w:spacing w:after="0" w:line="360" w:lineRule="auto"/>
            <w:ind w:left="-105"/>
            <w:jc w:val="both"/>
            <w:rPr>
              <w:rFonts w:ascii="Arial" w:eastAsia="MS Gothic" w:hAnsi="Arial" w:cs="Arial"/>
              <w:b/>
              <w:bCs/>
              <w:color w:val="365F91"/>
              <w:sz w:val="40"/>
              <w:szCs w:val="40"/>
            </w:rPr>
          </w:pPr>
          <w:r w:rsidRPr="0003302F">
            <w:rPr>
              <w:rFonts w:ascii="Arial" w:eastAsia="MS Gothic" w:hAnsi="Arial" w:hint="eastAsia"/>
              <w:b/>
              <w:bCs/>
              <w:color w:val="365F91"/>
              <w:sz w:val="40"/>
              <w:szCs w:val="40"/>
            </w:rPr>
            <w:t>プレス・リリース</w:t>
          </w:r>
        </w:p>
        <w:p w14:paraId="428F706E" w14:textId="5D80003C" w:rsidR="00F947E7" w:rsidRPr="0003302F" w:rsidRDefault="00F26014" w:rsidP="00F947E7">
          <w:pPr>
            <w:spacing w:after="0" w:line="360" w:lineRule="auto"/>
            <w:ind w:left="-105"/>
            <w:jc w:val="both"/>
            <w:rPr>
              <w:rStyle w:val="SubtleEmphasis"/>
              <w:rFonts w:ascii="Arial" w:eastAsia="MS Gothic" w:hAnsi="Arial" w:cs="Arial"/>
              <w:b/>
              <w:bCs/>
              <w:i w:val="0"/>
              <w:iCs w:val="0"/>
              <w:color w:val="365F91"/>
              <w:sz w:val="16"/>
              <w:szCs w:val="16"/>
            </w:rPr>
          </w:pPr>
          <w:r w:rsidRPr="00F26014">
            <w:rPr>
              <w:rStyle w:val="SubtleEmphasis"/>
              <w:rFonts w:ascii="Arial" w:eastAsia="MS Gothic" w:hAnsi="Arial" w:hint="eastAsia"/>
              <w:b/>
              <w:bCs/>
              <w:i w:val="0"/>
              <w:iCs w:val="0"/>
              <w:color w:val="auto"/>
              <w:sz w:val="16"/>
              <w:szCs w:val="16"/>
            </w:rPr>
            <w:t>KRAIBURG TPE</w:t>
          </w:r>
          <w:r w:rsidRPr="00F26014">
            <w:rPr>
              <w:rStyle w:val="SubtleEmphasis"/>
              <w:rFonts w:ascii="Arial" w:eastAsia="MS Gothic" w:hAnsi="Arial" w:hint="eastAsia"/>
              <w:b/>
              <w:bCs/>
              <w:i w:val="0"/>
              <w:iCs w:val="0"/>
              <w:color w:val="auto"/>
              <w:sz w:val="16"/>
              <w:szCs w:val="16"/>
            </w:rPr>
            <w:t>、ポータブルスピーカーにおける</w:t>
          </w:r>
          <w:r w:rsidRPr="00F26014">
            <w:rPr>
              <w:rStyle w:val="SubtleEmphasis"/>
              <w:rFonts w:ascii="Arial" w:eastAsia="MS Gothic" w:hAnsi="Arial" w:hint="eastAsia"/>
              <w:b/>
              <w:bCs/>
              <w:i w:val="0"/>
              <w:iCs w:val="0"/>
              <w:color w:val="auto"/>
              <w:sz w:val="16"/>
              <w:szCs w:val="16"/>
            </w:rPr>
            <w:t>TPE</w:t>
          </w:r>
          <w:r w:rsidRPr="00F26014">
            <w:rPr>
              <w:rStyle w:val="SubtleEmphasis"/>
              <w:rFonts w:ascii="Arial" w:eastAsia="MS Gothic" w:hAnsi="Arial" w:hint="eastAsia"/>
              <w:b/>
              <w:bCs/>
              <w:i w:val="0"/>
              <w:iCs w:val="0"/>
              <w:color w:val="auto"/>
              <w:sz w:val="16"/>
              <w:szCs w:val="16"/>
            </w:rPr>
            <w:t>の特筆すべき活用手法を推進</w:t>
          </w:r>
        </w:p>
        <w:p w14:paraId="765F9503" w14:textId="65F8D892" w:rsidR="003C4170" w:rsidRPr="0079338E" w:rsidRDefault="003C4170" w:rsidP="008F55F4">
          <w:pPr>
            <w:spacing w:after="0" w:line="360" w:lineRule="auto"/>
            <w:ind w:left="-105"/>
            <w:jc w:val="both"/>
            <w:rPr>
              <w:rFonts w:ascii="Arial" w:eastAsia="SimSun" w:hAnsi="Arial" w:cs="Arial"/>
              <w:b/>
              <w:bCs/>
              <w:color w:val="365F91"/>
              <w:sz w:val="40"/>
              <w:szCs w:val="40"/>
              <w:lang w:eastAsia="zh-CN"/>
            </w:rPr>
          </w:pPr>
          <w:r w:rsidRPr="0003302F">
            <w:rPr>
              <w:rFonts w:ascii="Arial" w:eastAsia="MS Gothic" w:hAnsi="Arial" w:hint="eastAsia"/>
              <w:b/>
              <w:sz w:val="16"/>
              <w:szCs w:val="16"/>
            </w:rPr>
            <w:t>クアラルンプール、</w:t>
          </w:r>
          <w:r w:rsidRPr="0003302F">
            <w:rPr>
              <w:rFonts w:ascii="Arial" w:eastAsia="MS Gothic" w:hAnsi="Arial" w:hint="eastAsia"/>
              <w:b/>
              <w:sz w:val="16"/>
              <w:szCs w:val="16"/>
            </w:rPr>
            <w:t>2024</w:t>
          </w:r>
          <w:r w:rsidRPr="0003302F">
            <w:rPr>
              <w:rFonts w:ascii="Arial" w:eastAsia="MS Gothic" w:hAnsi="Arial" w:hint="eastAsia"/>
              <w:b/>
              <w:sz w:val="16"/>
              <w:szCs w:val="16"/>
            </w:rPr>
            <w:t>年</w:t>
          </w:r>
          <w:r w:rsidR="0079338E">
            <w:rPr>
              <w:rFonts w:ascii="Arial" w:eastAsia="SimSun" w:hAnsi="Arial" w:hint="eastAsia"/>
              <w:b/>
              <w:sz w:val="16"/>
              <w:szCs w:val="16"/>
              <w:lang w:eastAsia="zh-CN"/>
            </w:rPr>
            <w:t>2</w:t>
          </w:r>
          <w:r w:rsidR="0079338E">
            <w:rPr>
              <w:rFonts w:ascii="Arial" w:eastAsia="SimSun" w:hAnsi="Arial" w:hint="eastAsia"/>
              <w:b/>
              <w:sz w:val="16"/>
              <w:szCs w:val="16"/>
              <w:lang w:eastAsia="zh-CN"/>
            </w:rPr>
            <w:t>月</w:t>
          </w:r>
        </w:p>
        <w:p w14:paraId="4BE48C59" w14:textId="77777777" w:rsidR="003C4170" w:rsidRPr="0003302F" w:rsidRDefault="003C4170" w:rsidP="003C4170">
          <w:pPr>
            <w:spacing w:after="0" w:line="360" w:lineRule="auto"/>
            <w:ind w:left="-105"/>
            <w:jc w:val="both"/>
            <w:rPr>
              <w:rFonts w:ascii="Arial" w:eastAsia="MS Gothic" w:hAnsi="Arial" w:cs="Arial"/>
              <w:b/>
              <w:bCs/>
              <w:sz w:val="16"/>
              <w:szCs w:val="16"/>
            </w:rPr>
          </w:pPr>
          <w:r w:rsidRPr="0003302F">
            <w:rPr>
              <w:rFonts w:ascii="Arial" w:eastAsia="MS Gothic" w:hAnsi="Arial" w:hint="eastAsia"/>
            </w:rPr>
            <w:t>ページ</w:t>
          </w:r>
          <w:r w:rsidRPr="0003302F">
            <w:rPr>
              <w:rFonts w:ascii="Arial" w:eastAsia="MS Gothic" w:hAnsi="Arial" w:hint="eastAsia"/>
            </w:rPr>
            <w:t xml:space="preserve"> </w:t>
          </w:r>
          <w:r w:rsidRPr="0003302F">
            <w:rPr>
              <w:rFonts w:ascii="Arial" w:eastAsia="MS Gothic" w:hAnsi="Arial" w:cs="Arial" w:hint="eastAsia"/>
              <w:b/>
              <w:bCs/>
              <w:sz w:val="16"/>
              <w:szCs w:val="16"/>
            </w:rPr>
            <w:fldChar w:fldCharType="begin"/>
          </w:r>
          <w:r w:rsidRPr="0003302F">
            <w:rPr>
              <w:rFonts w:ascii="Arial" w:eastAsia="MS Gothic" w:hAnsi="Arial" w:cs="Arial" w:hint="eastAsia"/>
              <w:b/>
              <w:bCs/>
              <w:sz w:val="16"/>
              <w:szCs w:val="16"/>
            </w:rPr>
            <w:instrText>PAGE  \* Arabic  \* MERGEFORMAT</w:instrText>
          </w:r>
          <w:r w:rsidRPr="0003302F">
            <w:rPr>
              <w:rFonts w:ascii="Arial" w:eastAsia="MS Gothic" w:hAnsi="Arial" w:cs="Arial" w:hint="eastAsia"/>
              <w:b/>
              <w:bCs/>
              <w:sz w:val="16"/>
              <w:szCs w:val="16"/>
            </w:rPr>
            <w:fldChar w:fldCharType="separate"/>
          </w:r>
          <w:r w:rsidR="00F26014">
            <w:rPr>
              <w:rFonts w:ascii="Arial" w:eastAsia="MS Gothic" w:hAnsi="Arial" w:cs="Arial"/>
              <w:b/>
              <w:bCs/>
              <w:noProof/>
              <w:sz w:val="16"/>
              <w:szCs w:val="16"/>
            </w:rPr>
            <w:t>1</w:t>
          </w:r>
          <w:r w:rsidRPr="0003302F">
            <w:rPr>
              <w:rFonts w:ascii="Arial" w:eastAsia="MS Gothic" w:hAnsi="Arial" w:cs="Arial" w:hint="eastAsia"/>
              <w:b/>
              <w:bCs/>
              <w:sz w:val="16"/>
              <w:szCs w:val="16"/>
            </w:rPr>
            <w:fldChar w:fldCharType="end"/>
          </w:r>
          <w:r w:rsidRPr="0003302F">
            <w:rPr>
              <w:rFonts w:ascii="Arial" w:eastAsia="MS Gothic" w:hAnsi="Arial" w:hint="eastAsia"/>
            </w:rPr>
            <w:t xml:space="preserve"> / </w:t>
          </w:r>
          <w:r w:rsidRPr="0003302F">
            <w:rPr>
              <w:rFonts w:ascii="Arial" w:eastAsia="MS Gothic" w:hAnsi="Arial" w:cs="Arial" w:hint="eastAsia"/>
              <w:b/>
              <w:bCs/>
              <w:sz w:val="16"/>
              <w:szCs w:val="16"/>
            </w:rPr>
            <w:fldChar w:fldCharType="begin"/>
          </w:r>
          <w:r w:rsidRPr="0003302F">
            <w:rPr>
              <w:rFonts w:ascii="Arial" w:eastAsia="MS Gothic" w:hAnsi="Arial" w:cs="Arial" w:hint="eastAsia"/>
              <w:b/>
              <w:bCs/>
              <w:sz w:val="16"/>
              <w:szCs w:val="16"/>
            </w:rPr>
            <w:instrText>NUMPAGES  \* Arabic  \* MERGEFORMAT</w:instrText>
          </w:r>
          <w:r w:rsidRPr="0003302F">
            <w:rPr>
              <w:rFonts w:ascii="Arial" w:eastAsia="MS Gothic" w:hAnsi="Arial" w:cs="Arial" w:hint="eastAsia"/>
              <w:b/>
              <w:bCs/>
              <w:sz w:val="16"/>
              <w:szCs w:val="16"/>
            </w:rPr>
            <w:fldChar w:fldCharType="separate"/>
          </w:r>
          <w:r w:rsidR="00F26014">
            <w:rPr>
              <w:rFonts w:ascii="Arial" w:eastAsia="MS Gothic" w:hAnsi="Arial" w:cs="Arial"/>
              <w:b/>
              <w:bCs/>
              <w:noProof/>
              <w:sz w:val="16"/>
              <w:szCs w:val="16"/>
            </w:rPr>
            <w:t>4</w:t>
          </w:r>
          <w:r w:rsidRPr="0003302F">
            <w:rPr>
              <w:rFonts w:ascii="Arial" w:eastAsia="MS Gothic" w:hAnsi="Arial" w:cs="Arial" w:hint="eastAsia"/>
              <w:b/>
              <w:bCs/>
              <w:sz w:val="16"/>
              <w:szCs w:val="16"/>
            </w:rPr>
            <w:fldChar w:fldCharType="end"/>
          </w:r>
        </w:p>
      </w:tc>
      <w:tc>
        <w:tcPr>
          <w:tcW w:w="2977" w:type="dxa"/>
        </w:tcPr>
        <w:p w14:paraId="74C195ED" w14:textId="77777777" w:rsidR="003C4170" w:rsidRPr="0003302F" w:rsidRDefault="003C4170" w:rsidP="003C4170">
          <w:pPr>
            <w:pStyle w:val="Header"/>
            <w:tabs>
              <w:tab w:val="clear" w:pos="4703"/>
            </w:tabs>
            <w:rPr>
              <w:rFonts w:ascii="Arial" w:eastAsia="MS Gothic" w:hAnsi="Arial"/>
              <w:sz w:val="16"/>
            </w:rPr>
          </w:pPr>
          <w:r w:rsidRPr="0003302F">
            <w:rPr>
              <w:rFonts w:ascii="Arial" w:eastAsia="MS Gothic" w:hAnsi="Arial" w:hint="eastAsia"/>
              <w:sz w:val="16"/>
            </w:rPr>
            <w:t>KRAIBURG TPE TECHNOLOGY</w:t>
          </w:r>
        </w:p>
        <w:p w14:paraId="41A1A633" w14:textId="77777777" w:rsidR="003C4170" w:rsidRPr="0003302F" w:rsidRDefault="003C4170" w:rsidP="003C4170">
          <w:pPr>
            <w:pStyle w:val="Header"/>
            <w:tabs>
              <w:tab w:val="clear" w:pos="4703"/>
            </w:tabs>
            <w:rPr>
              <w:rFonts w:ascii="Arial" w:eastAsia="MS Gothic" w:hAnsi="Arial" w:cs="Arial"/>
              <w:sz w:val="16"/>
              <w:szCs w:val="16"/>
            </w:rPr>
          </w:pPr>
          <w:r w:rsidRPr="0003302F">
            <w:rPr>
              <w:rFonts w:ascii="Arial" w:eastAsia="MS Gothic" w:hAnsi="Arial" w:hint="eastAsia"/>
              <w:sz w:val="16"/>
            </w:rPr>
            <w:t>(M) SDN.BHD.</w:t>
          </w:r>
        </w:p>
        <w:p w14:paraId="7171CB2A" w14:textId="77777777" w:rsidR="003C4170" w:rsidRPr="0003302F" w:rsidRDefault="003C4170" w:rsidP="003C4170">
          <w:pPr>
            <w:pStyle w:val="Header"/>
            <w:tabs>
              <w:tab w:val="clear" w:pos="4703"/>
            </w:tabs>
            <w:rPr>
              <w:rFonts w:ascii="Arial" w:eastAsia="MS Gothic" w:hAnsi="Arial" w:cs="Arial"/>
              <w:sz w:val="16"/>
              <w:szCs w:val="16"/>
            </w:rPr>
          </w:pPr>
          <w:r w:rsidRPr="0003302F">
            <w:rPr>
              <w:rFonts w:ascii="Arial" w:eastAsia="MS Gothic" w:hAnsi="Arial" w:hint="eastAsia"/>
              <w:sz w:val="16"/>
              <w:szCs w:val="16"/>
            </w:rPr>
            <w:t>Lot 1839 Jalan KPB 6</w:t>
          </w:r>
        </w:p>
        <w:p w14:paraId="358C05E4" w14:textId="77777777" w:rsidR="003C4170" w:rsidRPr="0003302F" w:rsidRDefault="003C4170" w:rsidP="003C4170">
          <w:pPr>
            <w:pStyle w:val="Header"/>
            <w:tabs>
              <w:tab w:val="clear" w:pos="4703"/>
            </w:tabs>
            <w:rPr>
              <w:rFonts w:ascii="Arial" w:eastAsia="MS Gothic" w:hAnsi="Arial" w:cs="Arial"/>
              <w:sz w:val="16"/>
              <w:szCs w:val="16"/>
            </w:rPr>
          </w:pPr>
          <w:r w:rsidRPr="0003302F">
            <w:rPr>
              <w:rFonts w:ascii="Arial" w:eastAsia="MS Gothic" w:hAnsi="Arial" w:hint="eastAsia"/>
              <w:sz w:val="16"/>
              <w:szCs w:val="16"/>
            </w:rPr>
            <w:t>Kawasan Perindustrian Balakong</w:t>
          </w:r>
        </w:p>
        <w:p w14:paraId="57CACA94" w14:textId="77777777" w:rsidR="003C4170" w:rsidRPr="0003302F" w:rsidRDefault="003C4170" w:rsidP="003C4170">
          <w:pPr>
            <w:pStyle w:val="Header"/>
            <w:tabs>
              <w:tab w:val="clear" w:pos="4703"/>
            </w:tabs>
            <w:rPr>
              <w:rFonts w:ascii="Arial" w:eastAsia="MS Gothic" w:hAnsi="Arial" w:cs="Arial"/>
              <w:sz w:val="16"/>
              <w:szCs w:val="16"/>
            </w:rPr>
          </w:pPr>
          <w:r w:rsidRPr="0003302F">
            <w:rPr>
              <w:rFonts w:ascii="Arial" w:eastAsia="MS Gothic" w:hAnsi="Arial" w:hint="eastAsia"/>
              <w:sz w:val="16"/>
              <w:szCs w:val="16"/>
            </w:rPr>
            <w:t xml:space="preserve">43300 Seri Kembangan, Selangor, Malaysia </w:t>
          </w:r>
        </w:p>
        <w:p w14:paraId="19CA65F0" w14:textId="77777777" w:rsidR="003C4170" w:rsidRPr="0003302F" w:rsidRDefault="003C4170" w:rsidP="003C4170">
          <w:pPr>
            <w:pStyle w:val="Header"/>
            <w:tabs>
              <w:tab w:val="clear" w:pos="4703"/>
            </w:tabs>
            <w:rPr>
              <w:rFonts w:ascii="Arial" w:eastAsia="MS Gothic" w:hAnsi="Arial" w:cs="Arial"/>
              <w:sz w:val="16"/>
              <w:szCs w:val="16"/>
            </w:rPr>
          </w:pPr>
          <w:r w:rsidRPr="0003302F">
            <w:rPr>
              <w:rFonts w:ascii="Arial" w:eastAsia="MS Gothic" w:hAnsi="Arial" w:hint="eastAsia"/>
              <w:sz w:val="16"/>
              <w:szCs w:val="16"/>
            </w:rPr>
            <w:t>マレーシア</w:t>
          </w:r>
        </w:p>
        <w:p w14:paraId="04B55752" w14:textId="77777777" w:rsidR="003C4170" w:rsidRPr="0003302F" w:rsidRDefault="003C4170" w:rsidP="003C4170">
          <w:pPr>
            <w:pStyle w:val="Header"/>
            <w:tabs>
              <w:tab w:val="clear" w:pos="4703"/>
            </w:tabs>
            <w:rPr>
              <w:rFonts w:ascii="Arial" w:eastAsia="MS Gothic" w:hAnsi="Arial" w:cs="Arial"/>
              <w:sz w:val="16"/>
              <w:szCs w:val="16"/>
            </w:rPr>
          </w:pPr>
        </w:p>
        <w:p w14:paraId="3BE3A1EE" w14:textId="77777777" w:rsidR="003C4170" w:rsidRPr="0003302F" w:rsidRDefault="003C4170" w:rsidP="003C4170">
          <w:pPr>
            <w:pStyle w:val="Header"/>
            <w:tabs>
              <w:tab w:val="clear" w:pos="4703"/>
            </w:tabs>
            <w:rPr>
              <w:rFonts w:ascii="Arial" w:eastAsia="MS Gothic" w:hAnsi="Arial" w:cs="Arial"/>
              <w:sz w:val="16"/>
              <w:szCs w:val="16"/>
            </w:rPr>
          </w:pPr>
          <w:r w:rsidRPr="0003302F">
            <w:rPr>
              <w:rFonts w:ascii="Arial" w:eastAsia="MS Gothic" w:hAnsi="Arial" w:hint="eastAsia"/>
              <w:sz w:val="16"/>
            </w:rPr>
            <w:t xml:space="preserve">電話　</w:t>
          </w:r>
          <w:r w:rsidRPr="0003302F">
            <w:rPr>
              <w:rFonts w:ascii="Arial" w:eastAsia="MS Gothic" w:hAnsi="Arial" w:hint="eastAsia"/>
              <w:sz w:val="16"/>
            </w:rPr>
            <w:t>+60 3 95456393</w:t>
          </w:r>
        </w:p>
        <w:p w14:paraId="6328AA28" w14:textId="77777777" w:rsidR="003C4170" w:rsidRPr="0003302F" w:rsidRDefault="003C4170" w:rsidP="003C4170">
          <w:pPr>
            <w:pStyle w:val="Header"/>
            <w:tabs>
              <w:tab w:val="clear" w:pos="4703"/>
            </w:tabs>
            <w:rPr>
              <w:rFonts w:ascii="Arial" w:eastAsia="MS Gothic" w:hAnsi="Arial" w:cs="Arial"/>
              <w:sz w:val="16"/>
              <w:szCs w:val="16"/>
            </w:rPr>
          </w:pPr>
        </w:p>
        <w:p w14:paraId="2A14BF16" w14:textId="77777777" w:rsidR="003C4170" w:rsidRPr="0003302F" w:rsidRDefault="003C4170" w:rsidP="003C4170">
          <w:pPr>
            <w:pStyle w:val="Header"/>
            <w:tabs>
              <w:tab w:val="clear" w:pos="4703"/>
            </w:tabs>
            <w:rPr>
              <w:rFonts w:ascii="Arial" w:eastAsia="MS Gothic" w:hAnsi="Arial" w:cs="Arial"/>
              <w:sz w:val="16"/>
              <w:szCs w:val="16"/>
            </w:rPr>
          </w:pPr>
          <w:r w:rsidRPr="0003302F">
            <w:rPr>
              <w:rFonts w:ascii="Arial" w:eastAsia="MS Gothic" w:hAnsi="Arial" w:hint="eastAsia"/>
              <w:sz w:val="16"/>
            </w:rPr>
            <w:t>Info-asia@kraiburg-tpe.com</w:t>
          </w:r>
        </w:p>
        <w:p w14:paraId="768EAA4F" w14:textId="78F380D0" w:rsidR="003C4170" w:rsidRPr="0003302F" w:rsidRDefault="003C4170" w:rsidP="003C4170">
          <w:pPr>
            <w:pStyle w:val="Header"/>
            <w:tabs>
              <w:tab w:val="clear" w:pos="4703"/>
              <w:tab w:val="clear" w:pos="9406"/>
            </w:tabs>
            <w:rPr>
              <w:rFonts w:ascii="Arial" w:eastAsia="MS Gothic" w:hAnsi="Arial"/>
              <w:sz w:val="20"/>
            </w:rPr>
          </w:pPr>
          <w:r w:rsidRPr="0003302F">
            <w:rPr>
              <w:rFonts w:ascii="Arial" w:eastAsia="MS Gothic" w:hAnsi="Arial" w:hint="eastAsia"/>
              <w:sz w:val="16"/>
            </w:rPr>
            <w:t>www.kraiburg-tpe.com</w:t>
          </w:r>
        </w:p>
      </w:tc>
    </w:tr>
  </w:tbl>
  <w:p w14:paraId="63AF59F4" w14:textId="770CB8B0" w:rsidR="00F125F3" w:rsidRPr="0003302F" w:rsidRDefault="0003302F"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395A36FD">
              <wp:simplePos x="0" y="0"/>
              <wp:positionH relativeFrom="column">
                <wp:posOffset>4349115</wp:posOffset>
              </wp:positionH>
              <wp:positionV relativeFrom="paragraph">
                <wp:posOffset>3381375</wp:posOffset>
              </wp:positionV>
              <wp:extent cx="1885950" cy="34385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38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3302F" w:rsidRDefault="00073D11" w:rsidP="0044562F">
                          <w:pPr>
                            <w:pStyle w:val="Header"/>
                            <w:rPr>
                              <w:rFonts w:ascii="Arial" w:eastAsia="MS Gothic" w:hAnsi="Arial" w:cs="Arial"/>
                              <w:b/>
                              <w:sz w:val="16"/>
                              <w:szCs w:val="16"/>
                            </w:rPr>
                          </w:pPr>
                          <w:r w:rsidRPr="0003302F">
                            <w:rPr>
                              <w:rFonts w:ascii="Arial" w:eastAsia="MS Gothic" w:hAnsi="Arial" w:hint="eastAsia"/>
                              <w:b/>
                              <w:sz w:val="16"/>
                              <w:szCs w:val="16"/>
                            </w:rPr>
                            <w:t>メディア連絡先：</w:t>
                          </w:r>
                        </w:p>
                        <w:p w14:paraId="6F7A1730" w14:textId="77777777" w:rsidR="00073D11" w:rsidRPr="0003302F" w:rsidRDefault="00073D11" w:rsidP="0044562F">
                          <w:pPr>
                            <w:pStyle w:val="Header"/>
                            <w:spacing w:line="120" w:lineRule="exact"/>
                            <w:rPr>
                              <w:rFonts w:ascii="Arial" w:eastAsia="MS Gothic" w:hAnsi="Arial" w:cs="Arial"/>
                              <w:sz w:val="16"/>
                              <w:szCs w:val="16"/>
                            </w:rPr>
                          </w:pPr>
                        </w:p>
                        <w:p w14:paraId="3DFB73B6" w14:textId="77777777" w:rsidR="00EC7126" w:rsidRPr="0003302F" w:rsidRDefault="00EC7126" w:rsidP="001E1888">
                          <w:pPr>
                            <w:pStyle w:val="BodyTextIndent"/>
                            <w:ind w:left="0"/>
                            <w:rPr>
                              <w:rFonts w:eastAsia="MS Gothic"/>
                              <w:bCs/>
                              <w:sz w:val="16"/>
                              <w:szCs w:val="16"/>
                            </w:rPr>
                          </w:pPr>
                        </w:p>
                        <w:p w14:paraId="7292DA5E" w14:textId="09481F1C" w:rsidR="00EC7126" w:rsidRPr="0003302F" w:rsidRDefault="00395377" w:rsidP="00EC7126">
                          <w:pPr>
                            <w:pStyle w:val="BodyTextIndent"/>
                            <w:ind w:left="0"/>
                            <w:rPr>
                              <w:rFonts w:eastAsia="MS Gothic"/>
                              <w:i w:val="0"/>
                              <w:sz w:val="16"/>
                            </w:rPr>
                          </w:pPr>
                          <w:r w:rsidRPr="0003302F">
                            <w:rPr>
                              <w:rFonts w:eastAsia="MS Gothic" w:hint="eastAsia"/>
                              <w:i w:val="0"/>
                              <w:sz w:val="16"/>
                            </w:rPr>
                            <w:t>Marlen Sittner</w:t>
                          </w:r>
                          <w:r w:rsidRPr="0003302F">
                            <w:rPr>
                              <w:rFonts w:eastAsia="MS Gothic" w:hint="eastAsia"/>
                              <w:i w:val="0"/>
                              <w:sz w:val="16"/>
                            </w:rPr>
                            <w:t>（マーレン・シットナー）</w:t>
                          </w:r>
                        </w:p>
                        <w:p w14:paraId="2EDE32C4" w14:textId="485B0BDD" w:rsidR="00395377" w:rsidRPr="0003302F" w:rsidRDefault="00395377" w:rsidP="00EC7126">
                          <w:pPr>
                            <w:pStyle w:val="BodyTextIndent"/>
                            <w:ind w:left="0"/>
                            <w:rPr>
                              <w:rFonts w:eastAsia="MS Gothic"/>
                              <w:i w:val="0"/>
                              <w:sz w:val="16"/>
                              <w:szCs w:val="16"/>
                            </w:rPr>
                          </w:pPr>
                          <w:r w:rsidRPr="0003302F">
                            <w:rPr>
                              <w:rFonts w:eastAsia="MS Gothic" w:hint="eastAsia"/>
                              <w:i w:val="0"/>
                              <w:sz w:val="16"/>
                            </w:rPr>
                            <w:t>ヘッド・オブ・デジタル・マーケティング</w:t>
                          </w:r>
                        </w:p>
                        <w:p w14:paraId="06D02C68" w14:textId="1A42A1DB" w:rsidR="00EC7126" w:rsidRPr="0003302F" w:rsidRDefault="00395377" w:rsidP="00EC7126">
                          <w:pPr>
                            <w:pStyle w:val="BodyTextIndent"/>
                            <w:ind w:left="0"/>
                            <w:rPr>
                              <w:rFonts w:eastAsia="MS Gothic"/>
                              <w:i w:val="0"/>
                              <w:sz w:val="16"/>
                              <w:szCs w:val="16"/>
                            </w:rPr>
                          </w:pPr>
                          <w:r w:rsidRPr="0003302F">
                            <w:rPr>
                              <w:rFonts w:eastAsia="MS Gothic" w:hint="eastAsia"/>
                              <w:i w:val="0"/>
                              <w:sz w:val="16"/>
                            </w:rPr>
                            <w:t>コーポレート・コミュニケーション・チーム</w:t>
                          </w:r>
                        </w:p>
                        <w:p w14:paraId="7B4446C1" w14:textId="33F02DA1" w:rsidR="00EC7126" w:rsidRPr="0003302F" w:rsidRDefault="00EC7126" w:rsidP="00EC7126">
                          <w:pPr>
                            <w:pStyle w:val="BodyTextIndent"/>
                            <w:ind w:left="0"/>
                            <w:rPr>
                              <w:rFonts w:eastAsia="MS Gothic"/>
                              <w:i w:val="0"/>
                              <w:sz w:val="16"/>
                              <w:szCs w:val="16"/>
                            </w:rPr>
                          </w:pPr>
                          <w:r w:rsidRPr="0003302F">
                            <w:rPr>
                              <w:rFonts w:eastAsia="MS Gothic" w:hint="eastAsia"/>
                              <w:i w:val="0"/>
                              <w:sz w:val="16"/>
                            </w:rPr>
                            <w:t>Phone: +49 8638 9810-272</w:t>
                          </w:r>
                        </w:p>
                        <w:p w14:paraId="055B4411" w14:textId="4B079E7B" w:rsidR="00EC7126" w:rsidRPr="0003302F" w:rsidRDefault="0079338E" w:rsidP="00EC7126">
                          <w:pPr>
                            <w:pStyle w:val="Header"/>
                            <w:spacing w:line="360" w:lineRule="auto"/>
                            <w:rPr>
                              <w:rFonts w:ascii="Arial" w:eastAsia="MS Gothic" w:hAnsi="Arial" w:cs="Arial"/>
                              <w:sz w:val="16"/>
                              <w:szCs w:val="16"/>
                            </w:rPr>
                          </w:pPr>
                          <w:hyperlink r:id="rId2" w:history="1">
                            <w:r w:rsidR="00BD45F7" w:rsidRPr="0003302F">
                              <w:rPr>
                                <w:rStyle w:val="Hyperlink"/>
                                <w:rFonts w:ascii="Arial" w:eastAsia="MS Gothic" w:hAnsi="Arial" w:hint="eastAsia"/>
                                <w:sz w:val="16"/>
                                <w:szCs w:val="16"/>
                              </w:rPr>
                              <w:t>marlen.sittner@kraiburg-tpe.com</w:t>
                            </w:r>
                          </w:hyperlink>
                        </w:p>
                        <w:p w14:paraId="040029B1" w14:textId="77777777" w:rsidR="00EC7126" w:rsidRPr="0003302F" w:rsidRDefault="00EC7126" w:rsidP="001E1888">
                          <w:pPr>
                            <w:pStyle w:val="BodyTextIndent"/>
                            <w:ind w:left="0"/>
                            <w:rPr>
                              <w:rFonts w:eastAsia="MS Gothic"/>
                              <w:bCs/>
                              <w:sz w:val="16"/>
                              <w:szCs w:val="16"/>
                            </w:rPr>
                          </w:pPr>
                        </w:p>
                        <w:p w14:paraId="3C084A6B" w14:textId="194EEDA9" w:rsidR="001E1888" w:rsidRPr="0003302F" w:rsidRDefault="001E1888" w:rsidP="001E1888">
                          <w:pPr>
                            <w:pStyle w:val="BodyTextIndent"/>
                            <w:ind w:left="0"/>
                            <w:rPr>
                              <w:rFonts w:eastAsia="MS Gothic"/>
                              <w:bCs/>
                              <w:sz w:val="16"/>
                              <w:szCs w:val="16"/>
                            </w:rPr>
                          </w:pPr>
                          <w:r w:rsidRPr="0003302F">
                            <w:rPr>
                              <w:rFonts w:eastAsia="MS Gothic" w:hint="eastAsia"/>
                              <w:bCs/>
                              <w:sz w:val="16"/>
                              <w:szCs w:val="16"/>
                            </w:rPr>
                            <w:t>アジア太平洋地域：</w:t>
                          </w:r>
                        </w:p>
                        <w:p w14:paraId="251BCDA1" w14:textId="77777777" w:rsidR="001E1888" w:rsidRPr="0003302F" w:rsidRDefault="001E1888" w:rsidP="001E1888">
                          <w:pPr>
                            <w:pStyle w:val="Header"/>
                            <w:spacing w:line="360" w:lineRule="auto"/>
                            <w:rPr>
                              <w:rFonts w:ascii="Arial" w:eastAsia="MS Gothic" w:hAnsi="Arial" w:cs="Arial"/>
                              <w:bCs/>
                              <w:iCs/>
                              <w:sz w:val="16"/>
                              <w:szCs w:val="16"/>
                            </w:rPr>
                          </w:pPr>
                          <w:r w:rsidRPr="0003302F">
                            <w:rPr>
                              <w:rFonts w:ascii="Arial" w:eastAsia="MS Gothic" w:hAnsi="Arial" w:hint="eastAsia"/>
                              <w:bCs/>
                              <w:iCs/>
                              <w:sz w:val="16"/>
                              <w:szCs w:val="16"/>
                            </w:rPr>
                            <w:t>Bridget Ngang</w:t>
                          </w:r>
                          <w:r w:rsidRPr="0003302F">
                            <w:rPr>
                              <w:rFonts w:ascii="Arial" w:eastAsia="MS Gothic" w:hAnsi="Arial" w:hint="eastAsia"/>
                              <w:bCs/>
                              <w:iCs/>
                              <w:sz w:val="16"/>
                              <w:szCs w:val="16"/>
                            </w:rPr>
                            <w:t>（ブリジット・ナン）</w:t>
                          </w:r>
                        </w:p>
                        <w:p w14:paraId="36AC5C66" w14:textId="77777777" w:rsidR="001E1888" w:rsidRPr="0003302F" w:rsidRDefault="001E1888" w:rsidP="001E1888">
                          <w:pPr>
                            <w:pStyle w:val="Header"/>
                            <w:spacing w:line="360" w:lineRule="auto"/>
                            <w:rPr>
                              <w:rFonts w:ascii="Arial" w:eastAsia="MS Gothic" w:hAnsi="Arial" w:cs="Arial"/>
                              <w:bCs/>
                              <w:iCs/>
                              <w:sz w:val="16"/>
                              <w:szCs w:val="16"/>
                            </w:rPr>
                          </w:pPr>
                          <w:r w:rsidRPr="0003302F">
                            <w:rPr>
                              <w:rFonts w:ascii="Arial" w:eastAsia="MS Gothic" w:hAnsi="Arial" w:hint="eastAsia"/>
                              <w:bCs/>
                              <w:iCs/>
                              <w:sz w:val="16"/>
                              <w:szCs w:val="16"/>
                            </w:rPr>
                            <w:t>アジア太平洋地域　マーケティング・マネージャー</w:t>
                          </w:r>
                        </w:p>
                        <w:p w14:paraId="0D6196C4" w14:textId="77777777" w:rsidR="001E1888" w:rsidRPr="0003302F" w:rsidRDefault="001E1888" w:rsidP="001E1888">
                          <w:pPr>
                            <w:pStyle w:val="Header"/>
                            <w:spacing w:line="360" w:lineRule="auto"/>
                            <w:rPr>
                              <w:rFonts w:ascii="Arial" w:eastAsia="MS Gothic" w:hAnsi="Arial" w:cs="Arial"/>
                              <w:bCs/>
                              <w:iCs/>
                              <w:sz w:val="16"/>
                              <w:szCs w:val="16"/>
                            </w:rPr>
                          </w:pPr>
                          <w:r w:rsidRPr="0003302F">
                            <w:rPr>
                              <w:rFonts w:ascii="Arial" w:eastAsia="MS Gothic" w:hAnsi="Arial" w:hint="eastAsia"/>
                              <w:bCs/>
                              <w:iCs/>
                              <w:sz w:val="16"/>
                              <w:szCs w:val="16"/>
                            </w:rPr>
                            <w:t>Phone: +603 9545 6301</w:t>
                          </w:r>
                        </w:p>
                        <w:p w14:paraId="73E18B48" w14:textId="77777777" w:rsidR="001E1888" w:rsidRPr="0003302F" w:rsidRDefault="0079338E" w:rsidP="001E1888">
                          <w:pPr>
                            <w:pStyle w:val="Header"/>
                            <w:spacing w:line="360" w:lineRule="auto"/>
                            <w:rPr>
                              <w:rFonts w:ascii="Arial" w:eastAsia="MS Gothic" w:hAnsi="Arial" w:cs="Arial"/>
                              <w:bCs/>
                              <w:iCs/>
                              <w:sz w:val="16"/>
                              <w:szCs w:val="16"/>
                            </w:rPr>
                          </w:pPr>
                          <w:hyperlink r:id="rId3" w:history="1">
                            <w:r w:rsidR="00BD45F7" w:rsidRPr="0003302F">
                              <w:rPr>
                                <w:rStyle w:val="Hyperlink"/>
                                <w:rFonts w:ascii="Arial" w:eastAsia="MS Gothic" w:hAnsi="Arial" w:hint="eastAsia"/>
                                <w:bCs/>
                                <w:iCs/>
                                <w:sz w:val="16"/>
                                <w:szCs w:val="16"/>
                              </w:rPr>
                              <w:t>bridget.ngang@kraiburg-tpe.com</w:t>
                            </w:r>
                          </w:hyperlink>
                        </w:p>
                        <w:p w14:paraId="2EA93E32" w14:textId="77777777" w:rsidR="001E1888" w:rsidRPr="0003302F"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6.25pt;width:148.5pt;height:27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" stroked="f">
              <v:textbox inset=",0,,0">
                <w:txbxContent>
                  <w:p w14:paraId="563CA45B" w14:textId="77777777" w:rsidR="00C97AAF" w:rsidRPr="0003302F" w:rsidRDefault="00073D11" w:rsidP="0044562F">
                    <w:pPr>
                      <w:pStyle w:val="Header"/>
                      <w:rPr>
                        <w:rFonts w:ascii="Arial" w:eastAsia="MS Gothic" w:hAnsi="Arial" w:cs="Arial"/>
                        <w:b/>
                        <w:sz w:val="16"/>
                        <w:szCs w:val="16"/>
                      </w:rPr>
                    </w:pPr>
                    <w:r w:rsidRPr="0003302F">
                      <w:rPr>
                        <w:rFonts w:ascii="Arial" w:eastAsia="MS Gothic" w:hAnsi="Arial" w:hint="eastAsia"/>
                        <w:b/>
                        <w:sz w:val="16"/>
                        <w:szCs w:val="16"/>
                      </w:rPr>
                      <w:t>メディア連絡先：</w:t>
                    </w:r>
                  </w:p>
                  <w:p w14:paraId="6F7A1730" w14:textId="77777777" w:rsidR="00073D11" w:rsidRPr="0003302F" w:rsidRDefault="00073D11" w:rsidP="0044562F">
                    <w:pPr>
                      <w:pStyle w:val="Header"/>
                      <w:spacing w:line="120" w:lineRule="exact"/>
                      <w:rPr>
                        <w:rFonts w:ascii="Arial" w:eastAsia="MS Gothic" w:hAnsi="Arial" w:cs="Arial"/>
                        <w:sz w:val="16"/>
                        <w:szCs w:val="16"/>
                      </w:rPr>
                    </w:pPr>
                  </w:p>
                  <w:p w14:paraId="3DFB73B6" w14:textId="77777777" w:rsidR="00EC7126" w:rsidRPr="0003302F" w:rsidRDefault="00EC7126" w:rsidP="001E1888">
                    <w:pPr>
                      <w:pStyle w:val="BodyTextIndent"/>
                      <w:ind w:left="0"/>
                      <w:rPr>
                        <w:rFonts w:eastAsia="MS Gothic"/>
                        <w:bCs/>
                        <w:sz w:val="16"/>
                        <w:szCs w:val="16"/>
                      </w:rPr>
                    </w:pPr>
                  </w:p>
                  <w:p w14:paraId="7292DA5E" w14:textId="09481F1C" w:rsidR="00EC7126" w:rsidRPr="0003302F" w:rsidRDefault="00395377" w:rsidP="00EC7126">
                    <w:pPr>
                      <w:pStyle w:val="BodyTextIndent"/>
                      <w:ind w:left="0"/>
                      <w:rPr>
                        <w:rFonts w:eastAsia="MS Gothic"/>
                        <w:i w:val="0"/>
                        <w:sz w:val="16"/>
                      </w:rPr>
                    </w:pPr>
                    <w:r w:rsidRPr="0003302F">
                      <w:rPr>
                        <w:rFonts w:eastAsia="MS Gothic" w:hint="eastAsia"/>
                        <w:i w:val="0"/>
                        <w:sz w:val="16"/>
                      </w:rPr>
                      <w:t>Marlen Sittner</w:t>
                    </w:r>
                    <w:r w:rsidRPr="0003302F">
                      <w:rPr>
                        <w:rFonts w:eastAsia="MS Gothic" w:hint="eastAsia"/>
                        <w:i w:val="0"/>
                        <w:sz w:val="16"/>
                      </w:rPr>
                      <w:t>（マーレン・シットナー）</w:t>
                    </w:r>
                  </w:p>
                  <w:p w14:paraId="2EDE32C4" w14:textId="485B0BDD" w:rsidR="00395377" w:rsidRPr="0003302F" w:rsidRDefault="00395377" w:rsidP="00EC7126">
                    <w:pPr>
                      <w:pStyle w:val="BodyTextIndent"/>
                      <w:ind w:left="0"/>
                      <w:rPr>
                        <w:rFonts w:eastAsia="MS Gothic"/>
                        <w:i w:val="0"/>
                        <w:sz w:val="16"/>
                        <w:szCs w:val="16"/>
                      </w:rPr>
                    </w:pPr>
                    <w:r w:rsidRPr="0003302F">
                      <w:rPr>
                        <w:rFonts w:eastAsia="MS Gothic" w:hint="eastAsia"/>
                        <w:i w:val="0"/>
                        <w:sz w:val="16"/>
                      </w:rPr>
                      <w:t>ヘッド・オブ・デジタル・マーケティング</w:t>
                    </w:r>
                  </w:p>
                  <w:p w14:paraId="06D02C68" w14:textId="1A42A1DB" w:rsidR="00EC7126" w:rsidRPr="0003302F" w:rsidRDefault="00395377" w:rsidP="00EC7126">
                    <w:pPr>
                      <w:pStyle w:val="BodyTextIndent"/>
                      <w:ind w:left="0"/>
                      <w:rPr>
                        <w:rFonts w:eastAsia="MS Gothic"/>
                        <w:i w:val="0"/>
                        <w:sz w:val="16"/>
                        <w:szCs w:val="16"/>
                      </w:rPr>
                    </w:pPr>
                    <w:r w:rsidRPr="0003302F">
                      <w:rPr>
                        <w:rFonts w:eastAsia="MS Gothic" w:hint="eastAsia"/>
                        <w:i w:val="0"/>
                        <w:sz w:val="16"/>
                      </w:rPr>
                      <w:t>コーポレート・コミュニケーション・チーム</w:t>
                    </w:r>
                  </w:p>
                  <w:p w14:paraId="7B4446C1" w14:textId="33F02DA1" w:rsidR="00EC7126" w:rsidRPr="0003302F" w:rsidRDefault="00EC7126" w:rsidP="00EC7126">
                    <w:pPr>
                      <w:pStyle w:val="BodyTextIndent"/>
                      <w:ind w:left="0"/>
                      <w:rPr>
                        <w:rFonts w:eastAsia="MS Gothic"/>
                        <w:i w:val="0"/>
                        <w:sz w:val="16"/>
                        <w:szCs w:val="16"/>
                      </w:rPr>
                    </w:pPr>
                    <w:r w:rsidRPr="0003302F">
                      <w:rPr>
                        <w:rFonts w:eastAsia="MS Gothic" w:hint="eastAsia"/>
                        <w:i w:val="0"/>
                        <w:sz w:val="16"/>
                      </w:rPr>
                      <w:t>Phone: +49 8638 9810-272</w:t>
                    </w:r>
                  </w:p>
                  <w:p w14:paraId="055B4411" w14:textId="4B079E7B" w:rsidR="00EC7126" w:rsidRPr="0003302F" w:rsidRDefault="0079338E" w:rsidP="00EC7126">
                    <w:pPr>
                      <w:pStyle w:val="Header"/>
                      <w:spacing w:line="360" w:lineRule="auto"/>
                      <w:rPr>
                        <w:rFonts w:ascii="Arial" w:eastAsia="MS Gothic" w:hAnsi="Arial" w:cs="Arial"/>
                        <w:sz w:val="16"/>
                        <w:szCs w:val="16"/>
                      </w:rPr>
                    </w:pPr>
                    <w:hyperlink r:id="rId4" w:history="1">
                      <w:r w:rsidR="00BD45F7" w:rsidRPr="0003302F">
                        <w:rPr>
                          <w:rStyle w:val="Hyperlink"/>
                          <w:rFonts w:ascii="Arial" w:eastAsia="MS Gothic" w:hAnsi="Arial" w:hint="eastAsia"/>
                          <w:sz w:val="16"/>
                          <w:szCs w:val="16"/>
                        </w:rPr>
                        <w:t>marlen.sittner@kraiburg-tpe.com</w:t>
                      </w:r>
                    </w:hyperlink>
                  </w:p>
                  <w:p w14:paraId="040029B1" w14:textId="77777777" w:rsidR="00EC7126" w:rsidRPr="0003302F" w:rsidRDefault="00EC7126" w:rsidP="001E1888">
                    <w:pPr>
                      <w:pStyle w:val="BodyTextIndent"/>
                      <w:ind w:left="0"/>
                      <w:rPr>
                        <w:rFonts w:eastAsia="MS Gothic"/>
                        <w:bCs/>
                        <w:sz w:val="16"/>
                        <w:szCs w:val="16"/>
                      </w:rPr>
                    </w:pPr>
                  </w:p>
                  <w:p w14:paraId="3C084A6B" w14:textId="194EEDA9" w:rsidR="001E1888" w:rsidRPr="0003302F" w:rsidRDefault="001E1888" w:rsidP="001E1888">
                    <w:pPr>
                      <w:pStyle w:val="BodyTextIndent"/>
                      <w:ind w:left="0"/>
                      <w:rPr>
                        <w:rFonts w:eastAsia="MS Gothic"/>
                        <w:bCs/>
                        <w:sz w:val="16"/>
                        <w:szCs w:val="16"/>
                      </w:rPr>
                    </w:pPr>
                    <w:r w:rsidRPr="0003302F">
                      <w:rPr>
                        <w:rFonts w:eastAsia="MS Gothic" w:hint="eastAsia"/>
                        <w:bCs/>
                        <w:sz w:val="16"/>
                        <w:szCs w:val="16"/>
                      </w:rPr>
                      <w:t>アジア太平洋地域：</w:t>
                    </w:r>
                  </w:p>
                  <w:p w14:paraId="251BCDA1" w14:textId="77777777" w:rsidR="001E1888" w:rsidRPr="0003302F" w:rsidRDefault="001E1888" w:rsidP="001E1888">
                    <w:pPr>
                      <w:pStyle w:val="Header"/>
                      <w:spacing w:line="360" w:lineRule="auto"/>
                      <w:rPr>
                        <w:rFonts w:ascii="Arial" w:eastAsia="MS Gothic" w:hAnsi="Arial" w:cs="Arial"/>
                        <w:bCs/>
                        <w:iCs/>
                        <w:sz w:val="16"/>
                        <w:szCs w:val="16"/>
                      </w:rPr>
                    </w:pPr>
                    <w:r w:rsidRPr="0003302F">
                      <w:rPr>
                        <w:rFonts w:ascii="Arial" w:eastAsia="MS Gothic" w:hAnsi="Arial" w:hint="eastAsia"/>
                        <w:bCs/>
                        <w:iCs/>
                        <w:sz w:val="16"/>
                        <w:szCs w:val="16"/>
                      </w:rPr>
                      <w:t>Bridget Ngang</w:t>
                    </w:r>
                    <w:r w:rsidRPr="0003302F">
                      <w:rPr>
                        <w:rFonts w:ascii="Arial" w:eastAsia="MS Gothic" w:hAnsi="Arial" w:hint="eastAsia"/>
                        <w:bCs/>
                        <w:iCs/>
                        <w:sz w:val="16"/>
                        <w:szCs w:val="16"/>
                      </w:rPr>
                      <w:t>（ブリジット・ナン）</w:t>
                    </w:r>
                  </w:p>
                  <w:p w14:paraId="36AC5C66" w14:textId="77777777" w:rsidR="001E1888" w:rsidRPr="0003302F" w:rsidRDefault="001E1888" w:rsidP="001E1888">
                    <w:pPr>
                      <w:pStyle w:val="Header"/>
                      <w:spacing w:line="360" w:lineRule="auto"/>
                      <w:rPr>
                        <w:rFonts w:ascii="Arial" w:eastAsia="MS Gothic" w:hAnsi="Arial" w:cs="Arial"/>
                        <w:bCs/>
                        <w:iCs/>
                        <w:sz w:val="16"/>
                        <w:szCs w:val="16"/>
                      </w:rPr>
                    </w:pPr>
                    <w:r w:rsidRPr="0003302F">
                      <w:rPr>
                        <w:rFonts w:ascii="Arial" w:eastAsia="MS Gothic" w:hAnsi="Arial" w:hint="eastAsia"/>
                        <w:bCs/>
                        <w:iCs/>
                        <w:sz w:val="16"/>
                        <w:szCs w:val="16"/>
                      </w:rPr>
                      <w:t>アジア太平洋地域　マーケティング・マネージャー</w:t>
                    </w:r>
                  </w:p>
                  <w:p w14:paraId="0D6196C4" w14:textId="77777777" w:rsidR="001E1888" w:rsidRPr="0003302F" w:rsidRDefault="001E1888" w:rsidP="001E1888">
                    <w:pPr>
                      <w:pStyle w:val="Header"/>
                      <w:spacing w:line="360" w:lineRule="auto"/>
                      <w:rPr>
                        <w:rFonts w:ascii="Arial" w:eastAsia="MS Gothic" w:hAnsi="Arial" w:cs="Arial"/>
                        <w:bCs/>
                        <w:iCs/>
                        <w:sz w:val="16"/>
                        <w:szCs w:val="16"/>
                      </w:rPr>
                    </w:pPr>
                    <w:r w:rsidRPr="0003302F">
                      <w:rPr>
                        <w:rFonts w:ascii="Arial" w:eastAsia="MS Gothic" w:hAnsi="Arial" w:hint="eastAsia"/>
                        <w:bCs/>
                        <w:iCs/>
                        <w:sz w:val="16"/>
                        <w:szCs w:val="16"/>
                      </w:rPr>
                      <w:t>Phone: +603 9545 6301</w:t>
                    </w:r>
                  </w:p>
                  <w:p w14:paraId="73E18B48" w14:textId="77777777" w:rsidR="001E1888" w:rsidRPr="0003302F" w:rsidRDefault="0079338E" w:rsidP="001E1888">
                    <w:pPr>
                      <w:pStyle w:val="Header"/>
                      <w:spacing w:line="360" w:lineRule="auto"/>
                      <w:rPr>
                        <w:rFonts w:ascii="Arial" w:eastAsia="MS Gothic" w:hAnsi="Arial" w:cs="Arial"/>
                        <w:bCs/>
                        <w:iCs/>
                        <w:sz w:val="16"/>
                        <w:szCs w:val="16"/>
                      </w:rPr>
                    </w:pPr>
                    <w:hyperlink r:id="rId5" w:history="1">
                      <w:r w:rsidR="00BD45F7" w:rsidRPr="0003302F">
                        <w:rPr>
                          <w:rStyle w:val="Hyperlink"/>
                          <w:rFonts w:ascii="Arial" w:eastAsia="MS Gothic" w:hAnsi="Arial" w:hint="eastAsia"/>
                          <w:bCs/>
                          <w:iCs/>
                          <w:sz w:val="16"/>
                          <w:szCs w:val="16"/>
                        </w:rPr>
                        <w:t>bridget.ngang@kraiburg-tpe.com</w:t>
                      </w:r>
                    </w:hyperlink>
                  </w:p>
                  <w:p w14:paraId="2EA93E32" w14:textId="77777777" w:rsidR="001E1888" w:rsidRPr="0003302F"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0514910">
    <w:abstractNumId w:val="2"/>
  </w:num>
  <w:num w:numId="2" w16cid:durableId="194001690">
    <w:abstractNumId w:val="7"/>
  </w:num>
  <w:num w:numId="3" w16cid:durableId="655457327">
    <w:abstractNumId w:val="1"/>
  </w:num>
  <w:num w:numId="4" w16cid:durableId="1537354971">
    <w:abstractNumId w:val="17"/>
  </w:num>
  <w:num w:numId="5" w16cid:durableId="1432702990">
    <w:abstractNumId w:val="11"/>
  </w:num>
  <w:num w:numId="6" w16cid:durableId="570163647">
    <w:abstractNumId w:val="15"/>
  </w:num>
  <w:num w:numId="7" w16cid:durableId="2121102186">
    <w:abstractNumId w:val="4"/>
  </w:num>
  <w:num w:numId="8" w16cid:durableId="319696378">
    <w:abstractNumId w:val="16"/>
  </w:num>
  <w:num w:numId="9" w16cid:durableId="296421466">
    <w:abstractNumId w:val="12"/>
  </w:num>
  <w:num w:numId="10" w16cid:durableId="433980050">
    <w:abstractNumId w:val="0"/>
  </w:num>
  <w:num w:numId="11" w16cid:durableId="1737825156">
    <w:abstractNumId w:val="9"/>
  </w:num>
  <w:num w:numId="12" w16cid:durableId="8791271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44988594">
    <w:abstractNumId w:val="3"/>
  </w:num>
  <w:num w:numId="14" w16cid:durableId="1613706993">
    <w:abstractNumId w:val="14"/>
  </w:num>
  <w:num w:numId="15" w16cid:durableId="737553019">
    <w:abstractNumId w:val="8"/>
  </w:num>
  <w:num w:numId="16" w16cid:durableId="909466694">
    <w:abstractNumId w:val="10"/>
  </w:num>
  <w:num w:numId="17" w16cid:durableId="347874527">
    <w:abstractNumId w:val="6"/>
  </w:num>
  <w:num w:numId="18" w16cid:durableId="953251266">
    <w:abstractNumId w:val="5"/>
  </w:num>
  <w:num w:numId="19" w16cid:durableId="56656921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0B21"/>
    <w:rsid w:val="00022CB1"/>
    <w:rsid w:val="0003302F"/>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0A80"/>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3856"/>
    <w:rsid w:val="00133C79"/>
    <w:rsid w:val="00136F18"/>
    <w:rsid w:val="00137C57"/>
    <w:rsid w:val="00140711"/>
    <w:rsid w:val="00144072"/>
    <w:rsid w:val="00144D2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5BA5"/>
    <w:rsid w:val="00250990"/>
    <w:rsid w:val="002631F5"/>
    <w:rsid w:val="00264D81"/>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1D73"/>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1D38"/>
    <w:rsid w:val="004543BF"/>
    <w:rsid w:val="00455460"/>
    <w:rsid w:val="004560BB"/>
    <w:rsid w:val="004562AC"/>
    <w:rsid w:val="00456843"/>
    <w:rsid w:val="00456A3B"/>
    <w:rsid w:val="004714FF"/>
    <w:rsid w:val="00471A94"/>
    <w:rsid w:val="00473F42"/>
    <w:rsid w:val="0047409A"/>
    <w:rsid w:val="00481947"/>
    <w:rsid w:val="00482B9C"/>
    <w:rsid w:val="00482CE6"/>
    <w:rsid w:val="00483E1E"/>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071C2"/>
    <w:rsid w:val="00510C8F"/>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70576"/>
    <w:rsid w:val="0057225E"/>
    <w:rsid w:val="005772B9"/>
    <w:rsid w:val="00577BE3"/>
    <w:rsid w:val="00587BC5"/>
    <w:rsid w:val="00597472"/>
    <w:rsid w:val="005A2388"/>
    <w:rsid w:val="005A27C6"/>
    <w:rsid w:val="005A34EE"/>
    <w:rsid w:val="005A45F1"/>
    <w:rsid w:val="005A5698"/>
    <w:rsid w:val="005A5D20"/>
    <w:rsid w:val="005A7FD1"/>
    <w:rsid w:val="005B26DB"/>
    <w:rsid w:val="005B386E"/>
    <w:rsid w:val="005B6B7E"/>
    <w:rsid w:val="005C1CB1"/>
    <w:rsid w:val="005C2021"/>
    <w:rsid w:val="005C4033"/>
    <w:rsid w:val="005C59F4"/>
    <w:rsid w:val="005D467D"/>
    <w:rsid w:val="005E1753"/>
    <w:rsid w:val="005E1C3F"/>
    <w:rsid w:val="005E3750"/>
    <w:rsid w:val="006052A4"/>
    <w:rsid w:val="00606916"/>
    <w:rsid w:val="00610497"/>
    <w:rsid w:val="00614010"/>
    <w:rsid w:val="00614013"/>
    <w:rsid w:val="006154FB"/>
    <w:rsid w:val="00620F45"/>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B6EFE"/>
    <w:rsid w:val="006C178C"/>
    <w:rsid w:val="006C3919"/>
    <w:rsid w:val="006C4263"/>
    <w:rsid w:val="006C48AD"/>
    <w:rsid w:val="006C56CC"/>
    <w:rsid w:val="006D0902"/>
    <w:rsid w:val="006D238F"/>
    <w:rsid w:val="006D7D9F"/>
    <w:rsid w:val="006E449C"/>
    <w:rsid w:val="006E4B80"/>
    <w:rsid w:val="006E5679"/>
    <w:rsid w:val="006E65CF"/>
    <w:rsid w:val="006F09EB"/>
    <w:rsid w:val="006F5DF8"/>
    <w:rsid w:val="00702A9F"/>
    <w:rsid w:val="007032E6"/>
    <w:rsid w:val="00706824"/>
    <w:rsid w:val="0071214C"/>
    <w:rsid w:val="007143EF"/>
    <w:rsid w:val="007144EB"/>
    <w:rsid w:val="0071575E"/>
    <w:rsid w:val="007205F7"/>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38E"/>
    <w:rsid w:val="007935B6"/>
    <w:rsid w:val="00793BF4"/>
    <w:rsid w:val="007959BB"/>
    <w:rsid w:val="00796E8F"/>
    <w:rsid w:val="007974C7"/>
    <w:rsid w:val="007A5BF6"/>
    <w:rsid w:val="007A7755"/>
    <w:rsid w:val="007B1D9F"/>
    <w:rsid w:val="007B203E"/>
    <w:rsid w:val="007B21F8"/>
    <w:rsid w:val="007B3E50"/>
    <w:rsid w:val="007B4C2D"/>
    <w:rsid w:val="007B730E"/>
    <w:rsid w:val="007C4364"/>
    <w:rsid w:val="007D2C88"/>
    <w:rsid w:val="007D5A24"/>
    <w:rsid w:val="007D7444"/>
    <w:rsid w:val="007E254D"/>
    <w:rsid w:val="007F0FEE"/>
    <w:rsid w:val="007F1877"/>
    <w:rsid w:val="007F3DBF"/>
    <w:rsid w:val="007F5D28"/>
    <w:rsid w:val="0080194B"/>
    <w:rsid w:val="00801E68"/>
    <w:rsid w:val="00812260"/>
    <w:rsid w:val="00813063"/>
    <w:rsid w:val="00823B61"/>
    <w:rsid w:val="0082753C"/>
    <w:rsid w:val="00827B2C"/>
    <w:rsid w:val="00835B9C"/>
    <w:rsid w:val="00837B38"/>
    <w:rsid w:val="00855764"/>
    <w:rsid w:val="008608C3"/>
    <w:rsid w:val="00863230"/>
    <w:rsid w:val="0086502E"/>
    <w:rsid w:val="00867DC3"/>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C5F26"/>
    <w:rsid w:val="008D3348"/>
    <w:rsid w:val="008D4A54"/>
    <w:rsid w:val="008D6339"/>
    <w:rsid w:val="008D6B76"/>
    <w:rsid w:val="008E12A5"/>
    <w:rsid w:val="008E5B5F"/>
    <w:rsid w:val="008E7663"/>
    <w:rsid w:val="008F1106"/>
    <w:rsid w:val="008F1196"/>
    <w:rsid w:val="008F3C99"/>
    <w:rsid w:val="008F55F4"/>
    <w:rsid w:val="008F618B"/>
    <w:rsid w:val="008F7818"/>
    <w:rsid w:val="00900127"/>
    <w:rsid w:val="00901B23"/>
    <w:rsid w:val="00905FBF"/>
    <w:rsid w:val="00913405"/>
    <w:rsid w:val="00916950"/>
    <w:rsid w:val="00923B42"/>
    <w:rsid w:val="00923D2E"/>
    <w:rsid w:val="009324CB"/>
    <w:rsid w:val="00935C50"/>
    <w:rsid w:val="00937972"/>
    <w:rsid w:val="00940837"/>
    <w:rsid w:val="009416C1"/>
    <w:rsid w:val="00945459"/>
    <w:rsid w:val="00947D55"/>
    <w:rsid w:val="00954B8E"/>
    <w:rsid w:val="009550E8"/>
    <w:rsid w:val="00957AAC"/>
    <w:rsid w:val="009618DB"/>
    <w:rsid w:val="0096334B"/>
    <w:rsid w:val="00964C40"/>
    <w:rsid w:val="00975769"/>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8363F"/>
    <w:rsid w:val="00A93D7F"/>
    <w:rsid w:val="00AA433C"/>
    <w:rsid w:val="00AA66C4"/>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11451"/>
    <w:rsid w:val="00B11B97"/>
    <w:rsid w:val="00B140E7"/>
    <w:rsid w:val="00B20D0E"/>
    <w:rsid w:val="00B21133"/>
    <w:rsid w:val="00B26E20"/>
    <w:rsid w:val="00B30C98"/>
    <w:rsid w:val="00B333A5"/>
    <w:rsid w:val="00B339CB"/>
    <w:rsid w:val="00B3545E"/>
    <w:rsid w:val="00B37861"/>
    <w:rsid w:val="00B37C59"/>
    <w:rsid w:val="00B43FD8"/>
    <w:rsid w:val="00B43FF5"/>
    <w:rsid w:val="00B45417"/>
    <w:rsid w:val="00B45C2A"/>
    <w:rsid w:val="00B46CCC"/>
    <w:rsid w:val="00B51833"/>
    <w:rsid w:val="00B654E7"/>
    <w:rsid w:val="00B71FAC"/>
    <w:rsid w:val="00B73EDB"/>
    <w:rsid w:val="00B80B6F"/>
    <w:rsid w:val="00B81B58"/>
    <w:rsid w:val="00B834D1"/>
    <w:rsid w:val="00B85723"/>
    <w:rsid w:val="00B91858"/>
    <w:rsid w:val="00B9507E"/>
    <w:rsid w:val="00B95A63"/>
    <w:rsid w:val="00BA383C"/>
    <w:rsid w:val="00BA473D"/>
    <w:rsid w:val="00BA664D"/>
    <w:rsid w:val="00BB2C48"/>
    <w:rsid w:val="00BB4567"/>
    <w:rsid w:val="00BC1253"/>
    <w:rsid w:val="00BC19BB"/>
    <w:rsid w:val="00BC1A81"/>
    <w:rsid w:val="00BC43F8"/>
    <w:rsid w:val="00BC6599"/>
    <w:rsid w:val="00BD1A20"/>
    <w:rsid w:val="00BD45F7"/>
    <w:rsid w:val="00BD78D6"/>
    <w:rsid w:val="00BD79BC"/>
    <w:rsid w:val="00BE16AD"/>
    <w:rsid w:val="00BE4E46"/>
    <w:rsid w:val="00BE5830"/>
    <w:rsid w:val="00BE63E9"/>
    <w:rsid w:val="00BF1594"/>
    <w:rsid w:val="00BF1DE0"/>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384"/>
    <w:rsid w:val="00D1041A"/>
    <w:rsid w:val="00D13AE1"/>
    <w:rsid w:val="00D14EDD"/>
    <w:rsid w:val="00D14F71"/>
    <w:rsid w:val="00D2192F"/>
    <w:rsid w:val="00D2377C"/>
    <w:rsid w:val="00D238FD"/>
    <w:rsid w:val="00D253ED"/>
    <w:rsid w:val="00D3074B"/>
    <w:rsid w:val="00D34D49"/>
    <w:rsid w:val="00D35D04"/>
    <w:rsid w:val="00D37E66"/>
    <w:rsid w:val="00D41108"/>
    <w:rsid w:val="00D41761"/>
    <w:rsid w:val="00D42EE1"/>
    <w:rsid w:val="00D43C51"/>
    <w:rsid w:val="00D50D0C"/>
    <w:rsid w:val="00D619AD"/>
    <w:rsid w:val="00D625E9"/>
    <w:rsid w:val="00D6472D"/>
    <w:rsid w:val="00D72457"/>
    <w:rsid w:val="00D81F17"/>
    <w:rsid w:val="00D821DB"/>
    <w:rsid w:val="00D8470D"/>
    <w:rsid w:val="00D86D57"/>
    <w:rsid w:val="00D87E3B"/>
    <w:rsid w:val="00D95D0D"/>
    <w:rsid w:val="00D966F0"/>
    <w:rsid w:val="00D9749E"/>
    <w:rsid w:val="00DA0553"/>
    <w:rsid w:val="00DA2D3B"/>
    <w:rsid w:val="00DB2468"/>
    <w:rsid w:val="00DB6EAE"/>
    <w:rsid w:val="00DC10C6"/>
    <w:rsid w:val="00DC32CA"/>
    <w:rsid w:val="00DC6774"/>
    <w:rsid w:val="00DD6B70"/>
    <w:rsid w:val="00DE0725"/>
    <w:rsid w:val="00DE2E5C"/>
    <w:rsid w:val="00DE6719"/>
    <w:rsid w:val="00DF02DC"/>
    <w:rsid w:val="00DF0595"/>
    <w:rsid w:val="00DF13FA"/>
    <w:rsid w:val="00DF6D95"/>
    <w:rsid w:val="00DF7FD8"/>
    <w:rsid w:val="00E039D8"/>
    <w:rsid w:val="00E112EB"/>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2CCC"/>
    <w:rsid w:val="00EE4A53"/>
    <w:rsid w:val="00EE5010"/>
    <w:rsid w:val="00EF2232"/>
    <w:rsid w:val="00EF4DF9"/>
    <w:rsid w:val="00EF79F8"/>
    <w:rsid w:val="00F02134"/>
    <w:rsid w:val="00F11E25"/>
    <w:rsid w:val="00F125F3"/>
    <w:rsid w:val="00F14DFB"/>
    <w:rsid w:val="00F20F7E"/>
    <w:rsid w:val="00F217EF"/>
    <w:rsid w:val="00F24EA1"/>
    <w:rsid w:val="00F26014"/>
    <w:rsid w:val="00F26BC9"/>
    <w:rsid w:val="00F33088"/>
    <w:rsid w:val="00F36742"/>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5991"/>
    <w:rsid w:val="00F874B6"/>
    <w:rsid w:val="00F9399A"/>
    <w:rsid w:val="00F947E7"/>
    <w:rsid w:val="00F9551A"/>
    <w:rsid w:val="00F96748"/>
    <w:rsid w:val="00F97DC4"/>
    <w:rsid w:val="00FA13B7"/>
    <w:rsid w:val="00FA1F87"/>
    <w:rsid w:val="00FA347F"/>
    <w:rsid w:val="00FA450B"/>
    <w:rsid w:val="00FB04AE"/>
    <w:rsid w:val="00FB0D8A"/>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3348"/>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paragraph" w:styleId="Revision">
    <w:name w:val="Revision"/>
    <w:hidden/>
    <w:uiPriority w:val="99"/>
    <w:semiHidden/>
    <w:rsid w:val="00482CE6"/>
    <w:pPr>
      <w:spacing w:after="0" w:line="240" w:lineRule="auto"/>
    </w:pPr>
    <w:rPr>
      <w:lang w:val="en-US"/>
    </w:rPr>
  </w:style>
  <w:style w:type="character" w:customStyle="1" w:styleId="UnresolvedMention3">
    <w:name w:val="Unresolved Mention3"/>
    <w:basedOn w:val="DefaultParagraphFont"/>
    <w:uiPriority w:val="99"/>
    <w:semiHidden/>
    <w:unhideWhenUsed/>
    <w:rsid w:val="00B333A5"/>
    <w:rPr>
      <w:color w:val="605E5C"/>
      <w:shd w:val="clear" w:color="auto" w:fill="E1DFDD"/>
    </w:rPr>
  </w:style>
  <w:style w:type="character" w:styleId="UnresolvedMention">
    <w:name w:val="Unresolved Mention"/>
    <w:basedOn w:val="DefaultParagraphFont"/>
    <w:uiPriority w:val="99"/>
    <w:semiHidden/>
    <w:unhideWhenUsed/>
    <w:rsid w:val="007933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3%83%93%E3%83%AA%E3%83%86%E3%82%A3"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E3%82%B5%E3%82%B9%E3%83%86%E3%82%A3%E3%83%8A%E3%83%96%E3%83%ABTPE%E3%82%BD%E3%83%AA%E3%83%A5%E3%83%BC%E3%82%B7%E3%83%A7%E3%83%B3"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3%83%9B%E3%83%BC%E3%83%A0%E3%82%A8%E3%83%B3%E3%82%BF%E3%83%BC%E3%83%86%E3%82%A4%E3%83%B3%E3%83%A1%E3%83%B3%E3%83%88tp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EAEA5E-CBFB-4791-AA40-0779C11E1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524</Words>
  <Characters>2988</Characters>
  <Application>Microsoft Office Word</Application>
  <DocSecurity>0</DocSecurity>
  <Lines>24</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2023-10-19T09:31:00Z</dcterms:created>
  <dcterms:modified xsi:type="dcterms:W3CDTF">2024-01-30T10:10:00Z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