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1A53" w14:textId="5EF44C81" w:rsidR="00281FF5" w:rsidRPr="006A56AD" w:rsidRDefault="00D365F0" w:rsidP="006353DB">
      <w:pPr>
        <w:spacing w:after="0" w:line="360" w:lineRule="auto"/>
        <w:ind w:right="1559"/>
        <w:jc w:val="both"/>
        <w:rPr>
          <w:rFonts w:ascii="Arial" w:eastAsia="MS Gothic" w:hAnsi="Arial" w:cs="Arial"/>
          <w:b/>
          <w:bCs/>
          <w:color w:val="000000" w:themeColor="text1"/>
          <w:sz w:val="24"/>
          <w:szCs w:val="24"/>
        </w:rPr>
      </w:pPr>
      <w:r w:rsidRPr="006A56AD">
        <w:rPr>
          <w:rFonts w:ascii="Arial" w:eastAsia="MS Gothic" w:hAnsi="Arial" w:hint="eastAsia"/>
          <w:b/>
          <w:bCs/>
          <w:color w:val="000000" w:themeColor="text1"/>
          <w:sz w:val="24"/>
          <w:szCs w:val="24"/>
        </w:rPr>
        <w:t>KRAIBURG TPE</w:t>
      </w:r>
      <w:r w:rsidRPr="006A56AD">
        <w:rPr>
          <w:rFonts w:ascii="Arial" w:eastAsia="MS Gothic" w:hAnsi="Arial" w:hint="eastAsia"/>
          <w:b/>
          <w:bCs/>
          <w:color w:val="000000" w:themeColor="text1"/>
          <w:sz w:val="24"/>
          <w:szCs w:val="24"/>
        </w:rPr>
        <w:t>が掃除機アクセサリーのデザインにサスティナブルな革新をもたらします</w:t>
      </w:r>
    </w:p>
    <w:p w14:paraId="63A98D88" w14:textId="77777777" w:rsidR="00D365F0" w:rsidRPr="006A56AD" w:rsidRDefault="00D365F0" w:rsidP="006353DB">
      <w:pPr>
        <w:spacing w:after="0" w:line="360" w:lineRule="auto"/>
        <w:ind w:right="1559"/>
        <w:jc w:val="both"/>
        <w:rPr>
          <w:rFonts w:ascii="Arial" w:eastAsia="MS Gothic" w:hAnsi="Arial" w:cs="Arial"/>
          <w:b/>
          <w:bCs/>
          <w:color w:val="000000" w:themeColor="text1"/>
          <w:sz w:val="24"/>
          <w:szCs w:val="24"/>
        </w:rPr>
      </w:pPr>
    </w:p>
    <w:p w14:paraId="25D1D2E1" w14:textId="48F58073" w:rsidR="00D365F0" w:rsidRPr="006A56AD" w:rsidRDefault="0061125B" w:rsidP="00B875CE">
      <w:pPr>
        <w:spacing w:after="0"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掃除機の市場には、従来のコード付きタイプから最先端のワイヤレスタイプまで、さまざまな選択肢があります。熱可塑性エラストマー（</w:t>
      </w:r>
      <w:r w:rsidRPr="006A56AD">
        <w:rPr>
          <w:rFonts w:ascii="Arial" w:eastAsia="MS Gothic" w:hAnsi="Arial" w:hint="eastAsia"/>
          <w:color w:val="000000" w:themeColor="text1"/>
          <w:sz w:val="20"/>
          <w:szCs w:val="20"/>
        </w:rPr>
        <w:t>TPE</w:t>
      </w:r>
      <w:r w:rsidRPr="006A56AD">
        <w:rPr>
          <w:rFonts w:ascii="Arial" w:eastAsia="MS Gothic" w:hAnsi="Arial" w:hint="eastAsia"/>
          <w:color w:val="000000" w:themeColor="text1"/>
          <w:sz w:val="20"/>
          <w:szCs w:val="20"/>
        </w:rPr>
        <w:t>）は、機器の操作性と耐久性を高める上で重要な役割を果たしており、今日、掃除機アクセサリーに必要な材料として、活用が急速に進んでいます。</w:t>
      </w:r>
    </w:p>
    <w:p w14:paraId="1CB984B8" w14:textId="77777777" w:rsidR="0061125B" w:rsidRPr="006A56AD" w:rsidRDefault="0061125B" w:rsidP="00B875CE">
      <w:pPr>
        <w:spacing w:after="0" w:line="360" w:lineRule="auto"/>
        <w:ind w:right="1559"/>
        <w:jc w:val="both"/>
        <w:rPr>
          <w:rFonts w:ascii="Arial" w:eastAsia="MS Gothic" w:hAnsi="Arial" w:cs="Arial"/>
          <w:color w:val="000000" w:themeColor="text1"/>
          <w:sz w:val="20"/>
          <w:szCs w:val="20"/>
        </w:rPr>
      </w:pPr>
    </w:p>
    <w:p w14:paraId="7D93C1C3" w14:textId="77777777" w:rsidR="00D365F0" w:rsidRPr="006A56AD" w:rsidRDefault="00D365F0" w:rsidP="00B875CE">
      <w:pPr>
        <w:spacing w:after="0"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掃除機用アクセサリーの多用途性と高品質への要求は</w:t>
      </w:r>
      <w:r w:rsidRPr="006A56AD">
        <w:rPr>
          <w:rFonts w:ascii="Arial" w:eastAsia="MS Gothic" w:hAnsi="Arial" w:hint="eastAsia"/>
          <w:color w:val="000000" w:themeColor="text1"/>
          <w:sz w:val="20"/>
          <w:szCs w:val="20"/>
        </w:rPr>
        <w:t>TPE</w:t>
      </w:r>
      <w:r w:rsidRPr="006A56AD">
        <w:rPr>
          <w:rFonts w:ascii="Arial" w:eastAsia="MS Gothic" w:hAnsi="Arial" w:hint="eastAsia"/>
          <w:color w:val="000000" w:themeColor="text1"/>
          <w:sz w:val="20"/>
          <w:szCs w:val="20"/>
        </w:rPr>
        <w:t>材料の技術革新に拍車をかけており、この必須の家電製品の進化の最前線にこの材料を位置づけることとなっています。</w:t>
      </w:r>
    </w:p>
    <w:p w14:paraId="287D4AFE" w14:textId="77777777" w:rsidR="00D365F0" w:rsidRPr="006A56AD" w:rsidRDefault="00D365F0" w:rsidP="00B875CE">
      <w:pPr>
        <w:spacing w:after="0" w:line="360" w:lineRule="auto"/>
        <w:ind w:right="1559"/>
        <w:jc w:val="both"/>
        <w:rPr>
          <w:rFonts w:ascii="Arial" w:eastAsia="MS Gothic" w:hAnsi="Arial" w:cs="Arial"/>
          <w:color w:val="000000" w:themeColor="text1"/>
          <w:sz w:val="20"/>
          <w:szCs w:val="20"/>
        </w:rPr>
      </w:pPr>
    </w:p>
    <w:p w14:paraId="69B2B8C7" w14:textId="0A42ABB0" w:rsidR="00D365F0" w:rsidRPr="006A56AD" w:rsidRDefault="00D365F0" w:rsidP="00B875CE">
      <w:pPr>
        <w:spacing w:after="0"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KRAIBURG TPE</w:t>
      </w:r>
      <w:r w:rsidRPr="006A56AD">
        <w:rPr>
          <w:rFonts w:ascii="Arial" w:eastAsia="MS Gothic" w:hAnsi="Arial" w:hint="eastAsia"/>
          <w:color w:val="000000" w:themeColor="text1"/>
          <w:sz w:val="20"/>
          <w:szCs w:val="20"/>
        </w:rPr>
        <w:t>（クライブルグ</w:t>
      </w:r>
      <w:r w:rsidRPr="006A56AD">
        <w:rPr>
          <w:rFonts w:ascii="Arial" w:eastAsia="MS Gothic" w:hAnsi="Arial" w:hint="eastAsia"/>
          <w:color w:val="000000" w:themeColor="text1"/>
          <w:sz w:val="20"/>
          <w:szCs w:val="20"/>
        </w:rPr>
        <w:t>TPE</w:t>
      </w:r>
      <w:r w:rsidRPr="006A56AD">
        <w:rPr>
          <w:rFonts w:ascii="Arial" w:eastAsia="MS Gothic" w:hAnsi="Arial" w:hint="eastAsia"/>
          <w:color w:val="000000" w:themeColor="text1"/>
          <w:sz w:val="20"/>
          <w:szCs w:val="20"/>
        </w:rPr>
        <w:t>）の</w:t>
      </w:r>
      <w:r w:rsidRPr="006A56AD">
        <w:rPr>
          <w:rFonts w:ascii="Arial" w:eastAsia="MS Gothic" w:hAnsi="Arial" w:hint="eastAsia"/>
          <w:color w:val="000000" w:themeColor="text1"/>
          <w:sz w:val="20"/>
          <w:szCs w:val="20"/>
        </w:rPr>
        <w:t>RC/PCR/AP</w:t>
      </w:r>
      <w:r w:rsidRPr="006A56AD">
        <w:rPr>
          <w:rFonts w:ascii="Arial" w:eastAsia="MS Gothic" w:hAnsi="Arial" w:hint="eastAsia"/>
          <w:color w:val="000000" w:themeColor="text1"/>
          <w:sz w:val="20"/>
          <w:szCs w:val="20"/>
        </w:rPr>
        <w:t>シリーズは、ガスケット、フィルター、ブラシ、ボタン、グリップなど、掃除機アクセサリーの製造のための材料として選ばれて来ました。これらの材料は機器の性能と耐久性を高め、掃除機の性能を最大限に発揮できるようにします。</w:t>
      </w:r>
    </w:p>
    <w:p w14:paraId="0867A794" w14:textId="77777777" w:rsidR="00D365F0" w:rsidRPr="006A56AD" w:rsidRDefault="00D365F0" w:rsidP="00D365F0">
      <w:pPr>
        <w:spacing w:after="0" w:line="360" w:lineRule="auto"/>
        <w:ind w:right="1559"/>
        <w:jc w:val="both"/>
        <w:rPr>
          <w:rFonts w:ascii="Arial" w:eastAsia="MS Gothic" w:hAnsi="Arial" w:cs="Arial"/>
          <w:color w:val="000000" w:themeColor="text1"/>
          <w:sz w:val="20"/>
          <w:szCs w:val="20"/>
        </w:rPr>
      </w:pPr>
    </w:p>
    <w:p w14:paraId="0B9480DB" w14:textId="77777777" w:rsidR="00D365F0" w:rsidRPr="006A56AD" w:rsidRDefault="00D365F0" w:rsidP="00B875CE">
      <w:pPr>
        <w:spacing w:after="0"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KRAIBURG TPE RC/PCR/AP</w:t>
      </w:r>
      <w:r w:rsidRPr="006A56AD">
        <w:rPr>
          <w:rFonts w:ascii="Arial" w:eastAsia="MS Gothic" w:hAnsi="Arial" w:hint="eastAsia"/>
          <w:color w:val="000000" w:themeColor="text1"/>
          <w:sz w:val="20"/>
          <w:szCs w:val="20"/>
        </w:rPr>
        <w:t>シリーズには、いくつかの重要な利点があります：</w:t>
      </w:r>
    </w:p>
    <w:p w14:paraId="5B200BDA" w14:textId="77777777" w:rsidR="00D365F0" w:rsidRPr="006A56AD" w:rsidRDefault="00D365F0" w:rsidP="00B875CE">
      <w:pPr>
        <w:spacing w:after="0" w:line="360" w:lineRule="auto"/>
        <w:ind w:right="1559"/>
        <w:jc w:val="both"/>
        <w:rPr>
          <w:rFonts w:ascii="Arial" w:eastAsia="MS Gothic" w:hAnsi="Arial" w:cs="Arial"/>
          <w:color w:val="000000" w:themeColor="text1"/>
          <w:sz w:val="20"/>
          <w:szCs w:val="20"/>
        </w:rPr>
      </w:pPr>
    </w:p>
    <w:p w14:paraId="4E0DAB04" w14:textId="28203941" w:rsidR="00D365F0" w:rsidRPr="006A56AD" w:rsidRDefault="00D365F0" w:rsidP="00B875CE">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highlight w:val="yellow"/>
        </w:rPr>
        <w:t>優れた機械的特性</w:t>
      </w:r>
      <w:r w:rsidRPr="006A56AD">
        <w:rPr>
          <w:rFonts w:ascii="Arial" w:eastAsia="MS Gothic" w:hAnsi="Arial" w:hint="eastAsia"/>
          <w:color w:val="000000" w:themeColor="text1"/>
          <w:sz w:val="20"/>
          <w:szCs w:val="20"/>
        </w:rPr>
        <w:t xml:space="preserve"> </w:t>
      </w:r>
      <w:hyperlink r:id="rId11" w:history="1">
        <w:r w:rsidR="004F25C2" w:rsidRPr="00AE3290">
          <w:rPr>
            <w:rStyle w:val="Hyperlink"/>
            <w:rFonts w:ascii="Arial" w:eastAsia="MS Gothic" w:hAnsi="Arial"/>
            <w:sz w:val="20"/>
            <w:szCs w:val="20"/>
          </w:rPr>
          <w:t>https://www.kraiburg-tpe.com/ja/%E7%94%A3%E6%A5%AD%E7%94%A8%E6%A9%9F%E5%99%A8</w:t>
        </w:r>
      </w:hyperlink>
      <w:r w:rsidR="004F25C2">
        <w:rPr>
          <w:rFonts w:ascii="Arial" w:eastAsia="MS Gothic" w:hAnsi="Arial"/>
          <w:color w:val="000000" w:themeColor="text1"/>
          <w:sz w:val="20"/>
          <w:szCs w:val="20"/>
        </w:rPr>
        <w:t xml:space="preserve"> </w:t>
      </w:r>
      <w:r w:rsidRPr="006A56AD">
        <w:rPr>
          <w:rFonts w:ascii="Arial" w:eastAsia="MS Gothic" w:hAnsi="Arial" w:hint="eastAsia"/>
          <w:color w:val="000000" w:themeColor="text1"/>
          <w:sz w:val="20"/>
          <w:szCs w:val="20"/>
        </w:rPr>
        <w:t xml:space="preserve">- </w:t>
      </w:r>
      <w:r w:rsidRPr="006A56AD">
        <w:rPr>
          <w:rFonts w:ascii="Arial" w:eastAsia="MS Gothic" w:hAnsi="Arial" w:hint="eastAsia"/>
          <w:color w:val="000000" w:themeColor="text1"/>
          <w:sz w:val="20"/>
          <w:szCs w:val="20"/>
        </w:rPr>
        <w:t>柔軟性、弾性、耐久性などの優れた機械的特性を発揮し、さまざまな掃除機用途に最適です。</w:t>
      </w:r>
    </w:p>
    <w:p w14:paraId="31D77B5C" w14:textId="4E6F6B12" w:rsidR="00D365F0" w:rsidRPr="006A56AD" w:rsidRDefault="00D365F0" w:rsidP="00B875CE">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組み立て性の向上</w:t>
      </w:r>
      <w:r w:rsidRPr="006A56AD">
        <w:rPr>
          <w:rFonts w:ascii="Arial" w:eastAsia="MS Gothic" w:hAnsi="Arial" w:hint="eastAsia"/>
          <w:color w:val="000000" w:themeColor="text1"/>
          <w:sz w:val="20"/>
          <w:szCs w:val="20"/>
        </w:rPr>
        <w:t xml:space="preserve"> - </w:t>
      </w:r>
      <w:r w:rsidRPr="006A56AD">
        <w:rPr>
          <w:rFonts w:ascii="Arial" w:eastAsia="MS Gothic" w:hAnsi="Arial" w:hint="eastAsia"/>
          <w:color w:val="000000" w:themeColor="text1"/>
          <w:sz w:val="20"/>
          <w:szCs w:val="20"/>
        </w:rPr>
        <w:t>優れた表面摩擦性能が組み立て工程を容易にし、部品のフィット性を向上させます。この特性は、フィルターやシーリングなどの用途で特に有益です。</w:t>
      </w:r>
    </w:p>
    <w:p w14:paraId="2018242F" w14:textId="6112DB3B" w:rsidR="00D365F0" w:rsidRPr="006A56AD" w:rsidRDefault="00D365F0" w:rsidP="00B875CE">
      <w:pPr>
        <w:pStyle w:val="ListParagraph"/>
        <w:numPr>
          <w:ilvl w:val="0"/>
          <w:numId w:val="21"/>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highlight w:val="yellow"/>
        </w:rPr>
        <w:lastRenderedPageBreak/>
        <w:t>サスティナビリティ</w:t>
      </w:r>
      <w:r w:rsidRPr="006A56AD">
        <w:rPr>
          <w:rFonts w:ascii="Arial" w:eastAsia="MS Gothic" w:hAnsi="Arial" w:hint="eastAsia"/>
          <w:color w:val="000000" w:themeColor="text1"/>
          <w:sz w:val="20"/>
          <w:szCs w:val="20"/>
        </w:rPr>
        <w:t xml:space="preserve"> </w:t>
      </w:r>
      <w:hyperlink r:id="rId12" w:history="1">
        <w:r w:rsidR="004F25C2" w:rsidRPr="00AE3290">
          <w:rPr>
            <w:rStyle w:val="Hyperlink"/>
            <w:rFonts w:ascii="Arial" w:eastAsia="MS Gothic" w:hAnsi="Arial"/>
            <w:sz w:val="20"/>
            <w:szCs w:val="20"/>
          </w:rPr>
          <w:t>https://www.kraiburg-tpe.com/ja/%E3%83%93%E3%83%AA%E3%83%86%E3%82%A3</w:t>
        </w:r>
      </w:hyperlink>
      <w:r w:rsidR="004F25C2">
        <w:rPr>
          <w:rFonts w:ascii="Arial" w:eastAsia="MS Gothic" w:hAnsi="Arial"/>
          <w:color w:val="000000" w:themeColor="text1"/>
          <w:sz w:val="20"/>
          <w:szCs w:val="20"/>
        </w:rPr>
        <w:t xml:space="preserve"> </w:t>
      </w:r>
      <w:r w:rsidRPr="006A56AD">
        <w:rPr>
          <w:rFonts w:ascii="Arial" w:eastAsia="MS Gothic" w:hAnsi="Arial" w:hint="eastAsia"/>
          <w:color w:val="000000" w:themeColor="text1"/>
          <w:sz w:val="20"/>
          <w:szCs w:val="20"/>
        </w:rPr>
        <w:t>- KRAIBURG TPE</w:t>
      </w:r>
      <w:r w:rsidRPr="006A56AD">
        <w:rPr>
          <w:rFonts w:ascii="Arial" w:eastAsia="MS Gothic" w:hAnsi="Arial" w:hint="eastAsia"/>
          <w:color w:val="000000" w:themeColor="text1"/>
          <w:sz w:val="20"/>
          <w:szCs w:val="20"/>
        </w:rPr>
        <w:t>のサスティナビリティへのコミットメントを証明するもので、硬度に応じて最大</w:t>
      </w:r>
      <w:r w:rsidRPr="006A56AD">
        <w:rPr>
          <w:rFonts w:ascii="Arial" w:eastAsia="MS Gothic" w:hAnsi="Arial" w:hint="eastAsia"/>
          <w:color w:val="000000" w:themeColor="text1"/>
          <w:sz w:val="20"/>
          <w:szCs w:val="20"/>
        </w:rPr>
        <w:t>48%</w:t>
      </w:r>
      <w:r w:rsidRPr="006A56AD">
        <w:rPr>
          <w:rFonts w:ascii="Arial" w:eastAsia="MS Gothic" w:hAnsi="Arial" w:hint="eastAsia"/>
          <w:color w:val="000000" w:themeColor="text1"/>
          <w:sz w:val="20"/>
          <w:szCs w:val="20"/>
        </w:rPr>
        <w:t>のリサイクル材料を使用しています。これは、環境に配慮する顧客の関心に応え、環境影響を軽減します。</w:t>
      </w:r>
    </w:p>
    <w:p w14:paraId="1AF5B462" w14:textId="4A4C8B62" w:rsidR="00D365F0" w:rsidRPr="006A56AD" w:rsidRDefault="00D365F0" w:rsidP="00D365F0">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硬度</w:t>
      </w:r>
      <w:r w:rsidRPr="006A56AD">
        <w:rPr>
          <w:rFonts w:ascii="Arial" w:eastAsia="MS Gothic" w:hAnsi="Arial" w:hint="eastAsia"/>
          <w:color w:val="000000" w:themeColor="text1"/>
          <w:sz w:val="20"/>
          <w:szCs w:val="20"/>
        </w:rPr>
        <w:t xml:space="preserve"> - </w:t>
      </w:r>
      <w:r w:rsidRPr="006A56AD">
        <w:rPr>
          <w:rFonts w:ascii="Arial" w:eastAsia="MS Gothic" w:hAnsi="Arial" w:hint="eastAsia"/>
          <w:color w:val="000000" w:themeColor="text1"/>
          <w:sz w:val="20"/>
          <w:szCs w:val="20"/>
        </w:rPr>
        <w:t>ショア</w:t>
      </w:r>
      <w:r w:rsidRPr="006A56AD">
        <w:rPr>
          <w:rFonts w:ascii="Arial" w:eastAsia="MS Gothic" w:hAnsi="Arial" w:hint="eastAsia"/>
          <w:color w:val="000000" w:themeColor="text1"/>
          <w:sz w:val="20"/>
          <w:szCs w:val="20"/>
        </w:rPr>
        <w:t>A</w:t>
      </w:r>
      <w:r w:rsidRPr="006A56AD">
        <w:rPr>
          <w:rFonts w:ascii="Arial" w:eastAsia="MS Gothic" w:hAnsi="Arial" w:hint="eastAsia"/>
          <w:color w:val="000000" w:themeColor="text1"/>
          <w:sz w:val="20"/>
          <w:szCs w:val="20"/>
        </w:rPr>
        <w:t>スケール</w:t>
      </w:r>
      <w:r w:rsidRPr="006A56AD">
        <w:rPr>
          <w:rFonts w:ascii="Arial" w:eastAsia="MS Gothic" w:hAnsi="Arial" w:hint="eastAsia"/>
          <w:color w:val="000000" w:themeColor="text1"/>
          <w:sz w:val="20"/>
          <w:szCs w:val="20"/>
        </w:rPr>
        <w:t>50</w:t>
      </w:r>
      <w:r w:rsidRPr="006A56AD">
        <w:rPr>
          <w:rFonts w:ascii="Arial" w:eastAsia="MS Gothic" w:hAnsi="Arial" w:hint="eastAsia"/>
          <w:color w:val="000000" w:themeColor="text1"/>
          <w:sz w:val="20"/>
          <w:szCs w:val="20"/>
        </w:rPr>
        <w:t>～</w:t>
      </w:r>
      <w:r w:rsidRPr="006A56AD">
        <w:rPr>
          <w:rFonts w:ascii="Arial" w:eastAsia="MS Gothic" w:hAnsi="Arial" w:hint="eastAsia"/>
          <w:color w:val="000000" w:themeColor="text1"/>
          <w:sz w:val="20"/>
          <w:szCs w:val="20"/>
        </w:rPr>
        <w:t>90</w:t>
      </w:r>
      <w:r w:rsidRPr="006A56AD">
        <w:rPr>
          <w:rFonts w:ascii="Arial" w:eastAsia="MS Gothic" w:hAnsi="Arial" w:hint="eastAsia"/>
          <w:color w:val="000000" w:themeColor="text1"/>
          <w:sz w:val="20"/>
          <w:szCs w:val="20"/>
        </w:rPr>
        <w:t>の硬度範囲から選択できるため、このシリーズは、さまざまな掃除機アクセサリーの要求事項に対応します。</w:t>
      </w:r>
    </w:p>
    <w:p w14:paraId="1D4B53E8" w14:textId="295D2E4C" w:rsidR="00D365F0" w:rsidRPr="006A56AD" w:rsidRDefault="00D365F0" w:rsidP="00D365F0">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使い心地</w:t>
      </w:r>
      <w:r w:rsidRPr="006A56AD">
        <w:rPr>
          <w:rFonts w:ascii="Arial" w:eastAsia="MS Gothic" w:hAnsi="Arial" w:hint="eastAsia"/>
          <w:color w:val="000000" w:themeColor="text1"/>
          <w:sz w:val="20"/>
          <w:szCs w:val="20"/>
        </w:rPr>
        <w:t xml:space="preserve"> - </w:t>
      </w:r>
      <w:r w:rsidRPr="006A56AD">
        <w:rPr>
          <w:rFonts w:ascii="Arial" w:eastAsia="MS Gothic" w:hAnsi="Arial" w:hint="eastAsia"/>
          <w:color w:val="000000" w:themeColor="text1"/>
          <w:sz w:val="20"/>
          <w:szCs w:val="20"/>
          <w:highlight w:val="yellow"/>
        </w:rPr>
        <w:t>THERMOLAST®</w:t>
      </w:r>
      <w:r w:rsidRPr="004F25C2">
        <w:rPr>
          <w:rFonts w:ascii="Arial" w:eastAsia="MS Gothic" w:hAnsi="Arial" w:hint="eastAsia"/>
          <w:color w:val="000000" w:themeColor="text1"/>
          <w:sz w:val="20"/>
          <w:szCs w:val="20"/>
          <w:highlight w:val="yellow"/>
        </w:rPr>
        <w:t xml:space="preserve"> R RC/PCR/AP</w:t>
      </w:r>
      <w:r w:rsidR="004F25C2">
        <w:rPr>
          <w:rFonts w:ascii="Arial" w:eastAsia="MS Gothic" w:hAnsi="Arial"/>
          <w:color w:val="000000" w:themeColor="text1"/>
          <w:sz w:val="20"/>
          <w:szCs w:val="20"/>
        </w:rPr>
        <w:t xml:space="preserve"> </w:t>
      </w:r>
      <w:hyperlink r:id="rId13" w:history="1">
        <w:r w:rsidR="004F25C2" w:rsidRPr="00AE3290">
          <w:rPr>
            <w:rStyle w:val="Hyperlink"/>
            <w:rFonts w:ascii="Arial" w:eastAsia="MS Gothic" w:hAnsi="Arial"/>
            <w:sz w:val="20"/>
            <w:szCs w:val="20"/>
          </w:rPr>
          <w:t>https://www.kraiburg-tpe.com/ja/%E3%83%91%E3%83%95%E3%82%A9%E3%83%BC%E3%83%9E%E3%83%B3%E3%82%B9%E3%81%A8%E3%82%B5%E3%82%B9%E3%83%86%E3%82%A3%E3%83%8A%E3%83%93%E3%83%AA%E3%83%86%E3%82%A3%E3%82%92%E4%B8%A1%E7%AB%8B%E3%81%95%E3%81%9B%E3%81%9F-%E5%B7%A5%E5%85%B7%E7%94%A8%E3%83%8F%E3%83%B3%E3%83%89%E3%83%AB%E3%81%AE%E3%81%9F%E3%82%81%E3%81%AETPE</w:t>
        </w:r>
      </w:hyperlink>
      <w:r w:rsidR="004F25C2">
        <w:rPr>
          <w:rFonts w:ascii="Arial" w:eastAsia="MS Gothic" w:hAnsi="Arial"/>
          <w:color w:val="000000" w:themeColor="text1"/>
          <w:sz w:val="20"/>
          <w:szCs w:val="20"/>
        </w:rPr>
        <w:t xml:space="preserve"> </w:t>
      </w:r>
      <w:r w:rsidRPr="006A56AD">
        <w:rPr>
          <w:rFonts w:ascii="Arial" w:eastAsia="MS Gothic" w:hAnsi="Arial" w:hint="eastAsia"/>
          <w:color w:val="000000" w:themeColor="text1"/>
          <w:sz w:val="20"/>
          <w:szCs w:val="20"/>
        </w:rPr>
        <w:t>シリーズのソフトタッチの表面と、ボタン、グリップ、ハンドルのべたつきのない品質は、家庭での掃除作業に最高レベルの使い心地とグリップ力を発揮します。</w:t>
      </w:r>
    </w:p>
    <w:p w14:paraId="58DEB600" w14:textId="54F79538" w:rsidR="00D365F0" w:rsidRPr="006A56AD" w:rsidRDefault="00D365F0" w:rsidP="00D365F0">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接着性と温度安定性</w:t>
      </w:r>
      <w:r w:rsidRPr="006A56AD">
        <w:rPr>
          <w:rFonts w:ascii="Arial" w:eastAsia="MS Gothic" w:hAnsi="Arial" w:hint="eastAsia"/>
          <w:color w:val="000000" w:themeColor="text1"/>
          <w:sz w:val="20"/>
          <w:szCs w:val="20"/>
        </w:rPr>
        <w:t xml:space="preserve"> - </w:t>
      </w:r>
      <w:r w:rsidRPr="006A56AD">
        <w:rPr>
          <w:rFonts w:ascii="Arial" w:eastAsia="MS Gothic" w:hAnsi="Arial" w:hint="eastAsia"/>
          <w:color w:val="000000" w:themeColor="text1"/>
          <w:sz w:val="20"/>
          <w:szCs w:val="20"/>
        </w:rPr>
        <w:t>このシリーズは、射出成形工程でのポリプロピレン（</w:t>
      </w:r>
      <w:r w:rsidRPr="006A56AD">
        <w:rPr>
          <w:rFonts w:ascii="Arial" w:eastAsia="MS Gothic" w:hAnsi="Arial" w:hint="eastAsia"/>
          <w:color w:val="000000" w:themeColor="text1"/>
          <w:sz w:val="20"/>
          <w:szCs w:val="20"/>
        </w:rPr>
        <w:t>PP</w:t>
      </w:r>
      <w:r w:rsidRPr="006A56AD">
        <w:rPr>
          <w:rFonts w:ascii="Arial" w:eastAsia="MS Gothic" w:hAnsi="Arial" w:hint="eastAsia"/>
          <w:color w:val="000000" w:themeColor="text1"/>
          <w:sz w:val="20"/>
          <w:szCs w:val="20"/>
        </w:rPr>
        <w:t>）との優れた接着性を発揮し、また</w:t>
      </w:r>
      <w:r w:rsidRPr="006A56AD">
        <w:rPr>
          <w:rFonts w:ascii="Arial" w:eastAsia="MS Gothic" w:hAnsi="Arial" w:hint="eastAsia"/>
          <w:color w:val="000000" w:themeColor="text1"/>
          <w:sz w:val="20"/>
          <w:szCs w:val="20"/>
        </w:rPr>
        <w:t>80</w:t>
      </w:r>
      <w:r w:rsidRPr="006A56AD">
        <w:rPr>
          <w:rFonts w:ascii="Arial" w:eastAsia="MS Gothic" w:hAnsi="Arial" w:hint="eastAsia"/>
          <w:color w:val="000000" w:themeColor="text1"/>
          <w:sz w:val="20"/>
          <w:szCs w:val="20"/>
        </w:rPr>
        <w:t>℃までの温度安定性を維持します。</w:t>
      </w:r>
    </w:p>
    <w:p w14:paraId="5FD20F4C" w14:textId="5C0D7289" w:rsidR="00D365F0" w:rsidRPr="006A56AD" w:rsidRDefault="00D365F0" w:rsidP="00D365F0">
      <w:pPr>
        <w:pStyle w:val="ListParagraph"/>
        <w:numPr>
          <w:ilvl w:val="0"/>
          <w:numId w:val="20"/>
        </w:numPr>
        <w:spacing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安全性コンプライアンス</w:t>
      </w:r>
      <w:r w:rsidRPr="006A56AD">
        <w:rPr>
          <w:rFonts w:ascii="Arial" w:eastAsia="MS Gothic" w:hAnsi="Arial" w:hint="eastAsia"/>
          <w:color w:val="000000" w:themeColor="text1"/>
          <w:sz w:val="20"/>
          <w:szCs w:val="20"/>
        </w:rPr>
        <w:t xml:space="preserve"> - </w:t>
      </w:r>
      <w:r w:rsidRPr="006A56AD">
        <w:rPr>
          <w:rFonts w:ascii="Arial" w:eastAsia="MS Gothic" w:hAnsi="Arial" w:hint="eastAsia"/>
          <w:color w:val="000000" w:themeColor="text1"/>
          <w:sz w:val="20"/>
          <w:szCs w:val="20"/>
        </w:rPr>
        <w:t>この材料は厳格な試験をパスしており、安全性と信頼性に関する</w:t>
      </w:r>
      <w:r w:rsidRPr="006A56AD">
        <w:rPr>
          <w:rFonts w:ascii="Arial" w:eastAsia="MS Gothic" w:hAnsi="Arial" w:hint="eastAsia"/>
          <w:color w:val="000000" w:themeColor="text1"/>
          <w:sz w:val="20"/>
          <w:szCs w:val="20"/>
        </w:rPr>
        <w:t>UL 94HB</w:t>
      </w:r>
      <w:r w:rsidRPr="006A56AD">
        <w:rPr>
          <w:rFonts w:ascii="Arial" w:eastAsia="MS Gothic" w:hAnsi="Arial" w:hint="eastAsia"/>
          <w:color w:val="000000" w:themeColor="text1"/>
          <w:sz w:val="20"/>
          <w:szCs w:val="20"/>
        </w:rPr>
        <w:t>規格に適合しています。</w:t>
      </w:r>
    </w:p>
    <w:p w14:paraId="3516D213" w14:textId="77777777" w:rsidR="00D23D4A" w:rsidRPr="006A56AD" w:rsidRDefault="00D23D4A" w:rsidP="00D365F0">
      <w:pPr>
        <w:spacing w:after="0" w:line="360" w:lineRule="auto"/>
        <w:ind w:right="1559"/>
        <w:jc w:val="both"/>
        <w:rPr>
          <w:rFonts w:ascii="Arial" w:eastAsia="MS Gothic" w:hAnsi="Arial" w:cs="Arial"/>
          <w:color w:val="000000" w:themeColor="text1"/>
          <w:sz w:val="20"/>
          <w:szCs w:val="20"/>
        </w:rPr>
      </w:pPr>
    </w:p>
    <w:p w14:paraId="1296ABB7" w14:textId="77DB7C36" w:rsidR="00D23D4A" w:rsidRPr="006A56AD" w:rsidRDefault="00D23D4A" w:rsidP="00D23D4A">
      <w:pPr>
        <w:spacing w:after="0" w:line="360" w:lineRule="auto"/>
        <w:ind w:right="1559"/>
        <w:jc w:val="both"/>
        <w:rPr>
          <w:rFonts w:ascii="Arial" w:eastAsia="MS Gothic" w:hAnsi="Arial" w:cs="Arial"/>
          <w:color w:val="000000" w:themeColor="text1"/>
          <w:sz w:val="20"/>
          <w:szCs w:val="20"/>
        </w:rPr>
      </w:pPr>
      <w:r w:rsidRPr="006A56AD">
        <w:rPr>
          <w:rFonts w:ascii="Arial" w:eastAsia="MS Gothic" w:hAnsi="Arial" w:hint="eastAsia"/>
          <w:color w:val="000000" w:themeColor="text1"/>
          <w:sz w:val="20"/>
          <w:szCs w:val="20"/>
        </w:rPr>
        <w:t>KRAIBURG TPE</w:t>
      </w:r>
      <w:r w:rsidRPr="006A56AD">
        <w:rPr>
          <w:rFonts w:ascii="Arial" w:eastAsia="MS Gothic" w:hAnsi="Arial" w:hint="eastAsia"/>
          <w:color w:val="000000" w:themeColor="text1"/>
          <w:sz w:val="20"/>
          <w:szCs w:val="20"/>
        </w:rPr>
        <w:t>の技術革新への取り組みは、既存の製品だけでなく、顧客の正確な要求に合わせた熱可塑性エラストマーのカスタマイズ・オプションにも及んでいます。この柔軟性へのこだわりにより、掃除機メーカーは、進</w:t>
      </w:r>
      <w:r w:rsidRPr="006A56AD">
        <w:rPr>
          <w:rFonts w:ascii="Arial" w:eastAsia="MS Gothic" w:hAnsi="Arial" w:hint="eastAsia"/>
          <w:color w:val="000000" w:themeColor="text1"/>
          <w:sz w:val="20"/>
          <w:szCs w:val="20"/>
        </w:rPr>
        <w:lastRenderedPageBreak/>
        <w:t>化する消費者の需要に応える</w:t>
      </w:r>
      <w:r w:rsidRPr="006A56AD">
        <w:rPr>
          <w:rFonts w:ascii="Arial" w:eastAsia="MS Gothic" w:hAnsi="Arial" w:hint="eastAsia"/>
          <w:color w:val="000000" w:themeColor="text1"/>
          <w:sz w:val="20"/>
          <w:szCs w:val="20"/>
          <w:highlight w:val="yellow"/>
        </w:rPr>
        <w:t>高品質の製品</w:t>
      </w:r>
      <w:r w:rsidR="004F25C2">
        <w:rPr>
          <w:rFonts w:ascii="Arial" w:eastAsia="SimSun" w:hAnsi="Arial" w:hint="eastAsia"/>
          <w:color w:val="000000" w:themeColor="text1"/>
          <w:sz w:val="20"/>
          <w:szCs w:val="20"/>
        </w:rPr>
        <w:t xml:space="preserve"> </w:t>
      </w:r>
      <w:hyperlink r:id="rId14" w:history="1">
        <w:r w:rsidR="004F25C2" w:rsidRPr="00AE3290">
          <w:rPr>
            <w:rStyle w:val="Hyperlink"/>
            <w:rFonts w:ascii="Arial" w:eastAsia="SimSun" w:hAnsi="Arial"/>
            <w:sz w:val="20"/>
            <w:szCs w:val="20"/>
          </w:rPr>
          <w:t>https://www.kraiburg-tpe.com/ja/KRAIBURG-TPE%E3%81%AB%E3%82%88%E3%82%8B-%E3%82%A2%E3%82%B8%E3%82%A2%E5%A4%AA%E5%B9%B3%E6%B4%8B%E5%9C%B0%E5%9F%9F%E5%90%91%E3%81%91%E3%81%AE%E9%9D%A9%E6%96%B0%E7%9A%84%E3%81%AA%E6%96%B0%E8%A6%8F%E3%83%AA%E3%82%B5%E3%82%A4%E3%82%AF%E3%83%ABTPE</w:t>
        </w:r>
      </w:hyperlink>
      <w:r w:rsidR="004F25C2">
        <w:rPr>
          <w:rFonts w:ascii="Arial" w:eastAsia="SimSun" w:hAnsi="Arial"/>
          <w:color w:val="000000" w:themeColor="text1"/>
          <w:sz w:val="20"/>
          <w:szCs w:val="20"/>
        </w:rPr>
        <w:t xml:space="preserve"> </w:t>
      </w:r>
      <w:r w:rsidRPr="006A56AD">
        <w:rPr>
          <w:rFonts w:ascii="Arial" w:eastAsia="MS Gothic" w:hAnsi="Arial" w:hint="eastAsia"/>
          <w:color w:val="000000" w:themeColor="text1"/>
          <w:sz w:val="20"/>
          <w:szCs w:val="20"/>
        </w:rPr>
        <w:t>を提供し続けることができるのです。</w:t>
      </w:r>
    </w:p>
    <w:p w14:paraId="7FE43C96" w14:textId="77777777" w:rsidR="00D23D4A" w:rsidRPr="006A56AD" w:rsidRDefault="00D23D4A" w:rsidP="00D365F0">
      <w:pPr>
        <w:spacing w:after="0" w:line="360" w:lineRule="auto"/>
        <w:ind w:right="1559"/>
        <w:jc w:val="both"/>
        <w:rPr>
          <w:rFonts w:ascii="Arial" w:eastAsia="MS Gothic" w:hAnsi="Arial" w:cs="Arial"/>
          <w:sz w:val="20"/>
          <w:szCs w:val="20"/>
        </w:rPr>
      </w:pPr>
    </w:p>
    <w:p w14:paraId="71E264B2" w14:textId="3A4470DF" w:rsidR="008B7F86" w:rsidRPr="006A56AD" w:rsidRDefault="00D365F0" w:rsidP="00D365F0">
      <w:pPr>
        <w:spacing w:after="0" w:line="360" w:lineRule="auto"/>
        <w:ind w:right="1559"/>
        <w:jc w:val="both"/>
        <w:rPr>
          <w:rFonts w:ascii="Arial" w:eastAsia="MS Gothic" w:hAnsi="Arial" w:cs="Arial"/>
          <w:sz w:val="20"/>
          <w:szCs w:val="20"/>
        </w:rPr>
      </w:pPr>
      <w:r w:rsidRPr="006A56AD">
        <w:rPr>
          <w:rFonts w:ascii="Arial" w:eastAsia="MS Gothic" w:hAnsi="Arial" w:hint="eastAsia"/>
          <w:sz w:val="20"/>
          <w:szCs w:val="20"/>
        </w:rPr>
        <w:t>多用途で高品質な掃除機への需要が高まり続ける中、</w:t>
      </w:r>
      <w:r w:rsidRPr="006A56AD">
        <w:rPr>
          <w:rFonts w:ascii="Arial" w:eastAsia="MS Gothic" w:hAnsi="Arial" w:hint="eastAsia"/>
          <w:sz w:val="20"/>
          <w:szCs w:val="20"/>
        </w:rPr>
        <w:t>KRAIBURG TPE</w:t>
      </w:r>
      <w:r w:rsidRPr="006A56AD">
        <w:rPr>
          <w:rFonts w:ascii="Arial" w:eastAsia="MS Gothic" w:hAnsi="Arial" w:hint="eastAsia"/>
          <w:sz w:val="20"/>
          <w:szCs w:val="20"/>
        </w:rPr>
        <w:t>の</w:t>
      </w:r>
      <w:r w:rsidRPr="006A56AD">
        <w:rPr>
          <w:rFonts w:ascii="Arial" w:eastAsia="MS Gothic" w:hAnsi="Arial" w:hint="eastAsia"/>
          <w:sz w:val="20"/>
          <w:szCs w:val="20"/>
        </w:rPr>
        <w:t>TPE</w:t>
      </w:r>
      <w:r w:rsidRPr="006A56AD">
        <w:rPr>
          <w:rFonts w:ascii="Arial" w:eastAsia="MS Gothic" w:hAnsi="Arial" w:hint="eastAsia"/>
          <w:sz w:val="20"/>
          <w:szCs w:val="20"/>
        </w:rPr>
        <w:t>材料は、こうした重要な家庭用電化製品の未来を形作る上で、極めて重要な役割を果たしています。</w:t>
      </w:r>
    </w:p>
    <w:p w14:paraId="6422CF73" w14:textId="77777777" w:rsidR="00D365F0" w:rsidRPr="006A56AD" w:rsidRDefault="00D365F0" w:rsidP="00D365F0">
      <w:pPr>
        <w:spacing w:after="0" w:line="360" w:lineRule="auto"/>
        <w:ind w:right="1559"/>
        <w:jc w:val="both"/>
        <w:rPr>
          <w:rFonts w:ascii="Arial" w:eastAsia="MS Gothic" w:hAnsi="Arial" w:cs="Arial"/>
          <w:sz w:val="20"/>
          <w:szCs w:val="20"/>
        </w:rPr>
      </w:pPr>
    </w:p>
    <w:p w14:paraId="0C615B88" w14:textId="56C9B110" w:rsidR="0072737D" w:rsidRPr="006A56AD" w:rsidRDefault="0072737D" w:rsidP="0072737D">
      <w:pPr>
        <w:spacing w:line="360" w:lineRule="auto"/>
        <w:ind w:right="1559"/>
        <w:jc w:val="both"/>
        <w:rPr>
          <w:rFonts w:ascii="Arial" w:eastAsia="MS Gothic" w:hAnsi="Arial" w:cs="Arial"/>
          <w:b/>
          <w:bCs/>
          <w:sz w:val="20"/>
          <w:szCs w:val="20"/>
        </w:rPr>
      </w:pPr>
      <w:r w:rsidRPr="006A56AD">
        <w:rPr>
          <w:rFonts w:ascii="Arial" w:eastAsia="MS Gothic" w:hAnsi="Arial" w:hint="eastAsia"/>
          <w:b/>
          <w:bCs/>
          <w:sz w:val="20"/>
          <w:szCs w:val="20"/>
        </w:rPr>
        <w:t>サスティナビリティに貢献する</w:t>
      </w:r>
      <w:r w:rsidRPr="006A56AD">
        <w:rPr>
          <w:rFonts w:ascii="Arial" w:eastAsia="MS Gothic" w:hAnsi="Arial" w:hint="eastAsia"/>
          <w:b/>
          <w:bCs/>
          <w:sz w:val="20"/>
          <w:szCs w:val="20"/>
        </w:rPr>
        <w:t>TPE</w:t>
      </w:r>
    </w:p>
    <w:p w14:paraId="0E01186C" w14:textId="0E85FDFA" w:rsidR="0072737D" w:rsidRPr="006A56AD" w:rsidRDefault="008B7F86" w:rsidP="0072737D">
      <w:pPr>
        <w:spacing w:line="360" w:lineRule="auto"/>
        <w:ind w:right="1559"/>
        <w:jc w:val="both"/>
        <w:rPr>
          <w:rFonts w:ascii="Arial" w:eastAsia="MS Gothic" w:hAnsi="Arial" w:cs="Arial"/>
          <w:sz w:val="20"/>
          <w:szCs w:val="20"/>
        </w:rPr>
      </w:pPr>
      <w:r w:rsidRPr="006A56AD">
        <w:rPr>
          <w:rFonts w:ascii="Arial" w:eastAsia="MS Gothic" w:hAnsi="Arial" w:hint="eastAsia"/>
          <w:sz w:val="20"/>
          <w:szCs w:val="20"/>
        </w:rPr>
        <w:t>掃除機アクセサリーのアプリケーションに加え、</w:t>
      </w:r>
      <w:r w:rsidRPr="006A56AD">
        <w:rPr>
          <w:rFonts w:ascii="Arial" w:eastAsia="MS Gothic" w:hAnsi="Arial" w:hint="eastAsia"/>
          <w:sz w:val="20"/>
          <w:szCs w:val="20"/>
        </w:rPr>
        <w:t>KRAIBURG TPE</w:t>
      </w:r>
      <w:r w:rsidRPr="006A56AD">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6A56AD">
        <w:rPr>
          <w:rFonts w:ascii="Arial" w:eastAsia="MS Gothic" w:hAnsi="Arial" w:hint="eastAsia"/>
          <w:sz w:val="20"/>
          <w:szCs w:val="20"/>
        </w:rPr>
        <w:t>48</w:t>
      </w:r>
      <w:r w:rsidRPr="006A56AD">
        <w:rPr>
          <w:rFonts w:ascii="Arial" w:eastAsia="MS Gothic" w:hAnsi="Arial" w:hint="eastAsia"/>
          <w:sz w:val="20"/>
          <w:szCs w:val="20"/>
        </w:rPr>
        <w:t>％のポストコンシューマ・リサイクル材（</w:t>
      </w:r>
      <w:r w:rsidRPr="006A56AD">
        <w:rPr>
          <w:rFonts w:ascii="Arial" w:eastAsia="MS Gothic" w:hAnsi="Arial" w:hint="eastAsia"/>
          <w:sz w:val="20"/>
          <w:szCs w:val="20"/>
        </w:rPr>
        <w:t>PCR</w:t>
      </w:r>
      <w:r w:rsidRPr="006A56AD">
        <w:rPr>
          <w:rFonts w:ascii="Arial" w:eastAsia="MS Gothic" w:hAnsi="Arial" w:hint="eastAsia"/>
          <w:sz w:val="20"/>
          <w:szCs w:val="20"/>
        </w:rPr>
        <w:t>）と</w:t>
      </w:r>
      <w:r w:rsidRPr="006A56AD">
        <w:rPr>
          <w:rFonts w:ascii="Arial" w:eastAsia="MS Gothic" w:hAnsi="Arial" w:hint="eastAsia"/>
          <w:sz w:val="20"/>
          <w:szCs w:val="20"/>
        </w:rPr>
        <w:t>50</w:t>
      </w:r>
      <w:r w:rsidRPr="006A56AD">
        <w:rPr>
          <w:rFonts w:ascii="Arial" w:eastAsia="MS Gothic" w:hAnsi="Arial" w:hint="eastAsia"/>
          <w:sz w:val="20"/>
          <w:szCs w:val="20"/>
        </w:rPr>
        <w:t>％の工程リサイクル材（</w:t>
      </w:r>
      <w:r w:rsidRPr="006A56AD">
        <w:rPr>
          <w:rFonts w:ascii="Arial" w:eastAsia="MS Gothic" w:hAnsi="Arial" w:hint="eastAsia"/>
          <w:sz w:val="20"/>
          <w:szCs w:val="20"/>
        </w:rPr>
        <w:t>PIR</w:t>
      </w:r>
      <w:r w:rsidRPr="006A56AD">
        <w:rPr>
          <w:rFonts w:ascii="Arial" w:eastAsia="MS Gothic" w:hAnsi="Arial" w:hint="eastAsia"/>
          <w:sz w:val="20"/>
          <w:szCs w:val="20"/>
        </w:rPr>
        <w:t>）を含み、</w:t>
      </w:r>
      <w:r w:rsidRPr="006A56AD">
        <w:rPr>
          <w:rFonts w:ascii="Arial" w:eastAsia="MS Gothic" w:hAnsi="Arial" w:hint="eastAsia"/>
          <w:sz w:val="20"/>
          <w:szCs w:val="20"/>
        </w:rPr>
        <w:t>FDA</w:t>
      </w:r>
      <w:r w:rsidRPr="006A56AD">
        <w:rPr>
          <w:rFonts w:ascii="Arial" w:eastAsia="MS Gothic" w:hAnsi="Arial" w:hint="eastAsia"/>
          <w:sz w:val="20"/>
          <w:szCs w:val="20"/>
        </w:rPr>
        <w:t>の原料適合性規格、</w:t>
      </w:r>
      <w:r w:rsidRPr="006A56AD">
        <w:rPr>
          <w:rFonts w:ascii="Arial" w:eastAsia="MS Gothic" w:hAnsi="Arial" w:hint="eastAsia"/>
          <w:sz w:val="20"/>
          <w:szCs w:val="20"/>
        </w:rPr>
        <w:t>RoHS</w:t>
      </w:r>
      <w:r w:rsidRPr="006A56AD">
        <w:rPr>
          <w:rFonts w:ascii="Arial" w:eastAsia="MS Gothic" w:hAnsi="Arial" w:hint="eastAsia"/>
          <w:sz w:val="20"/>
          <w:szCs w:val="20"/>
        </w:rPr>
        <w:t>、</w:t>
      </w:r>
      <w:r w:rsidRPr="006A56AD">
        <w:rPr>
          <w:rFonts w:ascii="Arial" w:eastAsia="MS Gothic" w:hAnsi="Arial" w:hint="eastAsia"/>
          <w:sz w:val="20"/>
          <w:szCs w:val="20"/>
        </w:rPr>
        <w:t>REACH SVHC</w:t>
      </w:r>
      <w:r w:rsidRPr="006A56AD">
        <w:rPr>
          <w:rFonts w:ascii="Arial" w:eastAsia="MS Gothic" w:hAnsi="Arial" w:hint="eastAsia"/>
          <w:sz w:val="20"/>
          <w:szCs w:val="20"/>
        </w:rPr>
        <w:t>要求事項など、様々なグローバル基準に適合しています。</w:t>
      </w:r>
      <w:r w:rsidRPr="006A56AD">
        <w:rPr>
          <w:rFonts w:ascii="Arial" w:eastAsia="MS Gothic" w:hAnsi="Arial" w:hint="eastAsia"/>
          <w:sz w:val="20"/>
          <w:szCs w:val="20"/>
        </w:rPr>
        <w:t>KRAIBURG TPE</w:t>
      </w:r>
      <w:r w:rsidRPr="006A56AD">
        <w:rPr>
          <w:rFonts w:ascii="Arial" w:eastAsia="MS Gothic" w:hAnsi="Arial" w:hint="eastAsia"/>
          <w:sz w:val="20"/>
          <w:szCs w:val="20"/>
        </w:rPr>
        <w:t>はまた、製品のカーボンフットプリント値を顧客に提供しています。</w:t>
      </w:r>
    </w:p>
    <w:p w14:paraId="4D48E311" w14:textId="77777777" w:rsidR="006A56AD" w:rsidRDefault="0072737D" w:rsidP="006A56AD">
      <w:pPr>
        <w:spacing w:after="0" w:line="360" w:lineRule="auto"/>
        <w:ind w:right="1559"/>
        <w:jc w:val="both"/>
        <w:rPr>
          <w:rFonts w:ascii="Arial" w:eastAsia="MS Gothic" w:hAnsi="Arial"/>
          <w:sz w:val="20"/>
          <w:szCs w:val="20"/>
        </w:rPr>
      </w:pPr>
      <w:r w:rsidRPr="006A56AD">
        <w:rPr>
          <w:rFonts w:ascii="Arial" w:eastAsia="MS Gothic" w:hAnsi="Arial" w:hint="eastAsia"/>
          <w:sz w:val="20"/>
          <w:szCs w:val="20"/>
        </w:rPr>
        <w:t>サスティナブルな</w:t>
      </w:r>
      <w:r w:rsidRPr="006A56AD">
        <w:rPr>
          <w:rFonts w:ascii="Arial" w:eastAsia="MS Gothic" w:hAnsi="Arial" w:hint="eastAsia"/>
          <w:sz w:val="20"/>
          <w:szCs w:val="20"/>
        </w:rPr>
        <w:t>TPE</w:t>
      </w:r>
      <w:r w:rsidRPr="006A56AD">
        <w:rPr>
          <w:rFonts w:ascii="Arial" w:eastAsia="MS Gothic" w:hAnsi="Arial" w:hint="eastAsia"/>
          <w:sz w:val="20"/>
          <w:szCs w:val="20"/>
        </w:rPr>
        <w:t>ソリューションをお探しですか？</w:t>
      </w:r>
    </w:p>
    <w:p w14:paraId="5B129A8F" w14:textId="003BE3C3" w:rsidR="0072737D" w:rsidRPr="006A56AD" w:rsidRDefault="0072737D" w:rsidP="006A56AD">
      <w:pPr>
        <w:spacing w:after="0" w:line="360" w:lineRule="auto"/>
        <w:ind w:right="1559"/>
        <w:jc w:val="both"/>
        <w:rPr>
          <w:rFonts w:ascii="Arial" w:eastAsia="MS Gothic" w:hAnsi="Arial" w:cs="Arial"/>
          <w:sz w:val="20"/>
          <w:szCs w:val="20"/>
        </w:rPr>
      </w:pPr>
      <w:r w:rsidRPr="006A56AD">
        <w:rPr>
          <w:rFonts w:ascii="Arial" w:eastAsia="MS Gothic" w:hAnsi="Arial" w:hint="eastAsia"/>
          <w:sz w:val="20"/>
          <w:szCs w:val="20"/>
          <w:u w:val="single"/>
        </w:rPr>
        <w:t>私たちにご相談ください！</w:t>
      </w:r>
      <w:r w:rsidRPr="006A56AD">
        <w:rPr>
          <w:rFonts w:ascii="Arial" w:eastAsia="MS Gothic" w:hAnsi="Arial" w:hint="eastAsia"/>
          <w:sz w:val="20"/>
          <w:szCs w:val="20"/>
        </w:rPr>
        <w:t xml:space="preserve"> </w:t>
      </w:r>
    </w:p>
    <w:p w14:paraId="05818C73" w14:textId="099B36C5" w:rsidR="009D76BB" w:rsidRPr="006A56AD" w:rsidRDefault="0072737D" w:rsidP="00203048">
      <w:pPr>
        <w:spacing w:line="360" w:lineRule="auto"/>
        <w:ind w:right="1559"/>
        <w:jc w:val="both"/>
        <w:rPr>
          <w:rFonts w:ascii="Arial" w:eastAsia="MS Gothic" w:hAnsi="Arial" w:cs="Arial"/>
          <w:sz w:val="20"/>
          <w:szCs w:val="20"/>
        </w:rPr>
      </w:pPr>
      <w:r w:rsidRPr="006A56AD">
        <w:rPr>
          <w:rFonts w:ascii="Arial" w:eastAsia="MS Gothic" w:hAnsi="Arial" w:hint="eastAsia"/>
          <w:sz w:val="20"/>
          <w:szCs w:val="20"/>
        </w:rPr>
        <w:t>当社の専門家がお問合せにお答えし、お客様のアプリケーションに適したソリューションをご提案します。</w:t>
      </w:r>
    </w:p>
    <w:p w14:paraId="7E14C407" w14:textId="184EEF28" w:rsidR="00605ED9" w:rsidRPr="006A56AD" w:rsidRDefault="004F25C2" w:rsidP="00A26505">
      <w:pPr>
        <w:keepNext/>
        <w:keepLines/>
        <w:spacing w:after="0" w:line="360" w:lineRule="auto"/>
        <w:ind w:right="1559"/>
        <w:rPr>
          <w:rFonts w:eastAsia="MS Gothic"/>
          <w:noProof/>
        </w:rPr>
      </w:pPr>
      <w:r>
        <w:rPr>
          <w:noProof/>
        </w:rPr>
        <w:lastRenderedPageBreak/>
        <w:drawing>
          <wp:inline distT="0" distB="0" distL="0" distR="0" wp14:anchorId="273982FC" wp14:editId="6462D2E3">
            <wp:extent cx="4234867" cy="2343150"/>
            <wp:effectExtent l="0" t="0" r="0" b="0"/>
            <wp:docPr id="1578363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0475" cy="2346253"/>
                    </a:xfrm>
                    <a:prstGeom prst="rect">
                      <a:avLst/>
                    </a:prstGeom>
                    <a:noFill/>
                    <a:ln>
                      <a:noFill/>
                    </a:ln>
                  </pic:spPr>
                </pic:pic>
              </a:graphicData>
            </a:graphic>
          </wp:inline>
        </w:drawing>
      </w:r>
    </w:p>
    <w:p w14:paraId="62F08EF9" w14:textId="01037E66" w:rsidR="005320D5" w:rsidRPr="006A56AD" w:rsidRDefault="005320D5" w:rsidP="00A26505">
      <w:pPr>
        <w:keepNext/>
        <w:keepLines/>
        <w:spacing w:after="0" w:line="360" w:lineRule="auto"/>
        <w:ind w:right="1559"/>
        <w:rPr>
          <w:rFonts w:eastAsia="MS Gothic"/>
          <w:noProof/>
        </w:rPr>
      </w:pPr>
      <w:r w:rsidRPr="006A56AD">
        <w:rPr>
          <w:rFonts w:ascii="Arial" w:eastAsia="MS Gothic" w:hAnsi="Arial" w:hint="eastAsia"/>
          <w:b/>
          <w:bCs/>
          <w:sz w:val="20"/>
          <w:szCs w:val="20"/>
        </w:rPr>
        <w:t>（写真：</w:t>
      </w:r>
      <w:r w:rsidRPr="006A56AD">
        <w:rPr>
          <w:rFonts w:ascii="Arial" w:eastAsia="MS Gothic" w:hAnsi="Arial" w:hint="eastAsia"/>
          <w:b/>
          <w:bCs/>
          <w:sz w:val="20"/>
          <w:szCs w:val="20"/>
        </w:rPr>
        <w:t>© 2023 KRAIBURG TPE</w:t>
      </w:r>
      <w:r w:rsidRPr="006A56AD">
        <w:rPr>
          <w:rFonts w:ascii="Arial" w:eastAsia="MS Gothic" w:hAnsi="Arial" w:hint="eastAsia"/>
          <w:b/>
          <w:bCs/>
          <w:sz w:val="20"/>
          <w:szCs w:val="20"/>
        </w:rPr>
        <w:t>）</w:t>
      </w:r>
    </w:p>
    <w:p w14:paraId="7FDF82C7" w14:textId="77777777" w:rsidR="006A56AD" w:rsidRDefault="005320D5" w:rsidP="00605ED9">
      <w:pPr>
        <w:spacing w:after="0" w:line="360" w:lineRule="auto"/>
        <w:ind w:right="1559"/>
        <w:rPr>
          <w:rFonts w:ascii="Arial" w:eastAsia="MS Gothic" w:hAnsi="Arial"/>
          <w:sz w:val="20"/>
          <w:szCs w:val="20"/>
        </w:rPr>
      </w:pPr>
      <w:r w:rsidRPr="006A56AD">
        <w:rPr>
          <w:rFonts w:ascii="Arial" w:eastAsia="MS Gothic" w:hAnsi="Arial" w:hint="eastAsia"/>
          <w:sz w:val="20"/>
          <w:szCs w:val="20"/>
        </w:rPr>
        <w:t>高精細の画像が必要の際は、下記の担当者にお問い合わせください。</w:t>
      </w:r>
    </w:p>
    <w:p w14:paraId="053987E0" w14:textId="3CA90B12" w:rsidR="00EC7126" w:rsidRPr="006A56AD" w:rsidRDefault="005320D5" w:rsidP="00605ED9">
      <w:pPr>
        <w:spacing w:after="0" w:line="360" w:lineRule="auto"/>
        <w:ind w:right="1559"/>
        <w:rPr>
          <w:rFonts w:ascii="Arial" w:eastAsia="MS Gothic" w:hAnsi="Arial" w:cs="Arial"/>
          <w:sz w:val="20"/>
          <w:szCs w:val="20"/>
        </w:rPr>
      </w:pPr>
      <w:r w:rsidRPr="006A56AD">
        <w:rPr>
          <w:rFonts w:ascii="Arial" w:eastAsia="MS Gothic" w:hAnsi="Arial" w:hint="eastAsia"/>
          <w:sz w:val="20"/>
          <w:szCs w:val="20"/>
        </w:rPr>
        <w:t>Bridget Ngang (</w:t>
      </w:r>
      <w:hyperlink r:id="rId16" w:history="1">
        <w:r w:rsidRPr="006A56AD">
          <w:rPr>
            <w:rStyle w:val="Hyperlink"/>
            <w:rFonts w:ascii="Arial" w:eastAsia="MS Gothic" w:hAnsi="Arial" w:hint="eastAsia"/>
            <w:color w:val="auto"/>
            <w:sz w:val="20"/>
            <w:szCs w:val="20"/>
          </w:rPr>
          <w:t>bridget.ngang@kraiburg-tpe.com</w:t>
        </w:r>
      </w:hyperlink>
      <w:r w:rsidRPr="006A56AD">
        <w:rPr>
          <w:rFonts w:ascii="Arial" w:eastAsia="MS Gothic" w:hAnsi="Arial" w:hint="eastAsia"/>
          <w:sz w:val="20"/>
          <w:szCs w:val="20"/>
        </w:rPr>
        <w:t xml:space="preserve"> , +6 03 9545 6301). </w:t>
      </w:r>
    </w:p>
    <w:p w14:paraId="7177EB76" w14:textId="77777777" w:rsidR="00605ED9" w:rsidRPr="006A56AD" w:rsidRDefault="00605ED9" w:rsidP="00605ED9">
      <w:pPr>
        <w:spacing w:after="0" w:line="360" w:lineRule="auto"/>
        <w:ind w:right="1559"/>
        <w:rPr>
          <w:rFonts w:ascii="Arial" w:eastAsia="MS Gothic" w:hAnsi="Arial" w:cs="Arial"/>
          <w:sz w:val="20"/>
          <w:szCs w:val="20"/>
        </w:rPr>
      </w:pPr>
    </w:p>
    <w:p w14:paraId="7F73EA23" w14:textId="77777777" w:rsidR="004F25C2" w:rsidRPr="00EC272D" w:rsidRDefault="004F25C2" w:rsidP="004F25C2">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4CB0EDB3" wp14:editId="3A9BC651">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CEA2BCA" w14:textId="77777777" w:rsidR="004F25C2" w:rsidRPr="0027218C" w:rsidRDefault="004F25C2" w:rsidP="004F25C2">
      <w:pPr>
        <w:rPr>
          <w:sz w:val="2"/>
          <w:szCs w:val="2"/>
        </w:rPr>
      </w:pPr>
    </w:p>
    <w:p w14:paraId="5E9EAD96" w14:textId="77777777" w:rsidR="004F25C2" w:rsidRPr="00EC272D" w:rsidRDefault="004F25C2" w:rsidP="004F25C2">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08763F18" w14:textId="77777777" w:rsidR="004F25C2" w:rsidRPr="00EC272D" w:rsidRDefault="004F25C2" w:rsidP="004F25C2">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0513E68C" wp14:editId="6780498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B5F28E7" w14:textId="77777777" w:rsidR="004F25C2" w:rsidRPr="00EC272D" w:rsidRDefault="004F25C2" w:rsidP="004F25C2">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6A56AD" w:rsidRDefault="009D2688" w:rsidP="00A26505">
      <w:pPr>
        <w:ind w:right="1559"/>
        <w:rPr>
          <w:rFonts w:ascii="Arial" w:eastAsia="MS Gothic" w:hAnsi="Arial" w:cs="Arial"/>
          <w:b/>
          <w:sz w:val="20"/>
          <w:szCs w:val="20"/>
          <w:lang w:val="en-GB"/>
        </w:rPr>
      </w:pPr>
    </w:p>
    <w:p w14:paraId="020DD930" w14:textId="002D7888" w:rsidR="009D2688" w:rsidRPr="006A56AD" w:rsidRDefault="009D2688" w:rsidP="00A26505">
      <w:pPr>
        <w:ind w:right="1559"/>
        <w:rPr>
          <w:rFonts w:ascii="Arial" w:eastAsia="MS Gothic" w:hAnsi="Arial" w:cs="Arial"/>
          <w:b/>
          <w:sz w:val="20"/>
          <w:szCs w:val="20"/>
        </w:rPr>
      </w:pPr>
      <w:r w:rsidRPr="006A56AD">
        <w:rPr>
          <w:rFonts w:ascii="Arial" w:eastAsia="MS Gothic" w:hAnsi="Arial" w:hint="eastAsia"/>
          <w:b/>
          <w:sz w:val="20"/>
          <w:szCs w:val="20"/>
        </w:rPr>
        <w:t>ソーシャルメディアでフォローしてください：</w:t>
      </w:r>
    </w:p>
    <w:p w14:paraId="6851B976" w14:textId="77777777" w:rsidR="009D2688" w:rsidRPr="006A56AD" w:rsidRDefault="009D2688" w:rsidP="00A26505">
      <w:pPr>
        <w:ind w:right="1559"/>
        <w:rPr>
          <w:rFonts w:ascii="Arial" w:eastAsia="MS Gothic" w:hAnsi="Arial" w:cs="Arial"/>
          <w:b/>
          <w:sz w:val="20"/>
          <w:szCs w:val="20"/>
        </w:rPr>
      </w:pPr>
      <w:r w:rsidRPr="006A56AD">
        <w:rPr>
          <w:rFonts w:ascii="Arial" w:eastAsia="MS Gothic" w:hAnsi="Arial" w:hint="eastAsia"/>
          <w:b/>
          <w:sz w:val="20"/>
          <w:szCs w:val="20"/>
        </w:rPr>
        <w:t xml:space="preserve"> </w:t>
      </w:r>
      <w:r w:rsidRPr="006A56AD">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A56AD">
        <w:rPr>
          <w:rFonts w:ascii="Arial" w:eastAsia="MS Gothic" w:hAnsi="Arial" w:hint="eastAsia"/>
          <w:b/>
          <w:sz w:val="20"/>
          <w:szCs w:val="20"/>
        </w:rPr>
        <w:t xml:space="preserve">   </w:t>
      </w:r>
      <w:r w:rsidRPr="006A56AD">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A56AD">
        <w:rPr>
          <w:rFonts w:ascii="Arial" w:eastAsia="MS Gothic" w:hAnsi="Arial" w:hint="eastAsia"/>
          <w:b/>
          <w:sz w:val="20"/>
          <w:szCs w:val="20"/>
        </w:rPr>
        <w:t xml:space="preserve">    </w:t>
      </w:r>
      <w:r w:rsidRPr="006A56AD">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A56AD">
        <w:rPr>
          <w:rFonts w:ascii="Arial" w:eastAsia="MS Gothic" w:hAnsi="Arial" w:hint="eastAsia"/>
          <w:b/>
          <w:sz w:val="20"/>
          <w:szCs w:val="20"/>
        </w:rPr>
        <w:t xml:space="preserve">   </w:t>
      </w:r>
      <w:r w:rsidRPr="006A56AD">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A56AD">
        <w:rPr>
          <w:rFonts w:ascii="Arial" w:eastAsia="MS Gothic" w:hAnsi="Arial" w:hint="eastAsia"/>
          <w:b/>
          <w:sz w:val="20"/>
          <w:szCs w:val="20"/>
        </w:rPr>
        <w:t xml:space="preserve">  </w:t>
      </w:r>
      <w:r w:rsidRPr="006A56AD">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A56AD" w:rsidRDefault="009D2688" w:rsidP="00A26505">
      <w:pPr>
        <w:ind w:right="1559"/>
        <w:rPr>
          <w:rFonts w:ascii="Arial" w:eastAsia="MS Gothic" w:hAnsi="Arial" w:cs="Arial"/>
          <w:b/>
          <w:sz w:val="20"/>
          <w:szCs w:val="20"/>
        </w:rPr>
      </w:pPr>
      <w:r w:rsidRPr="006A56AD">
        <w:rPr>
          <w:rFonts w:ascii="Arial" w:eastAsia="MS Gothic" w:hAnsi="Arial" w:hint="eastAsia"/>
          <w:b/>
          <w:sz w:val="20"/>
          <w:szCs w:val="20"/>
        </w:rPr>
        <w:t>WeChat</w:t>
      </w:r>
      <w:r w:rsidRPr="006A56AD">
        <w:rPr>
          <w:rFonts w:ascii="Arial" w:eastAsia="MS Gothic" w:hAnsi="Arial" w:hint="eastAsia"/>
          <w:b/>
          <w:sz w:val="20"/>
          <w:szCs w:val="20"/>
        </w:rPr>
        <w:t>で当社をフォローしてください：</w:t>
      </w:r>
    </w:p>
    <w:p w14:paraId="4630E342" w14:textId="40660A03" w:rsidR="009D2688" w:rsidRPr="006A56AD" w:rsidRDefault="009D2688" w:rsidP="00A26505">
      <w:pPr>
        <w:ind w:right="1559"/>
        <w:rPr>
          <w:rFonts w:ascii="Arial" w:eastAsia="MS Gothic" w:hAnsi="Arial" w:cs="Arial"/>
          <w:b/>
          <w:sz w:val="20"/>
          <w:szCs w:val="20"/>
        </w:rPr>
      </w:pPr>
      <w:r w:rsidRPr="006A56AD">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6A56AD" w:rsidRDefault="002C536B" w:rsidP="002C536B">
      <w:pPr>
        <w:spacing w:line="360" w:lineRule="auto"/>
        <w:ind w:right="1842"/>
        <w:jc w:val="both"/>
        <w:rPr>
          <w:rFonts w:ascii="Arial" w:eastAsia="MS Gothic" w:hAnsi="Arial" w:cs="Arial"/>
          <w:b/>
          <w:sz w:val="21"/>
          <w:szCs w:val="21"/>
        </w:rPr>
      </w:pPr>
      <w:r w:rsidRPr="006A56AD">
        <w:rPr>
          <w:rFonts w:ascii="Arial" w:eastAsia="MS Gothic" w:hAnsi="Arial" w:hint="eastAsia"/>
          <w:sz w:val="20"/>
          <w:szCs w:val="20"/>
        </w:rPr>
        <w:t xml:space="preserve">KRAIBURG TPE </w:t>
      </w:r>
      <w:r w:rsidRPr="006A56AD">
        <w:rPr>
          <w:rFonts w:ascii="Arial" w:eastAsia="MS Gothic" w:hAnsi="Arial" w:hint="eastAsia"/>
          <w:sz w:val="20"/>
          <w:szCs w:val="20"/>
        </w:rPr>
        <w:t>（クライブルグ</w:t>
      </w:r>
      <w:r w:rsidRPr="006A56AD">
        <w:rPr>
          <w:rFonts w:ascii="Arial" w:eastAsia="MS Gothic" w:hAnsi="Arial" w:hint="eastAsia"/>
          <w:sz w:val="20"/>
          <w:szCs w:val="20"/>
        </w:rPr>
        <w:t>TPE</w:t>
      </w:r>
      <w:r w:rsidRPr="006A56AD">
        <w:rPr>
          <w:rFonts w:ascii="Arial" w:eastAsia="MS Gothic" w:hAnsi="Arial" w:hint="eastAsia"/>
          <w:sz w:val="20"/>
          <w:szCs w:val="20"/>
        </w:rPr>
        <w:t>：</w:t>
      </w:r>
      <w:r w:rsidRPr="006A56AD">
        <w:rPr>
          <w:rFonts w:ascii="Arial" w:eastAsia="MS Gothic" w:hAnsi="Arial" w:hint="eastAsia"/>
          <w:sz w:val="20"/>
          <w:szCs w:val="20"/>
        </w:rPr>
        <w:t>www.kraiburg-tpe.com</w:t>
      </w:r>
      <w:r w:rsidRPr="006A56AD">
        <w:rPr>
          <w:rFonts w:ascii="Arial" w:eastAsia="MS Gothic" w:hAnsi="Arial" w:hint="eastAsia"/>
          <w:sz w:val="20"/>
          <w:szCs w:val="20"/>
        </w:rPr>
        <w:t>）は、熱可塑性エラストマーの世界的なメーカーです。</w:t>
      </w:r>
      <w:r w:rsidRPr="006A56AD">
        <w:rPr>
          <w:rFonts w:ascii="Arial" w:eastAsia="MS Gothic" w:hAnsi="Arial" w:hint="eastAsia"/>
          <w:sz w:val="20"/>
          <w:szCs w:val="20"/>
        </w:rPr>
        <w:t>KRAIBURG TPE</w:t>
      </w:r>
      <w:r w:rsidRPr="006A56AD">
        <w:rPr>
          <w:rFonts w:ascii="Arial" w:eastAsia="MS Gothic" w:hAnsi="Arial" w:hint="eastAsia"/>
          <w:sz w:val="20"/>
          <w:szCs w:val="20"/>
        </w:rPr>
        <w:t>は</w:t>
      </w:r>
      <w:r w:rsidRPr="006A56AD">
        <w:rPr>
          <w:rFonts w:ascii="Arial" w:eastAsia="MS Gothic" w:hAnsi="Arial" w:hint="eastAsia"/>
          <w:sz w:val="20"/>
          <w:szCs w:val="20"/>
        </w:rPr>
        <w:t>2001</w:t>
      </w:r>
      <w:r w:rsidRPr="006A56AD">
        <w:rPr>
          <w:rFonts w:ascii="Arial" w:eastAsia="MS Gothic" w:hAnsi="Arial" w:hint="eastAsia"/>
          <w:sz w:val="20"/>
          <w:szCs w:val="20"/>
        </w:rPr>
        <w:t>年に</w:t>
      </w:r>
      <w:r w:rsidRPr="006A56AD">
        <w:rPr>
          <w:rFonts w:ascii="Arial" w:eastAsia="MS Gothic" w:hAnsi="Arial" w:hint="eastAsia"/>
          <w:sz w:val="20"/>
          <w:szCs w:val="20"/>
        </w:rPr>
        <w:t xml:space="preserve">KRAIBURG </w:t>
      </w:r>
      <w:r w:rsidRPr="006A56AD">
        <w:rPr>
          <w:rFonts w:ascii="Arial" w:eastAsia="MS Gothic" w:hAnsi="Arial" w:hint="eastAsia"/>
          <w:sz w:val="20"/>
          <w:szCs w:val="20"/>
        </w:rPr>
        <w:t>グループの独立したビジネスユニットとして設立され、現在では</w:t>
      </w:r>
      <w:r w:rsidRPr="006A56AD">
        <w:rPr>
          <w:rFonts w:ascii="Arial" w:eastAsia="MS Gothic" w:hAnsi="Arial" w:hint="eastAsia"/>
          <w:sz w:val="20"/>
          <w:szCs w:val="20"/>
        </w:rPr>
        <w:t>TPE</w:t>
      </w:r>
      <w:r w:rsidRPr="006A56A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6A56AD">
        <w:rPr>
          <w:rFonts w:ascii="Arial" w:eastAsia="MS Gothic" w:hAnsi="Arial" w:hint="eastAsia"/>
          <w:sz w:val="20"/>
          <w:szCs w:val="20"/>
        </w:rPr>
        <w:t>680</w:t>
      </w:r>
      <w:r w:rsidRPr="006A56AD">
        <w:rPr>
          <w:rFonts w:ascii="Arial" w:eastAsia="MS Gothic" w:hAnsi="Arial" w:hint="eastAsia"/>
          <w:sz w:val="20"/>
          <w:szCs w:val="20"/>
        </w:rPr>
        <w:t>名以上の従業員と、ドイツ・アメリカおよびマレーシアの工場を通じて、</w:t>
      </w:r>
      <w:r w:rsidRPr="006A56AD">
        <w:rPr>
          <w:rFonts w:ascii="Arial" w:eastAsia="MS Gothic" w:hAnsi="Arial" w:hint="eastAsia"/>
          <w:sz w:val="20"/>
          <w:szCs w:val="20"/>
        </w:rPr>
        <w:t>KRAIBURG TPE</w:t>
      </w:r>
      <w:r w:rsidRPr="006A56A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6A56AD">
        <w:rPr>
          <w:rFonts w:ascii="Arial" w:eastAsia="MS Gothic" w:hAnsi="Arial" w:hint="eastAsia"/>
          <w:sz w:val="20"/>
          <w:szCs w:val="20"/>
        </w:rPr>
        <w:t>THERMOLAST®</w:t>
      </w:r>
      <w:r w:rsidRPr="006A56AD">
        <w:rPr>
          <w:rFonts w:ascii="Arial" w:eastAsia="MS Gothic" w:hAnsi="Arial" w:hint="eastAsia"/>
          <w:sz w:val="20"/>
          <w:szCs w:val="20"/>
        </w:rPr>
        <w:t>（サーモラスト）、</w:t>
      </w:r>
      <w:r w:rsidRPr="006A56AD">
        <w:rPr>
          <w:rFonts w:ascii="Arial" w:eastAsia="MS Gothic" w:hAnsi="Arial" w:hint="eastAsia"/>
          <w:sz w:val="20"/>
          <w:szCs w:val="20"/>
        </w:rPr>
        <w:t>COPEC®</w:t>
      </w:r>
      <w:r w:rsidRPr="006A56AD">
        <w:rPr>
          <w:rFonts w:ascii="Arial" w:eastAsia="MS Gothic" w:hAnsi="Arial" w:hint="eastAsia"/>
          <w:sz w:val="20"/>
          <w:szCs w:val="20"/>
        </w:rPr>
        <w:t>（コーペック）</w:t>
      </w:r>
      <w:r w:rsidRPr="006A56AD">
        <w:rPr>
          <w:rFonts w:ascii="Arial" w:eastAsia="MS Gothic" w:hAnsi="Arial" w:hint="eastAsia"/>
          <w:sz w:val="20"/>
          <w:szCs w:val="20"/>
        </w:rPr>
        <w:t>HIPEX®</w:t>
      </w:r>
      <w:r w:rsidRPr="006A56AD">
        <w:rPr>
          <w:rFonts w:ascii="Arial" w:eastAsia="MS Gothic" w:hAnsi="Arial" w:hint="eastAsia"/>
          <w:sz w:val="20"/>
          <w:szCs w:val="20"/>
        </w:rPr>
        <w:t>（ハイペックス）、そして</w:t>
      </w:r>
      <w:r w:rsidRPr="006A56AD">
        <w:rPr>
          <w:rFonts w:ascii="Arial" w:eastAsia="MS Gothic" w:hAnsi="Arial" w:hint="eastAsia"/>
          <w:sz w:val="20"/>
          <w:szCs w:val="20"/>
        </w:rPr>
        <w:t>For Tec E®</w:t>
      </w:r>
      <w:r w:rsidRPr="006A56AD">
        <w:rPr>
          <w:rFonts w:ascii="Arial" w:eastAsia="MS Gothic" w:hAnsi="Arial" w:hint="eastAsia"/>
          <w:sz w:val="20"/>
          <w:szCs w:val="20"/>
        </w:rPr>
        <w:t>（フォーテック</w:t>
      </w:r>
      <w:r w:rsidRPr="006A56AD">
        <w:rPr>
          <w:rFonts w:ascii="Arial" w:eastAsia="MS Gothic" w:hAnsi="Arial" w:hint="eastAsia"/>
          <w:sz w:val="20"/>
          <w:szCs w:val="20"/>
        </w:rPr>
        <w:t>E</w:t>
      </w:r>
      <w:r w:rsidRPr="006A56A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6A56AD">
        <w:rPr>
          <w:rFonts w:ascii="Arial" w:eastAsia="MS Gothic" w:hAnsi="Arial" w:hint="eastAsia"/>
          <w:sz w:val="20"/>
          <w:szCs w:val="20"/>
        </w:rPr>
        <w:t>KRAIBURG TPE</w:t>
      </w:r>
      <w:r w:rsidRPr="006A56A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6A56AD">
        <w:rPr>
          <w:rFonts w:ascii="Arial" w:eastAsia="MS Gothic" w:hAnsi="Arial" w:hint="eastAsia"/>
          <w:sz w:val="20"/>
          <w:szCs w:val="20"/>
        </w:rPr>
        <w:t>ISO50001</w:t>
      </w:r>
      <w:r w:rsidRPr="006A56AD">
        <w:rPr>
          <w:rFonts w:ascii="Arial" w:eastAsia="MS Gothic" w:hAnsi="Arial" w:hint="eastAsia"/>
          <w:sz w:val="20"/>
          <w:szCs w:val="20"/>
        </w:rPr>
        <w:t>の認証を受けており、またすべてのグローバルサイトにおいても</w:t>
      </w:r>
      <w:r w:rsidRPr="006A56AD">
        <w:rPr>
          <w:rFonts w:ascii="Arial" w:eastAsia="MS Gothic" w:hAnsi="Arial" w:hint="eastAsia"/>
          <w:sz w:val="20"/>
          <w:szCs w:val="20"/>
        </w:rPr>
        <w:t>ISO9001</w:t>
      </w:r>
      <w:r w:rsidRPr="006A56AD">
        <w:rPr>
          <w:rFonts w:ascii="Arial" w:eastAsia="MS Gothic" w:hAnsi="Arial" w:hint="eastAsia"/>
          <w:sz w:val="20"/>
          <w:szCs w:val="20"/>
        </w:rPr>
        <w:t>および</w:t>
      </w:r>
      <w:r w:rsidRPr="006A56AD">
        <w:rPr>
          <w:rFonts w:ascii="Arial" w:eastAsia="MS Gothic" w:hAnsi="Arial" w:hint="eastAsia"/>
          <w:sz w:val="20"/>
          <w:szCs w:val="20"/>
        </w:rPr>
        <w:t>ISO14001</w:t>
      </w:r>
      <w:r w:rsidRPr="006A56AD">
        <w:rPr>
          <w:rFonts w:ascii="Arial" w:eastAsia="MS Gothic" w:hAnsi="Arial" w:hint="eastAsia"/>
          <w:sz w:val="20"/>
          <w:szCs w:val="20"/>
        </w:rPr>
        <w:t>の認証を受けています。</w:t>
      </w:r>
    </w:p>
    <w:p w14:paraId="259AFD04" w14:textId="77777777" w:rsidR="001655F4" w:rsidRPr="006A56AD" w:rsidRDefault="001655F4" w:rsidP="00A26505">
      <w:pPr>
        <w:ind w:right="1559"/>
        <w:rPr>
          <w:rFonts w:ascii="Arial" w:eastAsia="MS Gothic" w:hAnsi="Arial" w:cs="Arial"/>
          <w:b/>
          <w:sz w:val="21"/>
          <w:szCs w:val="21"/>
          <w:lang w:val="en-MY"/>
        </w:rPr>
      </w:pPr>
    </w:p>
    <w:sectPr w:rsidR="001655F4" w:rsidRPr="006A56AD"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C8FAA" w14:textId="77777777" w:rsidR="009C221D" w:rsidRDefault="009C221D" w:rsidP="00784C57">
      <w:pPr>
        <w:spacing w:after="0" w:line="240" w:lineRule="auto"/>
      </w:pPr>
      <w:r>
        <w:separator/>
      </w:r>
    </w:p>
  </w:endnote>
  <w:endnote w:type="continuationSeparator" w:id="0">
    <w:p w14:paraId="56049E75" w14:textId="77777777" w:rsidR="009C221D" w:rsidRDefault="009C22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680AB8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FF8A" w14:textId="77777777" w:rsidR="009C221D" w:rsidRDefault="009C221D" w:rsidP="00784C57">
      <w:pPr>
        <w:spacing w:after="0" w:line="240" w:lineRule="auto"/>
      </w:pPr>
      <w:r>
        <w:separator/>
      </w:r>
    </w:p>
  </w:footnote>
  <w:footnote w:type="continuationSeparator" w:id="0">
    <w:p w14:paraId="77CBE4D9" w14:textId="77777777" w:rsidR="009C221D" w:rsidRDefault="009C22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A56AD" w:rsidRDefault="00502615" w:rsidP="00502615">
    <w:pPr>
      <w:pStyle w:val="Header"/>
      <w:tabs>
        <w:tab w:val="clear" w:pos="4703"/>
        <w:tab w:val="clear" w:pos="9406"/>
      </w:tabs>
      <w:spacing w:before="1440"/>
      <w:rPr>
        <w:rFonts w:ascii="Arial" w:eastAsia="MS Gothic" w:hAnsi="Arial" w:cs="Arial"/>
        <w:sz w:val="20"/>
        <w:szCs w:val="20"/>
      </w:rPr>
    </w:pPr>
    <w:r w:rsidRPr="006A56AD">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A56AD" w14:paraId="12FEEFFC" w14:textId="77777777" w:rsidTr="00502615">
      <w:tc>
        <w:tcPr>
          <w:tcW w:w="6912" w:type="dxa"/>
        </w:tcPr>
        <w:p w14:paraId="4FD86D9A" w14:textId="77777777" w:rsidR="00A3687E" w:rsidRPr="006A56AD" w:rsidRDefault="00D95D0D" w:rsidP="00A3687E">
          <w:pPr>
            <w:spacing w:after="0" w:line="360" w:lineRule="auto"/>
            <w:ind w:left="-105"/>
            <w:jc w:val="both"/>
            <w:rPr>
              <w:rFonts w:ascii="Arial" w:eastAsia="MS Gothic" w:hAnsi="Arial" w:cs="Arial"/>
              <w:b/>
              <w:bCs/>
              <w:color w:val="365F91"/>
              <w:sz w:val="40"/>
              <w:szCs w:val="40"/>
            </w:rPr>
          </w:pPr>
          <w:r w:rsidRPr="006A56AD">
            <w:rPr>
              <w:rFonts w:ascii="Arial" w:eastAsia="MS Gothic" w:hAnsi="Arial" w:hint="eastAsia"/>
              <w:b/>
              <w:bCs/>
              <w:color w:val="365F91"/>
              <w:sz w:val="40"/>
              <w:szCs w:val="40"/>
            </w:rPr>
            <w:t>プレス・リリース</w:t>
          </w:r>
        </w:p>
        <w:p w14:paraId="0A506D37" w14:textId="3EBA0AEE" w:rsidR="001037C3" w:rsidRPr="006A56AD" w:rsidRDefault="001037C3" w:rsidP="001037C3">
          <w:pPr>
            <w:spacing w:after="0" w:line="360" w:lineRule="auto"/>
            <w:ind w:left="-105"/>
            <w:jc w:val="both"/>
            <w:rPr>
              <w:rFonts w:ascii="Arial" w:eastAsia="MS Gothic" w:hAnsi="Arial" w:cs="Arial"/>
              <w:b/>
              <w:bCs/>
              <w:sz w:val="16"/>
              <w:szCs w:val="16"/>
            </w:rPr>
          </w:pPr>
          <w:r w:rsidRPr="006A56AD">
            <w:rPr>
              <w:rFonts w:ascii="Arial" w:eastAsia="MS Gothic" w:hAnsi="Arial" w:hint="eastAsia"/>
              <w:b/>
              <w:bCs/>
              <w:sz w:val="16"/>
              <w:szCs w:val="16"/>
            </w:rPr>
            <w:t>KRAIBURG TPE</w:t>
          </w:r>
          <w:r w:rsidRPr="006A56AD">
            <w:rPr>
              <w:rFonts w:ascii="Arial" w:eastAsia="MS Gothic" w:hAnsi="Arial" w:hint="eastAsia"/>
              <w:b/>
              <w:bCs/>
              <w:sz w:val="16"/>
              <w:szCs w:val="16"/>
            </w:rPr>
            <w:t>が掃除機アクセサリーのデザインにサスティナブルな革新をもたらします</w:t>
          </w:r>
        </w:p>
        <w:p w14:paraId="4A7A9CBD" w14:textId="77777777" w:rsidR="001037C3" w:rsidRPr="006A56AD" w:rsidRDefault="001037C3" w:rsidP="001037C3">
          <w:pPr>
            <w:spacing w:after="0" w:line="360" w:lineRule="auto"/>
            <w:ind w:left="-105"/>
            <w:jc w:val="both"/>
            <w:rPr>
              <w:rFonts w:ascii="Arial" w:eastAsia="MS Gothic" w:hAnsi="Arial" w:cs="Arial"/>
              <w:b/>
              <w:bCs/>
              <w:color w:val="365F91"/>
              <w:sz w:val="40"/>
              <w:szCs w:val="40"/>
            </w:rPr>
          </w:pPr>
          <w:r w:rsidRPr="006A56AD">
            <w:rPr>
              <w:rFonts w:ascii="Arial" w:eastAsia="MS Gothic" w:hAnsi="Arial" w:hint="eastAsia"/>
              <w:b/>
              <w:sz w:val="16"/>
              <w:szCs w:val="16"/>
            </w:rPr>
            <w:t>クアラルンプール、</w:t>
          </w:r>
          <w:r w:rsidRPr="006A56AD">
            <w:rPr>
              <w:rFonts w:ascii="Arial" w:eastAsia="MS Gothic" w:hAnsi="Arial" w:hint="eastAsia"/>
              <w:b/>
              <w:sz w:val="16"/>
              <w:szCs w:val="16"/>
            </w:rPr>
            <w:t>2023</w:t>
          </w:r>
          <w:r w:rsidRPr="006A56AD">
            <w:rPr>
              <w:rFonts w:ascii="Arial" w:eastAsia="MS Gothic" w:hAnsi="Arial" w:hint="eastAsia"/>
              <w:b/>
              <w:sz w:val="16"/>
              <w:szCs w:val="16"/>
            </w:rPr>
            <w:t>年</w:t>
          </w:r>
          <w:r w:rsidRPr="006A56AD">
            <w:rPr>
              <w:rFonts w:ascii="Arial" w:eastAsia="MS Gothic" w:hAnsi="Arial" w:hint="eastAsia"/>
              <w:b/>
              <w:sz w:val="16"/>
              <w:szCs w:val="16"/>
            </w:rPr>
            <w:t>11</w:t>
          </w:r>
          <w:r w:rsidRPr="006A56AD">
            <w:rPr>
              <w:rFonts w:ascii="Arial" w:eastAsia="MS Gothic" w:hAnsi="Arial" w:hint="eastAsia"/>
              <w:b/>
              <w:sz w:val="16"/>
              <w:szCs w:val="16"/>
            </w:rPr>
            <w:t>月</w:t>
          </w:r>
        </w:p>
        <w:p w14:paraId="1A56E795" w14:textId="3760A7FF" w:rsidR="00502615" w:rsidRPr="006A56AD" w:rsidRDefault="00D95D0D" w:rsidP="00D95D0D">
          <w:pPr>
            <w:spacing w:after="0" w:line="360" w:lineRule="auto"/>
            <w:ind w:left="-105"/>
            <w:jc w:val="both"/>
            <w:rPr>
              <w:rFonts w:ascii="Arial" w:eastAsia="MS Gothic" w:hAnsi="Arial" w:cs="Arial"/>
              <w:b/>
              <w:bCs/>
              <w:sz w:val="16"/>
              <w:szCs w:val="16"/>
            </w:rPr>
          </w:pPr>
          <w:r w:rsidRPr="006A56AD">
            <w:rPr>
              <w:rFonts w:ascii="Arial" w:eastAsia="MS Gothic" w:hAnsi="Arial" w:hint="eastAsia"/>
            </w:rPr>
            <w:t>ページ</w:t>
          </w:r>
          <w:r w:rsidRPr="006A56AD">
            <w:rPr>
              <w:rFonts w:ascii="Arial" w:eastAsia="MS Gothic" w:hAnsi="Arial" w:hint="eastAsia"/>
            </w:rPr>
            <w:t xml:space="preserve"> </w:t>
          </w:r>
          <w:r w:rsidRPr="006A56AD">
            <w:rPr>
              <w:rFonts w:ascii="Arial" w:eastAsia="MS Gothic" w:hAnsi="Arial" w:cs="Arial" w:hint="eastAsia"/>
              <w:b/>
              <w:bCs/>
              <w:sz w:val="16"/>
              <w:szCs w:val="16"/>
            </w:rPr>
            <w:fldChar w:fldCharType="begin"/>
          </w:r>
          <w:r w:rsidRPr="006A56AD">
            <w:rPr>
              <w:rFonts w:ascii="Arial" w:eastAsia="MS Gothic" w:hAnsi="Arial" w:cs="Arial" w:hint="eastAsia"/>
              <w:b/>
              <w:bCs/>
              <w:sz w:val="16"/>
              <w:szCs w:val="16"/>
            </w:rPr>
            <w:instrText>PAGE  \* Arabic  \* MERGEFORMAT</w:instrText>
          </w:r>
          <w:r w:rsidRPr="006A56AD">
            <w:rPr>
              <w:rFonts w:ascii="Arial" w:eastAsia="MS Gothic" w:hAnsi="Arial" w:cs="Arial" w:hint="eastAsia"/>
              <w:b/>
              <w:bCs/>
              <w:sz w:val="16"/>
              <w:szCs w:val="16"/>
            </w:rPr>
            <w:fldChar w:fldCharType="separate"/>
          </w:r>
          <w:r w:rsidR="006A56AD">
            <w:rPr>
              <w:rFonts w:ascii="Arial" w:eastAsia="MS Gothic" w:hAnsi="Arial" w:cs="Arial"/>
              <w:b/>
              <w:bCs/>
              <w:noProof/>
              <w:sz w:val="16"/>
              <w:szCs w:val="16"/>
            </w:rPr>
            <w:t>4</w:t>
          </w:r>
          <w:r w:rsidRPr="006A56AD">
            <w:rPr>
              <w:rFonts w:ascii="Arial" w:eastAsia="MS Gothic" w:hAnsi="Arial" w:cs="Arial" w:hint="eastAsia"/>
              <w:b/>
              <w:bCs/>
              <w:sz w:val="16"/>
              <w:szCs w:val="16"/>
            </w:rPr>
            <w:fldChar w:fldCharType="end"/>
          </w:r>
          <w:r w:rsidRPr="006A56AD">
            <w:rPr>
              <w:rFonts w:ascii="Arial" w:eastAsia="MS Gothic" w:hAnsi="Arial" w:hint="eastAsia"/>
            </w:rPr>
            <w:t xml:space="preserve"> / </w:t>
          </w:r>
          <w:r w:rsidRPr="006A56AD">
            <w:rPr>
              <w:rFonts w:ascii="Arial" w:eastAsia="MS Gothic" w:hAnsi="Arial" w:cs="Arial" w:hint="eastAsia"/>
              <w:b/>
              <w:bCs/>
              <w:sz w:val="16"/>
              <w:szCs w:val="16"/>
            </w:rPr>
            <w:fldChar w:fldCharType="begin"/>
          </w:r>
          <w:r w:rsidRPr="006A56AD">
            <w:rPr>
              <w:rFonts w:ascii="Arial" w:eastAsia="MS Gothic" w:hAnsi="Arial" w:cs="Arial" w:hint="eastAsia"/>
              <w:b/>
              <w:bCs/>
              <w:sz w:val="16"/>
              <w:szCs w:val="16"/>
            </w:rPr>
            <w:instrText>NUMPAGES  \* Arabic  \* MERGEFORMAT</w:instrText>
          </w:r>
          <w:r w:rsidRPr="006A56AD">
            <w:rPr>
              <w:rFonts w:ascii="Arial" w:eastAsia="MS Gothic" w:hAnsi="Arial" w:cs="Arial" w:hint="eastAsia"/>
              <w:b/>
              <w:bCs/>
              <w:sz w:val="16"/>
              <w:szCs w:val="16"/>
            </w:rPr>
            <w:fldChar w:fldCharType="separate"/>
          </w:r>
          <w:r w:rsidR="006A56AD">
            <w:rPr>
              <w:rFonts w:ascii="Arial" w:eastAsia="MS Gothic" w:hAnsi="Arial" w:cs="Arial"/>
              <w:b/>
              <w:bCs/>
              <w:noProof/>
              <w:sz w:val="16"/>
              <w:szCs w:val="16"/>
            </w:rPr>
            <w:t>4</w:t>
          </w:r>
          <w:r w:rsidRPr="006A56AD">
            <w:rPr>
              <w:rFonts w:ascii="Arial" w:eastAsia="MS Gothic" w:hAnsi="Arial" w:cs="Arial" w:hint="eastAsia"/>
              <w:b/>
              <w:bCs/>
              <w:sz w:val="16"/>
              <w:szCs w:val="16"/>
            </w:rPr>
            <w:fldChar w:fldCharType="end"/>
          </w:r>
        </w:p>
      </w:tc>
    </w:tr>
  </w:tbl>
  <w:p w14:paraId="59495A81" w14:textId="77777777" w:rsidR="00502615" w:rsidRPr="006A56A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A56A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A56AD" w:rsidRDefault="00502615" w:rsidP="00502615">
    <w:pPr>
      <w:pStyle w:val="Header"/>
      <w:tabs>
        <w:tab w:val="clear" w:pos="4703"/>
        <w:tab w:val="clear" w:pos="9406"/>
      </w:tabs>
      <w:spacing w:before="1440"/>
      <w:rPr>
        <w:rFonts w:ascii="Arial" w:eastAsia="MS Gothic" w:hAnsi="Arial" w:cs="Arial"/>
        <w:sz w:val="20"/>
        <w:szCs w:val="20"/>
      </w:rPr>
    </w:pPr>
    <w:r w:rsidRPr="006A56AD">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A56AD" w14:paraId="5A28A0D8" w14:textId="77777777" w:rsidTr="00AF662E">
      <w:tc>
        <w:tcPr>
          <w:tcW w:w="6912" w:type="dxa"/>
        </w:tcPr>
        <w:p w14:paraId="2D22213E" w14:textId="77777777" w:rsidR="008B7F86" w:rsidRPr="006A56AD" w:rsidRDefault="003C4170" w:rsidP="008B7F86">
          <w:pPr>
            <w:spacing w:after="0" w:line="360" w:lineRule="auto"/>
            <w:ind w:left="-105"/>
            <w:jc w:val="both"/>
            <w:rPr>
              <w:rFonts w:ascii="Arial" w:eastAsia="MS Gothic" w:hAnsi="Arial" w:cs="Arial"/>
              <w:b/>
              <w:bCs/>
              <w:color w:val="365F91"/>
              <w:sz w:val="40"/>
              <w:szCs w:val="40"/>
            </w:rPr>
          </w:pPr>
          <w:r w:rsidRPr="006A56AD">
            <w:rPr>
              <w:rFonts w:ascii="Arial" w:eastAsia="MS Gothic" w:hAnsi="Arial" w:hint="eastAsia"/>
              <w:b/>
              <w:bCs/>
              <w:color w:val="365F91"/>
              <w:sz w:val="40"/>
              <w:szCs w:val="40"/>
            </w:rPr>
            <w:t>プレス・リリース</w:t>
          </w:r>
        </w:p>
        <w:p w14:paraId="012E6B7A" w14:textId="481864A9" w:rsidR="001037C3" w:rsidRPr="006A56AD" w:rsidRDefault="001037C3" w:rsidP="008F55F4">
          <w:pPr>
            <w:spacing w:after="0" w:line="360" w:lineRule="auto"/>
            <w:ind w:left="-105"/>
            <w:jc w:val="both"/>
            <w:rPr>
              <w:rFonts w:ascii="Arial" w:eastAsia="MS Gothic" w:hAnsi="Arial" w:cs="Arial"/>
              <w:b/>
              <w:bCs/>
              <w:sz w:val="16"/>
              <w:szCs w:val="16"/>
            </w:rPr>
          </w:pPr>
          <w:r w:rsidRPr="006A56AD">
            <w:rPr>
              <w:rFonts w:ascii="Arial" w:eastAsia="MS Gothic" w:hAnsi="Arial" w:hint="eastAsia"/>
              <w:b/>
              <w:bCs/>
              <w:sz w:val="16"/>
              <w:szCs w:val="16"/>
            </w:rPr>
            <w:t>KRAIBURG TPE</w:t>
          </w:r>
          <w:r w:rsidRPr="006A56AD">
            <w:rPr>
              <w:rFonts w:ascii="Arial" w:eastAsia="MS Gothic" w:hAnsi="Arial" w:hint="eastAsia"/>
              <w:b/>
              <w:bCs/>
              <w:sz w:val="16"/>
              <w:szCs w:val="16"/>
            </w:rPr>
            <w:t>が掃除機アクセサリーのデザインにサスティナブルな革新をもたらします</w:t>
          </w:r>
        </w:p>
        <w:p w14:paraId="765F9503" w14:textId="7FF817C1" w:rsidR="003C4170" w:rsidRPr="006A56AD" w:rsidRDefault="003C4170" w:rsidP="008F55F4">
          <w:pPr>
            <w:spacing w:after="0" w:line="360" w:lineRule="auto"/>
            <w:ind w:left="-105"/>
            <w:jc w:val="both"/>
            <w:rPr>
              <w:rFonts w:ascii="Arial" w:eastAsia="MS Gothic" w:hAnsi="Arial" w:cs="Arial"/>
              <w:b/>
              <w:bCs/>
              <w:color w:val="365F91"/>
              <w:sz w:val="40"/>
              <w:szCs w:val="40"/>
            </w:rPr>
          </w:pPr>
          <w:r w:rsidRPr="006A56AD">
            <w:rPr>
              <w:rFonts w:ascii="Arial" w:eastAsia="MS Gothic" w:hAnsi="Arial" w:hint="eastAsia"/>
              <w:b/>
              <w:sz w:val="16"/>
              <w:szCs w:val="16"/>
            </w:rPr>
            <w:t>クアラルンプール、</w:t>
          </w:r>
          <w:r w:rsidRPr="006A56AD">
            <w:rPr>
              <w:rFonts w:ascii="Arial" w:eastAsia="MS Gothic" w:hAnsi="Arial" w:hint="eastAsia"/>
              <w:b/>
              <w:sz w:val="16"/>
              <w:szCs w:val="16"/>
            </w:rPr>
            <w:t>2023</w:t>
          </w:r>
          <w:r w:rsidRPr="006A56AD">
            <w:rPr>
              <w:rFonts w:ascii="Arial" w:eastAsia="MS Gothic" w:hAnsi="Arial" w:hint="eastAsia"/>
              <w:b/>
              <w:sz w:val="16"/>
              <w:szCs w:val="16"/>
            </w:rPr>
            <w:t>年</w:t>
          </w:r>
          <w:r w:rsidRPr="006A56AD">
            <w:rPr>
              <w:rFonts w:ascii="Arial" w:eastAsia="MS Gothic" w:hAnsi="Arial" w:hint="eastAsia"/>
              <w:b/>
              <w:sz w:val="16"/>
              <w:szCs w:val="16"/>
            </w:rPr>
            <w:t>11</w:t>
          </w:r>
          <w:r w:rsidRPr="006A56AD">
            <w:rPr>
              <w:rFonts w:ascii="Arial" w:eastAsia="MS Gothic" w:hAnsi="Arial" w:hint="eastAsia"/>
              <w:b/>
              <w:sz w:val="16"/>
              <w:szCs w:val="16"/>
            </w:rPr>
            <w:t>月</w:t>
          </w:r>
        </w:p>
        <w:p w14:paraId="4BE48C59" w14:textId="77777777" w:rsidR="003C4170" w:rsidRPr="006A56AD" w:rsidRDefault="003C4170" w:rsidP="003C4170">
          <w:pPr>
            <w:spacing w:after="0" w:line="360" w:lineRule="auto"/>
            <w:ind w:left="-105"/>
            <w:jc w:val="both"/>
            <w:rPr>
              <w:rFonts w:ascii="Arial" w:eastAsia="MS Gothic" w:hAnsi="Arial" w:cs="Arial"/>
              <w:b/>
              <w:bCs/>
              <w:sz w:val="16"/>
              <w:szCs w:val="16"/>
            </w:rPr>
          </w:pPr>
          <w:r w:rsidRPr="006A56AD">
            <w:rPr>
              <w:rFonts w:ascii="Arial" w:eastAsia="MS Gothic" w:hAnsi="Arial" w:hint="eastAsia"/>
            </w:rPr>
            <w:t>ページ</w:t>
          </w:r>
          <w:r w:rsidRPr="006A56AD">
            <w:rPr>
              <w:rFonts w:ascii="Arial" w:eastAsia="MS Gothic" w:hAnsi="Arial" w:hint="eastAsia"/>
            </w:rPr>
            <w:t xml:space="preserve"> </w:t>
          </w:r>
          <w:r w:rsidRPr="006A56AD">
            <w:rPr>
              <w:rFonts w:ascii="Arial" w:eastAsia="MS Gothic" w:hAnsi="Arial" w:cs="Arial" w:hint="eastAsia"/>
              <w:b/>
              <w:bCs/>
              <w:sz w:val="16"/>
              <w:szCs w:val="16"/>
            </w:rPr>
            <w:fldChar w:fldCharType="begin"/>
          </w:r>
          <w:r w:rsidRPr="006A56AD">
            <w:rPr>
              <w:rFonts w:ascii="Arial" w:eastAsia="MS Gothic" w:hAnsi="Arial" w:cs="Arial" w:hint="eastAsia"/>
              <w:b/>
              <w:bCs/>
              <w:sz w:val="16"/>
              <w:szCs w:val="16"/>
            </w:rPr>
            <w:instrText>PAGE  \* Arabic  \* MERGEFORMAT</w:instrText>
          </w:r>
          <w:r w:rsidRPr="006A56AD">
            <w:rPr>
              <w:rFonts w:ascii="Arial" w:eastAsia="MS Gothic" w:hAnsi="Arial" w:cs="Arial" w:hint="eastAsia"/>
              <w:b/>
              <w:bCs/>
              <w:sz w:val="16"/>
              <w:szCs w:val="16"/>
            </w:rPr>
            <w:fldChar w:fldCharType="separate"/>
          </w:r>
          <w:r w:rsidR="006A56AD">
            <w:rPr>
              <w:rFonts w:ascii="Arial" w:eastAsia="MS Gothic" w:hAnsi="Arial" w:cs="Arial"/>
              <w:b/>
              <w:bCs/>
              <w:noProof/>
              <w:sz w:val="16"/>
              <w:szCs w:val="16"/>
            </w:rPr>
            <w:t>1</w:t>
          </w:r>
          <w:r w:rsidRPr="006A56AD">
            <w:rPr>
              <w:rFonts w:ascii="Arial" w:eastAsia="MS Gothic" w:hAnsi="Arial" w:cs="Arial" w:hint="eastAsia"/>
              <w:b/>
              <w:bCs/>
              <w:sz w:val="16"/>
              <w:szCs w:val="16"/>
            </w:rPr>
            <w:fldChar w:fldCharType="end"/>
          </w:r>
          <w:r w:rsidRPr="006A56AD">
            <w:rPr>
              <w:rFonts w:ascii="Arial" w:eastAsia="MS Gothic" w:hAnsi="Arial" w:hint="eastAsia"/>
            </w:rPr>
            <w:t xml:space="preserve"> / </w:t>
          </w:r>
          <w:r w:rsidRPr="006A56AD">
            <w:rPr>
              <w:rFonts w:ascii="Arial" w:eastAsia="MS Gothic" w:hAnsi="Arial" w:cs="Arial" w:hint="eastAsia"/>
              <w:b/>
              <w:bCs/>
              <w:sz w:val="16"/>
              <w:szCs w:val="16"/>
            </w:rPr>
            <w:fldChar w:fldCharType="begin"/>
          </w:r>
          <w:r w:rsidRPr="006A56AD">
            <w:rPr>
              <w:rFonts w:ascii="Arial" w:eastAsia="MS Gothic" w:hAnsi="Arial" w:cs="Arial" w:hint="eastAsia"/>
              <w:b/>
              <w:bCs/>
              <w:sz w:val="16"/>
              <w:szCs w:val="16"/>
            </w:rPr>
            <w:instrText>NUMPAGES  \* Arabic  \* MERGEFORMAT</w:instrText>
          </w:r>
          <w:r w:rsidRPr="006A56AD">
            <w:rPr>
              <w:rFonts w:ascii="Arial" w:eastAsia="MS Gothic" w:hAnsi="Arial" w:cs="Arial" w:hint="eastAsia"/>
              <w:b/>
              <w:bCs/>
              <w:sz w:val="16"/>
              <w:szCs w:val="16"/>
            </w:rPr>
            <w:fldChar w:fldCharType="separate"/>
          </w:r>
          <w:r w:rsidR="006A56AD">
            <w:rPr>
              <w:rFonts w:ascii="Arial" w:eastAsia="MS Gothic" w:hAnsi="Arial" w:cs="Arial"/>
              <w:b/>
              <w:bCs/>
              <w:noProof/>
              <w:sz w:val="16"/>
              <w:szCs w:val="16"/>
            </w:rPr>
            <w:t>4</w:t>
          </w:r>
          <w:r w:rsidRPr="006A56AD">
            <w:rPr>
              <w:rFonts w:ascii="Arial" w:eastAsia="MS Gothic" w:hAnsi="Arial" w:cs="Arial" w:hint="eastAsia"/>
              <w:b/>
              <w:bCs/>
              <w:sz w:val="16"/>
              <w:szCs w:val="16"/>
            </w:rPr>
            <w:fldChar w:fldCharType="end"/>
          </w:r>
        </w:p>
      </w:tc>
      <w:tc>
        <w:tcPr>
          <w:tcW w:w="2977" w:type="dxa"/>
        </w:tcPr>
        <w:p w14:paraId="74C195ED" w14:textId="77777777" w:rsidR="003C4170" w:rsidRPr="006A56AD" w:rsidRDefault="003C4170" w:rsidP="003C4170">
          <w:pPr>
            <w:pStyle w:val="Header"/>
            <w:tabs>
              <w:tab w:val="clear" w:pos="4703"/>
            </w:tabs>
            <w:rPr>
              <w:rFonts w:ascii="Arial" w:eastAsia="MS Gothic" w:hAnsi="Arial"/>
              <w:sz w:val="16"/>
            </w:rPr>
          </w:pPr>
          <w:r w:rsidRPr="006A56AD">
            <w:rPr>
              <w:rFonts w:ascii="Arial" w:eastAsia="MS Gothic" w:hAnsi="Arial" w:hint="eastAsia"/>
              <w:sz w:val="16"/>
            </w:rPr>
            <w:t>KRAIBURG TPE TECHNOLOGY</w:t>
          </w:r>
        </w:p>
        <w:p w14:paraId="41A1A633"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rPr>
            <w:t>(M) SDN.BHD.</w:t>
          </w:r>
        </w:p>
        <w:p w14:paraId="7171CB2A"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szCs w:val="16"/>
            </w:rPr>
            <w:t>Lot 1839 Jalan KPB 6</w:t>
          </w:r>
        </w:p>
        <w:p w14:paraId="358C05E4"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szCs w:val="16"/>
            </w:rPr>
            <w:t xml:space="preserve">Kawasan Perindustrian </w:t>
          </w:r>
          <w:proofErr w:type="spellStart"/>
          <w:r w:rsidRPr="006A56AD">
            <w:rPr>
              <w:rFonts w:ascii="Arial" w:eastAsia="MS Gothic" w:hAnsi="Arial" w:hint="eastAsia"/>
              <w:sz w:val="16"/>
              <w:szCs w:val="16"/>
            </w:rPr>
            <w:t>Balakong</w:t>
          </w:r>
          <w:proofErr w:type="spellEnd"/>
        </w:p>
        <w:p w14:paraId="57CACA94"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szCs w:val="16"/>
            </w:rPr>
            <w:t xml:space="preserve">43300 Seri Kembangan, Selangor, Malaysia </w:t>
          </w:r>
        </w:p>
        <w:p w14:paraId="19CA65F0"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szCs w:val="16"/>
            </w:rPr>
            <w:t>マレーシア</w:t>
          </w:r>
        </w:p>
        <w:p w14:paraId="04B55752" w14:textId="77777777" w:rsidR="003C4170" w:rsidRPr="006A56AD" w:rsidRDefault="003C4170" w:rsidP="003C4170">
          <w:pPr>
            <w:pStyle w:val="Header"/>
            <w:tabs>
              <w:tab w:val="clear" w:pos="4703"/>
            </w:tabs>
            <w:rPr>
              <w:rFonts w:ascii="Arial" w:eastAsia="MS Gothic" w:hAnsi="Arial" w:cs="Arial"/>
              <w:sz w:val="16"/>
              <w:szCs w:val="16"/>
            </w:rPr>
          </w:pPr>
        </w:p>
        <w:p w14:paraId="3BE3A1EE"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rPr>
            <w:t xml:space="preserve">電話　</w:t>
          </w:r>
          <w:r w:rsidRPr="006A56AD">
            <w:rPr>
              <w:rFonts w:ascii="Arial" w:eastAsia="MS Gothic" w:hAnsi="Arial" w:hint="eastAsia"/>
              <w:sz w:val="16"/>
            </w:rPr>
            <w:t>+60 3 95456393</w:t>
          </w:r>
        </w:p>
        <w:p w14:paraId="6328AA28" w14:textId="77777777" w:rsidR="003C4170" w:rsidRPr="006A56AD" w:rsidRDefault="003C4170" w:rsidP="003C4170">
          <w:pPr>
            <w:pStyle w:val="Header"/>
            <w:tabs>
              <w:tab w:val="clear" w:pos="4703"/>
            </w:tabs>
            <w:rPr>
              <w:rFonts w:ascii="Arial" w:eastAsia="MS Gothic" w:hAnsi="Arial" w:cs="Arial"/>
              <w:sz w:val="16"/>
              <w:szCs w:val="16"/>
            </w:rPr>
          </w:pPr>
        </w:p>
        <w:p w14:paraId="2A14BF16" w14:textId="77777777" w:rsidR="003C4170" w:rsidRPr="006A56AD" w:rsidRDefault="003C4170" w:rsidP="003C4170">
          <w:pPr>
            <w:pStyle w:val="Header"/>
            <w:tabs>
              <w:tab w:val="clear" w:pos="4703"/>
            </w:tabs>
            <w:rPr>
              <w:rFonts w:ascii="Arial" w:eastAsia="MS Gothic" w:hAnsi="Arial" w:cs="Arial"/>
              <w:sz w:val="16"/>
              <w:szCs w:val="16"/>
            </w:rPr>
          </w:pPr>
          <w:r w:rsidRPr="006A56AD">
            <w:rPr>
              <w:rFonts w:ascii="Arial" w:eastAsia="MS Gothic" w:hAnsi="Arial" w:hint="eastAsia"/>
              <w:sz w:val="16"/>
            </w:rPr>
            <w:t>Info-asia@kraiburg-tpe.com</w:t>
          </w:r>
        </w:p>
        <w:p w14:paraId="768EAA4F" w14:textId="78F380D0" w:rsidR="003C4170" w:rsidRPr="006A56AD" w:rsidRDefault="003C4170" w:rsidP="003C4170">
          <w:pPr>
            <w:pStyle w:val="Header"/>
            <w:tabs>
              <w:tab w:val="clear" w:pos="4703"/>
              <w:tab w:val="clear" w:pos="9406"/>
            </w:tabs>
            <w:rPr>
              <w:rFonts w:ascii="Arial" w:eastAsia="MS Gothic" w:hAnsi="Arial"/>
              <w:sz w:val="20"/>
            </w:rPr>
          </w:pPr>
          <w:r w:rsidRPr="006A56AD">
            <w:rPr>
              <w:rFonts w:ascii="Arial" w:eastAsia="MS Gothic" w:hAnsi="Arial" w:hint="eastAsia"/>
              <w:sz w:val="16"/>
            </w:rPr>
            <w:t>www.kraiburg-tpe.com</w:t>
          </w:r>
        </w:p>
      </w:tc>
    </w:tr>
  </w:tbl>
  <w:p w14:paraId="63AF59F4" w14:textId="6141C398" w:rsidR="00F125F3" w:rsidRPr="006A56AD" w:rsidRDefault="006A56A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7003047">
              <wp:simplePos x="0" y="0"/>
              <wp:positionH relativeFrom="column">
                <wp:posOffset>4349115</wp:posOffset>
              </wp:positionH>
              <wp:positionV relativeFrom="paragraph">
                <wp:posOffset>3390901</wp:posOffset>
              </wp:positionV>
              <wp:extent cx="1885950" cy="3429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2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A56AD" w:rsidRDefault="00073D11" w:rsidP="0044562F">
                          <w:pPr>
                            <w:pStyle w:val="Header"/>
                            <w:rPr>
                              <w:rFonts w:ascii="Arial" w:eastAsia="MS Gothic" w:hAnsi="Arial" w:cs="Arial"/>
                              <w:b/>
                              <w:sz w:val="16"/>
                              <w:szCs w:val="16"/>
                            </w:rPr>
                          </w:pPr>
                          <w:r w:rsidRPr="006A56AD">
                            <w:rPr>
                              <w:rFonts w:ascii="Arial" w:eastAsia="MS Gothic" w:hAnsi="Arial" w:hint="eastAsia"/>
                              <w:b/>
                              <w:sz w:val="16"/>
                              <w:szCs w:val="16"/>
                            </w:rPr>
                            <w:t>メディア連絡先：</w:t>
                          </w:r>
                        </w:p>
                        <w:p w14:paraId="6F7A1730" w14:textId="77777777" w:rsidR="00073D11" w:rsidRPr="006A56AD" w:rsidRDefault="00073D11" w:rsidP="0044562F">
                          <w:pPr>
                            <w:pStyle w:val="Header"/>
                            <w:spacing w:line="120" w:lineRule="exact"/>
                            <w:rPr>
                              <w:rFonts w:ascii="Arial" w:eastAsia="MS Gothic" w:hAnsi="Arial" w:cs="Arial"/>
                              <w:sz w:val="16"/>
                              <w:szCs w:val="16"/>
                            </w:rPr>
                          </w:pPr>
                        </w:p>
                        <w:p w14:paraId="3DFB73B6" w14:textId="77777777" w:rsidR="00EC7126" w:rsidRPr="006A56AD" w:rsidRDefault="00EC7126" w:rsidP="001E1888">
                          <w:pPr>
                            <w:pStyle w:val="BodyTextIndent"/>
                            <w:ind w:left="0"/>
                            <w:rPr>
                              <w:rFonts w:eastAsia="MS Gothic"/>
                              <w:bCs/>
                              <w:sz w:val="16"/>
                              <w:szCs w:val="16"/>
                            </w:rPr>
                          </w:pPr>
                        </w:p>
                        <w:p w14:paraId="7292DA5E" w14:textId="09481F1C" w:rsidR="00EC7126" w:rsidRPr="006A56AD" w:rsidRDefault="00395377" w:rsidP="00EC7126">
                          <w:pPr>
                            <w:pStyle w:val="BodyTextIndent"/>
                            <w:ind w:left="0"/>
                            <w:rPr>
                              <w:rFonts w:eastAsia="MS Gothic"/>
                              <w:i w:val="0"/>
                              <w:sz w:val="16"/>
                            </w:rPr>
                          </w:pPr>
                          <w:r w:rsidRPr="006A56AD">
                            <w:rPr>
                              <w:rFonts w:eastAsia="MS Gothic" w:hint="eastAsia"/>
                              <w:i w:val="0"/>
                              <w:sz w:val="16"/>
                            </w:rPr>
                            <w:t>Marlen Sittner</w:t>
                          </w:r>
                          <w:r w:rsidRPr="006A56AD">
                            <w:rPr>
                              <w:rFonts w:eastAsia="MS Gothic" w:hint="eastAsia"/>
                              <w:i w:val="0"/>
                              <w:sz w:val="16"/>
                            </w:rPr>
                            <w:t>（マーレン・シットナー）</w:t>
                          </w:r>
                        </w:p>
                        <w:p w14:paraId="2EDE32C4" w14:textId="485B0BDD" w:rsidR="00395377" w:rsidRPr="006A56AD" w:rsidRDefault="00395377" w:rsidP="00EC7126">
                          <w:pPr>
                            <w:pStyle w:val="BodyTextIndent"/>
                            <w:ind w:left="0"/>
                            <w:rPr>
                              <w:rFonts w:eastAsia="MS Gothic"/>
                              <w:i w:val="0"/>
                              <w:sz w:val="16"/>
                              <w:szCs w:val="16"/>
                            </w:rPr>
                          </w:pPr>
                          <w:r w:rsidRPr="006A56AD">
                            <w:rPr>
                              <w:rFonts w:eastAsia="MS Gothic" w:hint="eastAsia"/>
                              <w:i w:val="0"/>
                              <w:sz w:val="16"/>
                            </w:rPr>
                            <w:t>ヘッド・オブ・デジタル・マーケティング</w:t>
                          </w:r>
                        </w:p>
                        <w:p w14:paraId="06D02C68" w14:textId="1A42A1DB" w:rsidR="00EC7126" w:rsidRPr="006A56AD" w:rsidRDefault="00395377" w:rsidP="00EC7126">
                          <w:pPr>
                            <w:pStyle w:val="BodyTextIndent"/>
                            <w:ind w:left="0"/>
                            <w:rPr>
                              <w:rFonts w:eastAsia="MS Gothic"/>
                              <w:i w:val="0"/>
                              <w:sz w:val="16"/>
                              <w:szCs w:val="16"/>
                            </w:rPr>
                          </w:pPr>
                          <w:r w:rsidRPr="006A56AD">
                            <w:rPr>
                              <w:rFonts w:eastAsia="MS Gothic" w:hint="eastAsia"/>
                              <w:i w:val="0"/>
                              <w:sz w:val="16"/>
                            </w:rPr>
                            <w:t>コーポレート・コミュニケーション・チーム</w:t>
                          </w:r>
                        </w:p>
                        <w:p w14:paraId="7B4446C1" w14:textId="33F02DA1" w:rsidR="00EC7126" w:rsidRPr="006A56AD" w:rsidRDefault="00EC7126" w:rsidP="00EC7126">
                          <w:pPr>
                            <w:pStyle w:val="BodyTextIndent"/>
                            <w:ind w:left="0"/>
                            <w:rPr>
                              <w:rFonts w:eastAsia="MS Gothic"/>
                              <w:i w:val="0"/>
                              <w:sz w:val="16"/>
                              <w:szCs w:val="16"/>
                            </w:rPr>
                          </w:pPr>
                          <w:r w:rsidRPr="006A56AD">
                            <w:rPr>
                              <w:rFonts w:eastAsia="MS Gothic" w:hint="eastAsia"/>
                              <w:i w:val="0"/>
                              <w:sz w:val="16"/>
                            </w:rPr>
                            <w:t>Phone: +49 8638 9810-272</w:t>
                          </w:r>
                        </w:p>
                        <w:p w14:paraId="055B4411" w14:textId="4B079E7B" w:rsidR="00EC7126" w:rsidRPr="006A56AD" w:rsidRDefault="004F25C2" w:rsidP="00EC7126">
                          <w:pPr>
                            <w:pStyle w:val="Header"/>
                            <w:spacing w:line="360" w:lineRule="auto"/>
                            <w:rPr>
                              <w:rFonts w:ascii="Arial" w:eastAsia="MS Gothic" w:hAnsi="Arial" w:cs="Arial"/>
                              <w:sz w:val="16"/>
                              <w:szCs w:val="16"/>
                            </w:rPr>
                          </w:pPr>
                          <w:hyperlink r:id="rId2" w:history="1">
                            <w:r w:rsidR="007370CD" w:rsidRPr="006A56AD">
                              <w:rPr>
                                <w:rStyle w:val="Hyperlink"/>
                                <w:rFonts w:ascii="Arial" w:eastAsia="MS Gothic" w:hAnsi="Arial" w:hint="eastAsia"/>
                                <w:sz w:val="16"/>
                                <w:szCs w:val="16"/>
                              </w:rPr>
                              <w:t>marlen.sittner@kraiburg-tpe.com</w:t>
                            </w:r>
                          </w:hyperlink>
                        </w:p>
                        <w:p w14:paraId="040029B1" w14:textId="77777777" w:rsidR="00EC7126" w:rsidRPr="006A56AD" w:rsidRDefault="00EC7126" w:rsidP="001E1888">
                          <w:pPr>
                            <w:pStyle w:val="BodyTextIndent"/>
                            <w:ind w:left="0"/>
                            <w:rPr>
                              <w:rFonts w:eastAsia="MS Gothic"/>
                              <w:bCs/>
                              <w:sz w:val="16"/>
                              <w:szCs w:val="16"/>
                            </w:rPr>
                          </w:pPr>
                        </w:p>
                        <w:p w14:paraId="3C084A6B" w14:textId="194EEDA9" w:rsidR="001E1888" w:rsidRPr="006A56AD" w:rsidRDefault="001E1888" w:rsidP="001E1888">
                          <w:pPr>
                            <w:pStyle w:val="BodyTextIndent"/>
                            <w:ind w:left="0"/>
                            <w:rPr>
                              <w:rFonts w:eastAsia="MS Gothic"/>
                              <w:bCs/>
                              <w:sz w:val="16"/>
                              <w:szCs w:val="16"/>
                            </w:rPr>
                          </w:pPr>
                          <w:r w:rsidRPr="006A56AD">
                            <w:rPr>
                              <w:rFonts w:eastAsia="MS Gothic" w:hint="eastAsia"/>
                              <w:bCs/>
                              <w:sz w:val="16"/>
                              <w:szCs w:val="16"/>
                            </w:rPr>
                            <w:t>アジア太平洋地域：</w:t>
                          </w:r>
                        </w:p>
                        <w:p w14:paraId="251BCDA1" w14:textId="77777777" w:rsidR="001E1888" w:rsidRPr="006A56AD" w:rsidRDefault="001E1888" w:rsidP="001E1888">
                          <w:pPr>
                            <w:pStyle w:val="Header"/>
                            <w:spacing w:line="360" w:lineRule="auto"/>
                            <w:rPr>
                              <w:rFonts w:ascii="Arial" w:eastAsia="MS Gothic" w:hAnsi="Arial" w:cs="Arial"/>
                              <w:bCs/>
                              <w:iCs/>
                              <w:sz w:val="16"/>
                              <w:szCs w:val="16"/>
                            </w:rPr>
                          </w:pPr>
                          <w:r w:rsidRPr="006A56AD">
                            <w:rPr>
                              <w:rFonts w:ascii="Arial" w:eastAsia="MS Gothic" w:hAnsi="Arial" w:hint="eastAsia"/>
                              <w:bCs/>
                              <w:iCs/>
                              <w:sz w:val="16"/>
                              <w:szCs w:val="16"/>
                            </w:rPr>
                            <w:t>Bridget Ngang</w:t>
                          </w:r>
                          <w:r w:rsidRPr="006A56AD">
                            <w:rPr>
                              <w:rFonts w:ascii="Arial" w:eastAsia="MS Gothic" w:hAnsi="Arial" w:hint="eastAsia"/>
                              <w:bCs/>
                              <w:iCs/>
                              <w:sz w:val="16"/>
                              <w:szCs w:val="16"/>
                            </w:rPr>
                            <w:t>（ブリジット・ナン）</w:t>
                          </w:r>
                        </w:p>
                        <w:p w14:paraId="36AC5C66" w14:textId="77777777" w:rsidR="001E1888" w:rsidRPr="006A56AD" w:rsidRDefault="001E1888" w:rsidP="001E1888">
                          <w:pPr>
                            <w:pStyle w:val="Header"/>
                            <w:spacing w:line="360" w:lineRule="auto"/>
                            <w:rPr>
                              <w:rFonts w:ascii="Arial" w:eastAsia="MS Gothic" w:hAnsi="Arial" w:cs="Arial"/>
                              <w:bCs/>
                              <w:iCs/>
                              <w:sz w:val="16"/>
                              <w:szCs w:val="16"/>
                            </w:rPr>
                          </w:pPr>
                          <w:r w:rsidRPr="006A56AD">
                            <w:rPr>
                              <w:rFonts w:ascii="Arial" w:eastAsia="MS Gothic" w:hAnsi="Arial" w:hint="eastAsia"/>
                              <w:bCs/>
                              <w:iCs/>
                              <w:sz w:val="16"/>
                              <w:szCs w:val="16"/>
                            </w:rPr>
                            <w:t>アジア太平洋地域　マーケティング・マネージャー</w:t>
                          </w:r>
                        </w:p>
                        <w:p w14:paraId="0D6196C4" w14:textId="77777777" w:rsidR="001E1888" w:rsidRPr="006A56AD" w:rsidRDefault="001E1888" w:rsidP="001E1888">
                          <w:pPr>
                            <w:pStyle w:val="Header"/>
                            <w:spacing w:line="360" w:lineRule="auto"/>
                            <w:rPr>
                              <w:rFonts w:ascii="Arial" w:eastAsia="MS Gothic" w:hAnsi="Arial" w:cs="Arial"/>
                              <w:bCs/>
                              <w:iCs/>
                              <w:sz w:val="16"/>
                              <w:szCs w:val="16"/>
                            </w:rPr>
                          </w:pPr>
                          <w:r w:rsidRPr="006A56AD">
                            <w:rPr>
                              <w:rFonts w:ascii="Arial" w:eastAsia="MS Gothic" w:hAnsi="Arial" w:hint="eastAsia"/>
                              <w:bCs/>
                              <w:iCs/>
                              <w:sz w:val="16"/>
                              <w:szCs w:val="16"/>
                            </w:rPr>
                            <w:t>Phone: +603 9545 6301</w:t>
                          </w:r>
                        </w:p>
                        <w:p w14:paraId="73E18B48" w14:textId="77777777" w:rsidR="001E1888" w:rsidRPr="006A56AD" w:rsidRDefault="004F25C2" w:rsidP="001E1888">
                          <w:pPr>
                            <w:pStyle w:val="Header"/>
                            <w:spacing w:line="360" w:lineRule="auto"/>
                            <w:rPr>
                              <w:rFonts w:ascii="Arial" w:eastAsia="MS Gothic" w:hAnsi="Arial" w:cs="Arial"/>
                              <w:bCs/>
                              <w:iCs/>
                              <w:sz w:val="16"/>
                              <w:szCs w:val="16"/>
                            </w:rPr>
                          </w:pPr>
                          <w:hyperlink r:id="rId3" w:history="1">
                            <w:r w:rsidR="007370CD" w:rsidRPr="006A56AD">
                              <w:rPr>
                                <w:rStyle w:val="Hyperlink"/>
                                <w:rFonts w:ascii="Arial" w:eastAsia="MS Gothic" w:hAnsi="Arial" w:hint="eastAsia"/>
                                <w:bCs/>
                                <w:iCs/>
                                <w:sz w:val="16"/>
                                <w:szCs w:val="16"/>
                              </w:rPr>
                              <w:t>bridget.ngang@kraiburg-tpe.com</w:t>
                            </w:r>
                          </w:hyperlink>
                        </w:p>
                        <w:p w14:paraId="2EA93E32" w14:textId="77777777" w:rsidR="001E1888" w:rsidRPr="006A56A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7pt;width:148.5pt;height:27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" stroked="f">
              <v:textbox inset=",0,,0">
                <w:txbxContent>
                  <w:p w14:paraId="563CA45B" w14:textId="77777777" w:rsidR="00C97AAF" w:rsidRPr="006A56AD" w:rsidRDefault="00073D11" w:rsidP="0044562F">
                    <w:pPr>
                      <w:pStyle w:val="a5"/>
                      <w:rPr>
                        <w:rFonts w:ascii="Arial" w:eastAsia="ＭＳ ゴシック" w:hAnsi="Arial" w:cs="Arial"/>
                        <w:b/>
                        <w:sz w:val="16"/>
                        <w:szCs w:val="16"/>
                      </w:rPr>
                    </w:pPr>
                    <w:r w:rsidRPr="006A56AD">
                      <w:rPr>
                        <w:rFonts w:ascii="Arial" w:eastAsia="ＭＳ ゴシック" w:hAnsi="Arial" w:hint="eastAsia"/>
                        <w:b/>
                        <w:sz w:val="16"/>
                        <w:szCs w:val="16"/>
                      </w:rPr>
                      <w:t>メディア連絡先：</w:t>
                    </w:r>
                  </w:p>
                  <w:p w14:paraId="6F7A1730" w14:textId="77777777" w:rsidR="00073D11" w:rsidRPr="006A56AD" w:rsidRDefault="00073D11" w:rsidP="0044562F">
                    <w:pPr>
                      <w:pStyle w:val="a5"/>
                      <w:spacing w:line="120" w:lineRule="exact"/>
                      <w:rPr>
                        <w:rFonts w:ascii="Arial" w:eastAsia="ＭＳ ゴシック" w:hAnsi="Arial" w:cs="Arial"/>
                        <w:sz w:val="16"/>
                        <w:szCs w:val="16"/>
                      </w:rPr>
                    </w:pPr>
                  </w:p>
                  <w:p w14:paraId="3DFB73B6" w14:textId="77777777" w:rsidR="00EC7126" w:rsidRPr="006A56AD" w:rsidRDefault="00EC7126" w:rsidP="001E1888">
                    <w:pPr>
                      <w:pStyle w:val="a9"/>
                      <w:ind w:left="0"/>
                      <w:rPr>
                        <w:rFonts w:eastAsia="ＭＳ ゴシック"/>
                        <w:bCs/>
                        <w:sz w:val="16"/>
                        <w:szCs w:val="16"/>
                      </w:rPr>
                    </w:pPr>
                  </w:p>
                  <w:p w14:paraId="7292DA5E" w14:textId="09481F1C" w:rsidR="00EC7126" w:rsidRPr="006A56AD" w:rsidRDefault="00395377" w:rsidP="00EC7126">
                    <w:pPr>
                      <w:pStyle w:val="a9"/>
                      <w:ind w:left="0"/>
                      <w:rPr>
                        <w:rFonts w:eastAsia="ＭＳ ゴシック"/>
                        <w:i w:val="0"/>
                        <w:sz w:val="16"/>
                      </w:rPr>
                    </w:pPr>
                    <w:proofErr w:type="spellStart"/>
                    <w:r w:rsidRPr="006A56AD">
                      <w:rPr>
                        <w:rFonts w:eastAsia="ＭＳ ゴシック" w:hint="eastAsia"/>
                        <w:i w:val="0"/>
                        <w:sz w:val="16"/>
                      </w:rPr>
                      <w:t>Marlen</w:t>
                    </w:r>
                    <w:proofErr w:type="spellEnd"/>
                    <w:r w:rsidRPr="006A56AD">
                      <w:rPr>
                        <w:rFonts w:eastAsia="ＭＳ ゴシック" w:hint="eastAsia"/>
                        <w:i w:val="0"/>
                        <w:sz w:val="16"/>
                      </w:rPr>
                      <w:t xml:space="preserve"> </w:t>
                    </w:r>
                    <w:proofErr w:type="spellStart"/>
                    <w:r w:rsidRPr="006A56AD">
                      <w:rPr>
                        <w:rFonts w:eastAsia="ＭＳ ゴシック" w:hint="eastAsia"/>
                        <w:i w:val="0"/>
                        <w:sz w:val="16"/>
                      </w:rPr>
                      <w:t>Sittner</w:t>
                    </w:r>
                    <w:proofErr w:type="spellEnd"/>
                    <w:r w:rsidRPr="006A56AD">
                      <w:rPr>
                        <w:rFonts w:eastAsia="ＭＳ ゴシック" w:hint="eastAsia"/>
                        <w:i w:val="0"/>
                        <w:sz w:val="16"/>
                      </w:rPr>
                      <w:t>（マーレン・シットナー）</w:t>
                    </w:r>
                  </w:p>
                  <w:p w14:paraId="2EDE32C4" w14:textId="485B0BDD" w:rsidR="00395377" w:rsidRPr="006A56AD" w:rsidRDefault="00395377" w:rsidP="00EC7126">
                    <w:pPr>
                      <w:pStyle w:val="a9"/>
                      <w:ind w:left="0"/>
                      <w:rPr>
                        <w:rFonts w:eastAsia="ＭＳ ゴシック"/>
                        <w:i w:val="0"/>
                        <w:sz w:val="16"/>
                        <w:szCs w:val="16"/>
                      </w:rPr>
                    </w:pPr>
                    <w:r w:rsidRPr="006A56AD">
                      <w:rPr>
                        <w:rFonts w:eastAsia="ＭＳ ゴシック" w:hint="eastAsia"/>
                        <w:i w:val="0"/>
                        <w:sz w:val="16"/>
                      </w:rPr>
                      <w:t>ヘッド・オブ・デジタル・マーケティング</w:t>
                    </w:r>
                  </w:p>
                  <w:p w14:paraId="06D02C68" w14:textId="1A42A1DB" w:rsidR="00EC7126" w:rsidRPr="006A56AD" w:rsidRDefault="00395377" w:rsidP="00EC7126">
                    <w:pPr>
                      <w:pStyle w:val="a9"/>
                      <w:ind w:left="0"/>
                      <w:rPr>
                        <w:rFonts w:eastAsia="ＭＳ ゴシック"/>
                        <w:i w:val="0"/>
                        <w:sz w:val="16"/>
                        <w:szCs w:val="16"/>
                      </w:rPr>
                    </w:pPr>
                    <w:r w:rsidRPr="006A56AD">
                      <w:rPr>
                        <w:rFonts w:eastAsia="ＭＳ ゴシック" w:hint="eastAsia"/>
                        <w:i w:val="0"/>
                        <w:sz w:val="16"/>
                      </w:rPr>
                      <w:t>コーポレート・コミュニケーション・チーム</w:t>
                    </w:r>
                  </w:p>
                  <w:p w14:paraId="7B4446C1" w14:textId="33F02DA1" w:rsidR="00EC7126" w:rsidRPr="006A56AD" w:rsidRDefault="00EC7126" w:rsidP="00EC7126">
                    <w:pPr>
                      <w:pStyle w:val="a9"/>
                      <w:ind w:left="0"/>
                      <w:rPr>
                        <w:rFonts w:eastAsia="ＭＳ ゴシック"/>
                        <w:i w:val="0"/>
                        <w:sz w:val="16"/>
                        <w:szCs w:val="16"/>
                      </w:rPr>
                    </w:pPr>
                    <w:r w:rsidRPr="006A56AD">
                      <w:rPr>
                        <w:rFonts w:eastAsia="ＭＳ ゴシック" w:hint="eastAsia"/>
                        <w:i w:val="0"/>
                        <w:sz w:val="16"/>
                      </w:rPr>
                      <w:t>Phone: +49 8638 9810-272</w:t>
                    </w:r>
                  </w:p>
                  <w:p w14:paraId="055B4411" w14:textId="4B079E7B" w:rsidR="00EC7126" w:rsidRPr="006A56AD" w:rsidRDefault="006A56AD" w:rsidP="00EC7126">
                    <w:pPr>
                      <w:pStyle w:val="a5"/>
                      <w:spacing w:line="360" w:lineRule="auto"/>
                      <w:rPr>
                        <w:rFonts w:ascii="Arial" w:eastAsia="ＭＳ ゴシック" w:hAnsi="Arial" w:cs="Arial"/>
                        <w:sz w:val="16"/>
                        <w:szCs w:val="16"/>
                      </w:rPr>
                    </w:pPr>
                    <w:hyperlink r:id="rId4" w:history="1">
                      <w:r w:rsidR="007370CD" w:rsidRPr="006A56AD">
                        <w:rPr>
                          <w:rStyle w:val="af5"/>
                          <w:rFonts w:ascii="Arial" w:eastAsia="ＭＳ ゴシック" w:hAnsi="Arial" w:hint="eastAsia"/>
                          <w:sz w:val="16"/>
                          <w:szCs w:val="16"/>
                        </w:rPr>
                        <w:t>marlen.sittner@kraiburg-tpe.com</w:t>
                      </w:r>
                    </w:hyperlink>
                  </w:p>
                  <w:p w14:paraId="040029B1" w14:textId="77777777" w:rsidR="00EC7126" w:rsidRPr="006A56AD" w:rsidRDefault="00EC7126" w:rsidP="001E1888">
                    <w:pPr>
                      <w:pStyle w:val="a9"/>
                      <w:ind w:left="0"/>
                      <w:rPr>
                        <w:rFonts w:eastAsia="ＭＳ ゴシック"/>
                        <w:bCs/>
                        <w:sz w:val="16"/>
                        <w:szCs w:val="16"/>
                      </w:rPr>
                    </w:pPr>
                  </w:p>
                  <w:p w14:paraId="3C084A6B" w14:textId="194EEDA9" w:rsidR="001E1888" w:rsidRPr="006A56AD" w:rsidRDefault="001E1888" w:rsidP="001E1888">
                    <w:pPr>
                      <w:pStyle w:val="a9"/>
                      <w:ind w:left="0"/>
                      <w:rPr>
                        <w:rFonts w:eastAsia="ＭＳ ゴシック"/>
                        <w:bCs/>
                        <w:sz w:val="16"/>
                        <w:szCs w:val="16"/>
                      </w:rPr>
                    </w:pPr>
                    <w:r w:rsidRPr="006A56AD">
                      <w:rPr>
                        <w:rFonts w:eastAsia="ＭＳ ゴシック" w:hint="eastAsia"/>
                        <w:bCs/>
                        <w:sz w:val="16"/>
                        <w:szCs w:val="16"/>
                      </w:rPr>
                      <w:t>アジア太平洋地域：</w:t>
                    </w:r>
                  </w:p>
                  <w:p w14:paraId="251BCDA1" w14:textId="77777777" w:rsidR="001E1888" w:rsidRPr="006A56AD" w:rsidRDefault="001E1888" w:rsidP="001E1888">
                    <w:pPr>
                      <w:pStyle w:val="a5"/>
                      <w:spacing w:line="360" w:lineRule="auto"/>
                      <w:rPr>
                        <w:rFonts w:ascii="Arial" w:eastAsia="ＭＳ ゴシック" w:hAnsi="Arial" w:cs="Arial"/>
                        <w:bCs/>
                        <w:iCs/>
                        <w:sz w:val="16"/>
                        <w:szCs w:val="16"/>
                      </w:rPr>
                    </w:pPr>
                    <w:r w:rsidRPr="006A56AD">
                      <w:rPr>
                        <w:rFonts w:ascii="Arial" w:eastAsia="ＭＳ ゴシック" w:hAnsi="Arial" w:hint="eastAsia"/>
                        <w:bCs/>
                        <w:iCs/>
                        <w:sz w:val="16"/>
                        <w:szCs w:val="16"/>
                      </w:rPr>
                      <w:t>Bridget Ngang</w:t>
                    </w:r>
                    <w:r w:rsidRPr="006A56AD">
                      <w:rPr>
                        <w:rFonts w:ascii="Arial" w:eastAsia="ＭＳ ゴシック" w:hAnsi="Arial" w:hint="eastAsia"/>
                        <w:bCs/>
                        <w:iCs/>
                        <w:sz w:val="16"/>
                        <w:szCs w:val="16"/>
                      </w:rPr>
                      <w:t>（ブリジット・ナン）</w:t>
                    </w:r>
                  </w:p>
                  <w:p w14:paraId="36AC5C66" w14:textId="77777777" w:rsidR="001E1888" w:rsidRPr="006A56AD" w:rsidRDefault="001E1888" w:rsidP="001E1888">
                    <w:pPr>
                      <w:pStyle w:val="a5"/>
                      <w:spacing w:line="360" w:lineRule="auto"/>
                      <w:rPr>
                        <w:rFonts w:ascii="Arial" w:eastAsia="ＭＳ ゴシック" w:hAnsi="Arial" w:cs="Arial"/>
                        <w:bCs/>
                        <w:iCs/>
                        <w:sz w:val="16"/>
                        <w:szCs w:val="16"/>
                      </w:rPr>
                    </w:pPr>
                    <w:r w:rsidRPr="006A56AD">
                      <w:rPr>
                        <w:rFonts w:ascii="Arial" w:eastAsia="ＭＳ ゴシック" w:hAnsi="Arial" w:hint="eastAsia"/>
                        <w:bCs/>
                        <w:iCs/>
                        <w:sz w:val="16"/>
                        <w:szCs w:val="16"/>
                      </w:rPr>
                      <w:t>アジア太平洋地域　マーケティング・マネージャー</w:t>
                    </w:r>
                  </w:p>
                  <w:p w14:paraId="0D6196C4" w14:textId="77777777" w:rsidR="001E1888" w:rsidRPr="006A56AD" w:rsidRDefault="001E1888" w:rsidP="001E1888">
                    <w:pPr>
                      <w:pStyle w:val="a5"/>
                      <w:spacing w:line="360" w:lineRule="auto"/>
                      <w:rPr>
                        <w:rFonts w:ascii="Arial" w:eastAsia="ＭＳ ゴシック" w:hAnsi="Arial" w:cs="Arial"/>
                        <w:bCs/>
                        <w:iCs/>
                        <w:sz w:val="16"/>
                        <w:szCs w:val="16"/>
                      </w:rPr>
                    </w:pPr>
                    <w:r w:rsidRPr="006A56AD">
                      <w:rPr>
                        <w:rFonts w:ascii="Arial" w:eastAsia="ＭＳ ゴシック" w:hAnsi="Arial" w:hint="eastAsia"/>
                        <w:bCs/>
                        <w:iCs/>
                        <w:sz w:val="16"/>
                        <w:szCs w:val="16"/>
                      </w:rPr>
                      <w:t>Phone: +603 9545 6301</w:t>
                    </w:r>
                  </w:p>
                  <w:p w14:paraId="73E18B48" w14:textId="77777777" w:rsidR="001E1888" w:rsidRPr="006A56AD" w:rsidRDefault="006A56AD" w:rsidP="001E1888">
                    <w:pPr>
                      <w:pStyle w:val="a5"/>
                      <w:spacing w:line="360" w:lineRule="auto"/>
                      <w:rPr>
                        <w:rFonts w:ascii="Arial" w:eastAsia="ＭＳ ゴシック" w:hAnsi="Arial" w:cs="Arial"/>
                        <w:bCs/>
                        <w:iCs/>
                        <w:sz w:val="16"/>
                        <w:szCs w:val="16"/>
                      </w:rPr>
                    </w:pPr>
                    <w:hyperlink r:id="rId5" w:history="1">
                      <w:r w:rsidR="007370CD" w:rsidRPr="006A56AD">
                        <w:rPr>
                          <w:rStyle w:val="af5"/>
                          <w:rFonts w:ascii="Arial" w:eastAsia="ＭＳ ゴシック" w:hAnsi="Arial" w:hint="eastAsia"/>
                          <w:bCs/>
                          <w:iCs/>
                          <w:sz w:val="16"/>
                          <w:szCs w:val="16"/>
                        </w:rPr>
                        <w:t>bridget.ngang@kraiburg-tpe.com</w:t>
                      </w:r>
                    </w:hyperlink>
                  </w:p>
                  <w:p w14:paraId="2EA93E32" w14:textId="77777777" w:rsidR="001E1888" w:rsidRPr="006A56A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55B2304"/>
    <w:multiLevelType w:val="hybridMultilevel"/>
    <w:tmpl w:val="256290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59A00BD"/>
    <w:multiLevelType w:val="hybridMultilevel"/>
    <w:tmpl w:val="E35A8E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9103660">
    <w:abstractNumId w:val="2"/>
  </w:num>
  <w:num w:numId="2" w16cid:durableId="477839726">
    <w:abstractNumId w:val="9"/>
  </w:num>
  <w:num w:numId="3" w16cid:durableId="2014531205">
    <w:abstractNumId w:val="1"/>
  </w:num>
  <w:num w:numId="4" w16cid:durableId="1298952460">
    <w:abstractNumId w:val="19"/>
  </w:num>
  <w:num w:numId="5" w16cid:durableId="2032300488">
    <w:abstractNumId w:val="13"/>
  </w:num>
  <w:num w:numId="6" w16cid:durableId="1256287350">
    <w:abstractNumId w:val="17"/>
  </w:num>
  <w:num w:numId="7" w16cid:durableId="1213156079">
    <w:abstractNumId w:val="4"/>
  </w:num>
  <w:num w:numId="8" w16cid:durableId="742878362">
    <w:abstractNumId w:val="18"/>
  </w:num>
  <w:num w:numId="9" w16cid:durableId="1374231512">
    <w:abstractNumId w:val="14"/>
  </w:num>
  <w:num w:numId="10" w16cid:durableId="466050629">
    <w:abstractNumId w:val="0"/>
  </w:num>
  <w:num w:numId="11" w16cid:durableId="762268232">
    <w:abstractNumId w:val="11"/>
  </w:num>
  <w:num w:numId="12" w16cid:durableId="709339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4159311">
    <w:abstractNumId w:val="3"/>
  </w:num>
  <w:num w:numId="14" w16cid:durableId="2131582828">
    <w:abstractNumId w:val="16"/>
  </w:num>
  <w:num w:numId="15" w16cid:durableId="1351419900">
    <w:abstractNumId w:val="10"/>
  </w:num>
  <w:num w:numId="16" w16cid:durableId="270283204">
    <w:abstractNumId w:val="12"/>
  </w:num>
  <w:num w:numId="17" w16cid:durableId="1990669257">
    <w:abstractNumId w:val="8"/>
  </w:num>
  <w:num w:numId="18" w16cid:durableId="1954483780">
    <w:abstractNumId w:val="7"/>
  </w:num>
  <w:num w:numId="19" w16cid:durableId="1911189853">
    <w:abstractNumId w:val="15"/>
  </w:num>
  <w:num w:numId="20" w16cid:durableId="497579503">
    <w:abstractNumId w:val="6"/>
  </w:num>
  <w:num w:numId="21" w16cid:durableId="3176103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37C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3CD"/>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0C73"/>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24995"/>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25C2"/>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125B"/>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495B"/>
    <w:rsid w:val="00696D06"/>
    <w:rsid w:val="006A03C5"/>
    <w:rsid w:val="006A56A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099F"/>
    <w:rsid w:val="00702A9F"/>
    <w:rsid w:val="007032E6"/>
    <w:rsid w:val="00706824"/>
    <w:rsid w:val="007144EB"/>
    <w:rsid w:val="0071575E"/>
    <w:rsid w:val="00720A77"/>
    <w:rsid w:val="00721D5E"/>
    <w:rsid w:val="007228C7"/>
    <w:rsid w:val="00722F2A"/>
    <w:rsid w:val="00723A37"/>
    <w:rsid w:val="00726D03"/>
    <w:rsid w:val="0072737D"/>
    <w:rsid w:val="00730341"/>
    <w:rsid w:val="007370CD"/>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428B"/>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221D"/>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07CF"/>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875CE"/>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22D"/>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3D4A"/>
    <w:rsid w:val="00D253ED"/>
    <w:rsid w:val="00D3074B"/>
    <w:rsid w:val="00D34D49"/>
    <w:rsid w:val="00D35D04"/>
    <w:rsid w:val="00D365F0"/>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7C3"/>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4F25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3%91%E3%83%95%E3%82%A9%E3%83%BC%E3%83%9E%E3%83%B3%E3%82%B9%E3%81%A8%E3%82%B5%E3%82%B9%E3%83%86%E3%82%A3%E3%83%8A%E3%83%93%E3%83%AA%E3%83%86%E3%82%A3%E3%82%92%E4%B8%A1%E7%AB%8B%E3%81%95%E3%81%9B%E3%81%9F-%E5%B7%A5%E5%85%B7%E7%94%A8%E3%83%8F%E3%83%B3%E3%83%89%E3%83%AB%E3%81%AE%E3%81%9F%E3%82%81%E3%81%AETPE"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3%83%93%E3%83%AA%E3%83%86%E3%82%A3"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7%94%A3%E6%A5%AD%E7%94%A8%E6%A9%9F%E5%99%A8"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KRAIBURG-TPE%E3%81%AB%E3%82%88%E3%82%8B-%E3%82%A2%E3%82%B8%E3%82%A2%E5%A4%AA%E5%B9%B3%E6%B4%8B%E5%9C%B0%E5%9F%9F%E5%90%91%E3%81%91%E3%81%AE%E9%9D%A9%E6%96%B0%E7%9A%84%E3%81%AA%E6%96%B0%E8%A6%8F%E3%83%AA%E3%82%B5%E3%82%A4%E3%82%AF%E3%83%AB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0BC740-2942-440D-9625-C22872FD5226}">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628</Words>
  <Characters>3586</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2023-10-12T00:32:00Z</dcterms:created>
  <dcterms:modified xsi:type="dcterms:W3CDTF">2023-11-08T09:13:00Z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