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44F63" w14:textId="7AACA8A8" w:rsidR="00C8574F" w:rsidRPr="00F9756F" w:rsidRDefault="00F9756F" w:rsidP="00C8574F">
      <w:pPr>
        <w:spacing w:after="0" w:line="360" w:lineRule="auto"/>
        <w:ind w:right="1700"/>
        <w:jc w:val="both"/>
        <w:rPr>
          <w:rFonts w:ascii="Arial" w:hAnsi="Arial" w:cs="Arial"/>
          <w:bCs/>
          <w:sz w:val="20"/>
          <w:szCs w:val="20"/>
        </w:rPr>
      </w:pPr>
      <w:r>
        <w:rPr>
          <w:rFonts w:ascii="Arial" w:hAnsi="Arial"/>
          <w:sz w:val="20"/>
        </w:rPr>
        <w:t>KRAIBURG TPE reafirma en la feria Fakuma 2023 su liderazgo como empresa innovadora en el mercado de los elastómeros termoplásticos</w:t>
      </w:r>
    </w:p>
    <w:p w14:paraId="0C868C2B" w14:textId="4402BC00" w:rsidR="00C30003" w:rsidRPr="00F9756F" w:rsidRDefault="00F9756F" w:rsidP="00083596">
      <w:pPr>
        <w:spacing w:after="0" w:line="360" w:lineRule="auto"/>
        <w:ind w:right="1700"/>
        <w:rPr>
          <w:rFonts w:ascii="Arial" w:hAnsi="Arial" w:cs="Arial"/>
          <w:b/>
          <w:sz w:val="24"/>
          <w:szCs w:val="24"/>
        </w:rPr>
      </w:pPr>
      <w:r>
        <w:rPr>
          <w:rFonts w:ascii="Arial" w:hAnsi="Arial"/>
          <w:b/>
          <w:sz w:val="24"/>
        </w:rPr>
        <w:t xml:space="preserve">Nuevos compuestos para aplicaciones destinadas al uso </w:t>
      </w:r>
      <w:r w:rsidR="00516ACC">
        <w:rPr>
          <w:rFonts w:ascii="Arial" w:hAnsi="Arial"/>
          <w:b/>
          <w:sz w:val="24"/>
        </w:rPr>
        <w:t>de</w:t>
      </w:r>
      <w:r>
        <w:rPr>
          <w:rFonts w:ascii="Arial" w:hAnsi="Arial"/>
          <w:b/>
          <w:sz w:val="24"/>
        </w:rPr>
        <w:t xml:space="preserve"> agua potable y </w:t>
      </w:r>
      <w:r w:rsidR="00516ACC">
        <w:rPr>
          <w:rFonts w:ascii="Arial" w:hAnsi="Arial"/>
          <w:b/>
          <w:sz w:val="24"/>
        </w:rPr>
        <w:t xml:space="preserve">agua </w:t>
      </w:r>
      <w:r>
        <w:rPr>
          <w:rFonts w:ascii="Arial" w:hAnsi="Arial"/>
          <w:b/>
          <w:sz w:val="24"/>
        </w:rPr>
        <w:t>caliente, así como innovadoras soluciones de TPE con alto contenido de materiales biobasados y reciclados</w:t>
      </w:r>
      <w:r w:rsidR="00516ACC">
        <w:rPr>
          <w:rFonts w:ascii="Arial" w:hAnsi="Arial"/>
          <w:b/>
          <w:sz w:val="24"/>
        </w:rPr>
        <w:t>.</w:t>
      </w:r>
    </w:p>
    <w:p w14:paraId="20BC0332" w14:textId="77777777" w:rsidR="00083596" w:rsidRPr="009E1F01" w:rsidRDefault="00083596" w:rsidP="00083596">
      <w:pPr>
        <w:keepLines/>
        <w:spacing w:after="0" w:line="360" w:lineRule="auto"/>
        <w:ind w:right="1701"/>
        <w:jc w:val="both"/>
        <w:rPr>
          <w:rFonts w:ascii="Arial" w:hAnsi="Arial" w:cs="Arial"/>
          <w:sz w:val="20"/>
          <w:szCs w:val="20"/>
        </w:rPr>
      </w:pPr>
    </w:p>
    <w:p w14:paraId="67D36A21" w14:textId="28A33A9C" w:rsidR="00083596" w:rsidRPr="007E7CA3" w:rsidRDefault="00F9756F" w:rsidP="00B71FAC">
      <w:pPr>
        <w:keepLines/>
        <w:spacing w:after="0" w:line="360" w:lineRule="auto"/>
        <w:ind w:right="1701"/>
        <w:jc w:val="both"/>
        <w:rPr>
          <w:rFonts w:ascii="Arial" w:hAnsi="Arial" w:cs="Arial"/>
          <w:b/>
          <w:sz w:val="20"/>
          <w:szCs w:val="20"/>
        </w:rPr>
      </w:pPr>
      <w:r>
        <w:rPr>
          <w:rFonts w:ascii="Arial" w:hAnsi="Arial"/>
          <w:b/>
          <w:sz w:val="20"/>
        </w:rPr>
        <w:t xml:space="preserve">En la edición 2023 de Fakuma, que se celebrará desde el 17 hasta el 21 de octubre en el recinto ferial de la ciudad alemana de Friedrichshafen, KRAIBURG TPE pondrá en primer plano su liderazgo en el ámbito de los elastómeros termoplásticos (TPE). Entre las novedades presentadas en el stand 5303 del pabellón B5, se destaca una serie de nuevos compuestos de TPE para aplicaciones exigentes </w:t>
      </w:r>
      <w:r w:rsidR="00516ACC">
        <w:rPr>
          <w:rFonts w:ascii="Arial" w:hAnsi="Arial"/>
          <w:b/>
          <w:sz w:val="20"/>
        </w:rPr>
        <w:t>de</w:t>
      </w:r>
      <w:r>
        <w:rPr>
          <w:rFonts w:ascii="Arial" w:hAnsi="Arial"/>
          <w:b/>
          <w:sz w:val="20"/>
        </w:rPr>
        <w:t xml:space="preserve"> agua potable y </w:t>
      </w:r>
      <w:r w:rsidR="00516ACC">
        <w:rPr>
          <w:rFonts w:ascii="Arial" w:hAnsi="Arial"/>
          <w:b/>
          <w:sz w:val="20"/>
        </w:rPr>
        <w:t xml:space="preserve">agua </w:t>
      </w:r>
      <w:r>
        <w:rPr>
          <w:rFonts w:ascii="Arial" w:hAnsi="Arial"/>
          <w:b/>
          <w:sz w:val="20"/>
        </w:rPr>
        <w:t>caliente. En el marco de sus productos circulares mejorados, el fabricante muestra, además, varios materiales que contienen hasta un 80% de materias primas biobasadas y recicladas.</w:t>
      </w:r>
    </w:p>
    <w:p w14:paraId="349B7371" w14:textId="77777777" w:rsidR="00D9749E" w:rsidRPr="009F1194" w:rsidRDefault="00D9749E" w:rsidP="00B71FAC">
      <w:pPr>
        <w:keepLines/>
        <w:spacing w:after="0" w:line="360" w:lineRule="auto"/>
        <w:ind w:right="1701"/>
        <w:jc w:val="both"/>
        <w:rPr>
          <w:rFonts w:ascii="Arial" w:hAnsi="Arial" w:cs="Arial"/>
          <w:sz w:val="20"/>
          <w:szCs w:val="20"/>
        </w:rPr>
      </w:pPr>
    </w:p>
    <w:p w14:paraId="41AD8E08" w14:textId="3DE56DB5" w:rsidR="00F9756F" w:rsidRPr="007E7CA3" w:rsidRDefault="007163D9" w:rsidP="00F9756F">
      <w:pPr>
        <w:keepLines/>
        <w:spacing w:after="0" w:line="360" w:lineRule="auto"/>
        <w:ind w:right="1701"/>
        <w:jc w:val="both"/>
        <w:rPr>
          <w:rFonts w:ascii="Arial" w:hAnsi="Arial"/>
          <w:sz w:val="20"/>
        </w:rPr>
      </w:pPr>
      <w:r>
        <w:rPr>
          <w:rFonts w:ascii="Arial" w:hAnsi="Arial"/>
          <w:sz w:val="20"/>
        </w:rPr>
        <w:t xml:space="preserve">«Seguridad del producto, sostenibilidad y eficiencia son las exigencias fundamentales de nuestros clientes en la industria del plástico. Y estamos decididos a satisfacer esas demandas con soluciones de TPE que establecen nuevas pautas debido a su alto rendimiento, eficiente capacidad de procesado y equilibrio medioambiental ejemplar», dice Oliver Zintner, CEO de KRAIBURG TPE. «Como eje de nuestra presencia en Friedrichshafen </w:t>
      </w:r>
      <w:r w:rsidR="00516ACC">
        <w:rPr>
          <w:rFonts w:ascii="Arial" w:hAnsi="Arial"/>
          <w:sz w:val="20"/>
        </w:rPr>
        <w:t>en</w:t>
      </w:r>
      <w:r>
        <w:rPr>
          <w:rFonts w:ascii="Arial" w:hAnsi="Arial"/>
          <w:sz w:val="20"/>
        </w:rPr>
        <w:t xml:space="preserve"> la feria especializada en </w:t>
      </w:r>
      <w:r w:rsidR="00516ACC">
        <w:rPr>
          <w:rFonts w:ascii="Arial" w:hAnsi="Arial"/>
          <w:sz w:val="20"/>
        </w:rPr>
        <w:t>la transformación</w:t>
      </w:r>
      <w:r>
        <w:rPr>
          <w:rFonts w:ascii="Arial" w:hAnsi="Arial"/>
          <w:sz w:val="20"/>
        </w:rPr>
        <w:t xml:space="preserve"> de plásticos, este año aparecen </w:t>
      </w:r>
      <w:r w:rsidR="00516ACC">
        <w:rPr>
          <w:rFonts w:ascii="Arial" w:hAnsi="Arial"/>
          <w:sz w:val="20"/>
        </w:rPr>
        <w:t>s</w:t>
      </w:r>
      <w:r>
        <w:rPr>
          <w:rFonts w:ascii="Arial" w:hAnsi="Arial"/>
          <w:sz w:val="20"/>
        </w:rPr>
        <w:t>oluciones</w:t>
      </w:r>
      <w:r w:rsidR="00516ACC">
        <w:rPr>
          <w:rFonts w:ascii="Arial" w:hAnsi="Arial"/>
          <w:sz w:val="20"/>
        </w:rPr>
        <w:t xml:space="preserve"> avanzadas </w:t>
      </w:r>
      <w:r>
        <w:rPr>
          <w:rFonts w:ascii="Arial" w:hAnsi="Arial"/>
          <w:sz w:val="20"/>
        </w:rPr>
        <w:t>de TPE, que subrayan no s</w:t>
      </w:r>
      <w:r w:rsidR="00516ACC">
        <w:rPr>
          <w:rFonts w:ascii="Arial" w:hAnsi="Arial"/>
          <w:sz w:val="20"/>
        </w:rPr>
        <w:t>ó</w:t>
      </w:r>
      <w:r>
        <w:rPr>
          <w:rFonts w:ascii="Arial" w:hAnsi="Arial"/>
          <w:sz w:val="20"/>
        </w:rPr>
        <w:t>lo la versatilidad de nuestra tecnología de materiales, sino también el liderazgo técnico en el sector.»</w:t>
      </w:r>
    </w:p>
    <w:p w14:paraId="3A2E9D6D" w14:textId="77777777" w:rsidR="00F9756F" w:rsidRPr="009E1F01" w:rsidRDefault="00F9756F" w:rsidP="00F9756F">
      <w:pPr>
        <w:keepLines/>
        <w:spacing w:after="0" w:line="360" w:lineRule="auto"/>
        <w:ind w:right="1701"/>
        <w:jc w:val="both"/>
        <w:rPr>
          <w:rFonts w:ascii="Arial" w:hAnsi="Arial"/>
          <w:sz w:val="20"/>
        </w:rPr>
      </w:pPr>
    </w:p>
    <w:p w14:paraId="295A343E" w14:textId="5253A1E7" w:rsidR="00F9756F" w:rsidRPr="007E7CA3" w:rsidRDefault="00F9756F" w:rsidP="00F9756F">
      <w:pPr>
        <w:keepLines/>
        <w:spacing w:after="0" w:line="360" w:lineRule="auto"/>
        <w:ind w:right="1701"/>
        <w:jc w:val="both"/>
        <w:rPr>
          <w:rFonts w:ascii="Arial" w:hAnsi="Arial"/>
          <w:sz w:val="20"/>
        </w:rPr>
      </w:pPr>
      <w:r>
        <w:rPr>
          <w:rFonts w:ascii="Arial" w:hAnsi="Arial"/>
          <w:sz w:val="20"/>
        </w:rPr>
        <w:t>Como puntos destacados de su participación en la feria Fakuma 2023, KRAIBURG TPE presenta cuatro desarrollos innovadores de TPE:</w:t>
      </w:r>
    </w:p>
    <w:p w14:paraId="0492F99B" w14:textId="3EA74D39" w:rsidR="00F9756F" w:rsidRPr="007E7CA3" w:rsidRDefault="00F9756F" w:rsidP="0094219F">
      <w:pPr>
        <w:pStyle w:val="Listenabsatz"/>
        <w:keepLines/>
        <w:numPr>
          <w:ilvl w:val="0"/>
          <w:numId w:val="5"/>
        </w:numPr>
        <w:spacing w:line="360" w:lineRule="auto"/>
        <w:ind w:right="1701"/>
        <w:jc w:val="both"/>
        <w:rPr>
          <w:rFonts w:ascii="Arial" w:hAnsi="Arial"/>
          <w:sz w:val="20"/>
        </w:rPr>
      </w:pPr>
      <w:r>
        <w:rPr>
          <w:rFonts w:ascii="Arial" w:hAnsi="Arial"/>
          <w:b/>
          <w:sz w:val="20"/>
        </w:rPr>
        <w:lastRenderedPageBreak/>
        <w:t>THERMOLAST</w:t>
      </w:r>
      <w:r>
        <w:rPr>
          <w:rFonts w:ascii="Arial" w:hAnsi="Arial"/>
          <w:b/>
          <w:sz w:val="20"/>
          <w:vertAlign w:val="superscript"/>
        </w:rPr>
        <w:t>®</w:t>
      </w:r>
      <w:r>
        <w:rPr>
          <w:rFonts w:ascii="Arial" w:hAnsi="Arial"/>
          <w:b/>
          <w:sz w:val="20"/>
        </w:rPr>
        <w:t xml:space="preserve"> DW H2</w:t>
      </w:r>
      <w:r>
        <w:rPr>
          <w:rFonts w:ascii="Arial" w:hAnsi="Arial"/>
          <w:sz w:val="20"/>
        </w:rPr>
        <w:t xml:space="preserve">, una serie de nuevos compuestos de TPE sin plastificantes </w:t>
      </w:r>
      <w:r>
        <w:rPr>
          <w:rFonts w:ascii="Arial" w:hAnsi="Arial"/>
          <w:b/>
          <w:sz w:val="20"/>
        </w:rPr>
        <w:t>para mangueras de instalaciones sanitarias y agua potable</w:t>
      </w:r>
      <w:r>
        <w:rPr>
          <w:rFonts w:ascii="Arial" w:hAnsi="Arial"/>
          <w:sz w:val="20"/>
        </w:rPr>
        <w:t>. Estos compuestos se ajustan a la directiva KTW-BWGL, que posee un carácter más estricto y será obligatoria a partir de marzo de 2025 para materiales orgánicos en contacto con el agua potable. Disponibles en cinco grados de dureza (desde 70 Shore A hasta 40 Shore D), son aptos para un procesado económico en líneas de extrusión existentes para poliolefinas, ofrec</w:t>
      </w:r>
      <w:r w:rsidR="00516ACC">
        <w:rPr>
          <w:rFonts w:ascii="Arial" w:hAnsi="Arial"/>
          <w:sz w:val="20"/>
        </w:rPr>
        <w:t>en</w:t>
      </w:r>
      <w:r>
        <w:rPr>
          <w:rFonts w:ascii="Arial" w:hAnsi="Arial"/>
          <w:sz w:val="20"/>
        </w:rPr>
        <w:t xml:space="preserve"> una buena adhesión a PP y permiten obtener superficies lisas, que proporcionan una alta resistencia contra el crecimiento de microorganismos según la norma DVGW W270. El espectro de aplicaciones ideales incluye, sobre todo, mangueras de ducha, de presión y uso alimentario, así como mangueras de entrada para lavavajillas y lavadoras.</w:t>
      </w:r>
    </w:p>
    <w:p w14:paraId="157E62F0" w14:textId="333D6507" w:rsidR="00F9756F" w:rsidRPr="007E7CA3" w:rsidRDefault="00F9756F" w:rsidP="00F9756F">
      <w:pPr>
        <w:pStyle w:val="Listenabsatz"/>
        <w:keepLines/>
        <w:numPr>
          <w:ilvl w:val="0"/>
          <w:numId w:val="5"/>
        </w:numPr>
        <w:spacing w:line="360" w:lineRule="auto"/>
        <w:ind w:right="1701"/>
        <w:jc w:val="both"/>
        <w:rPr>
          <w:rFonts w:ascii="Arial" w:hAnsi="Arial"/>
          <w:sz w:val="20"/>
        </w:rPr>
      </w:pPr>
      <w:r>
        <w:rPr>
          <w:rFonts w:ascii="Arial" w:hAnsi="Arial"/>
          <w:sz w:val="20"/>
        </w:rPr>
        <w:t xml:space="preserve">Nuevos </w:t>
      </w:r>
      <w:r>
        <w:rPr>
          <w:rFonts w:ascii="Arial" w:hAnsi="Arial"/>
          <w:b/>
          <w:sz w:val="20"/>
        </w:rPr>
        <w:t>Hot Water TPE para aplicaciones con agua caliente</w:t>
      </w:r>
      <w:r>
        <w:rPr>
          <w:rFonts w:ascii="Arial" w:hAnsi="Arial"/>
          <w:sz w:val="20"/>
        </w:rPr>
        <w:t xml:space="preserve">, conformes a la directiva KTW-BWGL y aptos para usos en entornos con cambios frecuentes en la temperatura del agua, como elementos de sellado o cabezales de ducha. Se trata de los primeros TPE no reticulados en este segmento del mercado, que </w:t>
      </w:r>
      <w:r w:rsidR="006A069F">
        <w:rPr>
          <w:rFonts w:ascii="Arial" w:hAnsi="Arial"/>
          <w:sz w:val="20"/>
        </w:rPr>
        <w:t xml:space="preserve">además </w:t>
      </w:r>
      <w:r>
        <w:rPr>
          <w:rFonts w:ascii="Arial" w:hAnsi="Arial"/>
          <w:sz w:val="20"/>
        </w:rPr>
        <w:t>facilitan el procesado, gracias a su elevada fluidez y a la posibilidad de realizar el desmoldeo sin problemas. A esto hay que sumar la buena adhesión a</w:t>
      </w:r>
      <w:r w:rsidR="006A069F">
        <w:rPr>
          <w:rFonts w:ascii="Arial" w:hAnsi="Arial"/>
          <w:sz w:val="20"/>
        </w:rPr>
        <w:t xml:space="preserve"> P</w:t>
      </w:r>
      <w:r>
        <w:rPr>
          <w:rFonts w:ascii="Arial" w:hAnsi="Arial"/>
          <w:sz w:val="20"/>
        </w:rPr>
        <w:t xml:space="preserve">P y PE, junto con un mejor comportamiento en </w:t>
      </w:r>
      <w:proofErr w:type="spellStart"/>
      <w:r w:rsidR="006A069F">
        <w:rPr>
          <w:rFonts w:ascii="Arial" w:hAnsi="Arial"/>
          <w:sz w:val="20"/>
        </w:rPr>
        <w:t>compresssion</w:t>
      </w:r>
      <w:proofErr w:type="spellEnd"/>
      <w:r w:rsidR="006A069F">
        <w:rPr>
          <w:rFonts w:ascii="Arial" w:hAnsi="Arial"/>
          <w:sz w:val="20"/>
        </w:rPr>
        <w:t xml:space="preserve"> set</w:t>
      </w:r>
      <w:r>
        <w:rPr>
          <w:rFonts w:ascii="Arial" w:hAnsi="Arial"/>
          <w:sz w:val="20"/>
        </w:rPr>
        <w:t xml:space="preserve"> a altas temperaturas. De aquí a finales de 2023, KRAIBURG TPE tiene previsto obtener la certificación definitiva de esta innovadora tecnología de materiales para el contacto con agua potable.</w:t>
      </w:r>
    </w:p>
    <w:p w14:paraId="2CA64A6F" w14:textId="74854E74" w:rsidR="00F9756F" w:rsidRPr="007E7CA3" w:rsidRDefault="00F9756F" w:rsidP="00F9756F">
      <w:pPr>
        <w:pStyle w:val="Listenabsatz"/>
        <w:keepLines/>
        <w:numPr>
          <w:ilvl w:val="0"/>
          <w:numId w:val="5"/>
        </w:numPr>
        <w:spacing w:line="360" w:lineRule="auto"/>
        <w:ind w:right="1701"/>
        <w:jc w:val="both"/>
        <w:rPr>
          <w:rFonts w:ascii="Arial" w:hAnsi="Arial"/>
          <w:sz w:val="20"/>
        </w:rPr>
      </w:pPr>
      <w:r>
        <w:rPr>
          <w:rFonts w:ascii="Arial" w:hAnsi="Arial"/>
          <w:b/>
          <w:sz w:val="20"/>
        </w:rPr>
        <w:lastRenderedPageBreak/>
        <w:t xml:space="preserve">TPE biobasados con hasta un 71% proveniente de materias primas renovables </w:t>
      </w:r>
      <w:r>
        <w:rPr>
          <w:rFonts w:ascii="Arial" w:hAnsi="Arial"/>
          <w:sz w:val="20"/>
        </w:rPr>
        <w:t>de segunda y tercera generación, que no compiten con la producción de alimentos para humanos y animales. Los compuestos amplían la gama existente de materiales sostenibles de KRAIBURG TPE, destinados a aplicaciones donde las empresas fabricantes y procesadoras intensifican la búsqueda de soluciones que reduzcan de manera significativa su huella de carbono.</w:t>
      </w:r>
    </w:p>
    <w:p w14:paraId="0282557A" w14:textId="6086C58F" w:rsidR="00F9756F" w:rsidRPr="007E7CA3" w:rsidRDefault="00F9756F" w:rsidP="00F9756F">
      <w:pPr>
        <w:pStyle w:val="Listenabsatz"/>
        <w:keepLines/>
        <w:numPr>
          <w:ilvl w:val="0"/>
          <w:numId w:val="5"/>
        </w:numPr>
        <w:spacing w:line="360" w:lineRule="auto"/>
        <w:ind w:right="1701"/>
        <w:jc w:val="both"/>
        <w:rPr>
          <w:rFonts w:ascii="Arial" w:hAnsi="Arial"/>
          <w:sz w:val="20"/>
        </w:rPr>
      </w:pPr>
      <w:r>
        <w:rPr>
          <w:rFonts w:ascii="Arial" w:hAnsi="Arial"/>
          <w:b/>
          <w:sz w:val="20"/>
        </w:rPr>
        <w:t>TPE con contenido reciclado de hasta un 80%</w:t>
      </w:r>
      <w:r>
        <w:rPr>
          <w:rFonts w:ascii="Arial" w:hAnsi="Arial"/>
          <w:sz w:val="20"/>
        </w:rPr>
        <w:t xml:space="preserve"> a partir de </w:t>
      </w:r>
      <w:r>
        <w:rPr>
          <w:rFonts w:ascii="Arial" w:hAnsi="Arial"/>
          <w:b/>
          <w:bCs/>
          <w:sz w:val="20"/>
        </w:rPr>
        <w:t>flujos de residuos post-industriales o post-consumo</w:t>
      </w:r>
      <w:r>
        <w:rPr>
          <w:rFonts w:ascii="Arial" w:hAnsi="Arial"/>
          <w:sz w:val="20"/>
        </w:rPr>
        <w:t>. Los Recycling Content TPE ofrecen un atractivo equilibrio medioambiental. Son aptos para un uso universal y se destacan, además, por una alta fuerza adhesiva en la unión bicomponente con plásticos como PA, PC/ABS o PP.</w:t>
      </w:r>
    </w:p>
    <w:p w14:paraId="5D15D1EE" w14:textId="77777777" w:rsidR="00F9756F" w:rsidRPr="009E1F01" w:rsidRDefault="00F9756F" w:rsidP="00F9756F">
      <w:pPr>
        <w:keepLines/>
        <w:spacing w:after="0" w:line="360" w:lineRule="auto"/>
        <w:ind w:right="1701"/>
        <w:jc w:val="both"/>
        <w:rPr>
          <w:rFonts w:ascii="Arial" w:hAnsi="Arial"/>
          <w:sz w:val="20"/>
        </w:rPr>
      </w:pPr>
    </w:p>
    <w:p w14:paraId="4AA88EC4" w14:textId="6FEC0BF4" w:rsidR="00980DBB" w:rsidRPr="00C8574F" w:rsidRDefault="00F9756F" w:rsidP="00F9756F">
      <w:pPr>
        <w:keepLines/>
        <w:spacing w:after="0" w:line="360" w:lineRule="auto"/>
        <w:ind w:right="1701"/>
        <w:jc w:val="both"/>
        <w:rPr>
          <w:rFonts w:ascii="Arial" w:hAnsi="Arial"/>
          <w:sz w:val="20"/>
        </w:rPr>
      </w:pPr>
      <w:r>
        <w:rPr>
          <w:rFonts w:ascii="Arial" w:hAnsi="Arial"/>
          <w:sz w:val="20"/>
        </w:rPr>
        <w:t xml:space="preserve">Visite KRAIBURG TPE en el stand 5303 del pabellón B5 durante la feria Fakuma 2023, que se celebrará entre el 17 y el 21 de octubre en Friedrichshafen. Para solicitar una entrevista </w:t>
      </w:r>
      <w:r>
        <w:rPr>
          <w:rFonts w:ascii="Arial" w:hAnsi="Arial"/>
          <w:i/>
          <w:iCs/>
          <w:sz w:val="20"/>
        </w:rPr>
        <w:t>in situ</w:t>
      </w:r>
      <w:r>
        <w:rPr>
          <w:rFonts w:ascii="Arial" w:hAnsi="Arial"/>
          <w:sz w:val="20"/>
        </w:rPr>
        <w:t xml:space="preserve"> durante esos días, escriba a </w:t>
      </w:r>
      <w:hyperlink r:id="rId8" w:history="1">
        <w:r>
          <w:rPr>
            <w:rStyle w:val="Hyperlink"/>
            <w:rFonts w:ascii="Arial" w:hAnsi="Arial"/>
            <w:sz w:val="20"/>
          </w:rPr>
          <w:t>juliane.schmidhuber@kraiburg-tpe.com</w:t>
        </w:r>
      </w:hyperlink>
      <w:r>
        <w:rPr>
          <w:rFonts w:ascii="Arial" w:hAnsi="Arial"/>
          <w:sz w:val="20"/>
        </w:rPr>
        <w:t>.</w:t>
      </w:r>
    </w:p>
    <w:p w14:paraId="3F79D171" w14:textId="77777777" w:rsidR="00E17CAC" w:rsidRPr="009F1194" w:rsidRDefault="00E17CAC" w:rsidP="00B71FAC">
      <w:pPr>
        <w:keepLines/>
        <w:spacing w:after="0" w:line="360" w:lineRule="auto"/>
        <w:ind w:right="1701"/>
        <w:jc w:val="both"/>
        <w:rPr>
          <w:rFonts w:ascii="Arial" w:hAnsi="Arial" w:cs="Arial"/>
          <w:sz w:val="20"/>
          <w:szCs w:val="20"/>
          <w:lang w:val="it-IT"/>
        </w:rPr>
      </w:pPr>
    </w:p>
    <w:p w14:paraId="3F64A688" w14:textId="2CEFEC47" w:rsidR="00FC50D1" w:rsidRDefault="00FC50D1" w:rsidP="00FC50D1">
      <w:pPr>
        <w:keepNext/>
        <w:keepLines/>
        <w:spacing w:after="0" w:line="360" w:lineRule="auto"/>
        <w:ind w:right="1701"/>
        <w:jc w:val="both"/>
        <w:rPr>
          <w:rFonts w:ascii="Arial" w:hAnsi="Arial" w:cs="Arial"/>
          <w:color w:val="000000" w:themeColor="text1"/>
          <w:sz w:val="20"/>
        </w:rPr>
      </w:pPr>
      <w:r>
        <w:rPr>
          <w:rFonts w:ascii="Arial" w:hAnsi="Arial"/>
          <w:noProof/>
          <w:color w:val="000000" w:themeColor="text1"/>
          <w:sz w:val="20"/>
        </w:rPr>
        <w:lastRenderedPageBreak/>
        <w:drawing>
          <wp:inline distT="0" distB="0" distL="0" distR="0" wp14:anchorId="3B6151EB" wp14:editId="30414F2A">
            <wp:extent cx="3960000" cy="2640000"/>
            <wp:effectExtent l="0" t="0" r="254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60000" cy="2640000"/>
                    </a:xfrm>
                    <a:prstGeom prst="rect">
                      <a:avLst/>
                    </a:prstGeom>
                  </pic:spPr>
                </pic:pic>
              </a:graphicData>
            </a:graphic>
          </wp:inline>
        </w:drawing>
      </w:r>
    </w:p>
    <w:p w14:paraId="13557804" w14:textId="7F95E7EA" w:rsidR="00FC50D1" w:rsidRPr="002B7161" w:rsidRDefault="00F9756F" w:rsidP="00FC50D1">
      <w:pPr>
        <w:keepLines/>
        <w:spacing w:after="0" w:line="360" w:lineRule="auto"/>
        <w:ind w:right="1701"/>
        <w:jc w:val="both"/>
        <w:rPr>
          <w:rFonts w:ascii="Arial" w:hAnsi="Arial"/>
          <w:color w:val="000000" w:themeColor="text1"/>
          <w:sz w:val="20"/>
        </w:rPr>
      </w:pPr>
      <w:r>
        <w:rPr>
          <w:rFonts w:ascii="Arial" w:hAnsi="Arial"/>
          <w:color w:val="000000" w:themeColor="text1"/>
          <w:sz w:val="20"/>
        </w:rPr>
        <w:t xml:space="preserve">KRAIBURG TPE presenta en Fakuma 2023 una serie de nuevos e innovadores elastómeros termoplásticos para aplicaciones destinadas al uso con agua potable y </w:t>
      </w:r>
      <w:r w:rsidR="006A069F">
        <w:rPr>
          <w:rFonts w:ascii="Arial" w:hAnsi="Arial"/>
          <w:color w:val="000000" w:themeColor="text1"/>
          <w:sz w:val="20"/>
        </w:rPr>
        <w:t xml:space="preserve">agua </w:t>
      </w:r>
      <w:r>
        <w:rPr>
          <w:rFonts w:ascii="Arial" w:hAnsi="Arial"/>
          <w:color w:val="000000" w:themeColor="text1"/>
          <w:sz w:val="20"/>
        </w:rPr>
        <w:t xml:space="preserve">caliente, así como una mayor oferta de soluciones de TPE de avanzada con contenido de materiales renovables y reciclados. </w:t>
      </w:r>
      <w:r>
        <w:rPr>
          <w:rFonts w:ascii="Arial" w:hAnsi="Arial"/>
          <w:color w:val="000000" w:themeColor="text1"/>
          <w:sz w:val="20"/>
        </w:rPr>
        <w:br/>
        <w:t>(</w:t>
      </w:r>
      <w:r w:rsidR="000875D3">
        <w:rPr>
          <w:rFonts w:ascii="Arial" w:hAnsi="Arial"/>
          <w:color w:val="000000" w:themeColor="text1"/>
          <w:sz w:val="20"/>
        </w:rPr>
        <w:t>f</w:t>
      </w:r>
      <w:r>
        <w:rPr>
          <w:rFonts w:ascii="Arial" w:hAnsi="Arial"/>
          <w:color w:val="000000" w:themeColor="text1"/>
          <w:sz w:val="20"/>
        </w:rPr>
        <w:t>oto: © 2023 KRAIBURG TPE)</w:t>
      </w:r>
    </w:p>
    <w:p w14:paraId="50482BD9" w14:textId="77777777" w:rsidR="00810DBB" w:rsidRDefault="00810DBB" w:rsidP="00810DBB">
      <w:pPr>
        <w:rPr>
          <w:rFonts w:ascii="Arial" w:hAnsi="Arial" w:cs="Arial"/>
          <w:b/>
          <w:color w:val="000000"/>
          <w:sz w:val="21"/>
          <w:szCs w:val="21"/>
          <w:lang w:val="de-DE"/>
        </w:rPr>
      </w:pPr>
    </w:p>
    <w:p w14:paraId="53FA8A4E" w14:textId="41CB4DDA" w:rsidR="00CB2B15" w:rsidRDefault="00463F6E" w:rsidP="00810DBB">
      <w:pPr>
        <w:rPr>
          <w:rFonts w:ascii="Arial" w:hAnsi="Arial" w:cs="Arial"/>
          <w:b/>
          <w:color w:val="000000"/>
          <w:sz w:val="21"/>
          <w:szCs w:val="21"/>
        </w:rPr>
      </w:pPr>
      <w:r>
        <w:rPr>
          <w:noProof/>
        </w:rPr>
        <w:drawing>
          <wp:inline distT="0" distB="0" distL="0" distR="0" wp14:anchorId="03EBCCBB" wp14:editId="2D646704">
            <wp:extent cx="3294110" cy="2200275"/>
            <wp:effectExtent l="0" t="0" r="1905" b="0"/>
            <wp:docPr id="4" name="Grafik 4" descr="Ein Bild, das Person, Menschliches Gesicht, Kleidun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Menschliches Gesicht, Kleidung, Man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98966" cy="2203518"/>
                    </a:xfrm>
                    <a:prstGeom prst="rect">
                      <a:avLst/>
                    </a:prstGeom>
                    <a:noFill/>
                    <a:ln>
                      <a:noFill/>
                    </a:ln>
                  </pic:spPr>
                </pic:pic>
              </a:graphicData>
            </a:graphic>
          </wp:inline>
        </w:drawing>
      </w:r>
    </w:p>
    <w:p w14:paraId="47BE8435" w14:textId="00C9EC2D" w:rsidR="00683D65" w:rsidRDefault="00463F6E">
      <w:pPr>
        <w:rPr>
          <w:rFonts w:ascii="Arial" w:hAnsi="Arial"/>
          <w:color w:val="000000" w:themeColor="text1"/>
          <w:sz w:val="20"/>
        </w:rPr>
      </w:pPr>
      <w:r>
        <w:rPr>
          <w:rFonts w:ascii="Arial" w:hAnsi="Arial"/>
          <w:color w:val="000000" w:themeColor="text1"/>
          <w:sz w:val="20"/>
        </w:rPr>
        <w:t>Oliver Zintner, CEO de KRAIBURG TPE</w:t>
      </w:r>
      <w:r>
        <w:rPr>
          <w:rFonts w:ascii="Arial" w:hAnsi="Arial"/>
          <w:b/>
          <w:color w:val="000000"/>
          <w:sz w:val="21"/>
        </w:rPr>
        <w:t xml:space="preserve"> </w:t>
      </w:r>
      <w:r>
        <w:rPr>
          <w:rFonts w:ascii="Arial" w:hAnsi="Arial"/>
          <w:color w:val="000000" w:themeColor="text1"/>
          <w:sz w:val="20"/>
        </w:rPr>
        <w:t>(foto: © 2023 KRAIBURG TPE)</w:t>
      </w:r>
    </w:p>
    <w:p w14:paraId="03952CCB" w14:textId="77777777" w:rsidR="00F46507" w:rsidRDefault="00F46507" w:rsidP="00F46507">
      <w:pPr>
        <w:rPr>
          <w:rFonts w:ascii="Arial" w:hAnsi="Arial" w:cs="Arial"/>
          <w:b/>
          <w:color w:val="000000"/>
          <w:sz w:val="21"/>
          <w:szCs w:val="21"/>
        </w:rPr>
      </w:pPr>
      <w:r>
        <w:rPr>
          <w:rFonts w:ascii="Arial" w:hAnsi="Arial"/>
          <w:b/>
          <w:color w:val="000000"/>
          <w:sz w:val="21"/>
        </w:rPr>
        <w:lastRenderedPageBreak/>
        <w:t>Información para representantes de la prensa</w:t>
      </w:r>
    </w:p>
    <w:p w14:paraId="0CE411EF" w14:textId="079EB173" w:rsidR="00F46507" w:rsidRDefault="00F46507" w:rsidP="00F46507">
      <w:pPr>
        <w:rPr>
          <w:rFonts w:ascii="Arial" w:hAnsi="Arial" w:cs="Arial"/>
          <w:bCs/>
          <w:color w:val="000000"/>
          <w:sz w:val="21"/>
          <w:szCs w:val="21"/>
        </w:rPr>
      </w:pPr>
      <w:r>
        <w:rPr>
          <w:noProof/>
        </w:rPr>
        <w:drawing>
          <wp:anchor distT="0" distB="0" distL="114300" distR="114300" simplePos="0" relativeHeight="251658240" behindDoc="0" locked="0" layoutInCell="1" allowOverlap="1" wp14:anchorId="5B310B8E" wp14:editId="0BF315F9">
            <wp:simplePos x="0" y="0"/>
            <wp:positionH relativeFrom="column">
              <wp:posOffset>-2540</wp:posOffset>
            </wp:positionH>
            <wp:positionV relativeFrom="paragraph">
              <wp:posOffset>192405</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Kreis, Symbol, Design enthält.&#10;&#10;Automatisch generierte Beschreibun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14:sizeRelH relativeFrom="page">
              <wp14:pctWidth>0</wp14:pctWidth>
            </wp14:sizeRelH>
            <wp14:sizeRelV relativeFrom="page">
              <wp14:pctHeight>0</wp14:pctHeight>
            </wp14:sizeRelV>
          </wp:anchor>
        </w:drawing>
      </w:r>
    </w:p>
    <w:p w14:paraId="2490BB6B" w14:textId="77777777" w:rsidR="00F46507" w:rsidRDefault="00010466" w:rsidP="00F46507">
      <w:pPr>
        <w:rPr>
          <w:rStyle w:val="Hyperlink"/>
          <w:b/>
        </w:rPr>
      </w:pPr>
      <w:hyperlink r:id="rId13" w:history="1">
        <w:r w:rsidR="00F46507">
          <w:rPr>
            <w:rStyle w:val="Hyperlink"/>
            <w:rFonts w:ascii="Arial" w:hAnsi="Arial"/>
            <w:b/>
            <w:sz w:val="21"/>
          </w:rPr>
          <w:t>Imágenes</w:t>
        </w:r>
      </w:hyperlink>
    </w:p>
    <w:p w14:paraId="1A689345" w14:textId="77777777" w:rsidR="00F46507" w:rsidRDefault="00F46507" w:rsidP="00810DBB">
      <w:pPr>
        <w:rPr>
          <w:rFonts w:ascii="Arial" w:hAnsi="Arial"/>
          <w:b/>
          <w:color w:val="000000"/>
          <w:sz w:val="21"/>
        </w:rPr>
      </w:pPr>
    </w:p>
    <w:p w14:paraId="7BC6FBDF" w14:textId="6E0A40E5" w:rsidR="00810DBB" w:rsidRPr="00463F6E" w:rsidRDefault="00810DBB" w:rsidP="00810DBB">
      <w:pPr>
        <w:rPr>
          <w:rFonts w:ascii="Arial" w:hAnsi="Arial" w:cs="Arial"/>
          <w:b/>
          <w:color w:val="000000"/>
          <w:sz w:val="21"/>
          <w:szCs w:val="21"/>
        </w:rPr>
      </w:pPr>
      <w:r>
        <w:rPr>
          <w:rFonts w:ascii="Arial" w:hAnsi="Arial"/>
          <w:b/>
          <w:color w:val="000000"/>
          <w:sz w:val="21"/>
        </w:rPr>
        <w:t>Redes sociales: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810DBB" w14:paraId="4E093913" w14:textId="77777777" w:rsidTr="00A475DF">
        <w:trPr>
          <w:trHeight w:val="511"/>
        </w:trPr>
        <w:tc>
          <w:tcPr>
            <w:tcW w:w="704" w:type="dxa"/>
          </w:tcPr>
          <w:p w14:paraId="1BB98443" w14:textId="77777777" w:rsidR="00810DBB" w:rsidRDefault="00810DBB" w:rsidP="00A475DF">
            <w:pPr>
              <w:rPr>
                <w:rFonts w:ascii="Arial" w:hAnsi="Arial" w:cs="Arial"/>
                <w:b/>
                <w:color w:val="000000"/>
                <w:sz w:val="21"/>
                <w:szCs w:val="21"/>
              </w:rPr>
            </w:pPr>
            <w:r>
              <w:rPr>
                <w:rFonts w:ascii="Arial" w:hAnsi="Arial"/>
                <w:b/>
                <w:noProof/>
                <w:color w:val="000000"/>
                <w:sz w:val="21"/>
              </w:rPr>
              <w:drawing>
                <wp:inline distT="0" distB="0" distL="0" distR="0" wp14:anchorId="1AD78F23" wp14:editId="4A784E40">
                  <wp:extent cx="301276" cy="301276"/>
                  <wp:effectExtent l="0" t="0" r="3810" b="3810"/>
                  <wp:docPr id="5" name="Grafik 5"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3713C7B2" w14:textId="77777777" w:rsidR="00810DBB" w:rsidRDefault="00810DBB" w:rsidP="00A475DF">
            <w:pPr>
              <w:rPr>
                <w:rFonts w:ascii="Arial" w:hAnsi="Arial" w:cs="Arial"/>
                <w:b/>
                <w:color w:val="000000"/>
                <w:sz w:val="21"/>
                <w:szCs w:val="21"/>
              </w:rPr>
            </w:pPr>
            <w:r>
              <w:rPr>
                <w:rFonts w:ascii="Arial" w:hAnsi="Arial"/>
                <w:b/>
                <w:noProof/>
                <w:color w:val="000000"/>
                <w:sz w:val="21"/>
              </w:rPr>
              <w:drawing>
                <wp:inline distT="0" distB="0" distL="0" distR="0" wp14:anchorId="0638A94E" wp14:editId="46C3C657">
                  <wp:extent cx="300990" cy="300990"/>
                  <wp:effectExtent l="0" t="0" r="3810" b="3810"/>
                  <wp:docPr id="7" name="Grafik 7"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0CE0CAD7" w14:textId="77777777" w:rsidR="00810DBB" w:rsidRDefault="00810DBB" w:rsidP="00A475DF">
            <w:pPr>
              <w:rPr>
                <w:rFonts w:ascii="Arial" w:hAnsi="Arial" w:cs="Arial"/>
                <w:b/>
                <w:color w:val="000000"/>
                <w:sz w:val="21"/>
                <w:szCs w:val="21"/>
              </w:rPr>
            </w:pPr>
            <w:r>
              <w:rPr>
                <w:noProof/>
              </w:rPr>
              <w:drawing>
                <wp:inline distT="0" distB="0" distL="0" distR="0" wp14:anchorId="5F9CC980" wp14:editId="1CEB21CC">
                  <wp:extent cx="300990" cy="300990"/>
                  <wp:effectExtent l="0" t="0" r="3810" b="3810"/>
                  <wp:docPr id="12" name="Grafik 12" descr="Ein Bild, das Text, ClipArt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26D23F0C" w14:textId="77777777" w:rsidR="00810DBB" w:rsidRDefault="00810DBB" w:rsidP="00A475DF">
            <w:pPr>
              <w:rPr>
                <w:rFonts w:ascii="Arial" w:hAnsi="Arial" w:cs="Arial"/>
                <w:b/>
                <w:color w:val="000000"/>
                <w:sz w:val="21"/>
                <w:szCs w:val="21"/>
              </w:rPr>
            </w:pPr>
            <w:r>
              <w:rPr>
                <w:rFonts w:ascii="Arial" w:hAnsi="Arial"/>
                <w:b/>
                <w:noProof/>
                <w:color w:val="000000"/>
                <w:sz w:val="21"/>
              </w:rPr>
              <w:drawing>
                <wp:inline distT="0" distB="0" distL="0" distR="0" wp14:anchorId="037C50FA" wp14:editId="533B2D55">
                  <wp:extent cx="300990" cy="300990"/>
                  <wp:effectExtent l="0" t="0" r="3810" b="3810"/>
                  <wp:docPr id="15" name="Grafik 15"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6AC977E3" w14:textId="77777777" w:rsidR="00810DBB" w:rsidRDefault="00810DBB" w:rsidP="00A475DF">
            <w:pPr>
              <w:rPr>
                <w:rFonts w:ascii="Arial" w:hAnsi="Arial" w:cs="Arial"/>
                <w:b/>
                <w:color w:val="000000"/>
                <w:sz w:val="21"/>
                <w:szCs w:val="21"/>
              </w:rPr>
            </w:pPr>
            <w:r>
              <w:rPr>
                <w:rFonts w:ascii="Arial" w:hAnsi="Arial"/>
                <w:b/>
                <w:noProof/>
                <w:color w:val="000000"/>
                <w:sz w:val="21"/>
              </w:rPr>
              <w:drawing>
                <wp:inline distT="0" distB="0" distL="0" distR="0" wp14:anchorId="2046FDA8" wp14:editId="5E7DDF76">
                  <wp:extent cx="296266" cy="296266"/>
                  <wp:effectExtent l="0" t="0" r="0" b="0"/>
                  <wp:docPr id="21" name="Grafik 21" descr="Logo&#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Logo&#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52DF603F" w14:textId="77777777" w:rsidR="00810DBB" w:rsidRDefault="00810DBB" w:rsidP="00810DBB">
      <w:pPr>
        <w:keepLines/>
        <w:spacing w:after="0" w:line="360" w:lineRule="auto"/>
        <w:ind w:right="1701"/>
        <w:jc w:val="both"/>
        <w:rPr>
          <w:rFonts w:ascii="Arial" w:hAnsi="Arial" w:cs="Arial"/>
          <w:b/>
          <w:color w:val="000000"/>
          <w:sz w:val="21"/>
          <w:szCs w:val="21"/>
          <w:lang w:val="de-DE"/>
        </w:rPr>
      </w:pPr>
    </w:p>
    <w:p w14:paraId="72E2BBA5" w14:textId="77777777" w:rsidR="009F1194" w:rsidRPr="004E38C7" w:rsidRDefault="009F1194" w:rsidP="009F1194">
      <w:pPr>
        <w:keepNext/>
        <w:keepLines/>
        <w:spacing w:after="0" w:line="360" w:lineRule="auto"/>
        <w:ind w:right="1701"/>
        <w:jc w:val="both"/>
        <w:rPr>
          <w:rFonts w:ascii="Arial" w:hAnsi="Arial" w:cs="Arial"/>
          <w:b/>
          <w:color w:val="000000"/>
          <w:sz w:val="21"/>
          <w:szCs w:val="21"/>
        </w:rPr>
      </w:pPr>
      <w:r w:rsidRPr="004E38C7">
        <w:rPr>
          <w:rFonts w:ascii="Arial" w:hAnsi="Arial"/>
          <w:b/>
          <w:color w:val="000000"/>
          <w:sz w:val="21"/>
        </w:rPr>
        <w:t>Acerca de KRAIBURG TPE</w:t>
      </w:r>
    </w:p>
    <w:p w14:paraId="7F459356" w14:textId="77777777" w:rsidR="009F1194" w:rsidRPr="00907BA5" w:rsidRDefault="009F1194" w:rsidP="009F1194">
      <w:pPr>
        <w:keepNext/>
        <w:keepLines/>
        <w:tabs>
          <w:tab w:val="left" w:pos="5140"/>
        </w:tabs>
        <w:spacing w:after="0" w:line="360" w:lineRule="auto"/>
        <w:ind w:right="1701"/>
        <w:jc w:val="both"/>
        <w:rPr>
          <w:rFonts w:ascii="Arial" w:hAnsi="Arial" w:cs="Arial"/>
          <w:color w:val="000000" w:themeColor="text1"/>
          <w:sz w:val="20"/>
          <w:lang w:eastAsia="es-ES" w:bidi="es-ES"/>
        </w:rPr>
      </w:pPr>
      <w:r w:rsidRPr="003731BB">
        <w:rPr>
          <w:rFonts w:ascii="Arial" w:hAnsi="Arial" w:cs="Arial"/>
          <w:color w:val="000000" w:themeColor="text1"/>
          <w:sz w:val="20"/>
          <w:lang w:eastAsia="es-ES" w:bidi="es-ES"/>
        </w:rPr>
        <w:t>KRAIBURG TPE (</w:t>
      </w:r>
      <w:hyperlink r:id="rId24" w:history="1">
        <w:r w:rsidRPr="00354ECD">
          <w:rPr>
            <w:rStyle w:val="Hyperlink"/>
            <w:rFonts w:ascii="Arial" w:hAnsi="Arial" w:cs="Arial"/>
            <w:sz w:val="20"/>
            <w:lang w:eastAsia="es-ES" w:bidi="es-ES"/>
          </w:rPr>
          <w:t>www.kraiburg-tpe.com</w:t>
        </w:r>
      </w:hyperlink>
      <w:r w:rsidRPr="003731BB">
        <w:rPr>
          <w:rFonts w:ascii="Arial" w:hAnsi="Arial" w:cs="Arial"/>
          <w:color w:val="000000" w:themeColor="text1"/>
          <w:sz w:val="20"/>
          <w:lang w:eastAsia="es-ES" w:bidi="es-ES"/>
        </w:rPr>
        <w:t>) es un fabricante mundial de elastómeros termoplásticos a medida. KRAIBURG TPE se fundó en 2001 como una división independiente del Grupo KRAIBURG y hoy en día es el líder de la industria en el campo de los compuestos de TPE. El objetivo de la empresa es proporcionar productos seguros, fiables y sostenibles para las aplicaciones de sus clientes. Con más de 680 empleados en todo el mundo y centros de producción en Alemania, EE.UU. y Malasia, la empresa ofrece una amplia cartera de productos para aplicaciones en los sectores de la automoción, la industria y los bienes de consumo, así como para el estrictamente regulado sector médico. Las líneas de productos establecidas THERMOLAST</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COPEC</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HIPEX</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xml:space="preserve"> y </w:t>
      </w:r>
      <w:proofErr w:type="spellStart"/>
      <w:r w:rsidRPr="003731BB">
        <w:rPr>
          <w:rFonts w:ascii="Arial" w:hAnsi="Arial" w:cs="Arial"/>
          <w:color w:val="000000" w:themeColor="text1"/>
          <w:sz w:val="20"/>
          <w:lang w:eastAsia="es-ES" w:bidi="es-ES"/>
        </w:rPr>
        <w:t>For</w:t>
      </w:r>
      <w:proofErr w:type="spellEnd"/>
      <w:r w:rsidRPr="003731BB">
        <w:rPr>
          <w:rFonts w:ascii="Arial" w:hAnsi="Arial" w:cs="Arial"/>
          <w:color w:val="000000" w:themeColor="text1"/>
          <w:sz w:val="20"/>
          <w:lang w:eastAsia="es-ES" w:bidi="es-ES"/>
        </w:rPr>
        <w:t xml:space="preserve"> </w:t>
      </w:r>
      <w:proofErr w:type="spellStart"/>
      <w:r w:rsidRPr="003731BB">
        <w:rPr>
          <w:rFonts w:ascii="Arial" w:hAnsi="Arial" w:cs="Arial"/>
          <w:color w:val="000000" w:themeColor="text1"/>
          <w:sz w:val="20"/>
          <w:lang w:eastAsia="es-ES" w:bidi="es-ES"/>
        </w:rPr>
        <w:t>Tec</w:t>
      </w:r>
      <w:proofErr w:type="spellEnd"/>
      <w:r w:rsidRPr="003731BB">
        <w:rPr>
          <w:rFonts w:ascii="Arial" w:hAnsi="Arial" w:cs="Arial"/>
          <w:color w:val="000000" w:themeColor="text1"/>
          <w:sz w:val="20"/>
          <w:lang w:eastAsia="es-ES" w:bidi="es-ES"/>
        </w:rPr>
        <w:t xml:space="preserve"> E</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xml:space="preserve"> se procesan por moldeo de inyección o extrusión y ofrecen a los fabricantes numerosas ventajas no sólo en su procesamiento sino también en el diseño del producto. KRAIBURG TPE se caracteriza por su fuerza innovadora, su orientación global al cliente, sus soluciones de producto personalizadas y su servicio fiable. La empresa cuenta con la certificación ISO 50001 en su sede central de Alemania y posee las certificaciones ISO 9001 e ISO 14001 en todas sus sedes del mundo.</w:t>
      </w:r>
    </w:p>
    <w:p w14:paraId="1D615E09" w14:textId="1B9D7E85" w:rsidR="00DC32CA" w:rsidRPr="009F1194" w:rsidRDefault="00DC32CA" w:rsidP="009F1194">
      <w:pPr>
        <w:rPr>
          <w:rFonts w:ascii="Arial" w:hAnsi="Arial" w:cs="Arial"/>
          <w:b/>
          <w:color w:val="000000"/>
          <w:sz w:val="21"/>
          <w:szCs w:val="21"/>
        </w:rPr>
      </w:pPr>
    </w:p>
    <w:sectPr w:rsidR="00DC32CA" w:rsidRPr="009F1194" w:rsidSect="00F125F3">
      <w:headerReference w:type="default" r:id="rId25"/>
      <w:headerReference w:type="first" r:id="rId26"/>
      <w:footerReference w:type="first" r:id="rId2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90EEF" w14:textId="77777777" w:rsidR="00B634B4" w:rsidRDefault="00B634B4" w:rsidP="00784C57">
      <w:pPr>
        <w:spacing w:after="0" w:line="240" w:lineRule="auto"/>
      </w:pPr>
      <w:r>
        <w:separator/>
      </w:r>
    </w:p>
  </w:endnote>
  <w:endnote w:type="continuationSeparator" w:id="0">
    <w:p w14:paraId="6206CE29" w14:textId="77777777" w:rsidR="00B634B4" w:rsidRDefault="00B634B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AF256"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8227F" w14:textId="77777777" w:rsidR="00B634B4" w:rsidRDefault="00B634B4" w:rsidP="00784C57">
      <w:pPr>
        <w:spacing w:after="0" w:line="240" w:lineRule="auto"/>
      </w:pPr>
      <w:r>
        <w:separator/>
      </w:r>
    </w:p>
  </w:footnote>
  <w:footnote w:type="continuationSeparator" w:id="0">
    <w:p w14:paraId="1E2AD15C" w14:textId="77777777" w:rsidR="00B634B4" w:rsidRDefault="00B634B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C335B"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4E8F1A1A" wp14:editId="62E936D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F9756F" w14:paraId="09160F83" w14:textId="77777777" w:rsidTr="00502615">
      <w:tc>
        <w:tcPr>
          <w:tcW w:w="6912" w:type="dxa"/>
        </w:tcPr>
        <w:p w14:paraId="708AF61C" w14:textId="77777777" w:rsidR="00C97AAF" w:rsidRPr="002B7161"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1E107806" w14:textId="08E0867D" w:rsidR="00724DF8" w:rsidRPr="00F9756F" w:rsidRDefault="00F9756F" w:rsidP="00724DF8">
          <w:pPr>
            <w:spacing w:after="0" w:line="360" w:lineRule="auto"/>
            <w:jc w:val="both"/>
            <w:rPr>
              <w:rFonts w:ascii="Arial" w:hAnsi="Arial" w:cs="Arial"/>
              <w:b/>
              <w:bCs/>
              <w:sz w:val="16"/>
              <w:szCs w:val="16"/>
            </w:rPr>
          </w:pPr>
          <w:r>
            <w:rPr>
              <w:rFonts w:ascii="Arial" w:hAnsi="Arial"/>
              <w:b/>
              <w:sz w:val="16"/>
            </w:rPr>
            <w:t>KRAIBURG TPE muestra soluciones circulares y conformes a la directiva KTW-BWGL en la feria Fakuma 2023</w:t>
          </w:r>
        </w:p>
        <w:p w14:paraId="78D94EB9" w14:textId="11ABECA0" w:rsidR="00502615" w:rsidRPr="00C71DA0" w:rsidRDefault="00502615" w:rsidP="00AF662E">
          <w:pPr>
            <w:spacing w:after="0" w:line="360" w:lineRule="auto"/>
            <w:jc w:val="both"/>
            <w:rPr>
              <w:rFonts w:ascii="Arial" w:hAnsi="Arial" w:cs="Arial"/>
              <w:b/>
              <w:bCs/>
              <w:sz w:val="16"/>
              <w:szCs w:val="16"/>
            </w:rPr>
          </w:pPr>
          <w:r>
            <w:rPr>
              <w:rFonts w:ascii="Arial" w:hAnsi="Arial"/>
              <w:b/>
              <w:sz w:val="16"/>
            </w:rPr>
            <w:t>Waldkraiburg, septiembre de 2023</w:t>
          </w:r>
        </w:p>
        <w:p w14:paraId="43AE1986" w14:textId="77777777" w:rsidR="00502615" w:rsidRPr="00C71DA0" w:rsidRDefault="00C97AAF" w:rsidP="00AF662E">
          <w:pPr>
            <w:spacing w:after="0" w:line="360" w:lineRule="auto"/>
            <w:jc w:val="both"/>
            <w:rPr>
              <w:rFonts w:ascii="Arial" w:hAnsi="Arial" w:cs="Arial"/>
              <w:b/>
              <w:bCs/>
              <w:sz w:val="16"/>
              <w:szCs w:val="16"/>
            </w:rPr>
          </w:pPr>
          <w:r>
            <w:rPr>
              <w:rFonts w:ascii="Arial" w:hAnsi="Arial"/>
              <w:b/>
              <w:sz w:val="16"/>
            </w:rPr>
            <w:t xml:space="preserve">Página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sidR="00C2376E">
            <w:rPr>
              <w:rFonts w:ascii="Arial" w:hAnsi="Arial" w:cs="Arial"/>
              <w:b/>
              <w:sz w:val="16"/>
            </w:rPr>
            <w:t>5</w:t>
          </w:r>
          <w:r w:rsidRPr="00C71DA0">
            <w:rPr>
              <w:rFonts w:ascii="Arial" w:hAnsi="Arial" w:cs="Arial"/>
              <w:b/>
              <w:sz w:val="16"/>
            </w:rPr>
            <w:fldChar w:fldCharType="end"/>
          </w:r>
          <w:r>
            <w:rPr>
              <w:rFonts w:ascii="Arial" w:hAnsi="Arial"/>
              <w:b/>
              <w:sz w:val="16"/>
            </w:rPr>
            <w:t xml:space="preserve"> de </w:t>
          </w:r>
          <w:r w:rsidR="00010466">
            <w:fldChar w:fldCharType="begin"/>
          </w:r>
          <w:r w:rsidR="00010466">
            <w:instrText>NUMPAGES  \* Arabic  \* MERGEFORMAT</w:instrText>
          </w:r>
          <w:r w:rsidR="00010466">
            <w:fldChar w:fldCharType="separate"/>
          </w:r>
          <w:r w:rsidR="00C2376E" w:rsidRPr="00C2376E">
            <w:rPr>
              <w:rFonts w:ascii="Arial" w:hAnsi="Arial" w:cs="Arial"/>
              <w:b/>
              <w:sz w:val="16"/>
            </w:rPr>
            <w:t>5</w:t>
          </w:r>
          <w:r w:rsidR="00010466">
            <w:rPr>
              <w:rFonts w:ascii="Arial" w:hAnsi="Arial" w:cs="Arial"/>
              <w:b/>
              <w:sz w:val="16"/>
            </w:rPr>
            <w:fldChar w:fldCharType="end"/>
          </w:r>
        </w:p>
      </w:tc>
    </w:tr>
  </w:tbl>
  <w:p w14:paraId="2E5DC24C" w14:textId="77777777" w:rsidR="00502615" w:rsidRPr="009E1F01" w:rsidRDefault="00502615" w:rsidP="00502615">
    <w:pPr>
      <w:pStyle w:val="Kopfzeile"/>
      <w:tabs>
        <w:tab w:val="clear" w:pos="4703"/>
        <w:tab w:val="clear" w:pos="9406"/>
      </w:tabs>
      <w:rPr>
        <w:rFonts w:ascii="Arial" w:hAnsi="Arial" w:cs="Arial"/>
        <w:sz w:val="20"/>
        <w:szCs w:val="20"/>
        <w:lang w:val="fr-FR"/>
      </w:rPr>
    </w:pPr>
  </w:p>
  <w:p w14:paraId="5DF3AFCE" w14:textId="77777777" w:rsidR="001A1A47" w:rsidRPr="009E1F01" w:rsidRDefault="001A1A47" w:rsidP="00502615">
    <w:pPr>
      <w:pStyle w:val="Kopfzeile"/>
      <w:tabs>
        <w:tab w:val="clear" w:pos="4703"/>
        <w:tab w:val="clear" w:pos="9406"/>
      </w:tabs>
      <w:rPr>
        <w:rFonts w:ascii="Arial" w:hAnsi="Arial" w:cs="Arial"/>
        <w:sz w:val="20"/>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4C52"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27E945A0" wp14:editId="3B20C01A">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5FCE08FD" w14:textId="77777777" w:rsidTr="00AF662E">
      <w:tc>
        <w:tcPr>
          <w:tcW w:w="6912" w:type="dxa"/>
        </w:tcPr>
        <w:p w14:paraId="5AA2B42A" w14:textId="77777777" w:rsidR="00C97AAF" w:rsidRPr="00F9756F"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2EE688F3" w14:textId="1C4FDC46" w:rsidR="00502615" w:rsidRPr="00F9756F" w:rsidRDefault="00F9756F" w:rsidP="00C8574F">
          <w:pPr>
            <w:spacing w:after="0" w:line="360" w:lineRule="auto"/>
            <w:jc w:val="both"/>
            <w:rPr>
              <w:rFonts w:ascii="Arial" w:hAnsi="Arial" w:cs="Arial"/>
              <w:b/>
              <w:bCs/>
              <w:sz w:val="16"/>
              <w:szCs w:val="16"/>
            </w:rPr>
          </w:pPr>
          <w:r>
            <w:rPr>
              <w:rFonts w:ascii="Arial" w:hAnsi="Arial"/>
              <w:b/>
              <w:sz w:val="16"/>
            </w:rPr>
            <w:t>KRAIBURG TPE muestra soluciones circulares y conformes a la directiva KTW-BWGL en la feria Fakuma 2023</w:t>
          </w:r>
        </w:p>
        <w:p w14:paraId="5D209603" w14:textId="2F99E804" w:rsidR="00502615" w:rsidRPr="00C71DA0" w:rsidRDefault="00502615" w:rsidP="00502615">
          <w:pPr>
            <w:spacing w:after="0" w:line="360" w:lineRule="auto"/>
            <w:jc w:val="both"/>
            <w:rPr>
              <w:rFonts w:ascii="Arial" w:hAnsi="Arial" w:cs="Arial"/>
              <w:b/>
              <w:bCs/>
              <w:sz w:val="16"/>
              <w:szCs w:val="16"/>
            </w:rPr>
          </w:pPr>
          <w:r>
            <w:rPr>
              <w:rFonts w:ascii="Arial" w:hAnsi="Arial"/>
              <w:b/>
              <w:sz w:val="16"/>
            </w:rPr>
            <w:t>Waldkraiburg, septiembre de 2023</w:t>
          </w:r>
        </w:p>
        <w:p w14:paraId="4627D2B9"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Página </w:t>
          </w:r>
          <w:r w:rsidR="00D41761" w:rsidRPr="00C71DA0">
            <w:rPr>
              <w:rFonts w:ascii="Arial" w:hAnsi="Arial" w:cs="Arial"/>
              <w:b/>
              <w:sz w:val="16"/>
            </w:rPr>
            <w:fldChar w:fldCharType="begin"/>
          </w:r>
          <w:r w:rsidR="00502615" w:rsidRPr="00C71DA0">
            <w:rPr>
              <w:rFonts w:ascii="Arial" w:hAnsi="Arial" w:cs="Arial"/>
              <w:b/>
              <w:sz w:val="16"/>
            </w:rPr>
            <w:instrText>PAGE  \* Arabic  \* MERGEFORMAT</w:instrText>
          </w:r>
          <w:r w:rsidR="00D41761" w:rsidRPr="00C71DA0">
            <w:rPr>
              <w:rFonts w:ascii="Arial" w:hAnsi="Arial" w:cs="Arial"/>
              <w:b/>
              <w:sz w:val="16"/>
            </w:rPr>
            <w:fldChar w:fldCharType="separate"/>
          </w:r>
          <w:r w:rsidR="00C2376E">
            <w:rPr>
              <w:rFonts w:ascii="Arial" w:hAnsi="Arial" w:cs="Arial"/>
              <w:b/>
              <w:sz w:val="16"/>
            </w:rPr>
            <w:t>1</w:t>
          </w:r>
          <w:r w:rsidR="00D41761" w:rsidRPr="00C71DA0">
            <w:rPr>
              <w:rFonts w:ascii="Arial" w:hAnsi="Arial" w:cs="Arial"/>
              <w:b/>
              <w:sz w:val="16"/>
            </w:rPr>
            <w:fldChar w:fldCharType="end"/>
          </w:r>
          <w:r>
            <w:rPr>
              <w:rFonts w:ascii="Arial" w:hAnsi="Arial"/>
              <w:b/>
              <w:sz w:val="16"/>
            </w:rPr>
            <w:t xml:space="preserve"> de </w:t>
          </w:r>
          <w:r w:rsidR="00010466">
            <w:fldChar w:fldCharType="begin"/>
          </w:r>
          <w:r w:rsidR="00010466">
            <w:instrText>NUMPAGES  \* Arabic  \* MERGEFORMAT</w:instrText>
          </w:r>
          <w:r w:rsidR="00010466">
            <w:fldChar w:fldCharType="separate"/>
          </w:r>
          <w:r w:rsidR="00C2376E" w:rsidRPr="00C2376E">
            <w:rPr>
              <w:rFonts w:ascii="Arial" w:hAnsi="Arial" w:cs="Arial"/>
              <w:b/>
              <w:sz w:val="16"/>
            </w:rPr>
            <w:t>3</w:t>
          </w:r>
          <w:r w:rsidR="00010466">
            <w:rPr>
              <w:rFonts w:ascii="Arial" w:hAnsi="Arial" w:cs="Arial"/>
              <w:b/>
              <w:sz w:val="16"/>
            </w:rPr>
            <w:fldChar w:fldCharType="end"/>
          </w:r>
        </w:p>
      </w:tc>
      <w:tc>
        <w:tcPr>
          <w:tcW w:w="2977" w:type="dxa"/>
        </w:tcPr>
        <w:p w14:paraId="00CBD0B0"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26119C5F" w14:textId="77777777" w:rsidR="00502615" w:rsidRPr="00683D65" w:rsidRDefault="00502615" w:rsidP="00502615">
          <w:pPr>
            <w:pStyle w:val="Kopfzeile"/>
            <w:tabs>
              <w:tab w:val="clear" w:pos="4703"/>
              <w:tab w:val="clear" w:pos="9406"/>
            </w:tabs>
            <w:rPr>
              <w:rFonts w:ascii="Arial" w:hAnsi="Arial" w:cs="Arial"/>
              <w:sz w:val="16"/>
              <w:szCs w:val="16"/>
              <w:lang w:val="de-DE"/>
            </w:rPr>
          </w:pPr>
          <w:r w:rsidRPr="00683D65">
            <w:rPr>
              <w:rFonts w:ascii="Arial" w:hAnsi="Arial"/>
              <w:sz w:val="16"/>
              <w:lang w:val="de-DE"/>
            </w:rPr>
            <w:t>Friedrich-Schmidt-Strasse 2</w:t>
          </w:r>
        </w:p>
        <w:p w14:paraId="0CA8B757" w14:textId="77777777" w:rsidR="00502615" w:rsidRPr="00683D65" w:rsidRDefault="00502615" w:rsidP="00502615">
          <w:pPr>
            <w:pStyle w:val="Kopfzeile"/>
            <w:tabs>
              <w:tab w:val="clear" w:pos="4703"/>
              <w:tab w:val="clear" w:pos="9406"/>
            </w:tabs>
            <w:rPr>
              <w:rFonts w:ascii="Arial" w:hAnsi="Arial" w:cs="Arial"/>
              <w:sz w:val="16"/>
              <w:szCs w:val="16"/>
              <w:lang w:val="it-IT"/>
            </w:rPr>
          </w:pPr>
          <w:r w:rsidRPr="00683D65">
            <w:rPr>
              <w:rFonts w:ascii="Arial" w:hAnsi="Arial"/>
              <w:sz w:val="16"/>
              <w:lang w:val="it-IT"/>
            </w:rPr>
            <w:t>84478 Waldkraiburg</w:t>
          </w:r>
        </w:p>
        <w:p w14:paraId="3F8E46E1" w14:textId="77777777" w:rsidR="00502615" w:rsidRPr="00683D65" w:rsidRDefault="00FB6011" w:rsidP="00502615">
          <w:pPr>
            <w:pStyle w:val="Kopfzeile"/>
            <w:tabs>
              <w:tab w:val="clear" w:pos="4703"/>
              <w:tab w:val="clear" w:pos="9406"/>
            </w:tabs>
            <w:rPr>
              <w:rFonts w:ascii="Arial" w:hAnsi="Arial" w:cs="Arial"/>
              <w:sz w:val="16"/>
              <w:szCs w:val="16"/>
              <w:lang w:val="it-IT"/>
            </w:rPr>
          </w:pPr>
          <w:r w:rsidRPr="00683D65">
            <w:rPr>
              <w:rFonts w:ascii="Arial" w:hAnsi="Arial"/>
              <w:sz w:val="16"/>
              <w:lang w:val="it-IT"/>
            </w:rPr>
            <w:t>Alemania</w:t>
          </w:r>
        </w:p>
        <w:p w14:paraId="504205C2" w14:textId="77777777" w:rsidR="00502615" w:rsidRPr="009F1194" w:rsidRDefault="00502615" w:rsidP="00502615">
          <w:pPr>
            <w:pStyle w:val="Kopfzeile"/>
            <w:tabs>
              <w:tab w:val="clear" w:pos="4703"/>
              <w:tab w:val="clear" w:pos="9406"/>
            </w:tabs>
            <w:rPr>
              <w:rFonts w:ascii="Arial" w:hAnsi="Arial" w:cs="Arial"/>
              <w:sz w:val="16"/>
              <w:szCs w:val="16"/>
              <w:lang w:val="it-IT"/>
            </w:rPr>
          </w:pPr>
        </w:p>
        <w:p w14:paraId="0FE3C7BC" w14:textId="77777777" w:rsidR="00C97AAF" w:rsidRPr="00683D65" w:rsidRDefault="00C97AAF" w:rsidP="00C97AAF">
          <w:pPr>
            <w:pStyle w:val="Kopfzeile"/>
            <w:tabs>
              <w:tab w:val="clear" w:pos="4703"/>
              <w:tab w:val="clear" w:pos="9406"/>
            </w:tabs>
            <w:rPr>
              <w:rFonts w:ascii="Arial" w:hAnsi="Arial" w:cs="Arial"/>
              <w:sz w:val="16"/>
              <w:szCs w:val="16"/>
              <w:lang w:val="it-IT"/>
            </w:rPr>
          </w:pPr>
          <w:r w:rsidRPr="00683D65">
            <w:rPr>
              <w:rFonts w:ascii="Arial" w:hAnsi="Arial"/>
              <w:sz w:val="16"/>
              <w:lang w:val="it-IT"/>
            </w:rPr>
            <w:t>Teléfono +49 8638 9810-0</w:t>
          </w:r>
        </w:p>
        <w:p w14:paraId="30722C1F"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27137D47" w14:textId="77777777" w:rsidR="00502615" w:rsidRPr="009F1194" w:rsidRDefault="00502615" w:rsidP="00502615">
          <w:pPr>
            <w:pStyle w:val="Kopfzeile"/>
            <w:tabs>
              <w:tab w:val="clear" w:pos="4703"/>
              <w:tab w:val="clear" w:pos="9406"/>
            </w:tabs>
            <w:rPr>
              <w:rFonts w:ascii="Arial" w:hAnsi="Arial" w:cs="Arial"/>
              <w:sz w:val="16"/>
              <w:szCs w:val="16"/>
              <w:lang w:val="it-IT"/>
            </w:rPr>
          </w:pPr>
        </w:p>
        <w:p w14:paraId="31B9C25E"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3E62651E"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7E3BAA9F" w14:textId="77777777" w:rsidR="00F125F3" w:rsidRPr="00C71DA0" w:rsidRDefault="006A7575"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72766907" wp14:editId="43A82B9A">
              <wp:simplePos x="0" y="0"/>
              <wp:positionH relativeFrom="column">
                <wp:posOffset>4330065</wp:posOffset>
              </wp:positionH>
              <wp:positionV relativeFrom="paragraph">
                <wp:posOffset>2816225</wp:posOffset>
              </wp:positionV>
              <wp:extent cx="1980000" cy="4410000"/>
              <wp:effectExtent l="0" t="0" r="127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0000" cy="441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9D88BD"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279393AD" w14:textId="77777777" w:rsidR="006A7575" w:rsidRPr="009F1194" w:rsidRDefault="006A7575" w:rsidP="006A7575">
                          <w:pPr>
                            <w:pStyle w:val="Textkrper-Zeileneinzug"/>
                            <w:ind w:left="0"/>
                            <w:rPr>
                              <w:bCs/>
                              <w:sz w:val="16"/>
                              <w:szCs w:val="16"/>
                              <w:lang w:val="it-IT"/>
                            </w:rPr>
                          </w:pPr>
                        </w:p>
                        <w:p w14:paraId="53AEF7C6" w14:textId="77777777" w:rsidR="00F9756F" w:rsidRPr="00371876" w:rsidRDefault="00F9756F" w:rsidP="00F9756F">
                          <w:pPr>
                            <w:pStyle w:val="Textkrper-Zeileneinzug"/>
                            <w:ind w:left="0"/>
                            <w:rPr>
                              <w:iCs w:val="0"/>
                              <w:sz w:val="16"/>
                            </w:rPr>
                          </w:pPr>
                          <w:r>
                            <w:rPr>
                              <w:sz w:val="16"/>
                            </w:rPr>
                            <w:t>Europa, Oriente Medio y África</w:t>
                          </w:r>
                        </w:p>
                        <w:p w14:paraId="7A643813" w14:textId="77777777" w:rsidR="00F9756F" w:rsidRPr="009B4628" w:rsidRDefault="00F9756F" w:rsidP="00F9756F">
                          <w:pPr>
                            <w:pStyle w:val="Textkrper-Zeileneinzug"/>
                            <w:ind w:left="0"/>
                            <w:rPr>
                              <w:i w:val="0"/>
                              <w:sz w:val="16"/>
                            </w:rPr>
                          </w:pPr>
                          <w:r>
                            <w:rPr>
                              <w:i w:val="0"/>
                              <w:sz w:val="16"/>
                            </w:rPr>
                            <w:t xml:space="preserve">Juliane Schmidhuber </w:t>
                          </w:r>
                        </w:p>
                        <w:p w14:paraId="71C8263D" w14:textId="77777777" w:rsidR="00F9756F" w:rsidRPr="007D6C9D" w:rsidRDefault="00F9756F" w:rsidP="00F9756F">
                          <w:pPr>
                            <w:pStyle w:val="Textkrper-Zeileneinzug"/>
                            <w:ind w:left="0"/>
                            <w:rPr>
                              <w:i w:val="0"/>
                              <w:sz w:val="16"/>
                              <w:szCs w:val="16"/>
                            </w:rPr>
                          </w:pPr>
                          <w:r>
                            <w:rPr>
                              <w:i w:val="0"/>
                              <w:sz w:val="16"/>
                            </w:rPr>
                            <w:t>Gerente de Relaciones Públicas y Comunicaciones</w:t>
                          </w:r>
                        </w:p>
                        <w:p w14:paraId="266FDD62" w14:textId="77777777" w:rsidR="00F9756F" w:rsidRPr="00683D65" w:rsidRDefault="00F9756F" w:rsidP="00F9756F">
                          <w:pPr>
                            <w:pStyle w:val="Textkrper-Zeileneinzug"/>
                            <w:ind w:left="0"/>
                            <w:rPr>
                              <w:i w:val="0"/>
                              <w:sz w:val="16"/>
                              <w:szCs w:val="16"/>
                              <w:lang w:val="fr-FR"/>
                            </w:rPr>
                          </w:pPr>
                          <w:r w:rsidRPr="00683D65">
                            <w:rPr>
                              <w:i w:val="0"/>
                              <w:sz w:val="16"/>
                              <w:lang w:val="fr-FR"/>
                            </w:rPr>
                            <w:t>Tel.: +49 8638 9810 568</w:t>
                          </w:r>
                        </w:p>
                        <w:p w14:paraId="2C8CCFBF" w14:textId="2C6D57FB" w:rsidR="00F9756F" w:rsidRPr="00683D65" w:rsidRDefault="00010466" w:rsidP="00F9756F">
                          <w:pPr>
                            <w:pStyle w:val="Textkrper-Zeileneinzug"/>
                            <w:ind w:left="0"/>
                            <w:rPr>
                              <w:rStyle w:val="Hyperlink"/>
                              <w:i w:val="0"/>
                              <w:iCs w:val="0"/>
                              <w:sz w:val="16"/>
                              <w:lang w:val="fr-FR"/>
                            </w:rPr>
                          </w:pPr>
                          <w:hyperlink r:id="rId2" w:history="1">
                            <w:r w:rsidR="009B6529" w:rsidRPr="00683D65">
                              <w:rPr>
                                <w:rStyle w:val="Hyperlink"/>
                                <w:i w:val="0"/>
                                <w:sz w:val="16"/>
                                <w:lang w:val="fr-FR"/>
                              </w:rPr>
                              <w:t>juliane.schmidhuber@kraiburg-tpe.com</w:t>
                            </w:r>
                          </w:hyperlink>
                        </w:p>
                        <w:p w14:paraId="310A8F61" w14:textId="77777777" w:rsidR="00F9756F" w:rsidRPr="00683D65" w:rsidRDefault="00F9756F" w:rsidP="00F9756F">
                          <w:pPr>
                            <w:pStyle w:val="Textkrper-Zeileneinzug"/>
                            <w:ind w:left="0"/>
                            <w:rPr>
                              <w:bCs/>
                              <w:sz w:val="16"/>
                              <w:szCs w:val="16"/>
                              <w:lang w:val="fr-FR"/>
                            </w:rPr>
                          </w:pPr>
                        </w:p>
                        <w:p w14:paraId="7D2B5087" w14:textId="77777777" w:rsidR="00F9756F" w:rsidRPr="00683D65" w:rsidRDefault="00F9756F" w:rsidP="00F9756F">
                          <w:pPr>
                            <w:pStyle w:val="Kopfzeile"/>
                            <w:spacing w:line="360" w:lineRule="auto"/>
                            <w:rPr>
                              <w:rFonts w:ascii="Arial" w:hAnsi="Arial" w:cs="Arial"/>
                              <w:sz w:val="16"/>
                              <w:szCs w:val="16"/>
                              <w:lang w:val="fr-FR"/>
                            </w:rPr>
                          </w:pPr>
                          <w:r w:rsidRPr="00683D65">
                            <w:rPr>
                              <w:rFonts w:ascii="Arial" w:hAnsi="Arial"/>
                              <w:i/>
                              <w:sz w:val="16"/>
                              <w:lang w:val="fr-FR"/>
                            </w:rPr>
                            <w:t>Asia-Pacífico</w:t>
                          </w:r>
                          <w:r w:rsidRPr="00683D65">
                            <w:rPr>
                              <w:rFonts w:ascii="Arial" w:hAnsi="Arial"/>
                              <w:sz w:val="16"/>
                              <w:lang w:val="fr-FR"/>
                            </w:rPr>
                            <w:t xml:space="preserve"> </w:t>
                          </w:r>
                        </w:p>
                        <w:p w14:paraId="01BD5883" w14:textId="77777777" w:rsidR="00F9756F" w:rsidRPr="00516ACC" w:rsidRDefault="00F9756F" w:rsidP="00F9756F">
                          <w:pPr>
                            <w:pStyle w:val="Kopfzeile"/>
                            <w:spacing w:line="360" w:lineRule="auto"/>
                            <w:rPr>
                              <w:rFonts w:ascii="Arial" w:hAnsi="Arial" w:cs="Arial"/>
                              <w:sz w:val="16"/>
                              <w:szCs w:val="16"/>
                              <w:lang w:val="en-US"/>
                            </w:rPr>
                          </w:pPr>
                          <w:r w:rsidRPr="00516ACC">
                            <w:rPr>
                              <w:rFonts w:ascii="Arial" w:hAnsi="Arial"/>
                              <w:sz w:val="16"/>
                              <w:lang w:val="en-US"/>
                            </w:rPr>
                            <w:t>Bridget Ngang</w:t>
                          </w:r>
                        </w:p>
                        <w:p w14:paraId="57F94AAB" w14:textId="77777777" w:rsidR="00F9756F" w:rsidRPr="00C406F6" w:rsidRDefault="00F9756F" w:rsidP="00F9756F">
                          <w:pPr>
                            <w:pStyle w:val="Kopfzeile"/>
                            <w:spacing w:line="360" w:lineRule="auto"/>
                            <w:rPr>
                              <w:rFonts w:ascii="Arial" w:hAnsi="Arial" w:cs="Arial"/>
                              <w:sz w:val="16"/>
                              <w:szCs w:val="16"/>
                            </w:rPr>
                          </w:pPr>
                          <w:r>
                            <w:rPr>
                              <w:rFonts w:ascii="Arial" w:hAnsi="Arial"/>
                              <w:sz w:val="16"/>
                            </w:rPr>
                            <w:t>Gerente de Marketing, Asia-Pacífico</w:t>
                          </w:r>
                        </w:p>
                        <w:p w14:paraId="11B25AFE" w14:textId="77777777" w:rsidR="00F9756F" w:rsidRPr="00C406F6" w:rsidRDefault="00F9756F" w:rsidP="00F9756F">
                          <w:pPr>
                            <w:pStyle w:val="Kopfzeile"/>
                            <w:spacing w:line="360" w:lineRule="auto"/>
                            <w:rPr>
                              <w:rFonts w:ascii="Arial" w:hAnsi="Arial" w:cs="Arial"/>
                              <w:sz w:val="16"/>
                              <w:szCs w:val="16"/>
                            </w:rPr>
                          </w:pPr>
                          <w:r>
                            <w:rPr>
                              <w:rFonts w:ascii="Arial" w:hAnsi="Arial"/>
                              <w:sz w:val="16"/>
                            </w:rPr>
                            <w:t>Tel.: +603 9545 6301</w:t>
                          </w:r>
                        </w:p>
                        <w:p w14:paraId="025976BA" w14:textId="7E1E61FA" w:rsidR="00F9756F" w:rsidRPr="00C406F6" w:rsidRDefault="00010466" w:rsidP="00F9756F">
                          <w:pPr>
                            <w:pStyle w:val="Kopfzeile"/>
                            <w:spacing w:line="360" w:lineRule="auto"/>
                            <w:rPr>
                              <w:rStyle w:val="Hyperlink"/>
                              <w:rFonts w:ascii="Arial" w:hAnsi="Arial" w:cs="Arial"/>
                              <w:sz w:val="16"/>
                              <w:szCs w:val="16"/>
                            </w:rPr>
                          </w:pPr>
                          <w:hyperlink r:id="rId3" w:history="1">
                            <w:r w:rsidR="009B6529">
                              <w:rPr>
                                <w:rStyle w:val="Hyperlink"/>
                                <w:rFonts w:ascii="Arial" w:hAnsi="Arial"/>
                                <w:sz w:val="16"/>
                              </w:rPr>
                              <w:t>bridget.ngang@kraiburg-tpe.com</w:t>
                            </w:r>
                          </w:hyperlink>
                        </w:p>
                        <w:p w14:paraId="1FDEBFFA" w14:textId="77777777" w:rsidR="00C82ED3" w:rsidRPr="00C406F6" w:rsidRDefault="00C82ED3" w:rsidP="00F9756F">
                          <w:pPr>
                            <w:pStyle w:val="Kopfzeile"/>
                            <w:spacing w:line="360" w:lineRule="auto"/>
                            <w:rPr>
                              <w:rStyle w:val="Hyperlink"/>
                              <w:rFonts w:ascii="Arial" w:hAnsi="Arial" w:cs="Arial"/>
                              <w:sz w:val="16"/>
                              <w:szCs w:val="16"/>
                            </w:rPr>
                          </w:pPr>
                        </w:p>
                        <w:p w14:paraId="66D59E1E" w14:textId="77777777" w:rsidR="00C82ED3" w:rsidRPr="00C406F6" w:rsidRDefault="00C82ED3" w:rsidP="00C82ED3">
                          <w:pPr>
                            <w:pStyle w:val="Textkrper-Zeileneinzug"/>
                            <w:ind w:left="0"/>
                            <w:rPr>
                              <w:iCs w:val="0"/>
                              <w:sz w:val="16"/>
                            </w:rPr>
                          </w:pPr>
                          <w:r>
                            <w:rPr>
                              <w:sz w:val="16"/>
                            </w:rPr>
                            <w:t>Estados Unidos</w:t>
                          </w:r>
                        </w:p>
                        <w:p w14:paraId="2C1FDFDB" w14:textId="77777777" w:rsidR="00C82ED3" w:rsidRPr="00C82ED3" w:rsidRDefault="00C82ED3" w:rsidP="00C82ED3">
                          <w:pPr>
                            <w:pStyle w:val="Textkrper-Zeileneinzug"/>
                            <w:ind w:left="0"/>
                            <w:rPr>
                              <w:i w:val="0"/>
                              <w:sz w:val="16"/>
                            </w:rPr>
                          </w:pPr>
                          <w:r>
                            <w:rPr>
                              <w:i w:val="0"/>
                              <w:sz w:val="16"/>
                            </w:rPr>
                            <w:t>Mirna Pina</w:t>
                          </w:r>
                        </w:p>
                        <w:p w14:paraId="5DDBB12B" w14:textId="77777777" w:rsidR="00C82ED3" w:rsidRPr="00C82ED3" w:rsidRDefault="00C82ED3" w:rsidP="00C82ED3">
                          <w:pPr>
                            <w:pStyle w:val="Textkrper-Zeileneinzug"/>
                            <w:ind w:left="0"/>
                            <w:rPr>
                              <w:i w:val="0"/>
                              <w:sz w:val="16"/>
                            </w:rPr>
                          </w:pPr>
                          <w:r>
                            <w:rPr>
                              <w:i w:val="0"/>
                              <w:sz w:val="16"/>
                            </w:rPr>
                            <w:t>Coordinadora de Marketing</w:t>
                          </w:r>
                        </w:p>
                        <w:p w14:paraId="5028ABF1" w14:textId="77777777" w:rsidR="00C82ED3" w:rsidRPr="00C406F6" w:rsidRDefault="00C82ED3" w:rsidP="00C82ED3">
                          <w:pPr>
                            <w:pStyle w:val="Kopfzeile"/>
                            <w:rPr>
                              <w:rFonts w:ascii="Arial" w:hAnsi="Arial" w:cs="Arial"/>
                              <w:sz w:val="16"/>
                              <w:szCs w:val="16"/>
                            </w:rPr>
                          </w:pPr>
                          <w:r>
                            <w:rPr>
                              <w:rFonts w:ascii="Arial" w:hAnsi="Arial"/>
                              <w:sz w:val="16"/>
                            </w:rPr>
                            <w:t>Tel.: +1 470 514-2458</w:t>
                          </w:r>
                        </w:p>
                        <w:p w14:paraId="435916EA" w14:textId="4D13D576" w:rsidR="00C82ED3" w:rsidRPr="00A00F51" w:rsidRDefault="00010466" w:rsidP="00C82ED3">
                          <w:pPr>
                            <w:pStyle w:val="Kopfzeile"/>
                            <w:rPr>
                              <w:rStyle w:val="Hyperlink"/>
                              <w:rFonts w:ascii="Arial" w:hAnsi="Arial" w:cs="Arial"/>
                              <w:color w:val="auto"/>
                              <w:sz w:val="16"/>
                              <w:szCs w:val="16"/>
                              <w:u w:val="none"/>
                            </w:rPr>
                          </w:pPr>
                          <w:hyperlink r:id="rId4" w:history="1">
                            <w:r w:rsidR="009B6529">
                              <w:rPr>
                                <w:rStyle w:val="Hyperlink"/>
                                <w:rFonts w:ascii="Arial" w:hAnsi="Arial"/>
                                <w:sz w:val="16"/>
                              </w:rPr>
                              <w:t>mirna.pina@kraiburg-tpe.com</w:t>
                            </w:r>
                          </w:hyperlink>
                        </w:p>
                        <w:p w14:paraId="6C17C461" w14:textId="77777777" w:rsidR="00C82ED3" w:rsidRPr="009F1194" w:rsidRDefault="00C82ED3" w:rsidP="00F9756F">
                          <w:pPr>
                            <w:pStyle w:val="Kopfzeile"/>
                            <w:spacing w:line="360" w:lineRule="auto"/>
                            <w:rPr>
                              <w:rFonts w:ascii="Arial" w:hAnsi="Arial" w:cs="Arial"/>
                              <w:sz w:val="16"/>
                              <w:szCs w:val="16"/>
                              <w:lang w:val="de-DE"/>
                            </w:rPr>
                          </w:pPr>
                        </w:p>
                        <w:p w14:paraId="3CC6B0F0" w14:textId="77777777" w:rsidR="00810DBB" w:rsidRPr="009F1194" w:rsidRDefault="00810DBB" w:rsidP="006A7575">
                          <w:pPr>
                            <w:pStyle w:val="Textkrper-Zeileneinzug"/>
                            <w:ind w:left="0"/>
                            <w:rPr>
                              <w:b/>
                              <w:i w:val="0"/>
                              <w:sz w:val="16"/>
                              <w:lang w:val="de-DE"/>
                            </w:rPr>
                          </w:pPr>
                        </w:p>
                        <w:p w14:paraId="2D7EBDF5" w14:textId="77777777" w:rsidR="006A7575" w:rsidRPr="00810DBB" w:rsidRDefault="006A7575" w:rsidP="006A7575">
                          <w:pPr>
                            <w:pStyle w:val="Textkrper-Zeileneinzug"/>
                            <w:ind w:left="0"/>
                            <w:rPr>
                              <w:rStyle w:val="Hyperlink"/>
                              <w:b/>
                              <w:i w:val="0"/>
                              <w:sz w:val="16"/>
                            </w:rPr>
                          </w:pPr>
                          <w:r>
                            <w:rPr>
                              <w:b/>
                              <w:i w:val="0"/>
                              <w:sz w:val="16"/>
                            </w:rPr>
                            <w:t>Agencia de comunicación</w:t>
                          </w:r>
                        </w:p>
                        <w:p w14:paraId="724A2084" w14:textId="77777777" w:rsidR="006A7575" w:rsidRPr="00810DBB" w:rsidRDefault="006A7575" w:rsidP="006A7575">
                          <w:pPr>
                            <w:spacing w:after="0" w:line="360" w:lineRule="auto"/>
                            <w:rPr>
                              <w:rFonts w:ascii="Arial" w:hAnsi="Arial" w:cs="Arial"/>
                              <w:sz w:val="16"/>
                            </w:rPr>
                          </w:pPr>
                          <w:r>
                            <w:rPr>
                              <w:rFonts w:ascii="Arial" w:hAnsi="Arial"/>
                              <w:i/>
                              <w:sz w:val="16"/>
                            </w:rPr>
                            <w:t>EMG</w:t>
                          </w:r>
                        </w:p>
                        <w:p w14:paraId="2600A06D" w14:textId="61911C5B" w:rsidR="006A7575" w:rsidRPr="002B7161" w:rsidRDefault="00F9756F" w:rsidP="00DE2FE2">
                          <w:pPr>
                            <w:spacing w:after="0" w:line="360" w:lineRule="auto"/>
                            <w:rPr>
                              <w:rFonts w:ascii="Arial" w:hAnsi="Arial" w:cs="Arial"/>
                              <w:sz w:val="16"/>
                            </w:rPr>
                          </w:pPr>
                          <w:r>
                            <w:rPr>
                              <w:rFonts w:ascii="Arial" w:hAnsi="Arial"/>
                              <w:sz w:val="16"/>
                            </w:rPr>
                            <w:t>Nancy van Heesewijk</w:t>
                          </w:r>
                        </w:p>
                        <w:p w14:paraId="0117384A" w14:textId="101D639F" w:rsidR="0037152D" w:rsidRPr="002B7161" w:rsidRDefault="00010466" w:rsidP="006A7575">
                          <w:pPr>
                            <w:spacing w:after="0" w:line="360" w:lineRule="auto"/>
                            <w:rPr>
                              <w:rFonts w:ascii="Arial" w:hAnsi="Arial" w:cs="Arial"/>
                              <w:sz w:val="16"/>
                              <w:szCs w:val="16"/>
                            </w:rPr>
                          </w:pPr>
                          <w:hyperlink r:id="rId5" w:history="1">
                            <w:r w:rsidR="009B6529">
                              <w:rPr>
                                <w:rStyle w:val="Hyperlink"/>
                                <w:rFonts w:ascii="Arial" w:hAnsi="Arial"/>
                                <w:sz w:val="16"/>
                              </w:rPr>
                              <w:t>nvanheesewijk@emg-marcom.com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2766907" id="_x0000_t202" coordsize="21600,21600" o:spt="202" path="m,l,21600r21600,l21600,xe">
              <v:stroke joinstyle="miter"/>
              <v:path gradientshapeok="t" o:connecttype="rect"/>
            </v:shapetype>
            <v:shape id="Text Box 2" o:spid="_x0000_s1026" type="#_x0000_t202" style="position:absolute;margin-left:340.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" stroked="f">
              <v:textbox inset=",0,,0">
                <w:txbxContent>
                  <w:p w14:paraId="259D88BD"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279393AD" w14:textId="77777777" w:rsidR="006A7575" w:rsidRPr="009F1194" w:rsidRDefault="006A7575" w:rsidP="006A7575">
                    <w:pPr>
                      <w:pStyle w:val="Textkrper-Zeileneinzug"/>
                      <w:ind w:left="0"/>
                      <w:rPr>
                        <w:bCs/>
                        <w:sz w:val="16"/>
                        <w:szCs w:val="16"/>
                        <w:lang w:val="it-IT"/>
                      </w:rPr>
                    </w:pPr>
                  </w:p>
                  <w:p w14:paraId="53AEF7C6" w14:textId="77777777" w:rsidR="00F9756F" w:rsidRPr="00371876" w:rsidRDefault="00F9756F" w:rsidP="00F9756F">
                    <w:pPr>
                      <w:pStyle w:val="Textkrper-Zeileneinzug"/>
                      <w:ind w:left="0"/>
                      <w:rPr>
                        <w:iCs w:val="0"/>
                        <w:sz w:val="16"/>
                      </w:rPr>
                    </w:pPr>
                    <w:r>
                      <w:rPr>
                        <w:sz w:val="16"/>
                      </w:rPr>
                      <w:t>Europa, Oriente Medio y África</w:t>
                    </w:r>
                  </w:p>
                  <w:p w14:paraId="7A643813" w14:textId="77777777" w:rsidR="00F9756F" w:rsidRPr="009B4628" w:rsidRDefault="00F9756F" w:rsidP="00F9756F">
                    <w:pPr>
                      <w:pStyle w:val="Textkrper-Zeileneinzug"/>
                      <w:ind w:left="0"/>
                      <w:rPr>
                        <w:i w:val="0"/>
                        <w:sz w:val="16"/>
                      </w:rPr>
                    </w:pPr>
                    <w:r>
                      <w:rPr>
                        <w:i w:val="0"/>
                        <w:sz w:val="16"/>
                      </w:rPr>
                      <w:t xml:space="preserve">Juliane Schmidhuber </w:t>
                    </w:r>
                  </w:p>
                  <w:p w14:paraId="71C8263D" w14:textId="77777777" w:rsidR="00F9756F" w:rsidRPr="007D6C9D" w:rsidRDefault="00F9756F" w:rsidP="00F9756F">
                    <w:pPr>
                      <w:pStyle w:val="Textkrper-Zeileneinzug"/>
                      <w:ind w:left="0"/>
                      <w:rPr>
                        <w:i w:val="0"/>
                        <w:sz w:val="16"/>
                        <w:szCs w:val="16"/>
                      </w:rPr>
                    </w:pPr>
                    <w:r>
                      <w:rPr>
                        <w:i w:val="0"/>
                        <w:sz w:val="16"/>
                      </w:rPr>
                      <w:t>Gerente de Relaciones Públicas y Comunicaciones</w:t>
                    </w:r>
                  </w:p>
                  <w:p w14:paraId="266FDD62" w14:textId="77777777" w:rsidR="00F9756F" w:rsidRPr="00683D65" w:rsidRDefault="00F9756F" w:rsidP="00F9756F">
                    <w:pPr>
                      <w:pStyle w:val="Textkrper-Zeileneinzug"/>
                      <w:ind w:left="0"/>
                      <w:rPr>
                        <w:i w:val="0"/>
                        <w:sz w:val="16"/>
                        <w:szCs w:val="16"/>
                        <w:lang w:val="fr-FR"/>
                      </w:rPr>
                    </w:pPr>
                    <w:r w:rsidRPr="00683D65">
                      <w:rPr>
                        <w:i w:val="0"/>
                        <w:sz w:val="16"/>
                        <w:lang w:val="fr-FR"/>
                      </w:rPr>
                      <w:t>Tel.: +49 8638 9810 568</w:t>
                    </w:r>
                  </w:p>
                  <w:p w14:paraId="2C8CCFBF" w14:textId="2C6D57FB" w:rsidR="00F9756F" w:rsidRPr="00683D65" w:rsidRDefault="00010466" w:rsidP="00F9756F">
                    <w:pPr>
                      <w:pStyle w:val="Textkrper-Zeileneinzug"/>
                      <w:ind w:left="0"/>
                      <w:rPr>
                        <w:rStyle w:val="Hyperlink"/>
                        <w:i w:val="0"/>
                        <w:iCs w:val="0"/>
                        <w:sz w:val="16"/>
                        <w:lang w:val="fr-FR"/>
                      </w:rPr>
                    </w:pPr>
                    <w:hyperlink r:id="rId6" w:history="1">
                      <w:r w:rsidR="009B6529" w:rsidRPr="00683D65">
                        <w:rPr>
                          <w:rStyle w:val="Hyperlink"/>
                          <w:i w:val="0"/>
                          <w:sz w:val="16"/>
                          <w:lang w:val="fr-FR"/>
                        </w:rPr>
                        <w:t>juliane.schmidhuber@kraiburg-tpe.com</w:t>
                      </w:r>
                    </w:hyperlink>
                  </w:p>
                  <w:p w14:paraId="310A8F61" w14:textId="77777777" w:rsidR="00F9756F" w:rsidRPr="00683D65" w:rsidRDefault="00F9756F" w:rsidP="00F9756F">
                    <w:pPr>
                      <w:pStyle w:val="Textkrper-Zeileneinzug"/>
                      <w:ind w:left="0"/>
                      <w:rPr>
                        <w:bCs/>
                        <w:sz w:val="16"/>
                        <w:szCs w:val="16"/>
                        <w:lang w:val="fr-FR"/>
                      </w:rPr>
                    </w:pPr>
                  </w:p>
                  <w:p w14:paraId="7D2B5087" w14:textId="77777777" w:rsidR="00F9756F" w:rsidRPr="00683D65" w:rsidRDefault="00F9756F" w:rsidP="00F9756F">
                    <w:pPr>
                      <w:pStyle w:val="Kopfzeile"/>
                      <w:spacing w:line="360" w:lineRule="auto"/>
                      <w:rPr>
                        <w:rFonts w:ascii="Arial" w:hAnsi="Arial" w:cs="Arial"/>
                        <w:sz w:val="16"/>
                        <w:szCs w:val="16"/>
                        <w:lang w:val="fr-FR"/>
                      </w:rPr>
                    </w:pPr>
                    <w:r w:rsidRPr="00683D65">
                      <w:rPr>
                        <w:rFonts w:ascii="Arial" w:hAnsi="Arial"/>
                        <w:i/>
                        <w:sz w:val="16"/>
                        <w:lang w:val="fr-FR"/>
                      </w:rPr>
                      <w:t>Asia-Pacífico</w:t>
                    </w:r>
                    <w:r w:rsidRPr="00683D65">
                      <w:rPr>
                        <w:rFonts w:ascii="Arial" w:hAnsi="Arial"/>
                        <w:sz w:val="16"/>
                        <w:lang w:val="fr-FR"/>
                      </w:rPr>
                      <w:t xml:space="preserve"> </w:t>
                    </w:r>
                  </w:p>
                  <w:p w14:paraId="01BD5883" w14:textId="77777777" w:rsidR="00F9756F" w:rsidRPr="00516ACC" w:rsidRDefault="00F9756F" w:rsidP="00F9756F">
                    <w:pPr>
                      <w:pStyle w:val="Kopfzeile"/>
                      <w:spacing w:line="360" w:lineRule="auto"/>
                      <w:rPr>
                        <w:rFonts w:ascii="Arial" w:hAnsi="Arial" w:cs="Arial"/>
                        <w:sz w:val="16"/>
                        <w:szCs w:val="16"/>
                        <w:lang w:val="en-US"/>
                      </w:rPr>
                    </w:pPr>
                    <w:r w:rsidRPr="00516ACC">
                      <w:rPr>
                        <w:rFonts w:ascii="Arial" w:hAnsi="Arial"/>
                        <w:sz w:val="16"/>
                        <w:lang w:val="en-US"/>
                      </w:rPr>
                      <w:t>Bridget Ngang</w:t>
                    </w:r>
                  </w:p>
                  <w:p w14:paraId="57F94AAB" w14:textId="77777777" w:rsidR="00F9756F" w:rsidRPr="00C406F6" w:rsidRDefault="00F9756F" w:rsidP="00F9756F">
                    <w:pPr>
                      <w:pStyle w:val="Kopfzeile"/>
                      <w:spacing w:line="360" w:lineRule="auto"/>
                      <w:rPr>
                        <w:rFonts w:ascii="Arial" w:hAnsi="Arial" w:cs="Arial"/>
                        <w:sz w:val="16"/>
                        <w:szCs w:val="16"/>
                      </w:rPr>
                    </w:pPr>
                    <w:r>
                      <w:rPr>
                        <w:rFonts w:ascii="Arial" w:hAnsi="Arial"/>
                        <w:sz w:val="16"/>
                      </w:rPr>
                      <w:t>Gerente de Marketing, Asia-Pacífico</w:t>
                    </w:r>
                  </w:p>
                  <w:p w14:paraId="11B25AFE" w14:textId="77777777" w:rsidR="00F9756F" w:rsidRPr="00C406F6" w:rsidRDefault="00F9756F" w:rsidP="00F9756F">
                    <w:pPr>
                      <w:pStyle w:val="Kopfzeile"/>
                      <w:spacing w:line="360" w:lineRule="auto"/>
                      <w:rPr>
                        <w:rFonts w:ascii="Arial" w:hAnsi="Arial" w:cs="Arial"/>
                        <w:sz w:val="16"/>
                        <w:szCs w:val="16"/>
                      </w:rPr>
                    </w:pPr>
                    <w:r>
                      <w:rPr>
                        <w:rFonts w:ascii="Arial" w:hAnsi="Arial"/>
                        <w:sz w:val="16"/>
                      </w:rPr>
                      <w:t>Tel.: +603 9545 6301</w:t>
                    </w:r>
                  </w:p>
                  <w:p w14:paraId="025976BA" w14:textId="7E1E61FA" w:rsidR="00F9756F" w:rsidRPr="00C406F6" w:rsidRDefault="00010466" w:rsidP="00F9756F">
                    <w:pPr>
                      <w:pStyle w:val="Kopfzeile"/>
                      <w:spacing w:line="360" w:lineRule="auto"/>
                      <w:rPr>
                        <w:rStyle w:val="Hyperlink"/>
                        <w:rFonts w:ascii="Arial" w:hAnsi="Arial" w:cs="Arial"/>
                        <w:sz w:val="16"/>
                        <w:szCs w:val="16"/>
                      </w:rPr>
                    </w:pPr>
                    <w:hyperlink r:id="rId7" w:history="1">
                      <w:r w:rsidR="009B6529">
                        <w:rPr>
                          <w:rStyle w:val="Hyperlink"/>
                          <w:rFonts w:ascii="Arial" w:hAnsi="Arial"/>
                          <w:sz w:val="16"/>
                        </w:rPr>
                        <w:t>bridget.ngang@kraiburg-tpe.com</w:t>
                      </w:r>
                    </w:hyperlink>
                  </w:p>
                  <w:p w14:paraId="1FDEBFFA" w14:textId="77777777" w:rsidR="00C82ED3" w:rsidRPr="00C406F6" w:rsidRDefault="00C82ED3" w:rsidP="00F9756F">
                    <w:pPr>
                      <w:pStyle w:val="Kopfzeile"/>
                      <w:spacing w:line="360" w:lineRule="auto"/>
                      <w:rPr>
                        <w:rStyle w:val="Hyperlink"/>
                        <w:rFonts w:ascii="Arial" w:hAnsi="Arial" w:cs="Arial"/>
                        <w:sz w:val="16"/>
                        <w:szCs w:val="16"/>
                      </w:rPr>
                    </w:pPr>
                  </w:p>
                  <w:p w14:paraId="66D59E1E" w14:textId="77777777" w:rsidR="00C82ED3" w:rsidRPr="00C406F6" w:rsidRDefault="00C82ED3" w:rsidP="00C82ED3">
                    <w:pPr>
                      <w:pStyle w:val="Textkrper-Zeileneinzug"/>
                      <w:ind w:left="0"/>
                      <w:rPr>
                        <w:iCs w:val="0"/>
                        <w:sz w:val="16"/>
                      </w:rPr>
                    </w:pPr>
                    <w:r>
                      <w:rPr>
                        <w:sz w:val="16"/>
                      </w:rPr>
                      <w:t>Estados Unidos</w:t>
                    </w:r>
                  </w:p>
                  <w:p w14:paraId="2C1FDFDB" w14:textId="77777777" w:rsidR="00C82ED3" w:rsidRPr="00C82ED3" w:rsidRDefault="00C82ED3" w:rsidP="00C82ED3">
                    <w:pPr>
                      <w:pStyle w:val="Textkrper-Zeileneinzug"/>
                      <w:ind w:left="0"/>
                      <w:rPr>
                        <w:i w:val="0"/>
                        <w:sz w:val="16"/>
                      </w:rPr>
                    </w:pPr>
                    <w:r>
                      <w:rPr>
                        <w:i w:val="0"/>
                        <w:sz w:val="16"/>
                      </w:rPr>
                      <w:t>Mirna Pina</w:t>
                    </w:r>
                  </w:p>
                  <w:p w14:paraId="5DDBB12B" w14:textId="77777777" w:rsidR="00C82ED3" w:rsidRPr="00C82ED3" w:rsidRDefault="00C82ED3" w:rsidP="00C82ED3">
                    <w:pPr>
                      <w:pStyle w:val="Textkrper-Zeileneinzug"/>
                      <w:ind w:left="0"/>
                      <w:rPr>
                        <w:i w:val="0"/>
                        <w:sz w:val="16"/>
                      </w:rPr>
                    </w:pPr>
                    <w:r>
                      <w:rPr>
                        <w:i w:val="0"/>
                        <w:sz w:val="16"/>
                      </w:rPr>
                      <w:t>Coordinadora de Marketing</w:t>
                    </w:r>
                  </w:p>
                  <w:p w14:paraId="5028ABF1" w14:textId="77777777" w:rsidR="00C82ED3" w:rsidRPr="00C406F6" w:rsidRDefault="00C82ED3" w:rsidP="00C82ED3">
                    <w:pPr>
                      <w:pStyle w:val="Kopfzeile"/>
                      <w:rPr>
                        <w:rFonts w:ascii="Arial" w:hAnsi="Arial" w:cs="Arial"/>
                        <w:sz w:val="16"/>
                        <w:szCs w:val="16"/>
                      </w:rPr>
                    </w:pPr>
                    <w:r>
                      <w:rPr>
                        <w:rFonts w:ascii="Arial" w:hAnsi="Arial"/>
                        <w:sz w:val="16"/>
                      </w:rPr>
                      <w:t>Tel.: +1 470 514-2458</w:t>
                    </w:r>
                  </w:p>
                  <w:p w14:paraId="435916EA" w14:textId="4D13D576" w:rsidR="00C82ED3" w:rsidRPr="00A00F51" w:rsidRDefault="00010466" w:rsidP="00C82ED3">
                    <w:pPr>
                      <w:pStyle w:val="Kopfzeile"/>
                      <w:rPr>
                        <w:rStyle w:val="Hyperlink"/>
                        <w:rFonts w:ascii="Arial" w:hAnsi="Arial" w:cs="Arial"/>
                        <w:color w:val="auto"/>
                        <w:sz w:val="16"/>
                        <w:szCs w:val="16"/>
                        <w:u w:val="none"/>
                      </w:rPr>
                    </w:pPr>
                    <w:hyperlink r:id="rId8" w:history="1">
                      <w:r w:rsidR="009B6529">
                        <w:rPr>
                          <w:rStyle w:val="Hyperlink"/>
                          <w:rFonts w:ascii="Arial" w:hAnsi="Arial"/>
                          <w:sz w:val="16"/>
                        </w:rPr>
                        <w:t>mirna.pina@kraiburg-tpe.com</w:t>
                      </w:r>
                    </w:hyperlink>
                  </w:p>
                  <w:p w14:paraId="6C17C461" w14:textId="77777777" w:rsidR="00C82ED3" w:rsidRPr="009F1194" w:rsidRDefault="00C82ED3" w:rsidP="00F9756F">
                    <w:pPr>
                      <w:pStyle w:val="Kopfzeile"/>
                      <w:spacing w:line="360" w:lineRule="auto"/>
                      <w:rPr>
                        <w:rFonts w:ascii="Arial" w:hAnsi="Arial" w:cs="Arial"/>
                        <w:sz w:val="16"/>
                        <w:szCs w:val="16"/>
                        <w:lang w:val="de-DE"/>
                      </w:rPr>
                    </w:pPr>
                  </w:p>
                  <w:p w14:paraId="3CC6B0F0" w14:textId="77777777" w:rsidR="00810DBB" w:rsidRPr="009F1194" w:rsidRDefault="00810DBB" w:rsidP="006A7575">
                    <w:pPr>
                      <w:pStyle w:val="Textkrper-Zeileneinzug"/>
                      <w:ind w:left="0"/>
                      <w:rPr>
                        <w:b/>
                        <w:i w:val="0"/>
                        <w:sz w:val="16"/>
                        <w:lang w:val="de-DE"/>
                      </w:rPr>
                    </w:pPr>
                  </w:p>
                  <w:p w14:paraId="2D7EBDF5" w14:textId="77777777" w:rsidR="006A7575" w:rsidRPr="00810DBB" w:rsidRDefault="006A7575" w:rsidP="006A7575">
                    <w:pPr>
                      <w:pStyle w:val="Textkrper-Zeileneinzug"/>
                      <w:ind w:left="0"/>
                      <w:rPr>
                        <w:rStyle w:val="Hyperlink"/>
                        <w:b/>
                        <w:i w:val="0"/>
                        <w:sz w:val="16"/>
                      </w:rPr>
                    </w:pPr>
                    <w:r>
                      <w:rPr>
                        <w:b/>
                        <w:i w:val="0"/>
                        <w:sz w:val="16"/>
                      </w:rPr>
                      <w:t>Agencia de comunicación</w:t>
                    </w:r>
                  </w:p>
                  <w:p w14:paraId="724A2084" w14:textId="77777777" w:rsidR="006A7575" w:rsidRPr="00810DBB" w:rsidRDefault="006A7575" w:rsidP="006A7575">
                    <w:pPr>
                      <w:spacing w:after="0" w:line="360" w:lineRule="auto"/>
                      <w:rPr>
                        <w:rFonts w:ascii="Arial" w:hAnsi="Arial" w:cs="Arial"/>
                        <w:sz w:val="16"/>
                      </w:rPr>
                    </w:pPr>
                    <w:r>
                      <w:rPr>
                        <w:rFonts w:ascii="Arial" w:hAnsi="Arial"/>
                        <w:i/>
                        <w:sz w:val="16"/>
                      </w:rPr>
                      <w:t>EMG</w:t>
                    </w:r>
                  </w:p>
                  <w:p w14:paraId="2600A06D" w14:textId="61911C5B" w:rsidR="006A7575" w:rsidRPr="002B7161" w:rsidRDefault="00F9756F" w:rsidP="00DE2FE2">
                    <w:pPr>
                      <w:spacing w:after="0" w:line="360" w:lineRule="auto"/>
                      <w:rPr>
                        <w:rFonts w:ascii="Arial" w:hAnsi="Arial" w:cs="Arial"/>
                        <w:sz w:val="16"/>
                      </w:rPr>
                    </w:pPr>
                    <w:r>
                      <w:rPr>
                        <w:rFonts w:ascii="Arial" w:hAnsi="Arial"/>
                        <w:sz w:val="16"/>
                      </w:rPr>
                      <w:t>Nancy van Heesewijk</w:t>
                    </w:r>
                  </w:p>
                  <w:p w14:paraId="0117384A" w14:textId="101D639F" w:rsidR="0037152D" w:rsidRPr="002B7161" w:rsidRDefault="00010466" w:rsidP="006A7575">
                    <w:pPr>
                      <w:spacing w:after="0" w:line="360" w:lineRule="auto"/>
                      <w:rPr>
                        <w:rFonts w:ascii="Arial" w:hAnsi="Arial" w:cs="Arial"/>
                        <w:sz w:val="16"/>
                        <w:szCs w:val="16"/>
                      </w:rPr>
                    </w:pPr>
                    <w:hyperlink r:id="rId9" w:history="1">
                      <w:r w:rsidR="009B6529">
                        <w:rPr>
                          <w:rStyle w:val="Hyperlink"/>
                          <w:rFonts w:ascii="Arial" w:hAnsi="Arial"/>
                          <w:sz w:val="16"/>
                        </w:rPr>
                        <w:t>nvanheesewijk@emg-marcom.com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EB2D31"/>
    <w:multiLevelType w:val="hybridMultilevel"/>
    <w:tmpl w:val="FDA42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D81E8A"/>
    <w:multiLevelType w:val="hybridMultilevel"/>
    <w:tmpl w:val="05D65874"/>
    <w:lvl w:ilvl="0" w:tplc="3E4422F2">
      <w:numFmt w:val="bullet"/>
      <w:lvlText w:val="•"/>
      <w:lvlJc w:val="left"/>
      <w:pPr>
        <w:ind w:left="720" w:hanging="72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035304819">
    <w:abstractNumId w:val="1"/>
  </w:num>
  <w:num w:numId="2" w16cid:durableId="1977909090">
    <w:abstractNumId w:val="2"/>
  </w:num>
  <w:num w:numId="3" w16cid:durableId="274756776">
    <w:abstractNumId w:val="0"/>
  </w:num>
  <w:num w:numId="4" w16cid:durableId="242960046">
    <w:abstractNumId w:val="3"/>
  </w:num>
  <w:num w:numId="5" w16cid:durableId="6891871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56F"/>
    <w:rsid w:val="00010466"/>
    <w:rsid w:val="00041B77"/>
    <w:rsid w:val="00045890"/>
    <w:rsid w:val="0004695A"/>
    <w:rsid w:val="00071236"/>
    <w:rsid w:val="00083596"/>
    <w:rsid w:val="0008699C"/>
    <w:rsid w:val="000875D3"/>
    <w:rsid w:val="00096CA7"/>
    <w:rsid w:val="00097D31"/>
    <w:rsid w:val="000A3C1C"/>
    <w:rsid w:val="000A510D"/>
    <w:rsid w:val="000B6A97"/>
    <w:rsid w:val="000D12E7"/>
    <w:rsid w:val="000D178A"/>
    <w:rsid w:val="000F2C44"/>
    <w:rsid w:val="000F2DAE"/>
    <w:rsid w:val="000F32CD"/>
    <w:rsid w:val="000F7C99"/>
    <w:rsid w:val="00111092"/>
    <w:rsid w:val="001246FA"/>
    <w:rsid w:val="00144072"/>
    <w:rsid w:val="00146E7E"/>
    <w:rsid w:val="00156A2A"/>
    <w:rsid w:val="00163E63"/>
    <w:rsid w:val="0017332B"/>
    <w:rsid w:val="00180F66"/>
    <w:rsid w:val="00181E21"/>
    <w:rsid w:val="001A1A47"/>
    <w:rsid w:val="001A4BDC"/>
    <w:rsid w:val="001C4EAE"/>
    <w:rsid w:val="00201710"/>
    <w:rsid w:val="00225FD8"/>
    <w:rsid w:val="00235BA5"/>
    <w:rsid w:val="002631F5"/>
    <w:rsid w:val="00273F93"/>
    <w:rsid w:val="00280BA4"/>
    <w:rsid w:val="00290773"/>
    <w:rsid w:val="0029752E"/>
    <w:rsid w:val="002A37DD"/>
    <w:rsid w:val="002B3A55"/>
    <w:rsid w:val="002B7161"/>
    <w:rsid w:val="002C4280"/>
    <w:rsid w:val="002C6993"/>
    <w:rsid w:val="002F2061"/>
    <w:rsid w:val="002F563D"/>
    <w:rsid w:val="00343A2F"/>
    <w:rsid w:val="0035315F"/>
    <w:rsid w:val="0037152D"/>
    <w:rsid w:val="00385A9C"/>
    <w:rsid w:val="003C6DEF"/>
    <w:rsid w:val="003C78DA"/>
    <w:rsid w:val="004002A2"/>
    <w:rsid w:val="00406C85"/>
    <w:rsid w:val="00456843"/>
    <w:rsid w:val="00456A3B"/>
    <w:rsid w:val="00463F6E"/>
    <w:rsid w:val="00471A94"/>
    <w:rsid w:val="00481947"/>
    <w:rsid w:val="004A62E0"/>
    <w:rsid w:val="004C6E24"/>
    <w:rsid w:val="004D5BAF"/>
    <w:rsid w:val="00502615"/>
    <w:rsid w:val="0050419E"/>
    <w:rsid w:val="00516ACC"/>
    <w:rsid w:val="00550C61"/>
    <w:rsid w:val="005D467D"/>
    <w:rsid w:val="005E1C3F"/>
    <w:rsid w:val="00614013"/>
    <w:rsid w:val="00621DDB"/>
    <w:rsid w:val="00661BAB"/>
    <w:rsid w:val="006709AB"/>
    <w:rsid w:val="00683D65"/>
    <w:rsid w:val="006A069F"/>
    <w:rsid w:val="006A7575"/>
    <w:rsid w:val="006B0D90"/>
    <w:rsid w:val="006B1DAF"/>
    <w:rsid w:val="006B33D8"/>
    <w:rsid w:val="006C59A3"/>
    <w:rsid w:val="006D0902"/>
    <w:rsid w:val="006E4B80"/>
    <w:rsid w:val="006E65CF"/>
    <w:rsid w:val="0071575E"/>
    <w:rsid w:val="007163D9"/>
    <w:rsid w:val="00717DA2"/>
    <w:rsid w:val="00717F62"/>
    <w:rsid w:val="00724DF8"/>
    <w:rsid w:val="00744F3B"/>
    <w:rsid w:val="007635EF"/>
    <w:rsid w:val="0078239C"/>
    <w:rsid w:val="007831E2"/>
    <w:rsid w:val="00784C57"/>
    <w:rsid w:val="007B4C2D"/>
    <w:rsid w:val="007D7444"/>
    <w:rsid w:val="007E7CA3"/>
    <w:rsid w:val="007F1877"/>
    <w:rsid w:val="007F3947"/>
    <w:rsid w:val="007F3DBF"/>
    <w:rsid w:val="00810DBB"/>
    <w:rsid w:val="0088592F"/>
    <w:rsid w:val="00885E31"/>
    <w:rsid w:val="00893ECA"/>
    <w:rsid w:val="008B1F30"/>
    <w:rsid w:val="008B2E96"/>
    <w:rsid w:val="008B6AFF"/>
    <w:rsid w:val="008C43CA"/>
    <w:rsid w:val="008D6339"/>
    <w:rsid w:val="008E5B5F"/>
    <w:rsid w:val="008E5F1F"/>
    <w:rsid w:val="0090136F"/>
    <w:rsid w:val="00923D2E"/>
    <w:rsid w:val="00937972"/>
    <w:rsid w:val="0094219F"/>
    <w:rsid w:val="00947D55"/>
    <w:rsid w:val="00964C40"/>
    <w:rsid w:val="00972DC1"/>
    <w:rsid w:val="00980DBB"/>
    <w:rsid w:val="009837D1"/>
    <w:rsid w:val="009A211A"/>
    <w:rsid w:val="009B2597"/>
    <w:rsid w:val="009B6529"/>
    <w:rsid w:val="009D1170"/>
    <w:rsid w:val="009E1F01"/>
    <w:rsid w:val="009E74A0"/>
    <w:rsid w:val="009F1194"/>
    <w:rsid w:val="00A2616A"/>
    <w:rsid w:val="00A57CD6"/>
    <w:rsid w:val="00A709B8"/>
    <w:rsid w:val="00A805C3"/>
    <w:rsid w:val="00A805F6"/>
    <w:rsid w:val="00A832FB"/>
    <w:rsid w:val="00AB48F2"/>
    <w:rsid w:val="00AD13B3"/>
    <w:rsid w:val="00AF51F3"/>
    <w:rsid w:val="00AF706E"/>
    <w:rsid w:val="00B20D0E"/>
    <w:rsid w:val="00B21133"/>
    <w:rsid w:val="00B221F5"/>
    <w:rsid w:val="00B43FD8"/>
    <w:rsid w:val="00B634B4"/>
    <w:rsid w:val="00B71FAC"/>
    <w:rsid w:val="00B81B58"/>
    <w:rsid w:val="00BC1A81"/>
    <w:rsid w:val="00BC43F8"/>
    <w:rsid w:val="00BF28D4"/>
    <w:rsid w:val="00BF5ECA"/>
    <w:rsid w:val="00C0054B"/>
    <w:rsid w:val="00C10035"/>
    <w:rsid w:val="00C2376E"/>
    <w:rsid w:val="00C24DC3"/>
    <w:rsid w:val="00C30003"/>
    <w:rsid w:val="00C309B1"/>
    <w:rsid w:val="00C33B05"/>
    <w:rsid w:val="00C406F6"/>
    <w:rsid w:val="00C566EF"/>
    <w:rsid w:val="00C70EBC"/>
    <w:rsid w:val="00C71DA0"/>
    <w:rsid w:val="00C760BA"/>
    <w:rsid w:val="00C8056E"/>
    <w:rsid w:val="00C82ED3"/>
    <w:rsid w:val="00C8574F"/>
    <w:rsid w:val="00C95294"/>
    <w:rsid w:val="00C97AAF"/>
    <w:rsid w:val="00CB2B15"/>
    <w:rsid w:val="00CB2B17"/>
    <w:rsid w:val="00CC2BDA"/>
    <w:rsid w:val="00CE3169"/>
    <w:rsid w:val="00CE6C93"/>
    <w:rsid w:val="00CF1F82"/>
    <w:rsid w:val="00CF4FBE"/>
    <w:rsid w:val="00D14F71"/>
    <w:rsid w:val="00D2192F"/>
    <w:rsid w:val="00D238FD"/>
    <w:rsid w:val="00D34D49"/>
    <w:rsid w:val="00D41761"/>
    <w:rsid w:val="00D50D0C"/>
    <w:rsid w:val="00D625E9"/>
    <w:rsid w:val="00D81F17"/>
    <w:rsid w:val="00D821DB"/>
    <w:rsid w:val="00D9749E"/>
    <w:rsid w:val="00DB2468"/>
    <w:rsid w:val="00DC10C6"/>
    <w:rsid w:val="00DC32CA"/>
    <w:rsid w:val="00DE2FE2"/>
    <w:rsid w:val="00E0247F"/>
    <w:rsid w:val="00E039D8"/>
    <w:rsid w:val="00E07B9C"/>
    <w:rsid w:val="00E177B4"/>
    <w:rsid w:val="00E17CAC"/>
    <w:rsid w:val="00E533F6"/>
    <w:rsid w:val="00E908C9"/>
    <w:rsid w:val="00E93F6E"/>
    <w:rsid w:val="00EB6CB6"/>
    <w:rsid w:val="00ED7A78"/>
    <w:rsid w:val="00F11E25"/>
    <w:rsid w:val="00F125F3"/>
    <w:rsid w:val="00F14DFB"/>
    <w:rsid w:val="00F20F7E"/>
    <w:rsid w:val="00F33088"/>
    <w:rsid w:val="00F46507"/>
    <w:rsid w:val="00F50B59"/>
    <w:rsid w:val="00F540D8"/>
    <w:rsid w:val="00F54D5B"/>
    <w:rsid w:val="00F56344"/>
    <w:rsid w:val="00F826AA"/>
    <w:rsid w:val="00F9756F"/>
    <w:rsid w:val="00F97DC4"/>
    <w:rsid w:val="00FA13B7"/>
    <w:rsid w:val="00FA1F87"/>
    <w:rsid w:val="00FB6011"/>
    <w:rsid w:val="00FC50D1"/>
    <w:rsid w:val="00FD68A1"/>
    <w:rsid w:val="00FE755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8F034"/>
  <w15:docId w15:val="{728B84F4-19F5-4B39-9345-2C6B7BF3F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59"/>
    <w:rsid w:val="00810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5050962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001122">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ne.schmidhuber@kraiburg-tpe.com" TargetMode="External"/><Relationship Id="rId13" Type="http://schemas.openxmlformats.org/officeDocument/2006/relationships/hyperlink" Target="https://www.kraiburg-tpe.com/en/download-press-pictures" TargetMode="External"/><Relationship Id="rId18" Type="http://schemas.openxmlformats.org/officeDocument/2006/relationships/hyperlink" Target="https://www.facebook.com/KRAIBURGTPE/"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5.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inkedin.com/company/kraiburg-tpe/?originalSubdomain=de" TargetMode="External"/><Relationship Id="rId20" Type="http://schemas.openxmlformats.org/officeDocument/2006/relationships/hyperlink" Target="https://www.xing.com/pages/kraiburg-tp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yperlink" Target="file:///C:\Users\ScJ1605\AppData\Local\Microsoft\Windows\INetCache\Content.Outlook\6YB6TQOE\www.kraiburg-tpe.com"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instagram.com/kraiburg_tpe/?hl=de" TargetMode="External"/><Relationship Id="rId22" Type="http://schemas.openxmlformats.org/officeDocument/2006/relationships/hyperlink" Target="https://www.youtube.com/channel/UCQKi_-RJ8sJqMNfyfAO8PVQ"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mirna.pina@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9.jpeg"/><Relationship Id="rId6" Type="http://schemas.openxmlformats.org/officeDocument/2006/relationships/hyperlink" Target="mailto:juliane.schmidhuber@kraiburg-tpe.com" TargetMode="External"/><Relationship Id="rId5" Type="http://schemas.openxmlformats.org/officeDocument/2006/relationships/hyperlink" Target="mailto:nvanheesewijk@emg-marcom.com" TargetMode="External"/><Relationship Id="rId4" Type="http://schemas.openxmlformats.org/officeDocument/2006/relationships/hyperlink" Target="mailto:mirna.pina@kraiburg-tpe.com" TargetMode="External"/><Relationship Id="rId9" Type="http://schemas.openxmlformats.org/officeDocument/2006/relationships/hyperlink" Target="mailto:nvanheesewijk@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C869C-605C-4277-B010-A3C143BDB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856</Words>
  <Characters>5396</Characters>
  <Application>Microsoft Office Word</Application>
  <DocSecurity>0</DocSecurity>
  <Lines>44</Lines>
  <Paragraphs>12</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PAT 110005-14/23 D-span Gryns</Company>
  <LinksUpToDate>false</LinksUpToDate>
  <CharactersWithSpaces>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Schmidhuber, Juliane</dc:creator>
  <cp:keywords>205</cp:keywords>
  <cp:lastModifiedBy>Schmidhuber, Juliane</cp:lastModifiedBy>
  <cp:revision>4</cp:revision>
  <cp:lastPrinted>2023-09-26T08:55:00Z</cp:lastPrinted>
  <dcterms:created xsi:type="dcterms:W3CDTF">2023-09-26T08:54:00Z</dcterms:created>
  <dcterms:modified xsi:type="dcterms:W3CDTF">2023-09-26T09:08:00Z</dcterms:modified>
  <cp:category>PR</cp:category>
</cp:coreProperties>
</file>