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0551E" w14:textId="3AF24E7B" w:rsidR="006353DB" w:rsidRPr="005E32A6" w:rsidRDefault="006353DB" w:rsidP="006353DB">
      <w:pPr>
        <w:spacing w:after="0" w:line="360" w:lineRule="auto"/>
        <w:ind w:right="1559"/>
        <w:jc w:val="both"/>
        <w:rPr>
          <w:rFonts w:ascii="Arial" w:eastAsia="MS Gothic" w:hAnsi="Arial" w:cs="Arial"/>
          <w:b/>
          <w:bCs/>
          <w:sz w:val="24"/>
          <w:szCs w:val="24"/>
        </w:rPr>
      </w:pPr>
      <w:r w:rsidRPr="005E32A6">
        <w:rPr>
          <w:rFonts w:ascii="Arial" w:eastAsia="MS Gothic" w:hAnsi="Arial" w:hint="eastAsia"/>
          <w:b/>
          <w:bCs/>
          <w:sz w:val="24"/>
          <w:szCs w:val="24"/>
        </w:rPr>
        <w:t>KRAIBURG TPE</w:t>
      </w:r>
      <w:r w:rsidRPr="005E32A6">
        <w:rPr>
          <w:rFonts w:ascii="Arial" w:eastAsia="MS Gothic" w:hAnsi="Arial" w:hint="eastAsia"/>
          <w:b/>
          <w:bCs/>
          <w:sz w:val="24"/>
          <w:szCs w:val="24"/>
        </w:rPr>
        <w:t>：ルーフラックの性能を最適化する、先進の耐候性と耐紫外線性</w:t>
      </w:r>
    </w:p>
    <w:p w14:paraId="63180D2C" w14:textId="3886D7FA" w:rsidR="006353DB" w:rsidRPr="005E32A6" w:rsidRDefault="006353DB" w:rsidP="006353DB">
      <w:pPr>
        <w:spacing w:after="0" w:line="360" w:lineRule="auto"/>
        <w:ind w:right="1559"/>
        <w:jc w:val="both"/>
        <w:rPr>
          <w:rFonts w:ascii="Arial" w:eastAsia="MS Gothic" w:hAnsi="Arial" w:cs="Arial"/>
          <w:sz w:val="20"/>
          <w:szCs w:val="20"/>
        </w:rPr>
      </w:pPr>
      <w:r w:rsidRPr="005E32A6">
        <w:rPr>
          <w:rFonts w:ascii="Arial" w:eastAsia="MS Gothic" w:hAnsi="Arial" w:hint="eastAsia"/>
          <w:sz w:val="20"/>
          <w:szCs w:val="20"/>
        </w:rPr>
        <w:t>KRAIBURG TPE</w:t>
      </w:r>
      <w:r w:rsidRPr="005E32A6">
        <w:rPr>
          <w:rFonts w:ascii="Arial" w:eastAsia="MS Gothic" w:hAnsi="Arial" w:hint="eastAsia"/>
          <w:sz w:val="20"/>
          <w:szCs w:val="20"/>
        </w:rPr>
        <w:t>（クライブルグ</w:t>
      </w:r>
      <w:r w:rsidRPr="005E32A6">
        <w:rPr>
          <w:rFonts w:ascii="Arial" w:eastAsia="MS Gothic" w:hAnsi="Arial" w:hint="eastAsia"/>
          <w:sz w:val="20"/>
          <w:szCs w:val="20"/>
        </w:rPr>
        <w:t>TPE</w:t>
      </w:r>
      <w:r w:rsidRPr="005E32A6">
        <w:rPr>
          <w:rFonts w:ascii="Arial" w:eastAsia="MS Gothic" w:hAnsi="Arial" w:hint="eastAsia"/>
          <w:sz w:val="20"/>
          <w:szCs w:val="20"/>
        </w:rPr>
        <w:t>）は、自動車外装市場におけるルーフレール、トリム、ラックの機能的・設計的要求事項に対応するカスタム設計の</w:t>
      </w:r>
      <w:r w:rsidRPr="005E32A6">
        <w:rPr>
          <w:rFonts w:ascii="Arial" w:eastAsia="MS Gothic" w:hAnsi="Arial" w:hint="eastAsia"/>
          <w:sz w:val="20"/>
          <w:szCs w:val="20"/>
        </w:rPr>
        <w:t>TPE</w:t>
      </w:r>
      <w:r w:rsidRPr="005E32A6">
        <w:rPr>
          <w:rFonts w:ascii="Arial" w:eastAsia="MS Gothic" w:hAnsi="Arial" w:hint="eastAsia"/>
          <w:sz w:val="20"/>
          <w:szCs w:val="20"/>
        </w:rPr>
        <w:t>ソリューションを提供しています。これらのソリューションは、サスティナビリティの目標に沿うと同時に、耐久性と柔軟性を実現します。最新の</w:t>
      </w:r>
      <w:r w:rsidRPr="005E32A6">
        <w:rPr>
          <w:rFonts w:ascii="Arial" w:eastAsia="MS Gothic" w:hAnsi="Arial" w:hint="eastAsia"/>
          <w:sz w:val="20"/>
          <w:szCs w:val="20"/>
          <w:highlight w:val="yellow"/>
        </w:rPr>
        <w:t>自動車外装用</w:t>
      </w:r>
      <w:r w:rsidR="006E1EED">
        <w:rPr>
          <w:rFonts w:ascii="Arial" w:eastAsia="SimSun" w:hAnsi="Arial" w:hint="eastAsia"/>
          <w:sz w:val="20"/>
          <w:szCs w:val="20"/>
          <w:lang w:eastAsia="zh-TW"/>
        </w:rPr>
        <w:t xml:space="preserve"> </w:t>
      </w:r>
      <w:hyperlink r:id="rId11" w:history="1">
        <w:r w:rsidR="006E1EED" w:rsidRPr="00E04BFB">
          <w:rPr>
            <w:rStyle w:val="Hyperlink"/>
            <w:rFonts w:ascii="Arial" w:eastAsia="SimSun" w:hAnsi="Arial"/>
            <w:sz w:val="20"/>
            <w:szCs w:val="20"/>
            <w:lang w:eastAsia="zh-TW"/>
          </w:rPr>
          <w:t>https://www.kraiburg-tpe.com/ja/%E8%87%AA%E5%8B%95%E8%BB%8A%E5%86%85%E8%A3%85</w:t>
        </w:r>
      </w:hyperlink>
      <w:r w:rsidR="006E1EED">
        <w:rPr>
          <w:rFonts w:ascii="Arial" w:eastAsia="SimSun" w:hAnsi="Arial"/>
          <w:sz w:val="20"/>
          <w:szCs w:val="20"/>
          <w:lang w:eastAsia="zh-TW"/>
        </w:rPr>
        <w:t xml:space="preserve"> </w:t>
      </w:r>
      <w:r w:rsidRPr="005E32A6">
        <w:rPr>
          <w:rFonts w:ascii="Arial" w:eastAsia="MS Gothic" w:hAnsi="Arial" w:hint="eastAsia"/>
          <w:sz w:val="20"/>
          <w:szCs w:val="20"/>
        </w:rPr>
        <w:t>サスティナブル</w:t>
      </w:r>
      <w:r w:rsidRPr="005E32A6">
        <w:rPr>
          <w:rFonts w:ascii="Arial" w:eastAsia="MS Gothic" w:hAnsi="Arial" w:hint="eastAsia"/>
          <w:sz w:val="20"/>
          <w:szCs w:val="20"/>
        </w:rPr>
        <w:t>TPE</w:t>
      </w:r>
      <w:r w:rsidRPr="005E32A6">
        <w:rPr>
          <w:rFonts w:ascii="Arial" w:eastAsia="MS Gothic" w:hAnsi="Arial" w:hint="eastAsia"/>
          <w:sz w:val="20"/>
          <w:szCs w:val="20"/>
        </w:rPr>
        <w:t>シリーズは、</w:t>
      </w:r>
      <w:r w:rsidRPr="005E32A6">
        <w:rPr>
          <w:rFonts w:ascii="Arial" w:eastAsia="MS Gothic" w:hAnsi="Arial" w:hint="eastAsia"/>
          <w:sz w:val="20"/>
          <w:szCs w:val="20"/>
        </w:rPr>
        <w:t>KRAIBURG TPE</w:t>
      </w:r>
      <w:r w:rsidRPr="005E32A6">
        <w:rPr>
          <w:rFonts w:ascii="Arial" w:eastAsia="MS Gothic" w:hAnsi="Arial" w:hint="eastAsia"/>
          <w:sz w:val="20"/>
          <w:szCs w:val="20"/>
        </w:rPr>
        <w:t>の環境に優しい製造への取り組みを強調するもので、自動車外装部品のためのより環境に優しい選択肢をメーカーに提供します。</w:t>
      </w:r>
    </w:p>
    <w:p w14:paraId="2CBE2F3F" w14:textId="77777777" w:rsidR="006353DB" w:rsidRPr="005E32A6" w:rsidRDefault="006353DB" w:rsidP="006353DB">
      <w:pPr>
        <w:spacing w:after="0" w:line="360" w:lineRule="auto"/>
        <w:ind w:right="1559"/>
        <w:jc w:val="both"/>
        <w:rPr>
          <w:rFonts w:ascii="Arial" w:eastAsia="MS Gothic" w:hAnsi="Arial" w:cs="Arial"/>
          <w:sz w:val="20"/>
          <w:szCs w:val="20"/>
        </w:rPr>
      </w:pPr>
    </w:p>
    <w:p w14:paraId="17274AB2" w14:textId="755C2977" w:rsidR="006353DB" w:rsidRPr="005E32A6" w:rsidRDefault="006353DB" w:rsidP="006353DB">
      <w:pPr>
        <w:spacing w:after="0" w:line="360" w:lineRule="auto"/>
        <w:ind w:right="1559"/>
        <w:jc w:val="both"/>
        <w:rPr>
          <w:rFonts w:ascii="Arial" w:eastAsia="MS Gothic" w:hAnsi="Arial" w:cs="Arial"/>
          <w:sz w:val="20"/>
          <w:szCs w:val="20"/>
        </w:rPr>
      </w:pPr>
      <w:r w:rsidRPr="005E32A6">
        <w:rPr>
          <w:rFonts w:ascii="Arial" w:eastAsia="MS Gothic" w:hAnsi="Arial" w:hint="eastAsia"/>
          <w:sz w:val="20"/>
          <w:szCs w:val="20"/>
        </w:rPr>
        <w:t>この</w:t>
      </w:r>
      <w:r w:rsidRPr="005E32A6">
        <w:rPr>
          <w:rFonts w:ascii="Arial" w:eastAsia="MS Gothic" w:hAnsi="Arial" w:hint="eastAsia"/>
          <w:sz w:val="20"/>
          <w:szCs w:val="20"/>
        </w:rPr>
        <w:t xml:space="preserve">THERMOLAST®R </w:t>
      </w:r>
      <w:r w:rsidRPr="005E32A6">
        <w:rPr>
          <w:rFonts w:ascii="Arial" w:eastAsia="MS Gothic" w:hAnsi="Arial" w:hint="eastAsia"/>
          <w:sz w:val="20"/>
          <w:szCs w:val="20"/>
        </w:rPr>
        <w:t>（サーモラスト</w:t>
      </w:r>
      <w:r w:rsidRPr="005E32A6">
        <w:rPr>
          <w:rFonts w:ascii="Arial" w:eastAsia="MS Gothic" w:hAnsi="Arial" w:hint="eastAsia"/>
          <w:sz w:val="20"/>
          <w:szCs w:val="20"/>
        </w:rPr>
        <w:t>®R</w:t>
      </w:r>
      <w:r w:rsidRPr="005E32A6">
        <w:rPr>
          <w:rFonts w:ascii="Arial" w:eastAsia="MS Gothic" w:hAnsi="Arial" w:hint="eastAsia"/>
          <w:sz w:val="20"/>
          <w:szCs w:val="20"/>
        </w:rPr>
        <w:t>）</w:t>
      </w:r>
      <w:r w:rsidRPr="005E32A6">
        <w:rPr>
          <w:rFonts w:ascii="Arial" w:eastAsia="MS Gothic" w:hAnsi="Arial" w:hint="eastAsia"/>
          <w:sz w:val="20"/>
          <w:szCs w:val="20"/>
          <w:highlight w:val="yellow"/>
        </w:rPr>
        <w:t>RC/UV/AP</w:t>
      </w:r>
      <w:r w:rsidR="006E1EED">
        <w:rPr>
          <w:rFonts w:ascii="Arial" w:eastAsia="MS Gothic" w:hAnsi="Arial"/>
          <w:sz w:val="20"/>
          <w:szCs w:val="20"/>
        </w:rPr>
        <w:t xml:space="preserve"> </w:t>
      </w:r>
      <w:hyperlink r:id="rId12" w:history="1">
        <w:r w:rsidR="006E1EED" w:rsidRPr="00E04BFB">
          <w:rPr>
            <w:rStyle w:val="Hyperlink"/>
            <w:rFonts w:ascii="Arial" w:eastAsia="MS Gothic" w:hAnsi="Arial"/>
            <w:sz w:val="20"/>
            <w:szCs w:val="20"/>
          </w:rPr>
          <w:t>https://www.kraiburg-tpe.com/ja/%E8%87%AA%E5%8B%95%E8%BB%8A%E5%A4%96%E8%A3%85%E3%82%A2%E3%83%97%E3%83%AA%E3%82%B1%E3%83%BC%E3%82%B7%E3%83%A7%E3%83%B3%E3%81%AE%E3%81%9F%E3%82%81%E3%81%AE-%E9%9D%A9%E6%96%B0%E7%9A%84%E3%81%AATPE%E3%82%B3%E3%83%B3%E3%83%91%E3%82%A6%E3%83%B3%E3%83%89%E3%82%B7%E3%83%AA%E3%83%BC%E3%82%BA%E3%82%92%E7%99%BA%E8%A1%A8</w:t>
        </w:r>
      </w:hyperlink>
      <w:r w:rsidR="006E1EED">
        <w:rPr>
          <w:rFonts w:ascii="Arial" w:eastAsia="MS Gothic" w:hAnsi="Arial"/>
          <w:sz w:val="20"/>
          <w:szCs w:val="20"/>
        </w:rPr>
        <w:t xml:space="preserve"> </w:t>
      </w:r>
      <w:r w:rsidRPr="005E32A6">
        <w:rPr>
          <w:rFonts w:ascii="Arial" w:eastAsia="MS Gothic" w:hAnsi="Arial" w:hint="eastAsia"/>
          <w:sz w:val="20"/>
          <w:szCs w:val="20"/>
        </w:rPr>
        <w:t>シリーズは、最先端技術とサスティナブルな手法を融合させており、自動車業界にさまざまなメリットを提供します。このシリーズでは、硬度により</w:t>
      </w:r>
      <w:r w:rsidRPr="005E32A6">
        <w:rPr>
          <w:rFonts w:ascii="Arial" w:eastAsia="MS Gothic" w:hAnsi="Arial" w:hint="eastAsia"/>
          <w:sz w:val="20"/>
          <w:szCs w:val="20"/>
        </w:rPr>
        <w:t>15</w:t>
      </w:r>
      <w:r w:rsidRPr="005E32A6">
        <w:rPr>
          <w:rFonts w:ascii="Arial" w:eastAsia="MS Gothic" w:hAnsi="Arial" w:hint="eastAsia"/>
          <w:sz w:val="20"/>
          <w:szCs w:val="20"/>
        </w:rPr>
        <w:t>％から</w:t>
      </w:r>
      <w:r w:rsidRPr="005E32A6">
        <w:rPr>
          <w:rFonts w:ascii="Arial" w:eastAsia="MS Gothic" w:hAnsi="Arial" w:hint="eastAsia"/>
          <w:sz w:val="20"/>
          <w:szCs w:val="20"/>
        </w:rPr>
        <w:t>40</w:t>
      </w:r>
      <w:r w:rsidRPr="005E32A6">
        <w:rPr>
          <w:rFonts w:ascii="Arial" w:eastAsia="MS Gothic" w:hAnsi="Arial" w:hint="eastAsia"/>
          <w:sz w:val="20"/>
          <w:szCs w:val="20"/>
        </w:rPr>
        <w:t>％の</w:t>
      </w:r>
      <w:r w:rsidR="005E32A6" w:rsidRPr="005E32A6">
        <w:rPr>
          <w:rFonts w:ascii="Arial" w:eastAsia="MS Gothic" w:hAnsi="Arial" w:hint="eastAsia"/>
          <w:sz w:val="20"/>
          <w:szCs w:val="20"/>
        </w:rPr>
        <w:t>ポストコンシューマ・リサイクル</w:t>
      </w:r>
      <w:r w:rsidRPr="005E32A6">
        <w:rPr>
          <w:rFonts w:ascii="Arial" w:eastAsia="MS Gothic" w:hAnsi="Arial" w:hint="eastAsia"/>
          <w:sz w:val="20"/>
          <w:szCs w:val="20"/>
        </w:rPr>
        <w:t>材を含有しています。また、多様な用途に対応するため、ショア</w:t>
      </w:r>
      <w:r w:rsidRPr="005E32A6">
        <w:rPr>
          <w:rFonts w:ascii="Arial" w:eastAsia="MS Gothic" w:hAnsi="Arial" w:hint="eastAsia"/>
          <w:sz w:val="20"/>
          <w:szCs w:val="20"/>
        </w:rPr>
        <w:t>A</w:t>
      </w:r>
      <w:r w:rsidRPr="005E32A6">
        <w:rPr>
          <w:rFonts w:ascii="Arial" w:eastAsia="MS Gothic" w:hAnsi="Arial" w:hint="eastAsia"/>
          <w:sz w:val="20"/>
          <w:szCs w:val="20"/>
        </w:rPr>
        <w:t>スケール</w:t>
      </w:r>
      <w:r w:rsidRPr="005E32A6">
        <w:rPr>
          <w:rFonts w:ascii="Arial" w:eastAsia="MS Gothic" w:hAnsi="Arial" w:hint="eastAsia"/>
          <w:sz w:val="20"/>
          <w:szCs w:val="20"/>
        </w:rPr>
        <w:t>50</w:t>
      </w:r>
      <w:r w:rsidRPr="005E32A6">
        <w:rPr>
          <w:rFonts w:ascii="Arial" w:eastAsia="MS Gothic" w:hAnsi="Arial" w:hint="eastAsia"/>
          <w:sz w:val="20"/>
          <w:szCs w:val="20"/>
        </w:rPr>
        <w:t>から</w:t>
      </w:r>
      <w:r w:rsidRPr="005E32A6">
        <w:rPr>
          <w:rFonts w:ascii="Arial" w:eastAsia="MS Gothic" w:hAnsi="Arial" w:hint="eastAsia"/>
          <w:sz w:val="20"/>
          <w:szCs w:val="20"/>
        </w:rPr>
        <w:t>90</w:t>
      </w:r>
      <w:r w:rsidRPr="005E32A6">
        <w:rPr>
          <w:rFonts w:ascii="Arial" w:eastAsia="MS Gothic" w:hAnsi="Arial" w:hint="eastAsia"/>
          <w:sz w:val="20"/>
          <w:szCs w:val="20"/>
        </w:rPr>
        <w:t>までの幅広い硬度オプションを取り揃えています。</w:t>
      </w:r>
    </w:p>
    <w:p w14:paraId="59695B17" w14:textId="77777777" w:rsidR="006353DB" w:rsidRPr="005E32A6" w:rsidRDefault="006353DB" w:rsidP="006353DB">
      <w:pPr>
        <w:spacing w:after="0" w:line="360" w:lineRule="auto"/>
        <w:ind w:right="1559"/>
        <w:jc w:val="both"/>
        <w:rPr>
          <w:rFonts w:ascii="Arial" w:eastAsia="MS Gothic" w:hAnsi="Arial" w:cs="Arial"/>
          <w:sz w:val="20"/>
          <w:szCs w:val="20"/>
        </w:rPr>
      </w:pPr>
    </w:p>
    <w:p w14:paraId="39D865AF" w14:textId="501411D3" w:rsidR="006353DB" w:rsidRPr="005E32A6" w:rsidRDefault="006353DB" w:rsidP="006353DB">
      <w:pPr>
        <w:spacing w:after="0" w:line="360" w:lineRule="auto"/>
        <w:ind w:right="1559"/>
        <w:jc w:val="both"/>
        <w:rPr>
          <w:rFonts w:ascii="Arial" w:eastAsia="MS Gothic" w:hAnsi="Arial" w:cs="Arial"/>
          <w:sz w:val="20"/>
          <w:szCs w:val="20"/>
        </w:rPr>
      </w:pPr>
      <w:r w:rsidRPr="005E32A6">
        <w:rPr>
          <w:rFonts w:ascii="Arial" w:eastAsia="MS Gothic" w:hAnsi="Arial" w:hint="eastAsia"/>
          <w:sz w:val="20"/>
          <w:szCs w:val="20"/>
        </w:rPr>
        <w:lastRenderedPageBreak/>
        <w:t>RC/UV/AP</w:t>
      </w:r>
      <w:r w:rsidRPr="005E32A6">
        <w:rPr>
          <w:rFonts w:ascii="Arial" w:eastAsia="MS Gothic" w:hAnsi="Arial" w:hint="eastAsia"/>
          <w:sz w:val="20"/>
          <w:szCs w:val="20"/>
        </w:rPr>
        <w:t>シリーズは、耐候性や</w:t>
      </w:r>
      <w:r w:rsidRPr="005E32A6">
        <w:rPr>
          <w:rFonts w:ascii="Arial" w:eastAsia="MS Gothic" w:hAnsi="Arial" w:hint="eastAsia"/>
          <w:sz w:val="20"/>
          <w:szCs w:val="20"/>
          <w:highlight w:val="yellow"/>
        </w:rPr>
        <w:t>耐紫外線性</w:t>
      </w:r>
      <w:r w:rsidR="006E1EED">
        <w:rPr>
          <w:rFonts w:ascii="Arial" w:eastAsia="SimSun" w:hAnsi="Arial" w:hint="eastAsia"/>
          <w:sz w:val="20"/>
          <w:szCs w:val="20"/>
          <w:lang w:eastAsia="zh-TW"/>
        </w:rPr>
        <w:t xml:space="preserve"> </w:t>
      </w:r>
      <w:hyperlink r:id="rId13" w:history="1">
        <w:r w:rsidR="006E1EED" w:rsidRPr="00E04BFB">
          <w:rPr>
            <w:rStyle w:val="Hyperlink"/>
            <w:rFonts w:ascii="Arial" w:eastAsia="SimSun" w:hAnsi="Arial"/>
            <w:sz w:val="20"/>
            <w:szCs w:val="20"/>
            <w:lang w:eastAsia="zh-TW"/>
          </w:rPr>
          <w:t>https://www.kraiburg-tpe.com/ja/%E3%81%8C%E8%87%AA%E5%8B%95%E8%BB%8A%E3%81%AE%E3%82%AB%E3%83%83%E3%83%97%E3%83%9B%E3%83%AB%E3%83%80%E3%83%BC%E3%81%AB%E6%BB%91%E3%82%8A%E6%AD%A2%E3%82%81%E3%81%AE%E6%A9%9F%E8%83%BD%E3%82%92%E6%8F%90%E4%BE%9B%E3%81%97%E3%81%BE%E3%81%99</w:t>
        </w:r>
      </w:hyperlink>
      <w:r w:rsidR="006E1EED">
        <w:rPr>
          <w:rFonts w:ascii="Arial" w:eastAsia="SimSun" w:hAnsi="Arial"/>
          <w:sz w:val="20"/>
          <w:szCs w:val="20"/>
          <w:lang w:eastAsia="zh-TW"/>
        </w:rPr>
        <w:t xml:space="preserve"> </w:t>
      </w:r>
      <w:r w:rsidRPr="005E32A6">
        <w:rPr>
          <w:rFonts w:ascii="Arial" w:eastAsia="MS Gothic" w:hAnsi="Arial" w:hint="eastAsia"/>
          <w:sz w:val="20"/>
          <w:szCs w:val="20"/>
        </w:rPr>
        <w:t>などのさまざまな面で優れた性能を発揮し、前者は</w:t>
      </w:r>
      <w:r w:rsidRPr="005E32A6">
        <w:rPr>
          <w:rFonts w:ascii="Arial" w:eastAsia="MS Gothic" w:hAnsi="Arial" w:hint="eastAsia"/>
          <w:sz w:val="20"/>
          <w:szCs w:val="20"/>
        </w:rPr>
        <w:t>2</w:t>
      </w:r>
      <w:r w:rsidRPr="005E32A6">
        <w:rPr>
          <w:rFonts w:ascii="Arial" w:eastAsia="MS Gothic" w:hAnsi="Arial" w:hint="eastAsia"/>
          <w:sz w:val="20"/>
          <w:szCs w:val="20"/>
        </w:rPr>
        <w:t>年サイクルのフロリダ試験に合格したことにより検証されています。これにより、このシリーズから生み出される自動車部品は、過酷な環境条件下でもその性能と外観を維持することが可能です。</w:t>
      </w:r>
    </w:p>
    <w:p w14:paraId="3DC1CCBB" w14:textId="77777777" w:rsidR="006353DB" w:rsidRPr="005E32A6" w:rsidRDefault="006353DB" w:rsidP="006353DB">
      <w:pPr>
        <w:spacing w:after="0" w:line="360" w:lineRule="auto"/>
        <w:ind w:right="1559"/>
        <w:jc w:val="both"/>
        <w:rPr>
          <w:rFonts w:ascii="Arial" w:eastAsia="MS Gothic" w:hAnsi="Arial" w:cs="Arial"/>
          <w:sz w:val="20"/>
          <w:szCs w:val="20"/>
        </w:rPr>
      </w:pPr>
    </w:p>
    <w:p w14:paraId="4ED7F9D3" w14:textId="53EC62D1" w:rsidR="006353DB" w:rsidRPr="005E32A6" w:rsidRDefault="006353DB" w:rsidP="006353DB">
      <w:pPr>
        <w:spacing w:after="0" w:line="360" w:lineRule="auto"/>
        <w:ind w:right="1559"/>
        <w:jc w:val="both"/>
        <w:rPr>
          <w:rFonts w:ascii="Arial" w:eastAsia="MS Gothic" w:hAnsi="Arial" w:cs="Arial"/>
          <w:sz w:val="20"/>
          <w:szCs w:val="20"/>
        </w:rPr>
      </w:pPr>
      <w:r w:rsidRPr="005E32A6">
        <w:rPr>
          <w:rFonts w:ascii="Arial" w:eastAsia="MS Gothic" w:hAnsi="Arial" w:hint="eastAsia"/>
          <w:sz w:val="20"/>
          <w:szCs w:val="20"/>
        </w:rPr>
        <w:t>RC/UV/AP</w:t>
      </w:r>
      <w:r w:rsidRPr="005E32A6">
        <w:rPr>
          <w:rFonts w:ascii="Arial" w:eastAsia="MS Gothic" w:hAnsi="Arial" w:hint="eastAsia"/>
          <w:sz w:val="20"/>
          <w:szCs w:val="20"/>
        </w:rPr>
        <w:t>シリーズを更に特徴づけているのは、この材料の持つ、</w:t>
      </w:r>
      <w:r w:rsidRPr="005E32A6">
        <w:rPr>
          <w:rFonts w:ascii="Arial" w:eastAsia="MS Gothic" w:hAnsi="Arial" w:hint="eastAsia"/>
          <w:sz w:val="20"/>
          <w:szCs w:val="20"/>
        </w:rPr>
        <w:t>PP</w:t>
      </w:r>
      <w:r w:rsidRPr="005E32A6">
        <w:rPr>
          <w:rFonts w:ascii="Arial" w:eastAsia="MS Gothic" w:hAnsi="Arial" w:hint="eastAsia"/>
          <w:sz w:val="20"/>
          <w:szCs w:val="20"/>
        </w:rPr>
        <w:t>や</w:t>
      </w:r>
      <w:r w:rsidRPr="005E32A6">
        <w:rPr>
          <w:rFonts w:ascii="Arial" w:eastAsia="MS Gothic" w:hAnsi="Arial" w:hint="eastAsia"/>
          <w:sz w:val="20"/>
          <w:szCs w:val="20"/>
        </w:rPr>
        <w:t>PE</w:t>
      </w:r>
      <w:r w:rsidRPr="005E32A6">
        <w:rPr>
          <w:rFonts w:ascii="Arial" w:eastAsia="MS Gothic" w:hAnsi="Arial" w:hint="eastAsia"/>
          <w:sz w:val="20"/>
          <w:szCs w:val="20"/>
        </w:rPr>
        <w:t>との良好な接着特性です。このシリーズの多材料複合射出成形との相性の良さは、ルーフレールカバーのような部品の組み立てを容易にし、部品の強度と外観の両方を向上させます。</w:t>
      </w:r>
    </w:p>
    <w:p w14:paraId="4E97EFF7" w14:textId="7845C193" w:rsidR="006353DB" w:rsidRPr="005E32A6" w:rsidRDefault="006353DB" w:rsidP="006353DB">
      <w:pPr>
        <w:spacing w:after="0" w:line="360" w:lineRule="auto"/>
        <w:ind w:right="1559"/>
        <w:jc w:val="both"/>
        <w:rPr>
          <w:rFonts w:ascii="Arial" w:eastAsia="MS Gothic" w:hAnsi="Arial" w:cs="Arial"/>
          <w:sz w:val="20"/>
          <w:szCs w:val="20"/>
        </w:rPr>
      </w:pPr>
      <w:r w:rsidRPr="005E32A6">
        <w:rPr>
          <w:rFonts w:ascii="Arial" w:eastAsia="MS Gothic" w:hAnsi="Arial" w:hint="eastAsia"/>
          <w:sz w:val="20"/>
          <w:szCs w:val="20"/>
        </w:rPr>
        <w:t>さらに、このシリーズは優れた熱安定性を示し、</w:t>
      </w:r>
      <w:r w:rsidRPr="005E32A6">
        <w:rPr>
          <w:rFonts w:ascii="Arial" w:eastAsia="MS Gothic" w:hAnsi="Arial" w:hint="eastAsia"/>
          <w:sz w:val="20"/>
          <w:szCs w:val="20"/>
        </w:rPr>
        <w:t>90</w:t>
      </w:r>
      <w:r w:rsidRPr="005E32A6">
        <w:rPr>
          <w:rFonts w:ascii="Arial" w:eastAsia="MS Gothic" w:hAnsi="Arial" w:hint="eastAsia"/>
          <w:sz w:val="20"/>
          <w:szCs w:val="20"/>
        </w:rPr>
        <w:t>℃までの高温下でもその性能を維持します。この性能は、</w:t>
      </w:r>
      <w:r w:rsidRPr="005E32A6">
        <w:rPr>
          <w:rFonts w:ascii="Arial" w:eastAsia="MS Gothic" w:hAnsi="Arial" w:hint="eastAsia"/>
          <w:sz w:val="20"/>
          <w:szCs w:val="20"/>
        </w:rPr>
        <w:t>THERMOLAST® R RC/UV/AP</w:t>
      </w:r>
      <w:r w:rsidRPr="005E32A6">
        <w:rPr>
          <w:rFonts w:ascii="Arial" w:eastAsia="MS Gothic" w:hAnsi="Arial" w:hint="eastAsia"/>
          <w:sz w:val="20"/>
          <w:szCs w:val="20"/>
        </w:rPr>
        <w:t>シリーズから製造される自動車部品の信頼性と長寿命を確かなものにします。</w:t>
      </w:r>
    </w:p>
    <w:p w14:paraId="35DDA82E" w14:textId="77777777" w:rsidR="006353DB" w:rsidRPr="005E32A6" w:rsidRDefault="006353DB" w:rsidP="006353DB">
      <w:pPr>
        <w:spacing w:after="0" w:line="360" w:lineRule="auto"/>
        <w:ind w:right="1559"/>
        <w:jc w:val="both"/>
        <w:rPr>
          <w:rFonts w:ascii="Arial" w:eastAsia="MS Gothic" w:hAnsi="Arial" w:cs="Arial"/>
          <w:sz w:val="20"/>
          <w:szCs w:val="20"/>
        </w:rPr>
      </w:pPr>
    </w:p>
    <w:p w14:paraId="1389B133" w14:textId="28BFE271" w:rsidR="006353DB" w:rsidRPr="005E32A6" w:rsidRDefault="006353DB" w:rsidP="006353DB">
      <w:pPr>
        <w:spacing w:after="0" w:line="360" w:lineRule="auto"/>
        <w:ind w:right="1559"/>
        <w:jc w:val="both"/>
        <w:rPr>
          <w:rFonts w:ascii="Arial" w:eastAsia="MS Gothic" w:hAnsi="Arial" w:cs="Arial"/>
          <w:sz w:val="20"/>
          <w:szCs w:val="20"/>
        </w:rPr>
      </w:pPr>
      <w:r w:rsidRPr="005E32A6">
        <w:rPr>
          <w:rFonts w:ascii="Arial" w:eastAsia="MS Gothic" w:hAnsi="Arial" w:hint="eastAsia"/>
          <w:sz w:val="20"/>
          <w:szCs w:val="20"/>
        </w:rPr>
        <w:t>RC/UV/AP</w:t>
      </w:r>
      <w:r w:rsidRPr="005E32A6">
        <w:rPr>
          <w:rFonts w:ascii="Arial" w:eastAsia="MS Gothic" w:hAnsi="Arial" w:hint="eastAsia"/>
          <w:sz w:val="20"/>
          <w:szCs w:val="20"/>
        </w:rPr>
        <w:t>シリーズは、リサイクル可能な原料を使用しており、環境に優しくリサイクル可能なソリューションに対する業界の需要の高まりに対応して、サスティナブルな手法とシームレスに連携しています。</w:t>
      </w:r>
    </w:p>
    <w:p w14:paraId="245FA5C1" w14:textId="77777777" w:rsidR="006353DB" w:rsidRPr="005E32A6" w:rsidRDefault="006353DB" w:rsidP="006353DB">
      <w:pPr>
        <w:spacing w:after="0" w:line="360" w:lineRule="auto"/>
        <w:ind w:right="1559"/>
        <w:jc w:val="both"/>
        <w:rPr>
          <w:rFonts w:ascii="Arial" w:eastAsia="MS Gothic" w:hAnsi="Arial" w:cs="Arial"/>
          <w:sz w:val="20"/>
          <w:szCs w:val="20"/>
        </w:rPr>
      </w:pPr>
    </w:p>
    <w:p w14:paraId="0466A7BF" w14:textId="2E17FD06" w:rsidR="006353DB" w:rsidRPr="005E32A6" w:rsidRDefault="006353DB" w:rsidP="006353DB">
      <w:pPr>
        <w:spacing w:after="0" w:line="360" w:lineRule="auto"/>
        <w:ind w:right="1559"/>
        <w:jc w:val="both"/>
        <w:rPr>
          <w:rFonts w:ascii="Arial" w:eastAsia="MS Gothic" w:hAnsi="Arial" w:cs="Arial"/>
          <w:sz w:val="20"/>
          <w:szCs w:val="20"/>
        </w:rPr>
      </w:pPr>
      <w:r w:rsidRPr="005E32A6">
        <w:rPr>
          <w:rFonts w:ascii="Arial" w:eastAsia="MS Gothic" w:hAnsi="Arial" w:hint="eastAsia"/>
          <w:sz w:val="20"/>
          <w:szCs w:val="20"/>
        </w:rPr>
        <w:t>このシリーズの理想的な用途としては、ルーフラックのシーリングやカバー、ルーフレールのアンダーレイ、ルーフレールのベースなどがあります。</w:t>
      </w:r>
      <w:r w:rsidRPr="005E32A6">
        <w:rPr>
          <w:rFonts w:ascii="Arial" w:eastAsia="MS Gothic" w:hAnsi="Arial" w:hint="eastAsia"/>
          <w:sz w:val="20"/>
          <w:szCs w:val="20"/>
        </w:rPr>
        <w:br/>
        <w:t xml:space="preserve"> </w:t>
      </w:r>
    </w:p>
    <w:p w14:paraId="713DFA90" w14:textId="77777777" w:rsidR="006353DB" w:rsidRPr="005E32A6" w:rsidRDefault="006353DB" w:rsidP="006353DB">
      <w:pPr>
        <w:spacing w:after="0" w:line="360" w:lineRule="auto"/>
        <w:ind w:right="1559"/>
        <w:jc w:val="both"/>
        <w:rPr>
          <w:rFonts w:ascii="Arial" w:eastAsia="MS Gothic" w:hAnsi="Arial" w:cs="Arial"/>
          <w:sz w:val="20"/>
          <w:szCs w:val="20"/>
        </w:rPr>
      </w:pPr>
    </w:p>
    <w:p w14:paraId="71C25EA5" w14:textId="64AEC4CE" w:rsidR="006353DB" w:rsidRPr="005E32A6" w:rsidRDefault="006353DB" w:rsidP="006353DB">
      <w:pPr>
        <w:spacing w:after="0" w:line="360" w:lineRule="auto"/>
        <w:ind w:right="1559"/>
        <w:jc w:val="both"/>
        <w:rPr>
          <w:rFonts w:ascii="Arial" w:eastAsia="MS Gothic" w:hAnsi="Arial" w:cs="Arial"/>
          <w:sz w:val="20"/>
          <w:szCs w:val="20"/>
        </w:rPr>
      </w:pPr>
      <w:r w:rsidRPr="005E32A6">
        <w:rPr>
          <w:rFonts w:ascii="Arial" w:eastAsia="MS Gothic" w:hAnsi="Arial" w:hint="eastAsia"/>
          <w:sz w:val="20"/>
          <w:szCs w:val="20"/>
        </w:rPr>
        <w:t>これらの注目のシリーズ以外にも、</w:t>
      </w:r>
      <w:r w:rsidRPr="005E32A6">
        <w:rPr>
          <w:rFonts w:ascii="Arial" w:eastAsia="MS Gothic" w:hAnsi="Arial" w:hint="eastAsia"/>
          <w:sz w:val="20"/>
          <w:szCs w:val="20"/>
        </w:rPr>
        <w:t>KRAIBURG TPE</w:t>
      </w:r>
      <w:r w:rsidRPr="005E32A6">
        <w:rPr>
          <w:rFonts w:ascii="Arial" w:eastAsia="MS Gothic" w:hAnsi="Arial" w:hint="eastAsia"/>
          <w:sz w:val="20"/>
          <w:szCs w:val="20"/>
        </w:rPr>
        <w:t>は、自動車業界の顧客特有のニーズや好みに合わせて特別に設計された、さまざまなカスタムメイ</w:t>
      </w:r>
      <w:r w:rsidRPr="005E32A6">
        <w:rPr>
          <w:rFonts w:ascii="Arial" w:eastAsia="MS Gothic" w:hAnsi="Arial" w:hint="eastAsia"/>
          <w:sz w:val="20"/>
          <w:szCs w:val="20"/>
        </w:rPr>
        <w:lastRenderedPageBreak/>
        <w:t>ドの</w:t>
      </w:r>
      <w:r w:rsidRPr="005E32A6">
        <w:rPr>
          <w:rFonts w:ascii="Arial" w:eastAsia="MS Gothic" w:hAnsi="Arial" w:hint="eastAsia"/>
          <w:sz w:val="20"/>
          <w:szCs w:val="20"/>
        </w:rPr>
        <w:t>TPE</w:t>
      </w:r>
      <w:r w:rsidRPr="005E32A6">
        <w:rPr>
          <w:rFonts w:ascii="Arial" w:eastAsia="MS Gothic" w:hAnsi="Arial" w:hint="eastAsia"/>
          <w:sz w:val="20"/>
          <w:szCs w:val="20"/>
        </w:rPr>
        <w:t>コンパウンドを提供して</w:t>
      </w:r>
      <w:r w:rsidR="005E32A6">
        <w:rPr>
          <w:rFonts w:ascii="Arial" w:eastAsia="MS Gothic" w:hAnsi="Arial" w:hint="eastAsia"/>
          <w:sz w:val="20"/>
          <w:szCs w:val="20"/>
        </w:rPr>
        <w:t>い</w:t>
      </w:r>
      <w:r w:rsidRPr="005E32A6">
        <w:rPr>
          <w:rFonts w:ascii="Arial" w:eastAsia="MS Gothic" w:hAnsi="Arial" w:hint="eastAsia"/>
          <w:sz w:val="20"/>
          <w:szCs w:val="20"/>
        </w:rPr>
        <w:t>ます。これらのオーダーメード・ソリューションは、メーカー各社の個別の要求事項に合わせて、独自の性能、機能性、デザインを提供することを目的としています。</w:t>
      </w:r>
    </w:p>
    <w:p w14:paraId="0FCE4D3B" w14:textId="77777777" w:rsidR="004701E5" w:rsidRPr="005E32A6" w:rsidRDefault="004701E5" w:rsidP="0072737D">
      <w:pPr>
        <w:spacing w:line="360" w:lineRule="auto"/>
        <w:ind w:right="1559"/>
        <w:jc w:val="both"/>
        <w:rPr>
          <w:rFonts w:ascii="Arial" w:eastAsia="MS Gothic" w:hAnsi="Arial" w:cs="Arial"/>
          <w:b/>
          <w:bCs/>
          <w:sz w:val="20"/>
          <w:szCs w:val="20"/>
        </w:rPr>
      </w:pPr>
    </w:p>
    <w:p w14:paraId="0C615B88" w14:textId="56C9B110" w:rsidR="0072737D" w:rsidRPr="005E32A6" w:rsidRDefault="0072737D" w:rsidP="0072737D">
      <w:pPr>
        <w:spacing w:line="360" w:lineRule="auto"/>
        <w:ind w:right="1559"/>
        <w:jc w:val="both"/>
        <w:rPr>
          <w:rFonts w:ascii="Arial" w:eastAsia="MS Gothic" w:hAnsi="Arial" w:cs="Arial"/>
          <w:b/>
          <w:bCs/>
          <w:sz w:val="20"/>
          <w:szCs w:val="20"/>
        </w:rPr>
      </w:pPr>
      <w:r w:rsidRPr="005E32A6">
        <w:rPr>
          <w:rFonts w:ascii="Arial" w:eastAsia="MS Gothic" w:hAnsi="Arial" w:hint="eastAsia"/>
          <w:b/>
          <w:bCs/>
          <w:sz w:val="20"/>
          <w:szCs w:val="20"/>
        </w:rPr>
        <w:t>サスティナビリティに貢献する</w:t>
      </w:r>
      <w:r w:rsidRPr="005E32A6">
        <w:rPr>
          <w:rFonts w:ascii="Arial" w:eastAsia="MS Gothic" w:hAnsi="Arial" w:hint="eastAsia"/>
          <w:b/>
          <w:bCs/>
          <w:sz w:val="20"/>
          <w:szCs w:val="20"/>
        </w:rPr>
        <w:t>TPE</w:t>
      </w:r>
    </w:p>
    <w:p w14:paraId="0E01186C" w14:textId="2F5A7E39" w:rsidR="0072737D" w:rsidRPr="005E32A6" w:rsidRDefault="006353DB" w:rsidP="0072737D">
      <w:pPr>
        <w:spacing w:line="360" w:lineRule="auto"/>
        <w:ind w:right="1559"/>
        <w:jc w:val="both"/>
        <w:rPr>
          <w:rFonts w:ascii="Arial" w:eastAsia="MS Gothic" w:hAnsi="Arial" w:cs="Arial"/>
          <w:sz w:val="20"/>
          <w:szCs w:val="20"/>
        </w:rPr>
      </w:pPr>
      <w:r w:rsidRPr="005E32A6">
        <w:rPr>
          <w:rFonts w:ascii="Arial" w:eastAsia="MS Gothic" w:hAnsi="Arial" w:hint="eastAsia"/>
          <w:sz w:val="20"/>
          <w:szCs w:val="20"/>
        </w:rPr>
        <w:t>ルーフラック・アプリケーションに加え、</w:t>
      </w:r>
      <w:r w:rsidRPr="005E32A6">
        <w:rPr>
          <w:rFonts w:ascii="Arial" w:eastAsia="MS Gothic" w:hAnsi="Arial" w:hint="eastAsia"/>
          <w:sz w:val="20"/>
          <w:szCs w:val="20"/>
        </w:rPr>
        <w:t>KRAIBURG TPE</w:t>
      </w:r>
      <w:r w:rsidRPr="005E32A6">
        <w:rPr>
          <w:rFonts w:ascii="Arial" w:eastAsia="MS Gothic" w:hAnsi="Arial" w:hint="eastAsia"/>
          <w:sz w:val="20"/>
          <w:szCs w:val="20"/>
        </w:rPr>
        <w:t>の最近のサスティナビリティに関するイノベーションには、自動車、消費者、家電、ウェアラブル、産業用途向けに特別に開発された一連の材料ソリューションが含まれます。この材料は、最大</w:t>
      </w:r>
      <w:r w:rsidRPr="005E32A6">
        <w:rPr>
          <w:rFonts w:ascii="Arial" w:eastAsia="MS Gothic" w:hAnsi="Arial" w:hint="eastAsia"/>
          <w:sz w:val="20"/>
          <w:szCs w:val="20"/>
        </w:rPr>
        <w:t>48</w:t>
      </w:r>
      <w:r w:rsidRPr="005E32A6">
        <w:rPr>
          <w:rFonts w:ascii="Arial" w:eastAsia="MS Gothic" w:hAnsi="Arial" w:hint="eastAsia"/>
          <w:sz w:val="20"/>
          <w:szCs w:val="20"/>
        </w:rPr>
        <w:t>％のポストコンシューマ・リサイクル材（</w:t>
      </w:r>
      <w:r w:rsidRPr="005E32A6">
        <w:rPr>
          <w:rFonts w:ascii="Arial" w:eastAsia="MS Gothic" w:hAnsi="Arial" w:hint="eastAsia"/>
          <w:sz w:val="20"/>
          <w:szCs w:val="20"/>
        </w:rPr>
        <w:t>PCR</w:t>
      </w:r>
      <w:r w:rsidRPr="005E32A6">
        <w:rPr>
          <w:rFonts w:ascii="Arial" w:eastAsia="MS Gothic" w:hAnsi="Arial" w:hint="eastAsia"/>
          <w:sz w:val="20"/>
          <w:szCs w:val="20"/>
        </w:rPr>
        <w:t>）と</w:t>
      </w:r>
      <w:r w:rsidRPr="005E32A6">
        <w:rPr>
          <w:rFonts w:ascii="Arial" w:eastAsia="MS Gothic" w:hAnsi="Arial" w:hint="eastAsia"/>
          <w:sz w:val="20"/>
          <w:szCs w:val="20"/>
        </w:rPr>
        <w:t>50</w:t>
      </w:r>
      <w:r w:rsidRPr="005E32A6">
        <w:rPr>
          <w:rFonts w:ascii="Arial" w:eastAsia="MS Gothic" w:hAnsi="Arial" w:hint="eastAsia"/>
          <w:sz w:val="20"/>
          <w:szCs w:val="20"/>
        </w:rPr>
        <w:t>％の工程リサイクル材（</w:t>
      </w:r>
      <w:r w:rsidRPr="005E32A6">
        <w:rPr>
          <w:rFonts w:ascii="Arial" w:eastAsia="MS Gothic" w:hAnsi="Arial" w:hint="eastAsia"/>
          <w:sz w:val="20"/>
          <w:szCs w:val="20"/>
        </w:rPr>
        <w:t>PIR</w:t>
      </w:r>
      <w:r w:rsidRPr="005E32A6">
        <w:rPr>
          <w:rFonts w:ascii="Arial" w:eastAsia="MS Gothic" w:hAnsi="Arial" w:hint="eastAsia"/>
          <w:sz w:val="20"/>
          <w:szCs w:val="20"/>
        </w:rPr>
        <w:t>）を含み、</w:t>
      </w:r>
      <w:r w:rsidRPr="005E32A6">
        <w:rPr>
          <w:rFonts w:ascii="Arial" w:eastAsia="MS Gothic" w:hAnsi="Arial" w:hint="eastAsia"/>
          <w:sz w:val="20"/>
          <w:szCs w:val="20"/>
        </w:rPr>
        <w:t>FDA</w:t>
      </w:r>
      <w:r w:rsidRPr="005E32A6">
        <w:rPr>
          <w:rFonts w:ascii="Arial" w:eastAsia="MS Gothic" w:hAnsi="Arial" w:hint="eastAsia"/>
          <w:sz w:val="20"/>
          <w:szCs w:val="20"/>
        </w:rPr>
        <w:t>の原料適合性規格、</w:t>
      </w:r>
      <w:r w:rsidRPr="005E32A6">
        <w:rPr>
          <w:rFonts w:ascii="Arial" w:eastAsia="MS Gothic" w:hAnsi="Arial" w:hint="eastAsia"/>
          <w:sz w:val="20"/>
          <w:szCs w:val="20"/>
        </w:rPr>
        <w:t>RoHS</w:t>
      </w:r>
      <w:r w:rsidRPr="005E32A6">
        <w:rPr>
          <w:rFonts w:ascii="Arial" w:eastAsia="MS Gothic" w:hAnsi="Arial" w:hint="eastAsia"/>
          <w:sz w:val="20"/>
          <w:szCs w:val="20"/>
        </w:rPr>
        <w:t>、</w:t>
      </w:r>
      <w:r w:rsidRPr="005E32A6">
        <w:rPr>
          <w:rFonts w:ascii="Arial" w:eastAsia="MS Gothic" w:hAnsi="Arial" w:hint="eastAsia"/>
          <w:sz w:val="20"/>
          <w:szCs w:val="20"/>
        </w:rPr>
        <w:t>REACH SVHC</w:t>
      </w:r>
      <w:r w:rsidRPr="005E32A6">
        <w:rPr>
          <w:rFonts w:ascii="Arial" w:eastAsia="MS Gothic" w:hAnsi="Arial" w:hint="eastAsia"/>
          <w:sz w:val="20"/>
          <w:szCs w:val="20"/>
        </w:rPr>
        <w:t>要求事項など、様々なグローバル基準に適合しています。</w:t>
      </w:r>
      <w:r w:rsidRPr="005E32A6">
        <w:rPr>
          <w:rFonts w:ascii="Arial" w:eastAsia="MS Gothic" w:hAnsi="Arial" w:hint="eastAsia"/>
          <w:sz w:val="20"/>
          <w:szCs w:val="20"/>
        </w:rPr>
        <w:t>KRAIBURG TPE</w:t>
      </w:r>
      <w:r w:rsidRPr="005E32A6">
        <w:rPr>
          <w:rFonts w:ascii="Arial" w:eastAsia="MS Gothic" w:hAnsi="Arial" w:hint="eastAsia"/>
          <w:sz w:val="20"/>
          <w:szCs w:val="20"/>
        </w:rPr>
        <w:t>はまた、製品のカーボンフットプリント値を顧客に提供しています。</w:t>
      </w:r>
    </w:p>
    <w:p w14:paraId="501FD3D6" w14:textId="77777777" w:rsidR="005E32A6" w:rsidRDefault="005E32A6" w:rsidP="005E32A6">
      <w:pPr>
        <w:spacing w:after="0" w:line="360" w:lineRule="auto"/>
        <w:ind w:right="1559"/>
        <w:jc w:val="both"/>
        <w:rPr>
          <w:rFonts w:ascii="Arial" w:eastAsia="MS Gothic" w:hAnsi="Arial"/>
          <w:sz w:val="20"/>
          <w:szCs w:val="20"/>
        </w:rPr>
      </w:pPr>
      <w:r w:rsidRPr="005E32A6">
        <w:rPr>
          <w:rFonts w:ascii="Arial" w:eastAsia="MS Gothic" w:hAnsi="Arial" w:hint="eastAsia"/>
          <w:sz w:val="20"/>
          <w:szCs w:val="20"/>
        </w:rPr>
        <w:t>サスティナブル</w:t>
      </w:r>
      <w:r w:rsidR="0072737D" w:rsidRPr="005E32A6">
        <w:rPr>
          <w:rFonts w:ascii="Arial" w:eastAsia="MS Gothic" w:hAnsi="Arial" w:hint="eastAsia"/>
          <w:sz w:val="20"/>
          <w:szCs w:val="20"/>
        </w:rPr>
        <w:t>な</w:t>
      </w:r>
      <w:r w:rsidR="0072737D" w:rsidRPr="005E32A6">
        <w:rPr>
          <w:rFonts w:ascii="Arial" w:eastAsia="MS Gothic" w:hAnsi="Arial" w:hint="eastAsia"/>
          <w:sz w:val="20"/>
          <w:szCs w:val="20"/>
        </w:rPr>
        <w:t>TPE</w:t>
      </w:r>
      <w:r w:rsidR="0072737D" w:rsidRPr="005E32A6">
        <w:rPr>
          <w:rFonts w:ascii="Arial" w:eastAsia="MS Gothic" w:hAnsi="Arial" w:hint="eastAsia"/>
          <w:sz w:val="20"/>
          <w:szCs w:val="20"/>
        </w:rPr>
        <w:t>ソリューションをお探しですか？</w:t>
      </w:r>
    </w:p>
    <w:p w14:paraId="5B129A8F" w14:textId="700EAB88" w:rsidR="0072737D" w:rsidRPr="005E32A6" w:rsidRDefault="0072737D" w:rsidP="0072737D">
      <w:pPr>
        <w:spacing w:line="360" w:lineRule="auto"/>
        <w:ind w:right="1559"/>
        <w:jc w:val="both"/>
        <w:rPr>
          <w:rFonts w:ascii="Arial" w:eastAsia="MS Gothic" w:hAnsi="Arial" w:cs="Arial"/>
          <w:sz w:val="20"/>
          <w:szCs w:val="20"/>
        </w:rPr>
      </w:pPr>
      <w:r w:rsidRPr="005E32A6">
        <w:rPr>
          <w:rFonts w:ascii="Arial" w:eastAsia="MS Gothic" w:hAnsi="Arial" w:hint="eastAsia"/>
          <w:sz w:val="20"/>
          <w:szCs w:val="20"/>
          <w:u w:val="single"/>
        </w:rPr>
        <w:t>私たちにご相談ください！</w:t>
      </w:r>
      <w:r w:rsidRPr="005E32A6">
        <w:rPr>
          <w:rFonts w:ascii="Arial" w:eastAsia="MS Gothic" w:hAnsi="Arial" w:hint="eastAsia"/>
          <w:sz w:val="20"/>
          <w:szCs w:val="20"/>
        </w:rPr>
        <w:t xml:space="preserve"> </w:t>
      </w:r>
    </w:p>
    <w:p w14:paraId="5A734459" w14:textId="1311F795" w:rsidR="00203048" w:rsidRPr="005E32A6" w:rsidRDefault="0072737D" w:rsidP="00203048">
      <w:pPr>
        <w:spacing w:line="360" w:lineRule="auto"/>
        <w:ind w:right="1559"/>
        <w:jc w:val="both"/>
        <w:rPr>
          <w:rFonts w:ascii="Arial" w:eastAsia="MS Gothic" w:hAnsi="Arial" w:cs="Arial"/>
          <w:sz w:val="20"/>
          <w:szCs w:val="20"/>
        </w:rPr>
      </w:pPr>
      <w:r w:rsidRPr="005E32A6">
        <w:rPr>
          <w:rFonts w:ascii="Arial" w:eastAsia="MS Gothic" w:hAnsi="Arial" w:hint="eastAsia"/>
          <w:sz w:val="20"/>
          <w:szCs w:val="20"/>
        </w:rPr>
        <w:t>当社の専門家がお問合せにお答えし、お客様のアプリケーションに適したソリューションをご提案します。</w:t>
      </w:r>
    </w:p>
    <w:p w14:paraId="7E14C407" w14:textId="326BDA8B" w:rsidR="00605ED9" w:rsidRPr="005E32A6" w:rsidRDefault="006E1EED" w:rsidP="00A26505">
      <w:pPr>
        <w:keepNext/>
        <w:keepLines/>
        <w:spacing w:after="0" w:line="360" w:lineRule="auto"/>
        <w:ind w:right="1559"/>
        <w:rPr>
          <w:rFonts w:eastAsia="MS Gothic"/>
          <w:noProof/>
        </w:rPr>
      </w:pPr>
      <w:r>
        <w:rPr>
          <w:noProof/>
        </w:rPr>
        <w:lastRenderedPageBreak/>
        <w:drawing>
          <wp:inline distT="0" distB="0" distL="0" distR="0" wp14:anchorId="2B80DABF" wp14:editId="75763611">
            <wp:extent cx="4267200" cy="2360915"/>
            <wp:effectExtent l="0" t="0" r="0" b="1905"/>
            <wp:docPr id="9013637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71380" cy="2363228"/>
                    </a:xfrm>
                    <a:prstGeom prst="rect">
                      <a:avLst/>
                    </a:prstGeom>
                    <a:noFill/>
                    <a:ln>
                      <a:noFill/>
                    </a:ln>
                  </pic:spPr>
                </pic:pic>
              </a:graphicData>
            </a:graphic>
          </wp:inline>
        </w:drawing>
      </w:r>
    </w:p>
    <w:p w14:paraId="62F08EF9" w14:textId="01037E66" w:rsidR="005320D5" w:rsidRPr="005E32A6" w:rsidRDefault="005320D5" w:rsidP="00A26505">
      <w:pPr>
        <w:keepNext/>
        <w:keepLines/>
        <w:spacing w:after="0" w:line="360" w:lineRule="auto"/>
        <w:ind w:right="1559"/>
        <w:rPr>
          <w:rFonts w:eastAsia="MS Gothic"/>
          <w:noProof/>
        </w:rPr>
      </w:pPr>
      <w:r w:rsidRPr="005E32A6">
        <w:rPr>
          <w:rFonts w:ascii="Arial" w:eastAsia="MS Gothic" w:hAnsi="Arial" w:hint="eastAsia"/>
          <w:b/>
          <w:bCs/>
          <w:sz w:val="20"/>
          <w:szCs w:val="20"/>
        </w:rPr>
        <w:t>（写真：</w:t>
      </w:r>
      <w:r w:rsidRPr="005E32A6">
        <w:rPr>
          <w:rFonts w:ascii="Arial" w:eastAsia="MS Gothic" w:hAnsi="Arial" w:hint="eastAsia"/>
          <w:b/>
          <w:bCs/>
          <w:sz w:val="20"/>
          <w:szCs w:val="20"/>
        </w:rPr>
        <w:t>© 2023 KRAIBURG TPE</w:t>
      </w:r>
      <w:r w:rsidRPr="005E32A6">
        <w:rPr>
          <w:rFonts w:ascii="Arial" w:eastAsia="MS Gothic" w:hAnsi="Arial" w:hint="eastAsia"/>
          <w:b/>
          <w:bCs/>
          <w:sz w:val="20"/>
          <w:szCs w:val="20"/>
        </w:rPr>
        <w:t>）</w:t>
      </w:r>
    </w:p>
    <w:p w14:paraId="7BAC9170" w14:textId="77777777" w:rsidR="005E32A6" w:rsidRDefault="005320D5" w:rsidP="00605ED9">
      <w:pPr>
        <w:spacing w:after="0" w:line="360" w:lineRule="auto"/>
        <w:ind w:right="1559"/>
        <w:rPr>
          <w:rFonts w:ascii="Arial" w:eastAsia="MS Gothic" w:hAnsi="Arial"/>
          <w:sz w:val="20"/>
          <w:szCs w:val="20"/>
        </w:rPr>
      </w:pPr>
      <w:r w:rsidRPr="005E32A6">
        <w:rPr>
          <w:rFonts w:ascii="Arial" w:eastAsia="MS Gothic" w:hAnsi="Arial" w:hint="eastAsia"/>
          <w:sz w:val="20"/>
          <w:szCs w:val="20"/>
        </w:rPr>
        <w:t>高精細の画像が必要の際は、下記の担当者にお問い合わせください。</w:t>
      </w:r>
    </w:p>
    <w:p w14:paraId="053987E0" w14:textId="265460C3" w:rsidR="00EC7126" w:rsidRPr="005E32A6" w:rsidRDefault="005320D5" w:rsidP="00605ED9">
      <w:pPr>
        <w:spacing w:after="0" w:line="360" w:lineRule="auto"/>
        <w:ind w:right="1559"/>
        <w:rPr>
          <w:rFonts w:ascii="Arial" w:eastAsia="MS Gothic" w:hAnsi="Arial" w:cs="Arial"/>
          <w:sz w:val="20"/>
          <w:szCs w:val="20"/>
        </w:rPr>
      </w:pPr>
      <w:r w:rsidRPr="005E32A6">
        <w:rPr>
          <w:rFonts w:ascii="Arial" w:eastAsia="MS Gothic" w:hAnsi="Arial" w:hint="eastAsia"/>
          <w:sz w:val="20"/>
          <w:szCs w:val="20"/>
        </w:rPr>
        <w:t>Bridget Ngang (</w:t>
      </w:r>
      <w:hyperlink r:id="rId15" w:history="1">
        <w:r w:rsidRPr="005E32A6">
          <w:rPr>
            <w:rStyle w:val="Hyperlink"/>
            <w:rFonts w:ascii="Arial" w:eastAsia="MS Gothic" w:hAnsi="Arial" w:hint="eastAsia"/>
            <w:color w:val="auto"/>
            <w:sz w:val="20"/>
            <w:szCs w:val="20"/>
          </w:rPr>
          <w:t>bridget.ngang@kraiburg-tpe.com</w:t>
        </w:r>
      </w:hyperlink>
      <w:r w:rsidRPr="005E32A6">
        <w:rPr>
          <w:rFonts w:ascii="Arial" w:eastAsia="MS Gothic" w:hAnsi="Arial" w:hint="eastAsia"/>
          <w:sz w:val="20"/>
          <w:szCs w:val="20"/>
        </w:rPr>
        <w:t xml:space="preserve"> , +6 03 9545 6301). </w:t>
      </w:r>
    </w:p>
    <w:p w14:paraId="7177EB76" w14:textId="77777777" w:rsidR="00605ED9" w:rsidRPr="005E32A6" w:rsidRDefault="00605ED9" w:rsidP="00605ED9">
      <w:pPr>
        <w:spacing w:after="0" w:line="360" w:lineRule="auto"/>
        <w:ind w:right="1559"/>
        <w:rPr>
          <w:rFonts w:ascii="Arial" w:eastAsia="MS Gothic" w:hAnsi="Arial" w:cs="Arial"/>
          <w:sz w:val="20"/>
          <w:szCs w:val="20"/>
        </w:rPr>
      </w:pPr>
    </w:p>
    <w:p w14:paraId="354AFA3B" w14:textId="77777777" w:rsidR="009D2688" w:rsidRPr="005E32A6" w:rsidRDefault="009D2688" w:rsidP="00A26505">
      <w:pPr>
        <w:ind w:right="1559"/>
        <w:rPr>
          <w:rFonts w:ascii="Arial" w:eastAsia="MS Gothic" w:hAnsi="Arial" w:cs="Arial"/>
          <w:b/>
          <w:sz w:val="20"/>
          <w:szCs w:val="20"/>
        </w:rPr>
      </w:pPr>
      <w:r w:rsidRPr="005E32A6">
        <w:rPr>
          <w:rFonts w:ascii="Arial" w:eastAsia="MS Gothic" w:hAnsi="Arial" w:hint="eastAsia"/>
          <w:b/>
          <w:sz w:val="20"/>
          <w:szCs w:val="20"/>
        </w:rPr>
        <w:t>報道関係者向け情報；</w:t>
      </w:r>
    </w:p>
    <w:p w14:paraId="186E82FA" w14:textId="77777777" w:rsidR="009D2688" w:rsidRPr="005E32A6" w:rsidRDefault="006E1EED" w:rsidP="00A26505">
      <w:pPr>
        <w:ind w:right="1559"/>
        <w:rPr>
          <w:rFonts w:ascii="Arial" w:eastAsia="MS Gothic" w:hAnsi="Arial" w:cs="Arial"/>
          <w:bCs/>
          <w:sz w:val="20"/>
          <w:szCs w:val="20"/>
        </w:rPr>
      </w:pPr>
      <w:hyperlink r:id="rId16" w:history="1">
        <w:r w:rsidR="002019B0" w:rsidRPr="005E32A6">
          <w:rPr>
            <w:rStyle w:val="Hyperlink"/>
            <w:rFonts w:ascii="Arial" w:eastAsia="MS Gothic" w:hAnsi="Arial" w:hint="eastAsia"/>
            <w:bCs/>
            <w:color w:val="auto"/>
            <w:sz w:val="20"/>
            <w:szCs w:val="20"/>
          </w:rPr>
          <w:t>高精細画像のダウンロード</w:t>
        </w:r>
      </w:hyperlink>
    </w:p>
    <w:p w14:paraId="62A3669E" w14:textId="77777777" w:rsidR="009D2688" w:rsidRPr="005E32A6" w:rsidRDefault="009D2688" w:rsidP="00A26505">
      <w:pPr>
        <w:ind w:right="1559"/>
        <w:rPr>
          <w:rFonts w:ascii="Arial" w:eastAsia="MS Gothic" w:hAnsi="Arial" w:cs="Arial"/>
          <w:b/>
          <w:sz w:val="20"/>
          <w:szCs w:val="20"/>
        </w:rPr>
      </w:pPr>
      <w:r w:rsidRPr="005E32A6">
        <w:rPr>
          <w:rFonts w:eastAsia="MS Gothic" w:hint="eastAsia"/>
          <w:noProof/>
          <w:sz w:val="20"/>
          <w:szCs w:val="20"/>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5E32A6" w:rsidRDefault="006E1EED" w:rsidP="00A26505">
      <w:pPr>
        <w:ind w:right="1559"/>
        <w:rPr>
          <w:rFonts w:ascii="Arial" w:eastAsia="MS Gothic" w:hAnsi="Arial" w:cs="Arial"/>
          <w:bCs/>
          <w:sz w:val="20"/>
          <w:szCs w:val="20"/>
        </w:rPr>
      </w:pPr>
      <w:hyperlink r:id="rId19" w:history="1">
        <w:r w:rsidR="002019B0" w:rsidRPr="005E32A6">
          <w:rPr>
            <w:rStyle w:val="Hyperlink"/>
            <w:rFonts w:ascii="Arial" w:eastAsia="MS Gothic" w:hAnsi="Arial" w:hint="eastAsia"/>
            <w:bCs/>
            <w:color w:val="auto"/>
            <w:sz w:val="20"/>
            <w:szCs w:val="20"/>
          </w:rPr>
          <w:t>latest news on KRAIBURG TPE</w:t>
        </w:r>
      </w:hyperlink>
    </w:p>
    <w:p w14:paraId="14653B29" w14:textId="77777777" w:rsidR="009D2688" w:rsidRPr="005E32A6" w:rsidRDefault="009D2688" w:rsidP="00A26505">
      <w:pPr>
        <w:ind w:right="1559"/>
        <w:rPr>
          <w:rFonts w:ascii="Arial" w:eastAsia="MS Gothic" w:hAnsi="Arial" w:cs="Arial"/>
          <w:b/>
          <w:sz w:val="20"/>
          <w:szCs w:val="20"/>
          <w:lang w:val="en-GB"/>
        </w:rPr>
      </w:pPr>
    </w:p>
    <w:p w14:paraId="020DD930" w14:textId="002D7888" w:rsidR="009D2688" w:rsidRPr="005E32A6" w:rsidRDefault="009D2688" w:rsidP="00A26505">
      <w:pPr>
        <w:ind w:right="1559"/>
        <w:rPr>
          <w:rFonts w:ascii="Arial" w:eastAsia="MS Gothic" w:hAnsi="Arial" w:cs="Arial"/>
          <w:b/>
          <w:sz w:val="20"/>
          <w:szCs w:val="20"/>
        </w:rPr>
      </w:pPr>
      <w:r w:rsidRPr="005E32A6">
        <w:rPr>
          <w:rFonts w:ascii="Arial" w:eastAsia="MS Gothic" w:hAnsi="Arial" w:hint="eastAsia"/>
          <w:b/>
          <w:sz w:val="20"/>
          <w:szCs w:val="20"/>
        </w:rPr>
        <w:t>ソーシャルメディアでフォローしてください：</w:t>
      </w:r>
    </w:p>
    <w:p w14:paraId="6851B976" w14:textId="77777777" w:rsidR="009D2688" w:rsidRPr="005E32A6" w:rsidRDefault="009D2688" w:rsidP="00A26505">
      <w:pPr>
        <w:ind w:right="1559"/>
        <w:rPr>
          <w:rFonts w:ascii="Arial" w:eastAsia="MS Gothic" w:hAnsi="Arial" w:cs="Arial"/>
          <w:b/>
          <w:sz w:val="20"/>
          <w:szCs w:val="20"/>
        </w:rPr>
      </w:pPr>
      <w:r w:rsidRPr="005E32A6">
        <w:rPr>
          <w:rFonts w:ascii="Arial" w:eastAsia="MS Gothic" w:hAnsi="Arial" w:hint="eastAsia"/>
          <w:b/>
          <w:sz w:val="20"/>
          <w:szCs w:val="20"/>
        </w:rPr>
        <w:t xml:space="preserve"> </w:t>
      </w:r>
      <w:r w:rsidRPr="005E32A6">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5E32A6">
        <w:rPr>
          <w:rFonts w:ascii="Arial" w:eastAsia="MS Gothic" w:hAnsi="Arial" w:hint="eastAsia"/>
          <w:b/>
          <w:sz w:val="20"/>
          <w:szCs w:val="20"/>
        </w:rPr>
        <w:t xml:space="preserve">   </w:t>
      </w:r>
      <w:r w:rsidRPr="005E32A6">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5E32A6">
        <w:rPr>
          <w:rFonts w:ascii="Arial" w:eastAsia="MS Gothic" w:hAnsi="Arial" w:hint="eastAsia"/>
          <w:b/>
          <w:sz w:val="20"/>
          <w:szCs w:val="20"/>
        </w:rPr>
        <w:t xml:space="preserve">    </w:t>
      </w:r>
      <w:r w:rsidRPr="005E32A6">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5E32A6">
        <w:rPr>
          <w:rFonts w:ascii="Arial" w:eastAsia="MS Gothic" w:hAnsi="Arial" w:hint="eastAsia"/>
          <w:b/>
          <w:sz w:val="20"/>
          <w:szCs w:val="20"/>
        </w:rPr>
        <w:t xml:space="preserve">   </w:t>
      </w:r>
      <w:r w:rsidRPr="005E32A6">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5E32A6">
        <w:rPr>
          <w:rFonts w:ascii="Arial" w:eastAsia="MS Gothic" w:hAnsi="Arial" w:hint="eastAsia"/>
          <w:b/>
          <w:sz w:val="20"/>
          <w:szCs w:val="20"/>
        </w:rPr>
        <w:t xml:space="preserve">  </w:t>
      </w:r>
      <w:r w:rsidRPr="005E32A6">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5E32A6" w:rsidRDefault="009D2688" w:rsidP="00A26505">
      <w:pPr>
        <w:ind w:right="1559"/>
        <w:rPr>
          <w:rFonts w:ascii="Arial" w:eastAsia="MS Gothic" w:hAnsi="Arial" w:cs="Arial"/>
          <w:b/>
          <w:sz w:val="20"/>
          <w:szCs w:val="20"/>
        </w:rPr>
      </w:pPr>
      <w:r w:rsidRPr="005E32A6">
        <w:rPr>
          <w:rFonts w:ascii="Arial" w:eastAsia="MS Gothic" w:hAnsi="Arial" w:hint="eastAsia"/>
          <w:b/>
          <w:sz w:val="20"/>
          <w:szCs w:val="20"/>
        </w:rPr>
        <w:t>WeChat</w:t>
      </w:r>
      <w:r w:rsidRPr="005E32A6">
        <w:rPr>
          <w:rFonts w:ascii="Arial" w:eastAsia="MS Gothic" w:hAnsi="Arial" w:hint="eastAsia"/>
          <w:b/>
          <w:sz w:val="20"/>
          <w:szCs w:val="20"/>
        </w:rPr>
        <w:t>で当社をフォローしてください：</w:t>
      </w:r>
    </w:p>
    <w:p w14:paraId="4630E342" w14:textId="40660A03" w:rsidR="009D2688" w:rsidRPr="005E32A6" w:rsidRDefault="009D2688" w:rsidP="00A26505">
      <w:pPr>
        <w:ind w:right="1559"/>
        <w:rPr>
          <w:rFonts w:ascii="Arial" w:eastAsia="MS Gothic" w:hAnsi="Arial" w:cs="Arial"/>
          <w:b/>
          <w:sz w:val="20"/>
          <w:szCs w:val="20"/>
        </w:rPr>
      </w:pPr>
      <w:r w:rsidRPr="005E32A6">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5E32A6" w:rsidRDefault="002C536B" w:rsidP="002C536B">
      <w:pPr>
        <w:spacing w:line="360" w:lineRule="auto"/>
        <w:ind w:right="1842"/>
        <w:jc w:val="both"/>
        <w:rPr>
          <w:rFonts w:ascii="Arial" w:eastAsia="MS Gothic" w:hAnsi="Arial" w:cs="Arial"/>
          <w:b/>
          <w:sz w:val="21"/>
          <w:szCs w:val="21"/>
        </w:rPr>
      </w:pPr>
      <w:r w:rsidRPr="005E32A6">
        <w:rPr>
          <w:rFonts w:ascii="Arial" w:eastAsia="MS Gothic" w:hAnsi="Arial" w:hint="eastAsia"/>
          <w:sz w:val="20"/>
          <w:szCs w:val="20"/>
        </w:rPr>
        <w:t xml:space="preserve">KRAIBURG TPE </w:t>
      </w:r>
      <w:r w:rsidRPr="005E32A6">
        <w:rPr>
          <w:rFonts w:ascii="Arial" w:eastAsia="MS Gothic" w:hAnsi="Arial" w:hint="eastAsia"/>
          <w:sz w:val="20"/>
          <w:szCs w:val="20"/>
        </w:rPr>
        <w:t>（クライブルグ</w:t>
      </w:r>
      <w:r w:rsidRPr="005E32A6">
        <w:rPr>
          <w:rFonts w:ascii="Arial" w:eastAsia="MS Gothic" w:hAnsi="Arial" w:hint="eastAsia"/>
          <w:sz w:val="20"/>
          <w:szCs w:val="20"/>
        </w:rPr>
        <w:t>TPE</w:t>
      </w:r>
      <w:r w:rsidRPr="005E32A6">
        <w:rPr>
          <w:rFonts w:ascii="Arial" w:eastAsia="MS Gothic" w:hAnsi="Arial" w:hint="eastAsia"/>
          <w:sz w:val="20"/>
          <w:szCs w:val="20"/>
        </w:rPr>
        <w:t>：</w:t>
      </w:r>
      <w:r w:rsidRPr="005E32A6">
        <w:rPr>
          <w:rFonts w:ascii="Arial" w:eastAsia="MS Gothic" w:hAnsi="Arial" w:hint="eastAsia"/>
          <w:sz w:val="20"/>
          <w:szCs w:val="20"/>
        </w:rPr>
        <w:t>www.kraiburg-tpe.com</w:t>
      </w:r>
      <w:r w:rsidRPr="005E32A6">
        <w:rPr>
          <w:rFonts w:ascii="Arial" w:eastAsia="MS Gothic" w:hAnsi="Arial" w:hint="eastAsia"/>
          <w:sz w:val="20"/>
          <w:szCs w:val="20"/>
        </w:rPr>
        <w:t>）は、熱可塑性エラストマーの世界的なメーカーです。</w:t>
      </w:r>
      <w:r w:rsidRPr="005E32A6">
        <w:rPr>
          <w:rFonts w:ascii="Arial" w:eastAsia="MS Gothic" w:hAnsi="Arial" w:hint="eastAsia"/>
          <w:sz w:val="20"/>
          <w:szCs w:val="20"/>
        </w:rPr>
        <w:t>KRAIBURG TPE</w:t>
      </w:r>
      <w:r w:rsidRPr="005E32A6">
        <w:rPr>
          <w:rFonts w:ascii="Arial" w:eastAsia="MS Gothic" w:hAnsi="Arial" w:hint="eastAsia"/>
          <w:sz w:val="20"/>
          <w:szCs w:val="20"/>
        </w:rPr>
        <w:t>は</w:t>
      </w:r>
      <w:r w:rsidRPr="005E32A6">
        <w:rPr>
          <w:rFonts w:ascii="Arial" w:eastAsia="MS Gothic" w:hAnsi="Arial" w:hint="eastAsia"/>
          <w:sz w:val="20"/>
          <w:szCs w:val="20"/>
        </w:rPr>
        <w:t>2001</w:t>
      </w:r>
      <w:r w:rsidRPr="005E32A6">
        <w:rPr>
          <w:rFonts w:ascii="Arial" w:eastAsia="MS Gothic" w:hAnsi="Arial" w:hint="eastAsia"/>
          <w:sz w:val="20"/>
          <w:szCs w:val="20"/>
        </w:rPr>
        <w:t>年に</w:t>
      </w:r>
      <w:r w:rsidRPr="005E32A6">
        <w:rPr>
          <w:rFonts w:ascii="Arial" w:eastAsia="MS Gothic" w:hAnsi="Arial" w:hint="eastAsia"/>
          <w:sz w:val="20"/>
          <w:szCs w:val="20"/>
        </w:rPr>
        <w:t xml:space="preserve">KRAIBURG </w:t>
      </w:r>
      <w:r w:rsidRPr="005E32A6">
        <w:rPr>
          <w:rFonts w:ascii="Arial" w:eastAsia="MS Gothic" w:hAnsi="Arial" w:hint="eastAsia"/>
          <w:sz w:val="20"/>
          <w:szCs w:val="20"/>
        </w:rPr>
        <w:t>グループの独立したビジネスユニットとして設立され、現在では</w:t>
      </w:r>
      <w:r w:rsidRPr="005E32A6">
        <w:rPr>
          <w:rFonts w:ascii="Arial" w:eastAsia="MS Gothic" w:hAnsi="Arial" w:hint="eastAsia"/>
          <w:sz w:val="20"/>
          <w:szCs w:val="20"/>
        </w:rPr>
        <w:t>TPE</w:t>
      </w:r>
      <w:r w:rsidRPr="005E32A6">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5E32A6">
        <w:rPr>
          <w:rFonts w:ascii="Arial" w:eastAsia="MS Gothic" w:hAnsi="Arial" w:hint="eastAsia"/>
          <w:sz w:val="20"/>
          <w:szCs w:val="20"/>
        </w:rPr>
        <w:t>680</w:t>
      </w:r>
      <w:r w:rsidRPr="005E32A6">
        <w:rPr>
          <w:rFonts w:ascii="Arial" w:eastAsia="MS Gothic" w:hAnsi="Arial" w:hint="eastAsia"/>
          <w:sz w:val="20"/>
          <w:szCs w:val="20"/>
        </w:rPr>
        <w:t>名以上の従業員と、ドイツ・アメリカおよびマレーシアの工場を通じて、</w:t>
      </w:r>
      <w:r w:rsidRPr="005E32A6">
        <w:rPr>
          <w:rFonts w:ascii="Arial" w:eastAsia="MS Gothic" w:hAnsi="Arial" w:hint="eastAsia"/>
          <w:sz w:val="20"/>
          <w:szCs w:val="20"/>
        </w:rPr>
        <w:t>KRAIBURG TPE</w:t>
      </w:r>
      <w:r w:rsidRPr="005E32A6">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5E32A6">
        <w:rPr>
          <w:rFonts w:ascii="Arial" w:eastAsia="MS Gothic" w:hAnsi="Arial" w:hint="eastAsia"/>
          <w:sz w:val="20"/>
          <w:szCs w:val="20"/>
        </w:rPr>
        <w:t>THERMOLAST®</w:t>
      </w:r>
      <w:r w:rsidRPr="005E32A6">
        <w:rPr>
          <w:rFonts w:ascii="Arial" w:eastAsia="MS Gothic" w:hAnsi="Arial" w:hint="eastAsia"/>
          <w:sz w:val="20"/>
          <w:szCs w:val="20"/>
        </w:rPr>
        <w:t>（サーモラスト）、</w:t>
      </w:r>
      <w:r w:rsidRPr="005E32A6">
        <w:rPr>
          <w:rFonts w:ascii="Arial" w:eastAsia="MS Gothic" w:hAnsi="Arial" w:hint="eastAsia"/>
          <w:sz w:val="20"/>
          <w:szCs w:val="20"/>
        </w:rPr>
        <w:t>COPEC®</w:t>
      </w:r>
      <w:r w:rsidRPr="005E32A6">
        <w:rPr>
          <w:rFonts w:ascii="Arial" w:eastAsia="MS Gothic" w:hAnsi="Arial" w:hint="eastAsia"/>
          <w:sz w:val="20"/>
          <w:szCs w:val="20"/>
        </w:rPr>
        <w:t>（コーペック）</w:t>
      </w:r>
      <w:r w:rsidRPr="005E32A6">
        <w:rPr>
          <w:rFonts w:ascii="Arial" w:eastAsia="MS Gothic" w:hAnsi="Arial" w:hint="eastAsia"/>
          <w:sz w:val="20"/>
          <w:szCs w:val="20"/>
        </w:rPr>
        <w:t>HIPEX®</w:t>
      </w:r>
      <w:r w:rsidRPr="005E32A6">
        <w:rPr>
          <w:rFonts w:ascii="Arial" w:eastAsia="MS Gothic" w:hAnsi="Arial" w:hint="eastAsia"/>
          <w:sz w:val="20"/>
          <w:szCs w:val="20"/>
        </w:rPr>
        <w:t>（ハイペックス）、そして</w:t>
      </w:r>
      <w:r w:rsidRPr="005E32A6">
        <w:rPr>
          <w:rFonts w:ascii="Arial" w:eastAsia="MS Gothic" w:hAnsi="Arial" w:hint="eastAsia"/>
          <w:sz w:val="20"/>
          <w:szCs w:val="20"/>
        </w:rPr>
        <w:t>For Tec E®</w:t>
      </w:r>
      <w:r w:rsidRPr="005E32A6">
        <w:rPr>
          <w:rFonts w:ascii="Arial" w:eastAsia="MS Gothic" w:hAnsi="Arial" w:hint="eastAsia"/>
          <w:sz w:val="20"/>
          <w:szCs w:val="20"/>
        </w:rPr>
        <w:t>（フォーテック</w:t>
      </w:r>
      <w:r w:rsidRPr="005E32A6">
        <w:rPr>
          <w:rFonts w:ascii="Arial" w:eastAsia="MS Gothic" w:hAnsi="Arial" w:hint="eastAsia"/>
          <w:sz w:val="20"/>
          <w:szCs w:val="20"/>
        </w:rPr>
        <w:t>E</w:t>
      </w:r>
      <w:r w:rsidRPr="005E32A6">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5E32A6">
        <w:rPr>
          <w:rFonts w:ascii="Arial" w:eastAsia="MS Gothic" w:hAnsi="Arial" w:hint="eastAsia"/>
          <w:sz w:val="20"/>
          <w:szCs w:val="20"/>
        </w:rPr>
        <w:t>KRAIBURG TPE</w:t>
      </w:r>
      <w:r w:rsidRPr="005E32A6">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5E32A6">
        <w:rPr>
          <w:rFonts w:ascii="Arial" w:eastAsia="MS Gothic" w:hAnsi="Arial" w:hint="eastAsia"/>
          <w:sz w:val="20"/>
          <w:szCs w:val="20"/>
        </w:rPr>
        <w:t>ISO50001</w:t>
      </w:r>
      <w:r w:rsidRPr="005E32A6">
        <w:rPr>
          <w:rFonts w:ascii="Arial" w:eastAsia="MS Gothic" w:hAnsi="Arial" w:hint="eastAsia"/>
          <w:sz w:val="20"/>
          <w:szCs w:val="20"/>
        </w:rPr>
        <w:t>の認証を受けており、またすべてのグローバルサイトにおいても</w:t>
      </w:r>
      <w:r w:rsidRPr="005E32A6">
        <w:rPr>
          <w:rFonts w:ascii="Arial" w:eastAsia="MS Gothic" w:hAnsi="Arial" w:hint="eastAsia"/>
          <w:sz w:val="20"/>
          <w:szCs w:val="20"/>
        </w:rPr>
        <w:t>ISO9001</w:t>
      </w:r>
      <w:r w:rsidRPr="005E32A6">
        <w:rPr>
          <w:rFonts w:ascii="Arial" w:eastAsia="MS Gothic" w:hAnsi="Arial" w:hint="eastAsia"/>
          <w:sz w:val="20"/>
          <w:szCs w:val="20"/>
        </w:rPr>
        <w:t>および</w:t>
      </w:r>
      <w:r w:rsidRPr="005E32A6">
        <w:rPr>
          <w:rFonts w:ascii="Arial" w:eastAsia="MS Gothic" w:hAnsi="Arial" w:hint="eastAsia"/>
          <w:sz w:val="20"/>
          <w:szCs w:val="20"/>
        </w:rPr>
        <w:t>ISO14001</w:t>
      </w:r>
      <w:r w:rsidRPr="005E32A6">
        <w:rPr>
          <w:rFonts w:ascii="Arial" w:eastAsia="MS Gothic" w:hAnsi="Arial" w:hint="eastAsia"/>
          <w:sz w:val="20"/>
          <w:szCs w:val="20"/>
        </w:rPr>
        <w:t>の認証を受けています。</w:t>
      </w:r>
    </w:p>
    <w:p w14:paraId="259AFD04" w14:textId="77777777" w:rsidR="001655F4" w:rsidRPr="005E32A6" w:rsidRDefault="001655F4" w:rsidP="00A26505">
      <w:pPr>
        <w:ind w:right="1559"/>
        <w:rPr>
          <w:rFonts w:ascii="Arial" w:eastAsia="MS Gothic" w:hAnsi="Arial" w:cs="Arial"/>
          <w:b/>
          <w:sz w:val="21"/>
          <w:szCs w:val="21"/>
          <w:lang w:val="en-MY"/>
        </w:rPr>
      </w:pPr>
    </w:p>
    <w:sectPr w:rsidR="001655F4" w:rsidRPr="005E32A6"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53BB0" w14:textId="77777777" w:rsidR="0081509E" w:rsidRDefault="0081509E" w:rsidP="00784C57">
      <w:pPr>
        <w:spacing w:after="0" w:line="240" w:lineRule="auto"/>
      </w:pPr>
      <w:r>
        <w:separator/>
      </w:r>
    </w:p>
  </w:endnote>
  <w:endnote w:type="continuationSeparator" w:id="0">
    <w:p w14:paraId="7C1C8D00" w14:textId="77777777" w:rsidR="0081509E" w:rsidRDefault="0081509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566A536E"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6A702" w14:textId="77777777" w:rsidR="0081509E" w:rsidRDefault="0081509E" w:rsidP="00784C57">
      <w:pPr>
        <w:spacing w:after="0" w:line="240" w:lineRule="auto"/>
      </w:pPr>
      <w:r>
        <w:separator/>
      </w:r>
    </w:p>
  </w:footnote>
  <w:footnote w:type="continuationSeparator" w:id="0">
    <w:p w14:paraId="06FE8AD4" w14:textId="77777777" w:rsidR="0081509E" w:rsidRDefault="0081509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5E32A6" w:rsidRDefault="00502615" w:rsidP="00502615">
    <w:pPr>
      <w:pStyle w:val="Header"/>
      <w:tabs>
        <w:tab w:val="clear" w:pos="4703"/>
        <w:tab w:val="clear" w:pos="9406"/>
      </w:tabs>
      <w:spacing w:before="1440"/>
      <w:rPr>
        <w:rFonts w:ascii="Arial" w:eastAsia="MS Gothic" w:hAnsi="Arial" w:cs="Arial"/>
        <w:sz w:val="20"/>
        <w:szCs w:val="20"/>
      </w:rPr>
    </w:pPr>
    <w:r w:rsidRPr="005E32A6">
      <w:rPr>
        <w:rFonts w:ascii="Arial" w:eastAsia="MS Gothic" w:hAnsi="Arial" w:hint="eastAsia"/>
        <w:noProof/>
        <w:sz w:val="20"/>
        <w:szCs w:val="20"/>
        <w:lang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E32A6" w14:paraId="12FEEFFC" w14:textId="77777777" w:rsidTr="00502615">
      <w:tc>
        <w:tcPr>
          <w:tcW w:w="6912" w:type="dxa"/>
        </w:tcPr>
        <w:p w14:paraId="4FD86D9A" w14:textId="77777777" w:rsidR="00A3687E" w:rsidRPr="005E32A6" w:rsidRDefault="00D95D0D" w:rsidP="00A3687E">
          <w:pPr>
            <w:spacing w:after="0" w:line="360" w:lineRule="auto"/>
            <w:ind w:left="-105"/>
            <w:jc w:val="both"/>
            <w:rPr>
              <w:rFonts w:ascii="Arial" w:eastAsia="MS Gothic" w:hAnsi="Arial" w:cs="Arial"/>
              <w:b/>
              <w:bCs/>
              <w:color w:val="365F91"/>
              <w:sz w:val="40"/>
              <w:szCs w:val="40"/>
            </w:rPr>
          </w:pPr>
          <w:r w:rsidRPr="005E32A6">
            <w:rPr>
              <w:rFonts w:ascii="Arial" w:eastAsia="MS Gothic" w:hAnsi="Arial" w:hint="eastAsia"/>
              <w:b/>
              <w:bCs/>
              <w:color w:val="365F91"/>
              <w:sz w:val="40"/>
              <w:szCs w:val="40"/>
            </w:rPr>
            <w:t>プレス・リリース</w:t>
          </w:r>
        </w:p>
        <w:p w14:paraId="743B572F" w14:textId="77777777" w:rsidR="006353DB" w:rsidRPr="005E32A6" w:rsidRDefault="006353DB" w:rsidP="006353DB">
          <w:pPr>
            <w:spacing w:after="0" w:line="360" w:lineRule="auto"/>
            <w:ind w:left="-105"/>
            <w:jc w:val="both"/>
            <w:rPr>
              <w:rFonts w:ascii="Arial" w:eastAsia="MS Gothic" w:hAnsi="Arial" w:cs="Arial"/>
              <w:b/>
              <w:bCs/>
              <w:color w:val="365F91"/>
              <w:sz w:val="40"/>
              <w:szCs w:val="40"/>
            </w:rPr>
          </w:pPr>
          <w:r w:rsidRPr="005E32A6">
            <w:rPr>
              <w:rFonts w:ascii="Arial" w:eastAsia="MS Gothic" w:hAnsi="Arial" w:hint="eastAsia"/>
              <w:b/>
              <w:bCs/>
              <w:sz w:val="16"/>
              <w:szCs w:val="16"/>
            </w:rPr>
            <w:t>KRAIBURG TPE</w:t>
          </w:r>
          <w:r w:rsidRPr="005E32A6">
            <w:rPr>
              <w:rFonts w:ascii="Arial" w:eastAsia="MS Gothic" w:hAnsi="Arial" w:hint="eastAsia"/>
              <w:b/>
              <w:bCs/>
              <w:sz w:val="16"/>
              <w:szCs w:val="16"/>
            </w:rPr>
            <w:t>：ルーフラックの性能を最適化する、先進の耐候性と耐紫外線性</w:t>
          </w:r>
        </w:p>
        <w:p w14:paraId="238CA920" w14:textId="77777777" w:rsidR="006353DB" w:rsidRPr="005E32A6" w:rsidRDefault="006353DB" w:rsidP="006353DB">
          <w:pPr>
            <w:spacing w:after="0" w:line="360" w:lineRule="auto"/>
            <w:ind w:left="-105"/>
            <w:jc w:val="both"/>
            <w:rPr>
              <w:rFonts w:ascii="Arial" w:eastAsia="MS Gothic" w:hAnsi="Arial" w:cs="Arial"/>
              <w:b/>
              <w:bCs/>
              <w:color w:val="365F91"/>
              <w:sz w:val="40"/>
              <w:szCs w:val="40"/>
            </w:rPr>
          </w:pPr>
          <w:r w:rsidRPr="005E32A6">
            <w:rPr>
              <w:rFonts w:ascii="Arial" w:eastAsia="MS Gothic" w:hAnsi="Arial" w:hint="eastAsia"/>
              <w:b/>
              <w:sz w:val="16"/>
              <w:szCs w:val="16"/>
            </w:rPr>
            <w:t>クアラルンプール、</w:t>
          </w:r>
          <w:r w:rsidRPr="005E32A6">
            <w:rPr>
              <w:rFonts w:ascii="Arial" w:eastAsia="MS Gothic" w:hAnsi="Arial" w:hint="eastAsia"/>
              <w:b/>
              <w:sz w:val="16"/>
              <w:szCs w:val="16"/>
            </w:rPr>
            <w:t>2023</w:t>
          </w:r>
          <w:r w:rsidRPr="005E32A6">
            <w:rPr>
              <w:rFonts w:ascii="Arial" w:eastAsia="MS Gothic" w:hAnsi="Arial" w:hint="eastAsia"/>
              <w:b/>
              <w:sz w:val="16"/>
              <w:szCs w:val="16"/>
            </w:rPr>
            <w:t>年</w:t>
          </w:r>
          <w:r w:rsidRPr="005E32A6">
            <w:rPr>
              <w:rFonts w:ascii="Arial" w:eastAsia="MS Gothic" w:hAnsi="Arial" w:hint="eastAsia"/>
              <w:b/>
              <w:sz w:val="16"/>
              <w:szCs w:val="16"/>
            </w:rPr>
            <w:t>10</w:t>
          </w:r>
          <w:r w:rsidRPr="005E32A6">
            <w:rPr>
              <w:rFonts w:ascii="Arial" w:eastAsia="MS Gothic" w:hAnsi="Arial" w:hint="eastAsia"/>
              <w:b/>
              <w:sz w:val="16"/>
              <w:szCs w:val="16"/>
            </w:rPr>
            <w:t>月</w:t>
          </w:r>
        </w:p>
        <w:p w14:paraId="1A56E795" w14:textId="3760A7FF" w:rsidR="00502615" w:rsidRPr="005E32A6" w:rsidRDefault="00D95D0D" w:rsidP="00D95D0D">
          <w:pPr>
            <w:spacing w:after="0" w:line="360" w:lineRule="auto"/>
            <w:ind w:left="-105"/>
            <w:jc w:val="both"/>
            <w:rPr>
              <w:rFonts w:ascii="Arial" w:eastAsia="MS Gothic" w:hAnsi="Arial" w:cs="Arial"/>
              <w:b/>
              <w:bCs/>
              <w:sz w:val="16"/>
              <w:szCs w:val="16"/>
            </w:rPr>
          </w:pPr>
          <w:r w:rsidRPr="005E32A6">
            <w:rPr>
              <w:rFonts w:ascii="Arial" w:eastAsia="MS Gothic" w:hAnsi="Arial" w:hint="eastAsia"/>
            </w:rPr>
            <w:t>ページ</w:t>
          </w:r>
          <w:r w:rsidRPr="005E32A6">
            <w:rPr>
              <w:rFonts w:ascii="Arial" w:eastAsia="MS Gothic" w:hAnsi="Arial" w:hint="eastAsia"/>
            </w:rPr>
            <w:t xml:space="preserve"> </w:t>
          </w:r>
          <w:r w:rsidRPr="005E32A6">
            <w:rPr>
              <w:rFonts w:ascii="Arial" w:eastAsia="MS Gothic" w:hAnsi="Arial" w:cs="Arial" w:hint="eastAsia"/>
              <w:b/>
              <w:bCs/>
              <w:sz w:val="16"/>
              <w:szCs w:val="16"/>
            </w:rPr>
            <w:fldChar w:fldCharType="begin"/>
          </w:r>
          <w:r w:rsidRPr="005E32A6">
            <w:rPr>
              <w:rFonts w:ascii="Arial" w:eastAsia="MS Gothic" w:hAnsi="Arial" w:cs="Arial" w:hint="eastAsia"/>
              <w:b/>
              <w:bCs/>
              <w:sz w:val="16"/>
              <w:szCs w:val="16"/>
            </w:rPr>
            <w:instrText>PAGE  \* Arabic  \* MERGEFORMAT</w:instrText>
          </w:r>
          <w:r w:rsidRPr="005E32A6">
            <w:rPr>
              <w:rFonts w:ascii="Arial" w:eastAsia="MS Gothic" w:hAnsi="Arial" w:cs="Arial" w:hint="eastAsia"/>
              <w:b/>
              <w:bCs/>
              <w:sz w:val="16"/>
              <w:szCs w:val="16"/>
            </w:rPr>
            <w:fldChar w:fldCharType="separate"/>
          </w:r>
          <w:r w:rsidR="005E32A6">
            <w:rPr>
              <w:rFonts w:ascii="Arial" w:eastAsia="MS Gothic" w:hAnsi="Arial" w:cs="Arial"/>
              <w:b/>
              <w:bCs/>
              <w:noProof/>
              <w:sz w:val="16"/>
              <w:szCs w:val="16"/>
            </w:rPr>
            <w:t>4</w:t>
          </w:r>
          <w:r w:rsidRPr="005E32A6">
            <w:rPr>
              <w:rFonts w:ascii="Arial" w:eastAsia="MS Gothic" w:hAnsi="Arial" w:cs="Arial" w:hint="eastAsia"/>
              <w:b/>
              <w:bCs/>
              <w:sz w:val="16"/>
              <w:szCs w:val="16"/>
            </w:rPr>
            <w:fldChar w:fldCharType="end"/>
          </w:r>
          <w:r w:rsidRPr="005E32A6">
            <w:rPr>
              <w:rFonts w:ascii="Arial" w:eastAsia="MS Gothic" w:hAnsi="Arial" w:hint="eastAsia"/>
            </w:rPr>
            <w:t xml:space="preserve"> / </w:t>
          </w:r>
          <w:r w:rsidRPr="005E32A6">
            <w:rPr>
              <w:rFonts w:ascii="Arial" w:eastAsia="MS Gothic" w:hAnsi="Arial" w:cs="Arial" w:hint="eastAsia"/>
              <w:b/>
              <w:bCs/>
              <w:sz w:val="16"/>
              <w:szCs w:val="16"/>
            </w:rPr>
            <w:fldChar w:fldCharType="begin"/>
          </w:r>
          <w:r w:rsidRPr="005E32A6">
            <w:rPr>
              <w:rFonts w:ascii="Arial" w:eastAsia="MS Gothic" w:hAnsi="Arial" w:cs="Arial" w:hint="eastAsia"/>
              <w:b/>
              <w:bCs/>
              <w:sz w:val="16"/>
              <w:szCs w:val="16"/>
            </w:rPr>
            <w:instrText>NUMPAGES  \* Arabic  \* MERGEFORMAT</w:instrText>
          </w:r>
          <w:r w:rsidRPr="005E32A6">
            <w:rPr>
              <w:rFonts w:ascii="Arial" w:eastAsia="MS Gothic" w:hAnsi="Arial" w:cs="Arial" w:hint="eastAsia"/>
              <w:b/>
              <w:bCs/>
              <w:sz w:val="16"/>
              <w:szCs w:val="16"/>
            </w:rPr>
            <w:fldChar w:fldCharType="separate"/>
          </w:r>
          <w:r w:rsidR="005E32A6">
            <w:rPr>
              <w:rFonts w:ascii="Arial" w:eastAsia="MS Gothic" w:hAnsi="Arial" w:cs="Arial"/>
              <w:b/>
              <w:bCs/>
              <w:noProof/>
              <w:sz w:val="16"/>
              <w:szCs w:val="16"/>
            </w:rPr>
            <w:t>4</w:t>
          </w:r>
          <w:r w:rsidRPr="005E32A6">
            <w:rPr>
              <w:rFonts w:ascii="Arial" w:eastAsia="MS Gothic" w:hAnsi="Arial" w:cs="Arial" w:hint="eastAsia"/>
              <w:b/>
              <w:bCs/>
              <w:sz w:val="16"/>
              <w:szCs w:val="16"/>
            </w:rPr>
            <w:fldChar w:fldCharType="end"/>
          </w:r>
        </w:p>
      </w:tc>
    </w:tr>
  </w:tbl>
  <w:p w14:paraId="59495A81" w14:textId="77777777" w:rsidR="00502615" w:rsidRPr="005E32A6"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5E32A6"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5E32A6" w:rsidRDefault="00502615" w:rsidP="00502615">
    <w:pPr>
      <w:pStyle w:val="Header"/>
      <w:tabs>
        <w:tab w:val="clear" w:pos="4703"/>
        <w:tab w:val="clear" w:pos="9406"/>
      </w:tabs>
      <w:spacing w:before="1440"/>
      <w:rPr>
        <w:rFonts w:ascii="Arial" w:eastAsia="MS Gothic" w:hAnsi="Arial" w:cs="Arial"/>
        <w:sz w:val="20"/>
        <w:szCs w:val="20"/>
      </w:rPr>
    </w:pPr>
    <w:r w:rsidRPr="005E32A6">
      <w:rPr>
        <w:rFonts w:ascii="Arial" w:eastAsia="MS Gothic" w:hAnsi="Arial" w:hint="eastAsia"/>
        <w:noProof/>
        <w:sz w:val="20"/>
        <w:szCs w:val="20"/>
        <w:lang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5E32A6" w14:paraId="5A28A0D8" w14:textId="77777777" w:rsidTr="00AF662E">
      <w:tc>
        <w:tcPr>
          <w:tcW w:w="6912" w:type="dxa"/>
        </w:tcPr>
        <w:p w14:paraId="18C80032" w14:textId="77777777" w:rsidR="006353DB" w:rsidRPr="005E32A6" w:rsidRDefault="003C4170" w:rsidP="006353DB">
          <w:pPr>
            <w:spacing w:after="0" w:line="360" w:lineRule="auto"/>
            <w:ind w:left="-105"/>
            <w:jc w:val="both"/>
            <w:rPr>
              <w:rFonts w:ascii="Arial" w:eastAsia="MS Gothic" w:hAnsi="Arial" w:cs="Arial"/>
              <w:b/>
              <w:bCs/>
              <w:color w:val="365F91"/>
              <w:sz w:val="40"/>
              <w:szCs w:val="40"/>
            </w:rPr>
          </w:pPr>
          <w:r w:rsidRPr="005E32A6">
            <w:rPr>
              <w:rFonts w:ascii="Arial" w:eastAsia="MS Gothic" w:hAnsi="Arial" w:hint="eastAsia"/>
              <w:b/>
              <w:bCs/>
              <w:color w:val="365F91"/>
              <w:sz w:val="40"/>
              <w:szCs w:val="40"/>
            </w:rPr>
            <w:t>プレス・リリース</w:t>
          </w:r>
        </w:p>
        <w:p w14:paraId="49A55D89" w14:textId="7C77BE2F" w:rsidR="006353DB" w:rsidRPr="005E32A6" w:rsidRDefault="006353DB" w:rsidP="006353DB">
          <w:pPr>
            <w:spacing w:after="0" w:line="360" w:lineRule="auto"/>
            <w:ind w:left="-105"/>
            <w:jc w:val="both"/>
            <w:rPr>
              <w:rFonts w:ascii="Arial" w:eastAsia="MS Gothic" w:hAnsi="Arial" w:cs="Arial"/>
              <w:b/>
              <w:bCs/>
              <w:color w:val="365F91"/>
              <w:sz w:val="40"/>
              <w:szCs w:val="40"/>
            </w:rPr>
          </w:pPr>
          <w:r w:rsidRPr="005E32A6">
            <w:rPr>
              <w:rFonts w:ascii="Arial" w:eastAsia="MS Gothic" w:hAnsi="Arial" w:hint="eastAsia"/>
              <w:b/>
              <w:bCs/>
              <w:sz w:val="16"/>
              <w:szCs w:val="16"/>
            </w:rPr>
            <w:t>KRAIBURG TPE</w:t>
          </w:r>
          <w:r w:rsidRPr="005E32A6">
            <w:rPr>
              <w:rFonts w:ascii="Arial" w:eastAsia="MS Gothic" w:hAnsi="Arial" w:hint="eastAsia"/>
              <w:b/>
              <w:bCs/>
              <w:sz w:val="16"/>
              <w:szCs w:val="16"/>
            </w:rPr>
            <w:t>：ルーフラックの性能を最適化する、先進の耐候性と耐紫外線性</w:t>
          </w:r>
        </w:p>
        <w:p w14:paraId="765F9503" w14:textId="73B9F6FC" w:rsidR="003C4170" w:rsidRPr="005E32A6" w:rsidRDefault="003C4170" w:rsidP="008F55F4">
          <w:pPr>
            <w:spacing w:after="0" w:line="360" w:lineRule="auto"/>
            <w:ind w:left="-105"/>
            <w:jc w:val="both"/>
            <w:rPr>
              <w:rFonts w:ascii="Arial" w:eastAsia="MS Gothic" w:hAnsi="Arial" w:cs="Arial"/>
              <w:b/>
              <w:bCs/>
              <w:color w:val="365F91"/>
              <w:sz w:val="40"/>
              <w:szCs w:val="40"/>
            </w:rPr>
          </w:pPr>
          <w:r w:rsidRPr="005E32A6">
            <w:rPr>
              <w:rFonts w:ascii="Arial" w:eastAsia="MS Gothic" w:hAnsi="Arial" w:hint="eastAsia"/>
              <w:b/>
              <w:sz w:val="16"/>
              <w:szCs w:val="16"/>
            </w:rPr>
            <w:t>クアラルンプール、</w:t>
          </w:r>
          <w:r w:rsidRPr="005E32A6">
            <w:rPr>
              <w:rFonts w:ascii="Arial" w:eastAsia="MS Gothic" w:hAnsi="Arial" w:hint="eastAsia"/>
              <w:b/>
              <w:sz w:val="16"/>
              <w:szCs w:val="16"/>
            </w:rPr>
            <w:t>2023</w:t>
          </w:r>
          <w:r w:rsidRPr="005E32A6">
            <w:rPr>
              <w:rFonts w:ascii="Arial" w:eastAsia="MS Gothic" w:hAnsi="Arial" w:hint="eastAsia"/>
              <w:b/>
              <w:sz w:val="16"/>
              <w:szCs w:val="16"/>
            </w:rPr>
            <w:t>年</w:t>
          </w:r>
          <w:r w:rsidRPr="005E32A6">
            <w:rPr>
              <w:rFonts w:ascii="Arial" w:eastAsia="MS Gothic" w:hAnsi="Arial" w:hint="eastAsia"/>
              <w:b/>
              <w:sz w:val="16"/>
              <w:szCs w:val="16"/>
            </w:rPr>
            <w:t>10</w:t>
          </w:r>
          <w:r w:rsidRPr="005E32A6">
            <w:rPr>
              <w:rFonts w:ascii="Arial" w:eastAsia="MS Gothic" w:hAnsi="Arial" w:hint="eastAsia"/>
              <w:b/>
              <w:sz w:val="16"/>
              <w:szCs w:val="16"/>
            </w:rPr>
            <w:t>月</w:t>
          </w:r>
        </w:p>
        <w:p w14:paraId="4BE48C59" w14:textId="77777777" w:rsidR="003C4170" w:rsidRPr="005E32A6" w:rsidRDefault="003C4170" w:rsidP="003C4170">
          <w:pPr>
            <w:spacing w:after="0" w:line="360" w:lineRule="auto"/>
            <w:ind w:left="-105"/>
            <w:jc w:val="both"/>
            <w:rPr>
              <w:rFonts w:ascii="Arial" w:eastAsia="MS Gothic" w:hAnsi="Arial" w:cs="Arial"/>
              <w:b/>
              <w:bCs/>
              <w:sz w:val="16"/>
              <w:szCs w:val="16"/>
            </w:rPr>
          </w:pPr>
          <w:r w:rsidRPr="005E32A6">
            <w:rPr>
              <w:rFonts w:ascii="Arial" w:eastAsia="MS Gothic" w:hAnsi="Arial" w:hint="eastAsia"/>
            </w:rPr>
            <w:t>ページ</w:t>
          </w:r>
          <w:r w:rsidRPr="005E32A6">
            <w:rPr>
              <w:rFonts w:ascii="Arial" w:eastAsia="MS Gothic" w:hAnsi="Arial" w:hint="eastAsia"/>
            </w:rPr>
            <w:t xml:space="preserve"> </w:t>
          </w:r>
          <w:r w:rsidRPr="005E32A6">
            <w:rPr>
              <w:rFonts w:ascii="Arial" w:eastAsia="MS Gothic" w:hAnsi="Arial" w:cs="Arial" w:hint="eastAsia"/>
              <w:b/>
              <w:bCs/>
              <w:sz w:val="16"/>
              <w:szCs w:val="16"/>
            </w:rPr>
            <w:fldChar w:fldCharType="begin"/>
          </w:r>
          <w:r w:rsidRPr="005E32A6">
            <w:rPr>
              <w:rFonts w:ascii="Arial" w:eastAsia="MS Gothic" w:hAnsi="Arial" w:cs="Arial" w:hint="eastAsia"/>
              <w:b/>
              <w:bCs/>
              <w:sz w:val="16"/>
              <w:szCs w:val="16"/>
            </w:rPr>
            <w:instrText>PAGE  \* Arabic  \* MERGEFORMAT</w:instrText>
          </w:r>
          <w:r w:rsidRPr="005E32A6">
            <w:rPr>
              <w:rFonts w:ascii="Arial" w:eastAsia="MS Gothic" w:hAnsi="Arial" w:cs="Arial" w:hint="eastAsia"/>
              <w:b/>
              <w:bCs/>
              <w:sz w:val="16"/>
              <w:szCs w:val="16"/>
            </w:rPr>
            <w:fldChar w:fldCharType="separate"/>
          </w:r>
          <w:r w:rsidR="005E32A6">
            <w:rPr>
              <w:rFonts w:ascii="Arial" w:eastAsia="MS Gothic" w:hAnsi="Arial" w:cs="Arial"/>
              <w:b/>
              <w:bCs/>
              <w:noProof/>
              <w:sz w:val="16"/>
              <w:szCs w:val="16"/>
            </w:rPr>
            <w:t>1</w:t>
          </w:r>
          <w:r w:rsidRPr="005E32A6">
            <w:rPr>
              <w:rFonts w:ascii="Arial" w:eastAsia="MS Gothic" w:hAnsi="Arial" w:cs="Arial" w:hint="eastAsia"/>
              <w:b/>
              <w:bCs/>
              <w:sz w:val="16"/>
              <w:szCs w:val="16"/>
            </w:rPr>
            <w:fldChar w:fldCharType="end"/>
          </w:r>
          <w:r w:rsidRPr="005E32A6">
            <w:rPr>
              <w:rFonts w:ascii="Arial" w:eastAsia="MS Gothic" w:hAnsi="Arial" w:hint="eastAsia"/>
            </w:rPr>
            <w:t xml:space="preserve"> / </w:t>
          </w:r>
          <w:r w:rsidRPr="005E32A6">
            <w:rPr>
              <w:rFonts w:ascii="Arial" w:eastAsia="MS Gothic" w:hAnsi="Arial" w:cs="Arial" w:hint="eastAsia"/>
              <w:b/>
              <w:bCs/>
              <w:sz w:val="16"/>
              <w:szCs w:val="16"/>
            </w:rPr>
            <w:fldChar w:fldCharType="begin"/>
          </w:r>
          <w:r w:rsidRPr="005E32A6">
            <w:rPr>
              <w:rFonts w:ascii="Arial" w:eastAsia="MS Gothic" w:hAnsi="Arial" w:cs="Arial" w:hint="eastAsia"/>
              <w:b/>
              <w:bCs/>
              <w:sz w:val="16"/>
              <w:szCs w:val="16"/>
            </w:rPr>
            <w:instrText>NUMPAGES  \* Arabic  \* MERGEFORMAT</w:instrText>
          </w:r>
          <w:r w:rsidRPr="005E32A6">
            <w:rPr>
              <w:rFonts w:ascii="Arial" w:eastAsia="MS Gothic" w:hAnsi="Arial" w:cs="Arial" w:hint="eastAsia"/>
              <w:b/>
              <w:bCs/>
              <w:sz w:val="16"/>
              <w:szCs w:val="16"/>
            </w:rPr>
            <w:fldChar w:fldCharType="separate"/>
          </w:r>
          <w:r w:rsidR="005E32A6">
            <w:rPr>
              <w:rFonts w:ascii="Arial" w:eastAsia="MS Gothic" w:hAnsi="Arial" w:cs="Arial"/>
              <w:b/>
              <w:bCs/>
              <w:noProof/>
              <w:sz w:val="16"/>
              <w:szCs w:val="16"/>
            </w:rPr>
            <w:t>4</w:t>
          </w:r>
          <w:r w:rsidRPr="005E32A6">
            <w:rPr>
              <w:rFonts w:ascii="Arial" w:eastAsia="MS Gothic" w:hAnsi="Arial" w:cs="Arial" w:hint="eastAsia"/>
              <w:b/>
              <w:bCs/>
              <w:sz w:val="16"/>
              <w:szCs w:val="16"/>
            </w:rPr>
            <w:fldChar w:fldCharType="end"/>
          </w:r>
        </w:p>
      </w:tc>
      <w:tc>
        <w:tcPr>
          <w:tcW w:w="2977" w:type="dxa"/>
        </w:tcPr>
        <w:p w14:paraId="74C195ED" w14:textId="77777777" w:rsidR="003C4170" w:rsidRPr="005E32A6" w:rsidRDefault="003C4170" w:rsidP="003C4170">
          <w:pPr>
            <w:pStyle w:val="Header"/>
            <w:tabs>
              <w:tab w:val="clear" w:pos="4703"/>
            </w:tabs>
            <w:rPr>
              <w:rFonts w:ascii="Arial" w:eastAsia="MS Gothic" w:hAnsi="Arial"/>
              <w:sz w:val="16"/>
            </w:rPr>
          </w:pPr>
          <w:r w:rsidRPr="005E32A6">
            <w:rPr>
              <w:rFonts w:ascii="Arial" w:eastAsia="MS Gothic" w:hAnsi="Arial" w:hint="eastAsia"/>
              <w:sz w:val="16"/>
            </w:rPr>
            <w:t>KRAIBURG TPE TECHNOLOGY</w:t>
          </w:r>
        </w:p>
        <w:p w14:paraId="41A1A633" w14:textId="77777777" w:rsidR="003C4170" w:rsidRPr="005E32A6" w:rsidRDefault="003C4170" w:rsidP="003C4170">
          <w:pPr>
            <w:pStyle w:val="Header"/>
            <w:tabs>
              <w:tab w:val="clear" w:pos="4703"/>
            </w:tabs>
            <w:rPr>
              <w:rFonts w:ascii="Arial" w:eastAsia="MS Gothic" w:hAnsi="Arial" w:cs="Arial"/>
              <w:sz w:val="16"/>
              <w:szCs w:val="16"/>
            </w:rPr>
          </w:pPr>
          <w:r w:rsidRPr="005E32A6">
            <w:rPr>
              <w:rFonts w:ascii="Arial" w:eastAsia="MS Gothic" w:hAnsi="Arial" w:hint="eastAsia"/>
              <w:sz w:val="16"/>
            </w:rPr>
            <w:t>(M) SDN.BHD.</w:t>
          </w:r>
        </w:p>
        <w:p w14:paraId="7171CB2A" w14:textId="77777777" w:rsidR="003C4170" w:rsidRPr="005E32A6" w:rsidRDefault="003C4170" w:rsidP="003C4170">
          <w:pPr>
            <w:pStyle w:val="Header"/>
            <w:tabs>
              <w:tab w:val="clear" w:pos="4703"/>
            </w:tabs>
            <w:rPr>
              <w:rFonts w:ascii="Arial" w:eastAsia="MS Gothic" w:hAnsi="Arial" w:cs="Arial"/>
              <w:sz w:val="16"/>
              <w:szCs w:val="16"/>
            </w:rPr>
          </w:pPr>
          <w:r w:rsidRPr="005E32A6">
            <w:rPr>
              <w:rFonts w:ascii="Arial" w:eastAsia="MS Gothic" w:hAnsi="Arial" w:hint="eastAsia"/>
              <w:sz w:val="16"/>
              <w:szCs w:val="16"/>
            </w:rPr>
            <w:t>Lot 1839 Jalan KPB 6</w:t>
          </w:r>
        </w:p>
        <w:p w14:paraId="358C05E4" w14:textId="77777777" w:rsidR="003C4170" w:rsidRPr="005E32A6" w:rsidRDefault="003C4170" w:rsidP="003C4170">
          <w:pPr>
            <w:pStyle w:val="Header"/>
            <w:tabs>
              <w:tab w:val="clear" w:pos="4703"/>
            </w:tabs>
            <w:rPr>
              <w:rFonts w:ascii="Arial" w:eastAsia="MS Gothic" w:hAnsi="Arial" w:cs="Arial"/>
              <w:sz w:val="16"/>
              <w:szCs w:val="16"/>
            </w:rPr>
          </w:pPr>
          <w:r w:rsidRPr="005E32A6">
            <w:rPr>
              <w:rFonts w:ascii="Arial" w:eastAsia="MS Gothic" w:hAnsi="Arial" w:hint="eastAsia"/>
              <w:sz w:val="16"/>
              <w:szCs w:val="16"/>
            </w:rPr>
            <w:t xml:space="preserve">Kawasan Perindustrian </w:t>
          </w:r>
          <w:proofErr w:type="spellStart"/>
          <w:r w:rsidRPr="005E32A6">
            <w:rPr>
              <w:rFonts w:ascii="Arial" w:eastAsia="MS Gothic" w:hAnsi="Arial" w:hint="eastAsia"/>
              <w:sz w:val="16"/>
              <w:szCs w:val="16"/>
            </w:rPr>
            <w:t>Balakong</w:t>
          </w:r>
          <w:proofErr w:type="spellEnd"/>
        </w:p>
        <w:p w14:paraId="57CACA94" w14:textId="77777777" w:rsidR="003C4170" w:rsidRPr="005E32A6" w:rsidRDefault="003C4170" w:rsidP="003C4170">
          <w:pPr>
            <w:pStyle w:val="Header"/>
            <w:tabs>
              <w:tab w:val="clear" w:pos="4703"/>
            </w:tabs>
            <w:rPr>
              <w:rFonts w:ascii="Arial" w:eastAsia="MS Gothic" w:hAnsi="Arial" w:cs="Arial"/>
              <w:sz w:val="16"/>
              <w:szCs w:val="16"/>
            </w:rPr>
          </w:pPr>
          <w:r w:rsidRPr="005E32A6">
            <w:rPr>
              <w:rFonts w:ascii="Arial" w:eastAsia="MS Gothic" w:hAnsi="Arial" w:hint="eastAsia"/>
              <w:sz w:val="16"/>
              <w:szCs w:val="16"/>
            </w:rPr>
            <w:t xml:space="preserve">43300 Seri Kembangan, Selangor, Malaysia </w:t>
          </w:r>
        </w:p>
        <w:p w14:paraId="19CA65F0" w14:textId="77777777" w:rsidR="003C4170" w:rsidRPr="005E32A6" w:rsidRDefault="003C4170" w:rsidP="003C4170">
          <w:pPr>
            <w:pStyle w:val="Header"/>
            <w:tabs>
              <w:tab w:val="clear" w:pos="4703"/>
            </w:tabs>
            <w:rPr>
              <w:rFonts w:ascii="Arial" w:eastAsia="MS Gothic" w:hAnsi="Arial" w:cs="Arial"/>
              <w:sz w:val="16"/>
              <w:szCs w:val="16"/>
            </w:rPr>
          </w:pPr>
          <w:r w:rsidRPr="005E32A6">
            <w:rPr>
              <w:rFonts w:ascii="Arial" w:eastAsia="MS Gothic" w:hAnsi="Arial" w:hint="eastAsia"/>
              <w:sz w:val="16"/>
              <w:szCs w:val="16"/>
            </w:rPr>
            <w:t>マレーシア</w:t>
          </w:r>
        </w:p>
        <w:p w14:paraId="04B55752" w14:textId="77777777" w:rsidR="003C4170" w:rsidRPr="005E32A6" w:rsidRDefault="003C4170" w:rsidP="003C4170">
          <w:pPr>
            <w:pStyle w:val="Header"/>
            <w:tabs>
              <w:tab w:val="clear" w:pos="4703"/>
            </w:tabs>
            <w:rPr>
              <w:rFonts w:ascii="Arial" w:eastAsia="MS Gothic" w:hAnsi="Arial" w:cs="Arial"/>
              <w:sz w:val="16"/>
              <w:szCs w:val="16"/>
            </w:rPr>
          </w:pPr>
        </w:p>
        <w:p w14:paraId="3BE3A1EE" w14:textId="77777777" w:rsidR="003C4170" w:rsidRPr="005E32A6" w:rsidRDefault="003C4170" w:rsidP="003C4170">
          <w:pPr>
            <w:pStyle w:val="Header"/>
            <w:tabs>
              <w:tab w:val="clear" w:pos="4703"/>
            </w:tabs>
            <w:rPr>
              <w:rFonts w:ascii="Arial" w:eastAsia="MS Gothic" w:hAnsi="Arial" w:cs="Arial"/>
              <w:sz w:val="16"/>
              <w:szCs w:val="16"/>
            </w:rPr>
          </w:pPr>
          <w:r w:rsidRPr="005E32A6">
            <w:rPr>
              <w:rFonts w:ascii="Arial" w:eastAsia="MS Gothic" w:hAnsi="Arial" w:hint="eastAsia"/>
              <w:sz w:val="16"/>
            </w:rPr>
            <w:t xml:space="preserve">電話　</w:t>
          </w:r>
          <w:r w:rsidRPr="005E32A6">
            <w:rPr>
              <w:rFonts w:ascii="Arial" w:eastAsia="MS Gothic" w:hAnsi="Arial" w:hint="eastAsia"/>
              <w:sz w:val="16"/>
            </w:rPr>
            <w:t>+60 3 95456393</w:t>
          </w:r>
        </w:p>
        <w:p w14:paraId="6328AA28" w14:textId="77777777" w:rsidR="003C4170" w:rsidRPr="005E32A6" w:rsidRDefault="003C4170" w:rsidP="003C4170">
          <w:pPr>
            <w:pStyle w:val="Header"/>
            <w:tabs>
              <w:tab w:val="clear" w:pos="4703"/>
            </w:tabs>
            <w:rPr>
              <w:rFonts w:ascii="Arial" w:eastAsia="MS Gothic" w:hAnsi="Arial" w:cs="Arial"/>
              <w:sz w:val="16"/>
              <w:szCs w:val="16"/>
            </w:rPr>
          </w:pPr>
        </w:p>
        <w:p w14:paraId="2A14BF16" w14:textId="77777777" w:rsidR="003C4170" w:rsidRPr="005E32A6" w:rsidRDefault="003C4170" w:rsidP="003C4170">
          <w:pPr>
            <w:pStyle w:val="Header"/>
            <w:tabs>
              <w:tab w:val="clear" w:pos="4703"/>
            </w:tabs>
            <w:rPr>
              <w:rFonts w:ascii="Arial" w:eastAsia="MS Gothic" w:hAnsi="Arial" w:cs="Arial"/>
              <w:sz w:val="16"/>
              <w:szCs w:val="16"/>
            </w:rPr>
          </w:pPr>
          <w:r w:rsidRPr="005E32A6">
            <w:rPr>
              <w:rFonts w:ascii="Arial" w:eastAsia="MS Gothic" w:hAnsi="Arial" w:hint="eastAsia"/>
              <w:sz w:val="16"/>
            </w:rPr>
            <w:t>Info-asia@kraiburg-tpe.com</w:t>
          </w:r>
        </w:p>
        <w:p w14:paraId="768EAA4F" w14:textId="78F380D0" w:rsidR="003C4170" w:rsidRPr="005E32A6" w:rsidRDefault="003C4170" w:rsidP="003C4170">
          <w:pPr>
            <w:pStyle w:val="Header"/>
            <w:tabs>
              <w:tab w:val="clear" w:pos="4703"/>
              <w:tab w:val="clear" w:pos="9406"/>
            </w:tabs>
            <w:rPr>
              <w:rFonts w:ascii="Arial" w:eastAsia="MS Gothic" w:hAnsi="Arial"/>
              <w:sz w:val="20"/>
            </w:rPr>
          </w:pPr>
          <w:r w:rsidRPr="005E32A6">
            <w:rPr>
              <w:rFonts w:ascii="Arial" w:eastAsia="MS Gothic" w:hAnsi="Arial" w:hint="eastAsia"/>
              <w:sz w:val="16"/>
            </w:rPr>
            <w:t>www.kraiburg-tpe.com</w:t>
          </w:r>
        </w:p>
      </w:tc>
    </w:tr>
  </w:tbl>
  <w:p w14:paraId="63AF59F4" w14:textId="480F9783" w:rsidR="00F125F3" w:rsidRPr="005E32A6" w:rsidRDefault="005E32A6"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2DE485C8">
              <wp:simplePos x="0" y="0"/>
              <wp:positionH relativeFrom="column">
                <wp:posOffset>4349115</wp:posOffset>
              </wp:positionH>
              <wp:positionV relativeFrom="paragraph">
                <wp:posOffset>3333751</wp:posOffset>
              </wp:positionV>
              <wp:extent cx="1885950" cy="34861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861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5E32A6" w:rsidRDefault="00073D11" w:rsidP="0044562F">
                          <w:pPr>
                            <w:pStyle w:val="Header"/>
                            <w:rPr>
                              <w:rFonts w:ascii="Arial" w:eastAsia="MS Gothic" w:hAnsi="Arial" w:cs="Arial"/>
                              <w:b/>
                              <w:sz w:val="16"/>
                              <w:szCs w:val="16"/>
                            </w:rPr>
                          </w:pPr>
                          <w:r w:rsidRPr="005E32A6">
                            <w:rPr>
                              <w:rFonts w:ascii="Arial" w:eastAsia="MS Gothic" w:hAnsi="Arial" w:hint="eastAsia"/>
                              <w:b/>
                              <w:sz w:val="16"/>
                              <w:szCs w:val="16"/>
                            </w:rPr>
                            <w:t>メディア連絡先：</w:t>
                          </w:r>
                        </w:p>
                        <w:p w14:paraId="6F7A1730" w14:textId="77777777" w:rsidR="00073D11" w:rsidRPr="005E32A6" w:rsidRDefault="00073D11" w:rsidP="0044562F">
                          <w:pPr>
                            <w:pStyle w:val="Header"/>
                            <w:spacing w:line="120" w:lineRule="exact"/>
                            <w:rPr>
                              <w:rFonts w:ascii="Arial" w:eastAsia="MS Gothic" w:hAnsi="Arial" w:cs="Arial"/>
                              <w:sz w:val="16"/>
                              <w:szCs w:val="16"/>
                            </w:rPr>
                          </w:pPr>
                        </w:p>
                        <w:p w14:paraId="3DFB73B6" w14:textId="77777777" w:rsidR="00EC7126" w:rsidRPr="005E32A6" w:rsidRDefault="00EC7126" w:rsidP="001E1888">
                          <w:pPr>
                            <w:pStyle w:val="BodyTextIndent"/>
                            <w:ind w:left="0"/>
                            <w:rPr>
                              <w:rFonts w:eastAsia="MS Gothic"/>
                              <w:bCs/>
                              <w:sz w:val="16"/>
                              <w:szCs w:val="16"/>
                            </w:rPr>
                          </w:pPr>
                        </w:p>
                        <w:p w14:paraId="7292DA5E" w14:textId="09481F1C" w:rsidR="00EC7126" w:rsidRPr="005E32A6" w:rsidRDefault="00395377" w:rsidP="00EC7126">
                          <w:pPr>
                            <w:pStyle w:val="BodyTextIndent"/>
                            <w:ind w:left="0"/>
                            <w:rPr>
                              <w:rFonts w:eastAsia="MS Gothic"/>
                              <w:i w:val="0"/>
                              <w:sz w:val="16"/>
                            </w:rPr>
                          </w:pPr>
                          <w:r w:rsidRPr="005E32A6">
                            <w:rPr>
                              <w:rFonts w:eastAsia="MS Gothic" w:hint="eastAsia"/>
                              <w:i w:val="0"/>
                              <w:sz w:val="16"/>
                            </w:rPr>
                            <w:t>Marlen Sittner</w:t>
                          </w:r>
                          <w:r w:rsidRPr="005E32A6">
                            <w:rPr>
                              <w:rFonts w:eastAsia="MS Gothic" w:hint="eastAsia"/>
                              <w:i w:val="0"/>
                              <w:sz w:val="16"/>
                            </w:rPr>
                            <w:t>（マーレン・シットナー）</w:t>
                          </w:r>
                        </w:p>
                        <w:p w14:paraId="2EDE32C4" w14:textId="485B0BDD" w:rsidR="00395377" w:rsidRPr="005E32A6" w:rsidRDefault="00395377" w:rsidP="00EC7126">
                          <w:pPr>
                            <w:pStyle w:val="BodyTextIndent"/>
                            <w:ind w:left="0"/>
                            <w:rPr>
                              <w:rFonts w:eastAsia="MS Gothic"/>
                              <w:i w:val="0"/>
                              <w:sz w:val="16"/>
                              <w:szCs w:val="16"/>
                            </w:rPr>
                          </w:pPr>
                          <w:r w:rsidRPr="005E32A6">
                            <w:rPr>
                              <w:rFonts w:eastAsia="MS Gothic" w:hint="eastAsia"/>
                              <w:i w:val="0"/>
                              <w:sz w:val="16"/>
                            </w:rPr>
                            <w:t>ヘッド・オブ・デジタル・マーケティング</w:t>
                          </w:r>
                        </w:p>
                        <w:p w14:paraId="06D02C68" w14:textId="1A42A1DB" w:rsidR="00EC7126" w:rsidRPr="005E32A6" w:rsidRDefault="00395377" w:rsidP="00EC7126">
                          <w:pPr>
                            <w:pStyle w:val="BodyTextIndent"/>
                            <w:ind w:left="0"/>
                            <w:rPr>
                              <w:rFonts w:eastAsia="MS Gothic"/>
                              <w:i w:val="0"/>
                              <w:sz w:val="16"/>
                              <w:szCs w:val="16"/>
                            </w:rPr>
                          </w:pPr>
                          <w:r w:rsidRPr="005E32A6">
                            <w:rPr>
                              <w:rFonts w:eastAsia="MS Gothic" w:hint="eastAsia"/>
                              <w:i w:val="0"/>
                              <w:sz w:val="16"/>
                            </w:rPr>
                            <w:t>コーポレート・コミュニケーション・チーム</w:t>
                          </w:r>
                        </w:p>
                        <w:p w14:paraId="7B4446C1" w14:textId="33F02DA1" w:rsidR="00EC7126" w:rsidRPr="005E32A6" w:rsidRDefault="00EC7126" w:rsidP="00EC7126">
                          <w:pPr>
                            <w:pStyle w:val="BodyTextIndent"/>
                            <w:ind w:left="0"/>
                            <w:rPr>
                              <w:rFonts w:eastAsia="MS Gothic"/>
                              <w:i w:val="0"/>
                              <w:sz w:val="16"/>
                              <w:szCs w:val="16"/>
                            </w:rPr>
                          </w:pPr>
                          <w:r w:rsidRPr="005E32A6">
                            <w:rPr>
                              <w:rFonts w:eastAsia="MS Gothic" w:hint="eastAsia"/>
                              <w:i w:val="0"/>
                              <w:sz w:val="16"/>
                            </w:rPr>
                            <w:t>Phone: +49 8638 9810-272</w:t>
                          </w:r>
                        </w:p>
                        <w:p w14:paraId="055B4411" w14:textId="4B079E7B" w:rsidR="00EC7126" w:rsidRPr="005E32A6" w:rsidRDefault="006E1EED" w:rsidP="00EC7126">
                          <w:pPr>
                            <w:pStyle w:val="Header"/>
                            <w:spacing w:line="360" w:lineRule="auto"/>
                            <w:rPr>
                              <w:rFonts w:ascii="Arial" w:eastAsia="MS Gothic" w:hAnsi="Arial" w:cs="Arial"/>
                              <w:sz w:val="16"/>
                              <w:szCs w:val="16"/>
                            </w:rPr>
                          </w:pPr>
                          <w:hyperlink r:id="rId2" w:history="1">
                            <w:r w:rsidR="002019B0" w:rsidRPr="005E32A6">
                              <w:rPr>
                                <w:rStyle w:val="Hyperlink"/>
                                <w:rFonts w:ascii="Arial" w:eastAsia="MS Gothic" w:hAnsi="Arial" w:hint="eastAsia"/>
                                <w:sz w:val="16"/>
                                <w:szCs w:val="16"/>
                              </w:rPr>
                              <w:t>marlen.sittner@kraiburg-tpe.com</w:t>
                            </w:r>
                          </w:hyperlink>
                        </w:p>
                        <w:p w14:paraId="040029B1" w14:textId="77777777" w:rsidR="00EC7126" w:rsidRPr="005E32A6" w:rsidRDefault="00EC7126" w:rsidP="001E1888">
                          <w:pPr>
                            <w:pStyle w:val="BodyTextIndent"/>
                            <w:ind w:left="0"/>
                            <w:rPr>
                              <w:rFonts w:eastAsia="MS Gothic"/>
                              <w:bCs/>
                              <w:sz w:val="16"/>
                              <w:szCs w:val="16"/>
                            </w:rPr>
                          </w:pPr>
                        </w:p>
                        <w:p w14:paraId="3C084A6B" w14:textId="194EEDA9" w:rsidR="001E1888" w:rsidRPr="005E32A6" w:rsidRDefault="001E1888" w:rsidP="001E1888">
                          <w:pPr>
                            <w:pStyle w:val="BodyTextIndent"/>
                            <w:ind w:left="0"/>
                            <w:rPr>
                              <w:rFonts w:eastAsia="MS Gothic"/>
                              <w:bCs/>
                              <w:sz w:val="16"/>
                              <w:szCs w:val="16"/>
                            </w:rPr>
                          </w:pPr>
                          <w:r w:rsidRPr="005E32A6">
                            <w:rPr>
                              <w:rFonts w:eastAsia="MS Gothic" w:hint="eastAsia"/>
                              <w:bCs/>
                              <w:sz w:val="16"/>
                              <w:szCs w:val="16"/>
                            </w:rPr>
                            <w:t>アジア太平洋地域：</w:t>
                          </w:r>
                        </w:p>
                        <w:p w14:paraId="251BCDA1" w14:textId="77777777" w:rsidR="001E1888" w:rsidRPr="005E32A6" w:rsidRDefault="001E1888" w:rsidP="001E1888">
                          <w:pPr>
                            <w:pStyle w:val="Header"/>
                            <w:spacing w:line="360" w:lineRule="auto"/>
                            <w:rPr>
                              <w:rFonts w:ascii="Arial" w:eastAsia="MS Gothic" w:hAnsi="Arial" w:cs="Arial"/>
                              <w:bCs/>
                              <w:iCs/>
                              <w:sz w:val="16"/>
                              <w:szCs w:val="16"/>
                            </w:rPr>
                          </w:pPr>
                          <w:r w:rsidRPr="005E32A6">
                            <w:rPr>
                              <w:rFonts w:ascii="Arial" w:eastAsia="MS Gothic" w:hAnsi="Arial" w:hint="eastAsia"/>
                              <w:bCs/>
                              <w:iCs/>
                              <w:sz w:val="16"/>
                              <w:szCs w:val="16"/>
                            </w:rPr>
                            <w:t>Bridget Ngang</w:t>
                          </w:r>
                          <w:r w:rsidRPr="005E32A6">
                            <w:rPr>
                              <w:rFonts w:ascii="Arial" w:eastAsia="MS Gothic" w:hAnsi="Arial" w:hint="eastAsia"/>
                              <w:bCs/>
                              <w:iCs/>
                              <w:sz w:val="16"/>
                              <w:szCs w:val="16"/>
                            </w:rPr>
                            <w:t>（ブリジット・ナン）</w:t>
                          </w:r>
                        </w:p>
                        <w:p w14:paraId="36AC5C66" w14:textId="77777777" w:rsidR="001E1888" w:rsidRPr="005E32A6" w:rsidRDefault="001E1888" w:rsidP="001E1888">
                          <w:pPr>
                            <w:pStyle w:val="Header"/>
                            <w:spacing w:line="360" w:lineRule="auto"/>
                            <w:rPr>
                              <w:rFonts w:ascii="Arial" w:eastAsia="MS Gothic" w:hAnsi="Arial" w:cs="Arial"/>
                              <w:bCs/>
                              <w:iCs/>
                              <w:sz w:val="16"/>
                              <w:szCs w:val="16"/>
                            </w:rPr>
                          </w:pPr>
                          <w:r w:rsidRPr="005E32A6">
                            <w:rPr>
                              <w:rFonts w:ascii="Arial" w:eastAsia="MS Gothic" w:hAnsi="Arial" w:hint="eastAsia"/>
                              <w:bCs/>
                              <w:iCs/>
                              <w:sz w:val="16"/>
                              <w:szCs w:val="16"/>
                            </w:rPr>
                            <w:t>アジア太平洋地域　マーケティング・マネージャー</w:t>
                          </w:r>
                        </w:p>
                        <w:p w14:paraId="0D6196C4" w14:textId="77777777" w:rsidR="001E1888" w:rsidRPr="005E32A6" w:rsidRDefault="001E1888" w:rsidP="001E1888">
                          <w:pPr>
                            <w:pStyle w:val="Header"/>
                            <w:spacing w:line="360" w:lineRule="auto"/>
                            <w:rPr>
                              <w:rFonts w:ascii="Arial" w:eastAsia="MS Gothic" w:hAnsi="Arial" w:cs="Arial"/>
                              <w:bCs/>
                              <w:iCs/>
                              <w:sz w:val="16"/>
                              <w:szCs w:val="16"/>
                            </w:rPr>
                          </w:pPr>
                          <w:r w:rsidRPr="005E32A6">
                            <w:rPr>
                              <w:rFonts w:ascii="Arial" w:eastAsia="MS Gothic" w:hAnsi="Arial" w:hint="eastAsia"/>
                              <w:bCs/>
                              <w:iCs/>
                              <w:sz w:val="16"/>
                              <w:szCs w:val="16"/>
                            </w:rPr>
                            <w:t>Phone: +603 9545 6301</w:t>
                          </w:r>
                        </w:p>
                        <w:p w14:paraId="73E18B48" w14:textId="77777777" w:rsidR="001E1888" w:rsidRPr="005E32A6" w:rsidRDefault="006E1EED" w:rsidP="001E1888">
                          <w:pPr>
                            <w:pStyle w:val="Header"/>
                            <w:spacing w:line="360" w:lineRule="auto"/>
                            <w:rPr>
                              <w:rFonts w:ascii="Arial" w:eastAsia="MS Gothic" w:hAnsi="Arial" w:cs="Arial"/>
                              <w:bCs/>
                              <w:iCs/>
                              <w:sz w:val="16"/>
                              <w:szCs w:val="16"/>
                            </w:rPr>
                          </w:pPr>
                          <w:hyperlink r:id="rId3" w:history="1">
                            <w:r w:rsidR="002019B0" w:rsidRPr="005E32A6">
                              <w:rPr>
                                <w:rStyle w:val="Hyperlink"/>
                                <w:rFonts w:ascii="Arial" w:eastAsia="MS Gothic" w:hAnsi="Arial" w:hint="eastAsia"/>
                                <w:bCs/>
                                <w:iCs/>
                                <w:sz w:val="16"/>
                                <w:szCs w:val="16"/>
                              </w:rPr>
                              <w:t>bridget.ngang@kraiburg-tpe.com</w:t>
                            </w:r>
                          </w:hyperlink>
                        </w:p>
                        <w:p w14:paraId="2EA93E32" w14:textId="77777777" w:rsidR="001E1888" w:rsidRPr="005E32A6"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2.5pt;width:148.5pt;height:27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" stroked="f">
              <v:textbox inset=",0,,0">
                <w:txbxContent>
                  <w:p w14:paraId="563CA45B" w14:textId="77777777" w:rsidR="00C97AAF" w:rsidRPr="005E32A6" w:rsidRDefault="00073D11" w:rsidP="0044562F">
                    <w:pPr>
                      <w:pStyle w:val="Header"/>
                      <w:rPr>
                        <w:rFonts w:ascii="Arial" w:eastAsia="MS Gothic" w:hAnsi="Arial" w:cs="Arial"/>
                        <w:b/>
                        <w:sz w:val="16"/>
                        <w:szCs w:val="16"/>
                      </w:rPr>
                    </w:pPr>
                    <w:r w:rsidRPr="005E32A6">
                      <w:rPr>
                        <w:rFonts w:ascii="Arial" w:eastAsia="MS Gothic" w:hAnsi="Arial" w:hint="eastAsia"/>
                        <w:b/>
                        <w:sz w:val="16"/>
                        <w:szCs w:val="16"/>
                      </w:rPr>
                      <w:t>メディア連絡先：</w:t>
                    </w:r>
                  </w:p>
                  <w:p w14:paraId="6F7A1730" w14:textId="77777777" w:rsidR="00073D11" w:rsidRPr="005E32A6" w:rsidRDefault="00073D11" w:rsidP="0044562F">
                    <w:pPr>
                      <w:pStyle w:val="Header"/>
                      <w:spacing w:line="120" w:lineRule="exact"/>
                      <w:rPr>
                        <w:rFonts w:ascii="Arial" w:eastAsia="MS Gothic" w:hAnsi="Arial" w:cs="Arial"/>
                        <w:sz w:val="16"/>
                        <w:szCs w:val="16"/>
                      </w:rPr>
                    </w:pPr>
                  </w:p>
                  <w:p w14:paraId="3DFB73B6" w14:textId="77777777" w:rsidR="00EC7126" w:rsidRPr="005E32A6" w:rsidRDefault="00EC7126" w:rsidP="001E1888">
                    <w:pPr>
                      <w:pStyle w:val="BodyTextIndent"/>
                      <w:ind w:left="0"/>
                      <w:rPr>
                        <w:rFonts w:eastAsia="MS Gothic"/>
                        <w:bCs/>
                        <w:sz w:val="16"/>
                        <w:szCs w:val="16"/>
                      </w:rPr>
                    </w:pPr>
                  </w:p>
                  <w:p w14:paraId="7292DA5E" w14:textId="09481F1C" w:rsidR="00EC7126" w:rsidRPr="005E32A6" w:rsidRDefault="00395377" w:rsidP="00EC7126">
                    <w:pPr>
                      <w:pStyle w:val="BodyTextIndent"/>
                      <w:ind w:left="0"/>
                      <w:rPr>
                        <w:rFonts w:eastAsia="MS Gothic"/>
                        <w:i w:val="0"/>
                        <w:sz w:val="16"/>
                      </w:rPr>
                    </w:pPr>
                    <w:r w:rsidRPr="005E32A6">
                      <w:rPr>
                        <w:rFonts w:eastAsia="MS Gothic" w:hint="eastAsia"/>
                        <w:i w:val="0"/>
                        <w:sz w:val="16"/>
                      </w:rPr>
                      <w:t>Marlen Sittner</w:t>
                    </w:r>
                    <w:r w:rsidRPr="005E32A6">
                      <w:rPr>
                        <w:rFonts w:eastAsia="MS Gothic" w:hint="eastAsia"/>
                        <w:i w:val="0"/>
                        <w:sz w:val="16"/>
                      </w:rPr>
                      <w:t>（マーレン・シットナー）</w:t>
                    </w:r>
                  </w:p>
                  <w:p w14:paraId="2EDE32C4" w14:textId="485B0BDD" w:rsidR="00395377" w:rsidRPr="005E32A6" w:rsidRDefault="00395377" w:rsidP="00EC7126">
                    <w:pPr>
                      <w:pStyle w:val="BodyTextIndent"/>
                      <w:ind w:left="0"/>
                      <w:rPr>
                        <w:rFonts w:eastAsia="MS Gothic"/>
                        <w:i w:val="0"/>
                        <w:sz w:val="16"/>
                        <w:szCs w:val="16"/>
                      </w:rPr>
                    </w:pPr>
                    <w:r w:rsidRPr="005E32A6">
                      <w:rPr>
                        <w:rFonts w:eastAsia="MS Gothic" w:hint="eastAsia"/>
                        <w:i w:val="0"/>
                        <w:sz w:val="16"/>
                      </w:rPr>
                      <w:t>ヘッド・オブ・デジタル・マーケティング</w:t>
                    </w:r>
                  </w:p>
                  <w:p w14:paraId="06D02C68" w14:textId="1A42A1DB" w:rsidR="00EC7126" w:rsidRPr="005E32A6" w:rsidRDefault="00395377" w:rsidP="00EC7126">
                    <w:pPr>
                      <w:pStyle w:val="BodyTextIndent"/>
                      <w:ind w:left="0"/>
                      <w:rPr>
                        <w:rFonts w:eastAsia="MS Gothic"/>
                        <w:i w:val="0"/>
                        <w:sz w:val="16"/>
                        <w:szCs w:val="16"/>
                      </w:rPr>
                    </w:pPr>
                    <w:r w:rsidRPr="005E32A6">
                      <w:rPr>
                        <w:rFonts w:eastAsia="MS Gothic" w:hint="eastAsia"/>
                        <w:i w:val="0"/>
                        <w:sz w:val="16"/>
                      </w:rPr>
                      <w:t>コーポレート・コミュニケーション・チーム</w:t>
                    </w:r>
                  </w:p>
                  <w:p w14:paraId="7B4446C1" w14:textId="33F02DA1" w:rsidR="00EC7126" w:rsidRPr="005E32A6" w:rsidRDefault="00EC7126" w:rsidP="00EC7126">
                    <w:pPr>
                      <w:pStyle w:val="BodyTextIndent"/>
                      <w:ind w:left="0"/>
                      <w:rPr>
                        <w:rFonts w:eastAsia="MS Gothic"/>
                        <w:i w:val="0"/>
                        <w:sz w:val="16"/>
                        <w:szCs w:val="16"/>
                      </w:rPr>
                    </w:pPr>
                    <w:r w:rsidRPr="005E32A6">
                      <w:rPr>
                        <w:rFonts w:eastAsia="MS Gothic" w:hint="eastAsia"/>
                        <w:i w:val="0"/>
                        <w:sz w:val="16"/>
                      </w:rPr>
                      <w:t>Phone: +49 8638 9810-272</w:t>
                    </w:r>
                  </w:p>
                  <w:p w14:paraId="055B4411" w14:textId="4B079E7B" w:rsidR="00EC7126" w:rsidRPr="005E32A6" w:rsidRDefault="006E1EED" w:rsidP="00EC7126">
                    <w:pPr>
                      <w:pStyle w:val="Header"/>
                      <w:spacing w:line="360" w:lineRule="auto"/>
                      <w:rPr>
                        <w:rFonts w:ascii="Arial" w:eastAsia="MS Gothic" w:hAnsi="Arial" w:cs="Arial"/>
                        <w:sz w:val="16"/>
                        <w:szCs w:val="16"/>
                      </w:rPr>
                    </w:pPr>
                    <w:hyperlink r:id="rId4" w:history="1">
                      <w:r w:rsidR="002019B0" w:rsidRPr="005E32A6">
                        <w:rPr>
                          <w:rStyle w:val="Hyperlink"/>
                          <w:rFonts w:ascii="Arial" w:eastAsia="MS Gothic" w:hAnsi="Arial" w:hint="eastAsia"/>
                          <w:sz w:val="16"/>
                          <w:szCs w:val="16"/>
                        </w:rPr>
                        <w:t>marlen.sittner@kraiburg-tpe.com</w:t>
                      </w:r>
                    </w:hyperlink>
                  </w:p>
                  <w:p w14:paraId="040029B1" w14:textId="77777777" w:rsidR="00EC7126" w:rsidRPr="005E32A6" w:rsidRDefault="00EC7126" w:rsidP="001E1888">
                    <w:pPr>
                      <w:pStyle w:val="BodyTextIndent"/>
                      <w:ind w:left="0"/>
                      <w:rPr>
                        <w:rFonts w:eastAsia="MS Gothic"/>
                        <w:bCs/>
                        <w:sz w:val="16"/>
                        <w:szCs w:val="16"/>
                      </w:rPr>
                    </w:pPr>
                  </w:p>
                  <w:p w14:paraId="3C084A6B" w14:textId="194EEDA9" w:rsidR="001E1888" w:rsidRPr="005E32A6" w:rsidRDefault="001E1888" w:rsidP="001E1888">
                    <w:pPr>
                      <w:pStyle w:val="BodyTextIndent"/>
                      <w:ind w:left="0"/>
                      <w:rPr>
                        <w:rFonts w:eastAsia="MS Gothic"/>
                        <w:bCs/>
                        <w:sz w:val="16"/>
                        <w:szCs w:val="16"/>
                      </w:rPr>
                    </w:pPr>
                    <w:r w:rsidRPr="005E32A6">
                      <w:rPr>
                        <w:rFonts w:eastAsia="MS Gothic" w:hint="eastAsia"/>
                        <w:bCs/>
                        <w:sz w:val="16"/>
                        <w:szCs w:val="16"/>
                      </w:rPr>
                      <w:t>アジア太平洋地域：</w:t>
                    </w:r>
                  </w:p>
                  <w:p w14:paraId="251BCDA1" w14:textId="77777777" w:rsidR="001E1888" w:rsidRPr="005E32A6" w:rsidRDefault="001E1888" w:rsidP="001E1888">
                    <w:pPr>
                      <w:pStyle w:val="Header"/>
                      <w:spacing w:line="360" w:lineRule="auto"/>
                      <w:rPr>
                        <w:rFonts w:ascii="Arial" w:eastAsia="MS Gothic" w:hAnsi="Arial" w:cs="Arial"/>
                        <w:bCs/>
                        <w:iCs/>
                        <w:sz w:val="16"/>
                        <w:szCs w:val="16"/>
                      </w:rPr>
                    </w:pPr>
                    <w:r w:rsidRPr="005E32A6">
                      <w:rPr>
                        <w:rFonts w:ascii="Arial" w:eastAsia="MS Gothic" w:hAnsi="Arial" w:hint="eastAsia"/>
                        <w:bCs/>
                        <w:iCs/>
                        <w:sz w:val="16"/>
                        <w:szCs w:val="16"/>
                      </w:rPr>
                      <w:t>Bridget Ngang</w:t>
                    </w:r>
                    <w:r w:rsidRPr="005E32A6">
                      <w:rPr>
                        <w:rFonts w:ascii="Arial" w:eastAsia="MS Gothic" w:hAnsi="Arial" w:hint="eastAsia"/>
                        <w:bCs/>
                        <w:iCs/>
                        <w:sz w:val="16"/>
                        <w:szCs w:val="16"/>
                      </w:rPr>
                      <w:t>（ブリジット・ナン）</w:t>
                    </w:r>
                  </w:p>
                  <w:p w14:paraId="36AC5C66" w14:textId="77777777" w:rsidR="001E1888" w:rsidRPr="005E32A6" w:rsidRDefault="001E1888" w:rsidP="001E1888">
                    <w:pPr>
                      <w:pStyle w:val="Header"/>
                      <w:spacing w:line="360" w:lineRule="auto"/>
                      <w:rPr>
                        <w:rFonts w:ascii="Arial" w:eastAsia="MS Gothic" w:hAnsi="Arial" w:cs="Arial"/>
                        <w:bCs/>
                        <w:iCs/>
                        <w:sz w:val="16"/>
                        <w:szCs w:val="16"/>
                      </w:rPr>
                    </w:pPr>
                    <w:r w:rsidRPr="005E32A6">
                      <w:rPr>
                        <w:rFonts w:ascii="Arial" w:eastAsia="MS Gothic" w:hAnsi="Arial" w:hint="eastAsia"/>
                        <w:bCs/>
                        <w:iCs/>
                        <w:sz w:val="16"/>
                        <w:szCs w:val="16"/>
                      </w:rPr>
                      <w:t>アジア太平洋地域　マーケティング・マネージャー</w:t>
                    </w:r>
                  </w:p>
                  <w:p w14:paraId="0D6196C4" w14:textId="77777777" w:rsidR="001E1888" w:rsidRPr="005E32A6" w:rsidRDefault="001E1888" w:rsidP="001E1888">
                    <w:pPr>
                      <w:pStyle w:val="Header"/>
                      <w:spacing w:line="360" w:lineRule="auto"/>
                      <w:rPr>
                        <w:rFonts w:ascii="Arial" w:eastAsia="MS Gothic" w:hAnsi="Arial" w:cs="Arial"/>
                        <w:bCs/>
                        <w:iCs/>
                        <w:sz w:val="16"/>
                        <w:szCs w:val="16"/>
                      </w:rPr>
                    </w:pPr>
                    <w:r w:rsidRPr="005E32A6">
                      <w:rPr>
                        <w:rFonts w:ascii="Arial" w:eastAsia="MS Gothic" w:hAnsi="Arial" w:hint="eastAsia"/>
                        <w:bCs/>
                        <w:iCs/>
                        <w:sz w:val="16"/>
                        <w:szCs w:val="16"/>
                      </w:rPr>
                      <w:t>Phone: +603 9545 6301</w:t>
                    </w:r>
                  </w:p>
                  <w:p w14:paraId="73E18B48" w14:textId="77777777" w:rsidR="001E1888" w:rsidRPr="005E32A6" w:rsidRDefault="006E1EED" w:rsidP="001E1888">
                    <w:pPr>
                      <w:pStyle w:val="Header"/>
                      <w:spacing w:line="360" w:lineRule="auto"/>
                      <w:rPr>
                        <w:rFonts w:ascii="Arial" w:eastAsia="MS Gothic" w:hAnsi="Arial" w:cs="Arial"/>
                        <w:bCs/>
                        <w:iCs/>
                        <w:sz w:val="16"/>
                        <w:szCs w:val="16"/>
                      </w:rPr>
                    </w:pPr>
                    <w:hyperlink r:id="rId5" w:history="1">
                      <w:r w:rsidR="002019B0" w:rsidRPr="005E32A6">
                        <w:rPr>
                          <w:rStyle w:val="Hyperlink"/>
                          <w:rFonts w:ascii="Arial" w:eastAsia="MS Gothic" w:hAnsi="Arial" w:hint="eastAsia"/>
                          <w:bCs/>
                          <w:iCs/>
                          <w:sz w:val="16"/>
                          <w:szCs w:val="16"/>
                        </w:rPr>
                        <w:t>bridget.ngang@kraiburg-tpe.com</w:t>
                      </w:r>
                    </w:hyperlink>
                  </w:p>
                  <w:p w14:paraId="2EA93E32" w14:textId="77777777" w:rsidR="001E1888" w:rsidRPr="005E32A6"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46121437">
    <w:abstractNumId w:val="2"/>
  </w:num>
  <w:num w:numId="2" w16cid:durableId="678653984">
    <w:abstractNumId w:val="7"/>
  </w:num>
  <w:num w:numId="3" w16cid:durableId="158497451">
    <w:abstractNumId w:val="1"/>
  </w:num>
  <w:num w:numId="4" w16cid:durableId="290403439">
    <w:abstractNumId w:val="17"/>
  </w:num>
  <w:num w:numId="5" w16cid:durableId="1577131562">
    <w:abstractNumId w:val="11"/>
  </w:num>
  <w:num w:numId="6" w16cid:durableId="497237391">
    <w:abstractNumId w:val="15"/>
  </w:num>
  <w:num w:numId="7" w16cid:durableId="510148536">
    <w:abstractNumId w:val="4"/>
  </w:num>
  <w:num w:numId="8" w16cid:durableId="1471091037">
    <w:abstractNumId w:val="16"/>
  </w:num>
  <w:num w:numId="9" w16cid:durableId="292028783">
    <w:abstractNumId w:val="12"/>
  </w:num>
  <w:num w:numId="10" w16cid:durableId="1665939006">
    <w:abstractNumId w:val="0"/>
  </w:num>
  <w:num w:numId="11" w16cid:durableId="1195771778">
    <w:abstractNumId w:val="9"/>
  </w:num>
  <w:num w:numId="12" w16cid:durableId="6901064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24094491">
    <w:abstractNumId w:val="3"/>
  </w:num>
  <w:num w:numId="14" w16cid:durableId="872960611">
    <w:abstractNumId w:val="14"/>
  </w:num>
  <w:num w:numId="15" w16cid:durableId="1068113800">
    <w:abstractNumId w:val="8"/>
  </w:num>
  <w:num w:numId="16" w16cid:durableId="1637488414">
    <w:abstractNumId w:val="10"/>
  </w:num>
  <w:num w:numId="17" w16cid:durableId="1001202047">
    <w:abstractNumId w:val="6"/>
  </w:num>
  <w:num w:numId="18" w16cid:durableId="606276396">
    <w:abstractNumId w:val="5"/>
  </w:num>
  <w:num w:numId="19" w16cid:durableId="10511492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19B0"/>
    <w:rsid w:val="00203048"/>
    <w:rsid w:val="002129DC"/>
    <w:rsid w:val="00213E75"/>
    <w:rsid w:val="00214C89"/>
    <w:rsid w:val="002161B6"/>
    <w:rsid w:val="00225FD8"/>
    <w:rsid w:val="002262B1"/>
    <w:rsid w:val="00233574"/>
    <w:rsid w:val="00235BA5"/>
    <w:rsid w:val="002455DD"/>
    <w:rsid w:val="00250990"/>
    <w:rsid w:val="00256E0E"/>
    <w:rsid w:val="002631F5"/>
    <w:rsid w:val="00267260"/>
    <w:rsid w:val="00281DBF"/>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3BE3"/>
    <w:rsid w:val="004A474D"/>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97472"/>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2A6"/>
    <w:rsid w:val="005E3F1F"/>
    <w:rsid w:val="006052A4"/>
    <w:rsid w:val="00605ED9"/>
    <w:rsid w:val="00606916"/>
    <w:rsid w:val="00610497"/>
    <w:rsid w:val="00614010"/>
    <w:rsid w:val="00614013"/>
    <w:rsid w:val="006154FB"/>
    <w:rsid w:val="00620F45"/>
    <w:rsid w:val="00621FED"/>
    <w:rsid w:val="006238F6"/>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333F"/>
    <w:rsid w:val="006D7D9F"/>
    <w:rsid w:val="006E1EED"/>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1877"/>
    <w:rsid w:val="007F3DBF"/>
    <w:rsid w:val="007F5D28"/>
    <w:rsid w:val="0080194B"/>
    <w:rsid w:val="00801E68"/>
    <w:rsid w:val="00812260"/>
    <w:rsid w:val="00813063"/>
    <w:rsid w:val="0081509E"/>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4695"/>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D55"/>
    <w:rsid w:val="00954B8E"/>
    <w:rsid w:val="009550E8"/>
    <w:rsid w:val="00957AAC"/>
    <w:rsid w:val="009618DB"/>
    <w:rsid w:val="00964C40"/>
    <w:rsid w:val="00975769"/>
    <w:rsid w:val="0098002D"/>
    <w:rsid w:val="00980DBB"/>
    <w:rsid w:val="009927D5"/>
    <w:rsid w:val="009B1C7C"/>
    <w:rsid w:val="009B32CA"/>
    <w:rsid w:val="009B5422"/>
    <w:rsid w:val="009C0FD6"/>
    <w:rsid w:val="009C48F1"/>
    <w:rsid w:val="009C71C3"/>
    <w:rsid w:val="009D2688"/>
    <w:rsid w:val="009D61E9"/>
    <w:rsid w:val="009D70E1"/>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64A21"/>
    <w:rsid w:val="00B654E7"/>
    <w:rsid w:val="00B71FAC"/>
    <w:rsid w:val="00B73EDB"/>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72457"/>
    <w:rsid w:val="00D81F17"/>
    <w:rsid w:val="00D821DB"/>
    <w:rsid w:val="00D8470D"/>
    <w:rsid w:val="00D86D57"/>
    <w:rsid w:val="00D87E3B"/>
    <w:rsid w:val="00D90DD5"/>
    <w:rsid w:val="00D95D0D"/>
    <w:rsid w:val="00D9749E"/>
    <w:rsid w:val="00DA0553"/>
    <w:rsid w:val="00DB2468"/>
    <w:rsid w:val="00DB6EAE"/>
    <w:rsid w:val="00DC10C6"/>
    <w:rsid w:val="00DC32CA"/>
    <w:rsid w:val="00DC6774"/>
    <w:rsid w:val="00DD459C"/>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79F8"/>
    <w:rsid w:val="00F02134"/>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399A"/>
    <w:rsid w:val="00F9551A"/>
    <w:rsid w:val="00F96748"/>
    <w:rsid w:val="00F97DC4"/>
    <w:rsid w:val="00FA13B7"/>
    <w:rsid w:val="00FA1F87"/>
    <w:rsid w:val="00FA347F"/>
    <w:rsid w:val="00FA450B"/>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3DB"/>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E1E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3%81%8C%E8%87%AA%E5%8B%95%E8%BB%8A%E3%81%AE%E3%82%AB%E3%83%83%E3%83%97%E3%83%9B%E3%83%AB%E3%83%80%E3%83%BC%E3%81%AB%E6%BB%91%E3%82%8A%E6%AD%A2%E3%82%81%E3%81%AE%E6%A9%9F%E8%83%BD%E3%82%92%E6%8F%90%E4%BE%9B%E3%81%97%E3%81%BE%E3%81%99" TargetMode="External"/><Relationship Id="rId18" Type="http://schemas.openxmlformats.org/officeDocument/2006/relationships/image" Target="media/image2.png"/><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3.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raiburg-tpe.com/ja/%E8%87%AA%E5%8B%95%E8%BB%8A%E5%A4%96%E8%A3%85%E3%82%A2%E3%83%97%E3%83%AA%E3%82%B1%E3%83%BC%E3%82%B7%E3%83%A7%E3%83%B3%E3%81%AE%E3%81%9F%E3%82%81%E3%81%AE-%E9%9D%A9%E6%96%B0%E7%9A%84%E3%81%AATPE%E3%82%B3%E3%83%B3%E3%83%91%E3%82%A6%E3%83%B3%E3%83%89%E3%82%B7%E3%83%AA%E3%83%BC%E3%82%BA%E3%82%92%E7%99%BA%E8%A1%A8" TargetMode="External"/><Relationship Id="rId17" Type="http://schemas.openxmlformats.org/officeDocument/2006/relationships/hyperlink" Target="https://www.kraiburg-tpe.com/de/news" TargetMode="External"/><Relationship Id="rId25" Type="http://schemas.openxmlformats.org/officeDocument/2006/relationships/image" Target="media/image5.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en/wechat" TargetMode="Externa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8%87%AA%E5%8B%95%E8%BB%8A%E5%86%85%E8%A3%85"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blog.naver.com/kraiburgtpe_2015" TargetMode="External"/><Relationship Id="rId27" Type="http://schemas.openxmlformats.org/officeDocument/2006/relationships/image" Target="media/image6.png"/><Relationship Id="rId30" Type="http://schemas.openxmlformats.org/officeDocument/2006/relationships/image" Target="media/image8.png"/><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www.w3.org/XML/1998/namespace"/>
    <ds:schemaRef ds:uri="http://purl.org/dc/elements/1.1/"/>
    <ds:schemaRef ds:uri="http://schemas.microsoft.com/office/2006/documentManagement/types"/>
    <ds:schemaRef ds:uri="http://purl.org/dc/dcmitype/"/>
    <ds:schemaRef ds:uri="http://schemas.openxmlformats.org/package/2006/metadata/core-properties"/>
    <ds:schemaRef ds:uri="http://schemas.microsoft.com/office/2006/metadata/properties"/>
    <ds:schemaRef ds:uri="b0aac98f-77e3-488e-b1d0-e526279ba76f"/>
    <ds:schemaRef ds:uri="http://schemas.microsoft.com/office/infopath/2007/PartnerControls"/>
    <ds:schemaRef ds:uri="8d3818be-6f21-4c29-ab13-78e30dc982d3"/>
    <ds:schemaRef ds:uri="http://purl.org/dc/term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3752C954-57C5-4A79-A6F8-66CF65E8F9FF}">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593</Words>
  <Characters>3385</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2023-09-06T08:53:00Z</dcterms:created>
  <dcterms:modified xsi:type="dcterms:W3CDTF">2023-09-26T03:42:00Z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