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6FCB" w14:textId="77777777" w:rsidR="006077DB" w:rsidRPr="006077DB" w:rsidRDefault="006077DB" w:rsidP="006077DB">
      <w:pPr>
        <w:pStyle w:val="NoSpacing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6077DB">
        <w:rPr>
          <w:rFonts w:ascii="Arial" w:hAnsi="Arial" w:cs="Arial"/>
          <w:b/>
          <w:bCs/>
          <w:sz w:val="24"/>
          <w:szCs w:val="24"/>
        </w:rPr>
        <w:t>KRAIBURG TPE</w:t>
      </w:r>
      <w:r w:rsidRPr="006077DB">
        <w:rPr>
          <w:rFonts w:ascii="Leelawadee" w:hAnsi="Leelawadee" w:cs="Leelawadee"/>
          <w:b/>
          <w:bCs/>
          <w:sz w:val="24"/>
          <w:szCs w:val="24"/>
        </w:rPr>
        <w:t xml:space="preserve"> </w:t>
      </w:r>
      <w:proofErr w:type="spellStart"/>
      <w:r w:rsidRPr="006077DB">
        <w:rPr>
          <w:rFonts w:ascii="Leelawadee" w:hAnsi="Leelawadee" w:cs="Leelawadee"/>
          <w:b/>
          <w:bCs/>
          <w:sz w:val="24"/>
          <w:szCs w:val="24"/>
          <w:cs/>
        </w:rPr>
        <w:t>นำเสนอโซลูชั่น</w:t>
      </w:r>
      <w:proofErr w:type="spellEnd"/>
      <w:r w:rsidRPr="006077DB">
        <w:rPr>
          <w:rFonts w:ascii="Leelawadee" w:hAnsi="Leelawadee" w:cs="Leelawadee"/>
          <w:b/>
          <w:bCs/>
          <w:sz w:val="24"/>
          <w:szCs w:val="24"/>
          <w:cs/>
        </w:rPr>
        <w:t xml:space="preserve"> </w:t>
      </w:r>
      <w:r w:rsidRPr="006077DB">
        <w:rPr>
          <w:rFonts w:ascii="Arial" w:hAnsi="Arial" w:cs="Arial"/>
          <w:b/>
          <w:bCs/>
          <w:sz w:val="24"/>
          <w:szCs w:val="24"/>
        </w:rPr>
        <w:t>TPE</w:t>
      </w:r>
      <w:r w:rsidRPr="006077DB">
        <w:rPr>
          <w:rFonts w:ascii="Leelawadee" w:hAnsi="Leelawadee" w:cs="Leelawadee"/>
          <w:b/>
          <w:bCs/>
          <w:sz w:val="24"/>
          <w:szCs w:val="24"/>
        </w:rPr>
        <w:t xml:space="preserve"> </w:t>
      </w:r>
      <w:proofErr w:type="spellStart"/>
      <w:r w:rsidRPr="006077DB">
        <w:rPr>
          <w:rFonts w:ascii="Leelawadee" w:hAnsi="Leelawadee" w:cs="Leelawadee"/>
          <w:b/>
          <w:bCs/>
          <w:sz w:val="24"/>
          <w:szCs w:val="24"/>
          <w:cs/>
        </w:rPr>
        <w:t>ในอุปกรณ์การแพทย์ทางสัตวแพทย์</w:t>
      </w:r>
      <w:proofErr w:type="spellEnd"/>
    </w:p>
    <w:p w14:paraId="2A7E5118" w14:textId="77777777" w:rsidR="0015568B" w:rsidRPr="0015568B" w:rsidRDefault="0015568B" w:rsidP="0015568B">
      <w:pPr>
        <w:spacing w:after="0" w:line="360" w:lineRule="auto"/>
        <w:ind w:right="1559"/>
        <w:contextualSpacing/>
        <w:rPr>
          <w:rFonts w:ascii="Leelawadee" w:hAnsi="Leelawadee" w:cs="Leelawadee"/>
          <w:b/>
          <w:bCs/>
          <w:color w:val="FF0000"/>
          <w:sz w:val="24"/>
          <w:szCs w:val="24"/>
        </w:rPr>
      </w:pPr>
    </w:p>
    <w:p w14:paraId="10435E0D" w14:textId="53E18E26" w:rsidR="000F3838" w:rsidRPr="0015568B" w:rsidRDefault="006F346C" w:rsidP="0015568B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</w:rPr>
        <w:t xml:space="preserve">KRAIBURG TPE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>ผู้ผลิตผลิตภัณฑ์เทอร์โมพลาสติกอีลาสโตเมอร์ระดับโลกและโซลูชันแบบกำหนดเองสำหรับอุตสาหกรรมหลากหลายประเภท นำเสนอ</w:t>
      </w:r>
      <w:r w:rsidRPr="0015568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15568B">
        <w:rPr>
          <w:rFonts w:ascii="Leelawadee" w:hAnsi="Leelawadee" w:cs="Leelawadee"/>
          <w:sz w:val="20"/>
          <w:szCs w:val="20"/>
        </w:rPr>
        <w:t xml:space="preserve">THERMOLAST® H HC/AP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5568B">
        <w:rPr>
          <w:rFonts w:ascii="Leelawadee" w:hAnsi="Leelawadee" w:cs="Leelawadee"/>
          <w:sz w:val="20"/>
          <w:szCs w:val="20"/>
        </w:rPr>
        <w:t xml:space="preserve">HC/AD1/AP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>สำหรับการใช้งานอุปกรณ์การแพทย์ทางสัตวแพทย์</w:t>
      </w:r>
    </w:p>
    <w:p w14:paraId="037BC71B" w14:textId="121BB17C" w:rsidR="000F3838" w:rsidRPr="0015568B" w:rsidRDefault="006F346C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>ผู้รักสัตว์เลี้ยงทั่วโลกได้สร้างตลาดที่เฟื่องฟูสำหรับผลิตภัณฑ์และบริการดูแลสัตว์เลี้ยง สัตว์ไม่ได้รับการปฏิบัติเหมือนเป็นสินค้าอีกต่อไป เนื่องจากความตระหนักที่เพิ่มขึ้นเกี่ยวกับสวัสดิภาพของสัตว์</w:t>
      </w:r>
    </w:p>
    <w:p w14:paraId="087D8592" w14:textId="77777777" w:rsidR="0015568B" w:rsidRPr="0015568B" w:rsidRDefault="0015568B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622675B" w14:textId="0F1735F4" w:rsidR="000F3838" w:rsidRPr="0015568B" w:rsidRDefault="006F346C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>เนื่องจากจำนวนโรคเรื้อรังในสัตว์เลี้ยงและการปศุสัตว์ที่เพิ่มขึ้น ความต้องการการดูแลสัตว์ที่ดีขึ้นก็เช่นกัน เจ้าของสัตว์เลี้ยงต้องพึ่งพาสัตวแพทย์ซึ่งเป็นหัวใจสำคัญของการดูแลสัตว์เลี้ยงในการสั่งจ่ายยาและคำแนะนำเกี่ยวกับอาหารและวัสดุอื่นๆ</w:t>
      </w:r>
    </w:p>
    <w:p w14:paraId="28B1B2C6" w14:textId="77777777" w:rsidR="0015568B" w:rsidRPr="0015568B" w:rsidRDefault="0015568B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CB5543E" w14:textId="5279E0CB" w:rsidR="000F3838" w:rsidRPr="0015568B" w:rsidRDefault="006F346C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สำหรับผลลัพธ์ที่ประสบความสำเร็จ ด้านสุขภาพของสัตว์เลี้ยง สัตวแพทย์ต้องอาศัยอุปกรณ์ทางการแพทย์ที่มีคุณภาพ เช่น แปรงทำความสะอาด สายสวน ชุดทันตกรรม </w:t>
      </w:r>
      <w:r w:rsidRPr="0015568B">
        <w:rPr>
          <w:rFonts w:ascii="Leelawadee" w:hAnsi="Leelawadee" w:cs="Leelawadee"/>
          <w:sz w:val="20"/>
          <w:szCs w:val="20"/>
        </w:rPr>
        <w:t>GV (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การถอนฟัน) อุปกรณ์อัลตราซาวนด์ไร้สาย ปลอกคอสำหรับแมวและสุนัข และอื่นๆ ซึ่งใช้วัสดุคุณภาพขั้นสูง เช่น เทอร์โมพลาสติก อิลาสโตเมอร์ ( </w:t>
      </w:r>
      <w:r w:rsidRPr="0015568B">
        <w:rPr>
          <w:rFonts w:ascii="Leelawadee" w:hAnsi="Leelawadee" w:cs="Leelawadee"/>
          <w:sz w:val="20"/>
          <w:szCs w:val="20"/>
        </w:rPr>
        <w:t>TPEs)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 เช่น ด้ามจับ คุณสมบัติป้องกันการลื่นไถล ระบบสัมผัส ความยืดหยุ่น และการยึดเกาะกับพลาสติกแข็งชนิดต่างๆ</w:t>
      </w:r>
    </w:p>
    <w:p w14:paraId="39E21A68" w14:textId="77777777" w:rsidR="0015568B" w:rsidRPr="0015568B" w:rsidRDefault="0015568B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21D23EAC" w14:textId="44242667" w:rsidR="000F3838" w:rsidRPr="0015568B" w:rsidRDefault="00FA5121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</w:rPr>
        <w:t xml:space="preserve">KRAIBURG TPE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ผลิตภัณฑ์เทอร์โมพลาสติกอีลาสโตเมอร์ระดับโลกและโซลูชันแบบกำหนดเองสำหรับอุตสาหกรรมหลากหลายประเภท นำเสนอโซลูชันซีรีส์ </w:t>
      </w:r>
      <w:r w:rsidRPr="0015568B">
        <w:rPr>
          <w:rFonts w:ascii="Leelawadee" w:hAnsi="Leelawadee" w:cs="Leelawadee"/>
          <w:sz w:val="20"/>
          <w:szCs w:val="20"/>
        </w:rPr>
        <w:t xml:space="preserve">THERMOLAST® H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>สำหรับการใช้งานด้านการดูแลสุขภาพและอุปกรณ์การแพทย์ ชุดของสารประกอบทนต่อการบีบอัดที่ดี คุณสมบัติการซีลที่ดี สัมผัสที่นุ่มนวล แรงเสียดทานต่ำ รวมทั้งคุ้มค่าราคา</w:t>
      </w:r>
    </w:p>
    <w:p w14:paraId="6F4FE919" w14:textId="77777777" w:rsidR="0015568B" w:rsidRPr="0015568B" w:rsidRDefault="0015568B" w:rsidP="0015568B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1CD530C0" w14:textId="321BCB38" w:rsidR="00FA5121" w:rsidRPr="0015568B" w:rsidRDefault="00FA5121" w:rsidP="0015568B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15568B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ปลอดภัย</w:t>
      </w:r>
      <w:r w:rsidRPr="0015568B">
        <w:rPr>
          <w:rFonts w:ascii="Leelawadee" w:hAnsi="Leelawadee" w:cs="Leelawadee"/>
          <w:b/>
          <w:bCs/>
          <w:sz w:val="20"/>
          <w:szCs w:val="20"/>
          <w:lang w:bidi="th-TH"/>
        </w:rPr>
        <w:t>,</w:t>
      </w:r>
      <w:r w:rsidRPr="0015568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วัสดุที่เป็นมิตรต่อสุขภาพสัตว์เลี้ยง</w:t>
      </w:r>
    </w:p>
    <w:p w14:paraId="2DCB28D3" w14:textId="39BC0998" w:rsidR="000F3838" w:rsidRPr="0015568B" w:rsidRDefault="00FA5121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15568B">
        <w:rPr>
          <w:rFonts w:ascii="Leelawadee" w:hAnsi="Leelawadee" w:cs="Leelawadee"/>
          <w:sz w:val="20"/>
          <w:szCs w:val="20"/>
        </w:rPr>
        <w:t xml:space="preserve">THERMOLAST® H TPE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จาก </w:t>
      </w:r>
      <w:r w:rsidRPr="0015568B">
        <w:rPr>
          <w:rFonts w:ascii="Leelawadee" w:hAnsi="Leelawadee" w:cs="Leelawadee"/>
          <w:sz w:val="20"/>
          <w:szCs w:val="20"/>
        </w:rPr>
        <w:t xml:space="preserve">KRAIBURG TPE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เป็นโซลูชันวัสดุคุณภาพสูงที่ตรงตามมาตรฐานสากลที่หลากหลาย รวมถึงความเป็นพิษต่อเซลล์ </w:t>
      </w:r>
      <w:r w:rsidRPr="0015568B">
        <w:rPr>
          <w:rFonts w:ascii="Leelawadee" w:hAnsi="Leelawadee" w:cs="Leelawadee"/>
          <w:sz w:val="20"/>
          <w:szCs w:val="20"/>
        </w:rPr>
        <w:t xml:space="preserve">ISO 10993-5, GB/T 16886.5, RoHS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5568B">
        <w:rPr>
          <w:rFonts w:ascii="Leelawadee" w:hAnsi="Leelawadee" w:cs="Leelawadee"/>
          <w:sz w:val="20"/>
          <w:szCs w:val="20"/>
        </w:rPr>
        <w:t xml:space="preserve">REACH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ปราศจากสาร </w:t>
      </w:r>
      <w:r w:rsidRPr="0015568B">
        <w:rPr>
          <w:rFonts w:ascii="Leelawadee" w:hAnsi="Leelawadee" w:cs="Leelawadee"/>
          <w:sz w:val="20"/>
          <w:szCs w:val="20"/>
        </w:rPr>
        <w:t xml:space="preserve">PVC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และลาเท็กซ์ จึงมั่นใจได้ถึงความปลอดภัยในการใช้งานเครื่องมือแพทย์ สารประกอบ </w:t>
      </w:r>
      <w:r w:rsidRPr="0015568B">
        <w:rPr>
          <w:rFonts w:ascii="Leelawadee" w:hAnsi="Leelawadee" w:cs="Leelawadee"/>
          <w:sz w:val="20"/>
          <w:szCs w:val="20"/>
        </w:rPr>
        <w:t xml:space="preserve">TPE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ยังสามารถฆ่าเชื้อได้โดยใช้หม้อนึ่งความดันที่อุณหภูมิ </w:t>
      </w:r>
      <w:r w:rsidRPr="0015568B">
        <w:rPr>
          <w:rFonts w:ascii="Leelawadee" w:hAnsi="Leelawadee" w:cs="Leelawadee"/>
          <w:sz w:val="20"/>
          <w:szCs w:val="20"/>
        </w:rPr>
        <w:t xml:space="preserve">121°C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proofErr w:type="spellStart"/>
      <w:r w:rsidRPr="0015568B">
        <w:rPr>
          <w:rFonts w:ascii="Leelawadee" w:hAnsi="Leelawadee" w:cs="Leelawadee"/>
          <w:sz w:val="20"/>
          <w:szCs w:val="20"/>
        </w:rPr>
        <w:t>EtO</w:t>
      </w:r>
      <w:proofErr w:type="spellEnd"/>
    </w:p>
    <w:p w14:paraId="28E82F3B" w14:textId="77777777" w:rsidR="0015568B" w:rsidRPr="0015568B" w:rsidRDefault="0015568B" w:rsidP="0015568B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65EFD984" w14:textId="67AE6867" w:rsidR="00FA5121" w:rsidRPr="0015568B" w:rsidRDefault="00FA5121" w:rsidP="0015568B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15568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ข้อได้เปรียบของ</w:t>
      </w:r>
      <w:r w:rsidRPr="0015568B">
        <w:rPr>
          <w:rFonts w:ascii="Leelawadee" w:hAnsi="Leelawadee" w:cs="Leelawadee"/>
          <w:b/>
          <w:bCs/>
          <w:sz w:val="20"/>
          <w:szCs w:val="20"/>
        </w:rPr>
        <w:t xml:space="preserve">THERMOLAST® H </w:t>
      </w:r>
    </w:p>
    <w:p w14:paraId="289D2DBB" w14:textId="5957EEF3" w:rsidR="000F3838" w:rsidRPr="0015568B" w:rsidRDefault="00FA5121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ชุดสารประกอบ </w:t>
      </w:r>
      <w:r w:rsidRPr="0015568B">
        <w:rPr>
          <w:rFonts w:ascii="Leelawadee" w:hAnsi="Leelawadee" w:cs="Leelawadee"/>
          <w:sz w:val="20"/>
          <w:szCs w:val="20"/>
        </w:rPr>
        <w:t xml:space="preserve">H THERMOLAST® H HC/AP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15568B">
        <w:rPr>
          <w:rFonts w:ascii="Leelawadee" w:hAnsi="Leelawadee" w:cs="Leelawadee"/>
          <w:sz w:val="20"/>
          <w:szCs w:val="20"/>
        </w:rPr>
        <w:t xml:space="preserve">KRAIBURG TPE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มีความเข้ากันได้ดีกับ </w:t>
      </w:r>
      <w:r w:rsidRPr="0015568B">
        <w:rPr>
          <w:rFonts w:ascii="Leelawadee" w:hAnsi="Leelawadee" w:cs="Leelawadee"/>
          <w:sz w:val="20"/>
          <w:szCs w:val="20"/>
        </w:rPr>
        <w:t xml:space="preserve">PP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5568B">
        <w:rPr>
          <w:rFonts w:ascii="Leelawadee" w:hAnsi="Leelawadee" w:cs="Leelawadee"/>
          <w:sz w:val="20"/>
          <w:szCs w:val="20"/>
        </w:rPr>
        <w:t xml:space="preserve">PE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>ผ่านการฉีดขึ้นรูปและการอัดขึ้นรูป สามารถใช้ในการผลิตตัวเชื่อมต่อแบบยืดหยุ่น ซีล จุกปิด และส่วนประกอบอุปกรณ์ทางการแพทย์อื่นๆ</w:t>
      </w:r>
    </w:p>
    <w:p w14:paraId="410B47F6" w14:textId="77777777" w:rsidR="0015568B" w:rsidRPr="0015568B" w:rsidRDefault="0015568B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09DBBFD2" w14:textId="6E68AEEA" w:rsidR="000F3838" w:rsidRPr="0015568B" w:rsidRDefault="00FA5121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15568B">
        <w:rPr>
          <w:rFonts w:ascii="Leelawadee" w:hAnsi="Leelawadee" w:cs="Leelawadee"/>
          <w:sz w:val="20"/>
          <w:szCs w:val="20"/>
        </w:rPr>
        <w:t xml:space="preserve">THERMOLAST® H HC/AD1/AP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มีการยึดเกาะที่ดีกับ </w:t>
      </w:r>
      <w:r w:rsidRPr="0015568B">
        <w:rPr>
          <w:rFonts w:ascii="Leelawadee" w:hAnsi="Leelawadee" w:cs="Leelawadee"/>
          <w:sz w:val="20"/>
          <w:szCs w:val="20"/>
        </w:rPr>
        <w:t xml:space="preserve">PC, ABS, PC/ABS, ASA, SAN, PET, PETG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5568B">
        <w:rPr>
          <w:rFonts w:ascii="Leelawadee" w:hAnsi="Leelawadee" w:cs="Leelawadee"/>
          <w:sz w:val="20"/>
          <w:szCs w:val="20"/>
        </w:rPr>
        <w:t xml:space="preserve">PS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>ผ่านการฉีดขึ้นรูป ซีรีส์การยึดเกาะแบบมีขั้วนี้เหมาะสำหรับการใช้งานที่หลากหลาย รวมถึงอุปกรณ์จับยึดแบบสัมผัสนุ่ม สวิตช์ และแผ่นรองสำหรับอุปกรณ์ทางการแพทย์ เมมเบรน ซีล และอื่นๆ</w:t>
      </w:r>
    </w:p>
    <w:p w14:paraId="5287E576" w14:textId="2F34939C" w:rsidR="006C4263" w:rsidRPr="0015568B" w:rsidRDefault="00FA5121" w:rsidP="0015568B">
      <w:pPr>
        <w:spacing w:after="0" w:line="360" w:lineRule="auto"/>
        <w:ind w:right="1559"/>
        <w:contextualSpacing/>
        <w:rPr>
          <w:rFonts w:ascii="Leelawadee" w:hAnsi="Leelawadee" w:cs="Leelawadee"/>
          <w:sz w:val="20"/>
          <w:szCs w:val="20"/>
        </w:rPr>
      </w:pPr>
      <w:r w:rsidRPr="0015568B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สารประกอบซีรีส์ </w:t>
      </w:r>
      <w:r w:rsidRPr="0015568B">
        <w:rPr>
          <w:rFonts w:ascii="Leelawadee" w:hAnsi="Leelawadee" w:cs="Leelawadee"/>
          <w:sz w:val="20"/>
          <w:szCs w:val="20"/>
        </w:rPr>
        <w:t xml:space="preserve">THERMOLAST® H </w:t>
      </w:r>
      <w:r w:rsidRPr="0015568B">
        <w:rPr>
          <w:rFonts w:ascii="Leelawadee" w:hAnsi="Leelawadee" w:cs="Leelawadee"/>
          <w:sz w:val="20"/>
          <w:szCs w:val="20"/>
          <w:cs/>
          <w:lang w:bidi="th-TH"/>
        </w:rPr>
        <w:t>ทั้งสองมีให้เลือกทั้งแบบสีโปร่งแสงและสีธรรมชาติ สามารถทำสีตามความต้องการได้ ขึ้นอยู่กับความต้องการของงาน เพื่อให้เหมาะกับข้อกำหนดของลูกค้า</w:t>
      </w:r>
    </w:p>
    <w:p w14:paraId="394F570D" w14:textId="77777777" w:rsidR="0015568B" w:rsidRPr="0015568B" w:rsidRDefault="0015568B" w:rsidP="0015568B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5293FAAD" w14:textId="68D47312" w:rsidR="00FA5121" w:rsidRPr="0015568B" w:rsidRDefault="00FA5121" w:rsidP="0015568B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1556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15568B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15568B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4A77C098" w14:textId="77777777" w:rsidR="0015568B" w:rsidRPr="0015568B" w:rsidRDefault="0015568B" w:rsidP="0015568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15568B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t>รวมถึงโซลูชันวัสดุที่พัฒนาขึ้นเป็นพิเศษสำหรับยานยนต์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</w:t>
      </w:r>
      <w:r w:rsidRPr="0015568B">
        <w:rPr>
          <w:rFonts w:ascii="Leelawadee" w:hAnsi="Leelawadee" w:cs="Leelawadee"/>
          <w:sz w:val="20"/>
          <w:szCs w:val="20"/>
          <w:lang w:eastAsia="en-US" w:bidi="th-TH"/>
        </w:rPr>
        <w:t xml:space="preserve"> post-consumer recycled</w:t>
      </w: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15568B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15568B">
        <w:rPr>
          <w:rFonts w:ascii="Leelawadee" w:hAnsi="Leelawadee" w:cs="Leelawadee"/>
          <w:sz w:val="20"/>
          <w:szCs w:val="20"/>
          <w:lang w:eastAsia="en-US" w:bidi="th-TH"/>
        </w:rPr>
        <w:t xml:space="preserve"> post-industrial recycled (PIR)</w:t>
      </w:r>
    </w:p>
    <w:p w14:paraId="3A335576" w14:textId="77777777" w:rsidR="0015568B" w:rsidRPr="0015568B" w:rsidRDefault="0015568B" w:rsidP="0015568B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0D9FC9C4" w14:textId="546ED021" w:rsidR="00FA5121" w:rsidRPr="0015568B" w:rsidRDefault="00FA5121" w:rsidP="0015568B">
      <w:pPr>
        <w:pStyle w:val="NoSpacing"/>
        <w:spacing w:line="360" w:lineRule="auto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15568B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15568B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15568B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7CBE019E" w14:textId="77777777" w:rsidR="0015568B" w:rsidRPr="0015568B" w:rsidRDefault="0015568B" w:rsidP="0015568B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8A52DCE" w14:textId="5E6250AE" w:rsidR="00FA5121" w:rsidRPr="0015568B" w:rsidRDefault="00FA5121" w:rsidP="0015568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15568B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3202989B" w14:textId="77777777" w:rsidR="00FA5121" w:rsidRPr="00AD2227" w:rsidRDefault="00FA5121" w:rsidP="00AD222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371C1F6A" w14:textId="2CFCACCD" w:rsidR="00AD2227" w:rsidRDefault="0015568B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1ABDFB07" wp14:editId="0553FDEF">
            <wp:extent cx="4259580" cy="2357718"/>
            <wp:effectExtent l="0" t="0" r="762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126" cy="236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93AAA" w14:textId="77777777" w:rsidR="0015568B" w:rsidRPr="009139C3" w:rsidRDefault="0015568B" w:rsidP="0015568B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9139C3">
        <w:rPr>
          <w:rFonts w:ascii="Leelawadee" w:hAnsi="Leelawadee" w:cs="Leelawadee"/>
          <w:b/>
          <w:bCs/>
          <w:sz w:val="20"/>
          <w:szCs w:val="20"/>
          <w:lang w:bidi="ar-SA"/>
        </w:rPr>
        <w:t>(Photo: © 2023 KRAIBURG TPE)</w:t>
      </w:r>
    </w:p>
    <w:p w14:paraId="7A5C5D5A" w14:textId="77777777" w:rsidR="0015568B" w:rsidRPr="009139C3" w:rsidRDefault="0015568B" w:rsidP="0015568B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139C3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9139C3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9139C3">
        <w:rPr>
          <w:rFonts w:ascii="Leelawadee" w:hAnsi="Leelawadee" w:cs="Leelawadee"/>
          <w:sz w:val="20"/>
          <w:szCs w:val="20"/>
        </w:rPr>
        <w:t xml:space="preserve"> , +6 03 9545 6301). </w:t>
      </w:r>
    </w:p>
    <w:p w14:paraId="44763E7B" w14:textId="77777777" w:rsidR="0015568B" w:rsidRPr="009139C3" w:rsidRDefault="0015568B" w:rsidP="0015568B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0747C709" w14:textId="77777777" w:rsidR="0015568B" w:rsidRPr="009139C3" w:rsidRDefault="0015568B" w:rsidP="0015568B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7AB4948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13B3993" wp14:editId="281C697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74505" w14:textId="77777777" w:rsidR="0015568B" w:rsidRPr="009139C3" w:rsidRDefault="006077DB" w:rsidP="0015568B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15568B" w:rsidRPr="009139C3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4A8F9FF1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505A788" wp14:editId="24F8EEF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F7B333" w14:textId="77777777" w:rsidR="0015568B" w:rsidRPr="009139C3" w:rsidRDefault="006077DB" w:rsidP="0015568B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15568B" w:rsidRPr="009139C3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73A26C6A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392603E4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9139C3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9139C3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02700318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CF3418E" wp14:editId="1B26D2A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B6C4A6D" wp14:editId="447017C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B4E1C5F" wp14:editId="1EA3168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9139C3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1A3B405" wp14:editId="303E1D8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9FE90BD" wp14:editId="1603895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36B37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9139C3">
        <w:rPr>
          <w:rFonts w:ascii="Leelawadee" w:hAnsi="Leelawadee" w:cs="Leelawadee"/>
          <w:b/>
          <w:sz w:val="21"/>
          <w:szCs w:val="21"/>
          <w:lang w:val="en-MY"/>
        </w:rPr>
        <w:t xml:space="preserve">Follow us on </w:t>
      </w:r>
      <w:proofErr w:type="gramStart"/>
      <w:r w:rsidRPr="009139C3">
        <w:rPr>
          <w:rFonts w:ascii="Leelawadee" w:hAnsi="Leelawadee" w:cs="Leelawadee"/>
          <w:b/>
          <w:sz w:val="21"/>
          <w:szCs w:val="21"/>
          <w:lang w:val="en-MY"/>
        </w:rPr>
        <w:t>WeChat</w:t>
      </w:r>
      <w:proofErr w:type="gramEnd"/>
    </w:p>
    <w:p w14:paraId="35A4D900" w14:textId="77777777" w:rsidR="0015568B" w:rsidRPr="009139C3" w:rsidRDefault="0015568B" w:rsidP="0015568B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9139C3">
        <w:rPr>
          <w:rFonts w:ascii="Leelawadee" w:hAnsi="Leelawadee" w:cs="Leelawadee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0B7960F" wp14:editId="3E0488A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25B270" w14:textId="77777777" w:rsidR="0015568B" w:rsidRPr="009139C3" w:rsidRDefault="0015568B" w:rsidP="0015568B">
      <w:pPr>
        <w:spacing w:after="0" w:line="360" w:lineRule="auto"/>
        <w:ind w:right="1559"/>
        <w:rPr>
          <w:rFonts w:ascii="Leelawadee" w:hAnsi="Leelawadee" w:cs="Leelawadee"/>
          <w:b/>
          <w:sz w:val="21"/>
          <w:szCs w:val="21"/>
          <w:lang w:val="en-MY" w:bidi="th-TH"/>
        </w:rPr>
      </w:pPr>
      <w:r w:rsidRPr="001C117F">
        <w:rPr>
          <w:rFonts w:ascii="Leelawadee" w:hAnsi="Leelawadee" w:cs="Leelawadee"/>
        </w:rPr>
        <w:t xml:space="preserve">KRAIBURG TPE (www.kraiburg-tpe.com) </w:t>
      </w:r>
      <w:r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1C117F">
        <w:rPr>
          <w:rFonts w:ascii="Leelawadee" w:hAnsi="Leelawadee" w:cs="Leelawadee"/>
        </w:rPr>
        <w:t xml:space="preserve">2544 </w:t>
      </w:r>
      <w:r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1C117F">
        <w:rPr>
          <w:rFonts w:ascii="Leelawadee" w:hAnsi="Leelawadee" w:cs="Leelawadee"/>
        </w:rPr>
        <w:t xml:space="preserve">KRAIBURG </w:t>
      </w:r>
      <w:r w:rsidRPr="001C117F">
        <w:rPr>
          <w:rFonts w:ascii="Leelawadee" w:hAnsi="Leelawadee" w:cs="Leelawadee"/>
          <w:cs/>
          <w:lang w:bidi="th-TH"/>
        </w:rPr>
        <w:t>กรุ๊ฟ</w:t>
      </w:r>
      <w:r w:rsidRPr="001C117F">
        <w:rPr>
          <w:rFonts w:ascii="Leelawadee" w:hAnsi="Leelawadee" w:cs="Leelawade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C117F">
        <w:rPr>
          <w:rFonts w:ascii="Leelawadee" w:hAnsi="Leelawadee" w:cs="Leelawadee"/>
        </w:rPr>
        <w:t xml:space="preserve">TPE </w:t>
      </w:r>
      <w:r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C117F">
        <w:rPr>
          <w:rFonts w:ascii="Leelawadee" w:hAnsi="Leelawadee" w:cs="Leelawadee"/>
        </w:rPr>
        <w:t xml:space="preserve">680 </w:t>
      </w:r>
      <w:r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C117F">
        <w:rPr>
          <w:rFonts w:ascii="Leelawadee" w:hAnsi="Leelawadee" w:cs="Leelawadee"/>
        </w:rPr>
        <w:t xml:space="preserve">THERMOLAST®, COPEC®, HIPEX®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For Tec E® </w:t>
      </w:r>
      <w:r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1C117F">
        <w:rPr>
          <w:rFonts w:ascii="Leelawadee" w:hAnsi="Leelawadee" w:cs="Leelawadee"/>
        </w:rPr>
        <w:t xml:space="preserve">injection molding </w:t>
      </w:r>
      <w:r w:rsidRPr="001C117F">
        <w:rPr>
          <w:rFonts w:ascii="Leelawadee" w:hAnsi="Leelawadee" w:cs="Leelawadee"/>
          <w:cs/>
          <w:lang w:bidi="th-TH"/>
        </w:rPr>
        <w:t>หรือ</w:t>
      </w:r>
      <w:r w:rsidRPr="001C117F">
        <w:rPr>
          <w:rFonts w:ascii="Leelawadee" w:hAnsi="Leelawadee" w:cs="Leelawadee"/>
        </w:rPr>
        <w:t xml:space="preserve"> extrusion</w:t>
      </w:r>
      <w:r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>โดดเด่นด้วยจุดแข็งด้านนวัตกรรม</w:t>
      </w:r>
    </w:p>
    <w:p w14:paraId="747DEF10" w14:textId="77777777" w:rsidR="0015568B" w:rsidRPr="0015568B" w:rsidRDefault="0015568B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val="en-MY" w:bidi="ar-SA"/>
        </w:rPr>
      </w:pPr>
    </w:p>
    <w:sectPr w:rsidR="0015568B" w:rsidRPr="0015568B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077D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077D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077D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077D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6077DB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6077D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EEE103A" w14:textId="77777777" w:rsidR="006077DB" w:rsidRPr="006077DB" w:rsidRDefault="006077DB" w:rsidP="006077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  <w:lang w:val="de-DE"/>
            </w:rPr>
          </w:pPr>
          <w:r w:rsidRPr="006077D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KRAIBURG TPE</w:t>
          </w:r>
          <w:r w:rsidRPr="006077DB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6077DB">
            <w:rPr>
              <w:rFonts w:ascii="Leelawadee" w:hAnsi="Leelawadee" w:cs="Leelawadee"/>
              <w:b/>
              <w:bCs/>
              <w:sz w:val="16"/>
              <w:szCs w:val="16"/>
              <w:cs/>
            </w:rPr>
            <w:t>นำเสนอโซลูชั่น</w:t>
          </w:r>
          <w:proofErr w:type="spellEnd"/>
          <w:r w:rsidRPr="006077DB">
            <w:rPr>
              <w:rFonts w:ascii="Leelawadee" w:hAnsi="Leelawadee" w:cs="Leelawadee"/>
              <w:b/>
              <w:bCs/>
              <w:sz w:val="16"/>
              <w:szCs w:val="16"/>
              <w:cs/>
            </w:rPr>
            <w:t xml:space="preserve"> </w:t>
          </w:r>
          <w:r w:rsidRPr="006077D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TPE</w:t>
          </w:r>
          <w:r w:rsidRPr="006077DB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6077DB">
            <w:rPr>
              <w:rFonts w:ascii="Leelawadee" w:hAnsi="Leelawadee" w:cs="Leelawadee"/>
              <w:b/>
              <w:bCs/>
              <w:sz w:val="16"/>
              <w:szCs w:val="16"/>
              <w:cs/>
            </w:rPr>
            <w:t>ในอุปกรณ์การแพทย์ทางสัตวแพทย์</w:t>
          </w:r>
          <w:proofErr w:type="spellEnd"/>
        </w:p>
        <w:p w14:paraId="4D5EB862" w14:textId="77777777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March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DFDB60C" w14:textId="77777777" w:rsidR="006077DB" w:rsidRDefault="003C4170" w:rsidP="006077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28379802"/>
        </w:p>
        <w:p w14:paraId="3C9C9C20" w14:textId="5506B940" w:rsidR="006077DB" w:rsidRPr="006077DB" w:rsidRDefault="006077DB" w:rsidP="006077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6077DB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6077DB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6077DB">
            <w:rPr>
              <w:rFonts w:ascii="Leelawadee" w:hAnsi="Leelawadee" w:cs="Leelawadee"/>
              <w:b/>
              <w:bCs/>
              <w:sz w:val="16"/>
              <w:szCs w:val="16"/>
              <w:cs/>
            </w:rPr>
            <w:t>นำเสนอโซลูชั่น</w:t>
          </w:r>
          <w:proofErr w:type="spellEnd"/>
          <w:r w:rsidRPr="006077DB">
            <w:rPr>
              <w:rFonts w:ascii="Leelawadee" w:hAnsi="Leelawadee" w:cs="Leelawadee"/>
              <w:b/>
              <w:bCs/>
              <w:sz w:val="16"/>
              <w:szCs w:val="16"/>
              <w:cs/>
            </w:rPr>
            <w:t xml:space="preserve"> </w:t>
          </w:r>
          <w:r w:rsidRPr="006077DB">
            <w:rPr>
              <w:rFonts w:ascii="Arial" w:hAnsi="Arial" w:cs="Arial"/>
              <w:b/>
              <w:bCs/>
              <w:sz w:val="16"/>
              <w:szCs w:val="16"/>
            </w:rPr>
            <w:t>TPE</w:t>
          </w:r>
          <w:r w:rsidRPr="006077DB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6077DB">
            <w:rPr>
              <w:rFonts w:ascii="Leelawadee" w:hAnsi="Leelawadee" w:cs="Leelawadee"/>
              <w:b/>
              <w:bCs/>
              <w:sz w:val="16"/>
              <w:szCs w:val="16"/>
              <w:cs/>
            </w:rPr>
            <w:t>ในอุปกรณ์การแพทย์ทางสัตวแพทย์</w:t>
          </w:r>
          <w:proofErr w:type="spellEnd"/>
        </w:p>
        <w:bookmarkEnd w:id="0"/>
        <w:p w14:paraId="765F9503" w14:textId="1DB9B2C8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E5830">
            <w:rPr>
              <w:rFonts w:ascii="Arial" w:hAnsi="Arial"/>
              <w:b/>
              <w:sz w:val="16"/>
              <w:szCs w:val="16"/>
            </w:rPr>
            <w:t>March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568B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0398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52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1C10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077DB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346C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2B40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3FEF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121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7DB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A512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metadata/properties"/>
    <ds:schemaRef ds:uri="http://purl.org/dc/terms/"/>
    <ds:schemaRef ds:uri="8d3818be-6f21-4c29-ab13-78e30dc982d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2023-03-15T14:12:00Z</dcterms:created>
  <dcterms:modified xsi:type="dcterms:W3CDTF">2023-03-16T03:59:00Z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