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FD42E" w14:textId="4B982B88" w:rsidR="005E1F40" w:rsidRPr="00716C45" w:rsidRDefault="0089585D" w:rsidP="00EC6B4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716C45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TPEs </w:t>
      </w:r>
      <w:r w:rsidRPr="00716C45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ที่ยั่งยืนสำหรับตลาดสินค้าในครัวเรือนที่กำลังเติบโต</w:t>
      </w:r>
    </w:p>
    <w:p w14:paraId="27CAE184" w14:textId="77777777" w:rsidR="0089585D" w:rsidRPr="00EC6B45" w:rsidRDefault="0089585D" w:rsidP="00EC6B4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76F28264" w14:textId="7A18DE12" w:rsidR="00C918E2" w:rsidRPr="00EC6B45" w:rsidRDefault="00C918E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สำหรับตลาดเอเชียแปซิฟิก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ระดับโลกของผลิตภัณฑ์เทอร์โมพลาสติกอีลาสโตเมอร์หลากหลายประเภท</w:t>
      </w:r>
      <w:r w:rsidR="0036760E"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และโซลูชันแบบกำหนดเองสำหรับอุตสาหกรรมหลากหลายประเภท นำเสนอซีรีส์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ที่ยั่งยืนของ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เพื่อให้สอดคล้องกับกระแสปัจจุบันในการมุ่งสู่ความยั่งยืน</w:t>
      </w:r>
    </w:p>
    <w:p w14:paraId="1696F984" w14:textId="403F7FFF" w:rsidR="00C918E2" w:rsidRPr="00EC6B45" w:rsidRDefault="00C918E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ตลาดสำหรับผลิตภัณฑ์ในครัวเรือนกำลังขยายตัว</w:t>
      </w:r>
      <w:r w:rsidR="0036760E"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และมีสินค้าหลากหลายประเภทที่ใช้ในบ้าน เช่น เฟอร์นิเจอร์ อุปกรณ์ทำความสะอาด อุปกรณ์ซักรีด อุปกรณ์ในห้องน้ำ และเครื่องครัว</w:t>
      </w:r>
    </w:p>
    <w:p w14:paraId="5F1E253D" w14:textId="77777777" w:rsidR="00EC6B45" w:rsidRPr="00EC6B45" w:rsidRDefault="00EC6B45" w:rsidP="00EC6B45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en-US" w:bidi="th-TH"/>
        </w:rPr>
      </w:pPr>
    </w:p>
    <w:p w14:paraId="18A07B70" w14:textId="1F3108B9" w:rsidR="00C918E2" w:rsidRPr="00EC6B45" w:rsidRDefault="00C918E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ความต้องการที่เพิ่มขึ้นของตลาดในด้านประสิทธิภาพ</w:t>
      </w:r>
      <w:r w:rsidR="0036760E"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และความสะดวกสบาย รวมถึงการตระหนักรู้</w:t>
      </w:r>
    </w:p>
    <w:p w14:paraId="6D7EDF38" w14:textId="372858F4" w:rsidR="00C918E2" w:rsidRPr="00EC6B45" w:rsidRDefault="00C918E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ของผู้บริโภคเกี่ยวกับหลักปฏิบัติด้านสุขอนามัย</w:t>
      </w:r>
      <w:r w:rsidR="0036760E"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และความยั่งยืนได้ผลักดันความต้องการสำหรับ</w:t>
      </w:r>
    </w:p>
    <w:p w14:paraId="72305985" w14:textId="5FAC3BCC" w:rsidR="00C918E2" w:rsidRPr="00EC6B45" w:rsidRDefault="00C918E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ของใช้ในครัวเรือนที่มีฟังก์ชันและคุณสมบัติที่ดีขึ้น</w:t>
      </w:r>
    </w:p>
    <w:p w14:paraId="38A4CC78" w14:textId="77777777" w:rsidR="00C918E2" w:rsidRPr="00EC6B45" w:rsidRDefault="00C918E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2CA9FAC1" w14:textId="5C1D85C5" w:rsidR="00C918E2" w:rsidRPr="00EC6B45" w:rsidRDefault="00C918E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ในทำนองเดียวกัน ความสนใจของผู้บริโภคก็เพิ่มขึ้นในนวัตกรรมที่เกิดขึ้นใหม่</w:t>
      </w:r>
      <w:r w:rsidR="008D1BB2"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และการพัฒนาของใช้ในครัวเรือนที่เป็นมิตรต่อสิ่งแวดล้อม</w:t>
      </w:r>
      <w:r w:rsidR="008D1BB2"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และประหยัดพลังงานมากขึ้น ด้วยเหตุนี้ ของใช้ในครัวเรือนจึงทำจากวัสดุที่มีประสิทธิภาพสูงมากขึ้น เช่น เทอร์โมพลาสติกอีลาสโตเมอร์ (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TPE)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ซึ่งไม่เป็นพิษ รีไซเคิลได้ และมีสมบัติทางเคมี กายภาพ และทางกลที่ดีเยี่ยม</w:t>
      </w:r>
    </w:p>
    <w:p w14:paraId="5B997DA8" w14:textId="77777777" w:rsidR="00EC6B45" w:rsidRPr="00EC6B45" w:rsidRDefault="00EC6B45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3E088345" w14:textId="3C426E97" w:rsidR="00C918E2" w:rsidRPr="00EC6B45" w:rsidRDefault="00C918E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ระดับโลกของผลิตภัณฑ์เทอร์โมพลาสติกอีลาสโตเมอร์หลากหลายประเภท</w:t>
      </w:r>
      <w:r w:rsidR="008D1BB2"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และโซลูชันแบบกำหนดเองสำหรับอุตสาหกรรมหลากหลายประเภท นำเสนอ</w:t>
      </w:r>
      <w:r w:rsidR="008D1BB2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 คุณภาพสูง และออกแบบทางวิศวกรรมเฉพาะสำหรับการใช้งานของใช้ในครัวเรือน</w:t>
      </w:r>
    </w:p>
    <w:p w14:paraId="42963EAF" w14:textId="77777777" w:rsidR="00C918E2" w:rsidRPr="00EC6B45" w:rsidRDefault="00C918E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1DE501B8" w14:textId="424F7270" w:rsidR="00EC6B45" w:rsidRPr="00EC6B45" w:rsidRDefault="008D1BB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นำ</w:t>
      </w:r>
      <w:r w:rsidR="00C918E2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เสนอล่าสุดคือ </w:t>
      </w:r>
      <w:r w:rsidR="00C918E2"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="00C918E2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ซีรีส์</w:t>
      </w:r>
      <w:r w:rsidR="00C918E2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C918E2"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RC/FC/PCR/AP </w:t>
      </w:r>
      <w:r w:rsidR="00C918E2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ซึ่งสามารถตอบสนองความต้องการของผู้ผลิตสำหรับวัสดุที่เป็นทางเลือกที่ยั่งยืนแทนวัสดุทั่วไป เพื่อลดผลกระทบต่อสิ่งแวดล้อม</w:t>
      </w:r>
    </w:p>
    <w:p w14:paraId="7CE60674" w14:textId="77777777" w:rsidR="00EC6B45" w:rsidRPr="00EC6B45" w:rsidRDefault="00EC6B45" w:rsidP="00EC6B45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en-US" w:bidi="th-TH"/>
        </w:rPr>
      </w:pPr>
    </w:p>
    <w:p w14:paraId="3EE278DB" w14:textId="77777777" w:rsidR="00EC6B45" w:rsidRPr="00EC6B45" w:rsidRDefault="00EC6B45" w:rsidP="00EC6B4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776E3A77" w14:textId="757FB227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TPEs </w:t>
      </w:r>
      <w:r w:rsidRPr="00EC6B4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ที่ยั่งยืนสำหรับตลาดเอเชียแปซิฟิก</w:t>
      </w:r>
    </w:p>
    <w:p w14:paraId="5ADF8459" w14:textId="77777777" w:rsidR="00EC6B45" w:rsidRPr="00EC6B45" w:rsidRDefault="00EC6B45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13EF243F" w14:textId="1143389C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ตลาดสินค้าอุปโภคบริโภคที่เติบโตอย่างรวดเร็วในเอเชียแปซิฟิกกำลังหันมาใส่ใจต่อสิ่งแวดล้อมและสุขภาพมากขึ้น เนื่องจากผู้บริโภคจำนวนมากขึ้นให้ความสำคัญกับความยั่งยืนของผลิตภัณฑ์เมื่อทำการซื้อ ความสนใจในความยั่งยืนจึงเพิ่มขึ้นอย่างมากในตลาดสินค้าในครัวเรือนของภูมิภาคนี้</w:t>
      </w:r>
    </w:p>
    <w:p w14:paraId="02D42C42" w14:textId="77777777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2F0BF0BA" w14:textId="0099EDB5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ผลิตภัณฑ์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ที่ยั่งยืนใหม่ล่าสุดจาก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RC/FC/PCR/AP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ได้รับการออกแบบสำหรับตลาด</w:t>
      </w:r>
      <w:r w:rsidR="008D1BB2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อุปโภค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บริโภคในเอเชียแปซิฟิก </w:t>
      </w:r>
      <w:r w:rsidR="008D1BB2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ปริมาณของการนำพลาสติกที่ผ่านการใช้งานโดยผู้บริโภคมาแล้ว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ที่นำกลับมาใช้ใหม่มีตั้งแต่ 9% ถึง 35% ในซีรีส์ (ขึ้นอยู่กับความแข็ง)</w:t>
      </w:r>
    </w:p>
    <w:p w14:paraId="5E76F63C" w14:textId="77777777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นอกจากนี้ ซีรีส์นี้เป็นไปตามมาตรฐานควบคุมการสัมผัสกับอาหาร (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>FDA) CFR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21 สอดคล้อง เช่นเดียวกับ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REACH SVHC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RoHS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ทำให้เป็นวัสดุทางเลือกที่ยอดเยี่ยมสำหรับ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EPDM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>PVC-P</w:t>
      </w:r>
    </w:p>
    <w:p w14:paraId="50744597" w14:textId="77777777" w:rsidR="009B5ED2" w:rsidRPr="00EC6B45" w:rsidRDefault="009B5ED2" w:rsidP="00EC6B45">
      <w:pPr>
        <w:tabs>
          <w:tab w:val="left" w:pos="6804"/>
        </w:tabs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DDB567F" w14:textId="34BE21FE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EC6B4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อเนกประสงค์พร้อมข้อได้เปรียบด้านการออกแบบ</w:t>
      </w:r>
    </w:p>
    <w:p w14:paraId="7D2ADD85" w14:textId="77777777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50D7CD79" w14:textId="1C39AF9F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RC/FC/PCR/AP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ให้พื้นผิวที่ไม่เหนียวเหนอะหนะ </w:t>
      </w:r>
      <w:r w:rsidR="008D1BB2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มีผิวสั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มผัส</w:t>
      </w:r>
      <w:r w:rsidR="008D1BB2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ที่ดี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และมีกลิ่นน้อย จึงเหมาะอย่างยิ่งสำหรับการใช้งานในด้ามจับ ที่จับ และพื้นผิวของใช้ในครัวเรือน แปรงทำความสะอาดห้องน้ำ ขวดผงซักฟอก แปรงนวด ปั๊มสเปรย์ ถ้วยจ่าย และอื่นๆ</w:t>
      </w:r>
    </w:p>
    <w:p w14:paraId="7F570D06" w14:textId="77777777" w:rsidR="009B5ED2" w:rsidRPr="00EC6B45" w:rsidRDefault="009B5ED2" w:rsidP="00EC6B45">
      <w:pPr>
        <w:tabs>
          <w:tab w:val="left" w:pos="6804"/>
        </w:tabs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2C455634" w14:textId="1B6E41DA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ซีรีส์นี้มีการยึดเกาะที่ดีกับ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PP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ทำให้มีความยืดหยุ่นในการออกแบบผลิตภัณฑ์ผ่านการใช้การฉีดขึ้นรูปแบบหลายส่วนประกอบ ซีรีส์นี้ยังมีสมบัติเชิงกลที่ยอดเยี่ยม</w:t>
      </w:r>
      <w:r w:rsidR="008B5891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8B5891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ทน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อุณหภูมิได้สูงถึง 80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>°C</w:t>
      </w:r>
    </w:p>
    <w:p w14:paraId="334A1F65" w14:textId="77777777" w:rsidR="00EC6B45" w:rsidRPr="00EC6B45" w:rsidRDefault="00EC6B45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bookmarkStart w:id="0" w:name="_Hlk129067868"/>
    </w:p>
    <w:p w14:paraId="57C4B32F" w14:textId="4BE535B4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THERMOLAST® R RC/FC/PCR/AP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มีตัวเลือกสีนับไม่ถ้วนเช่นกัน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เหล่านี้ซึ่งมีแบบ</w:t>
      </w:r>
      <w:r w:rsidR="008B5891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สี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โปร่งแสง</w:t>
      </w:r>
      <w:r w:rsidR="008B5891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และเป็น</w:t>
      </w:r>
      <w:r w:rsidR="008B5891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สี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ธรรมชาติ </w:t>
      </w:r>
      <w:r w:rsidR="008B5891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สามารถทำสีได้ตามความต้องการของลูกค้าได้จากโรงงาน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ทำให้นักออกแบบผลิตภัณฑ์สามารถใช้สีได้มากขึ้นเพื่อสร้างสรรค์ของใช้ในบ้านที่มีสไตล์</w:t>
      </w:r>
    </w:p>
    <w:bookmarkEnd w:id="0"/>
    <w:p w14:paraId="5287E576" w14:textId="77777777" w:rsidR="006C4263" w:rsidRPr="00EC6B45" w:rsidRDefault="006C4263" w:rsidP="00EC6B45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1861A68C" w14:textId="77777777" w:rsidR="009B5ED2" w:rsidRPr="00EC6B45" w:rsidRDefault="009B5ED2" w:rsidP="00EC6B45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EC6B45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EC6B45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39EE9FE8" w14:textId="77777777" w:rsidR="00EC6B45" w:rsidRPr="00EC6B45" w:rsidRDefault="00EC6B45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771B41C6" w14:textId="3DA339D6" w:rsidR="0036760E" w:rsidRPr="00EC6B45" w:rsidRDefault="0036760E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นอกจากวัสดุสำหรับการใช้งานในครัวเรือนแล้ว นวัตกรรมด้านความยั่งยืนล่าสุดของ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ยังรวมถึงโซลูชันวัสดุที่พัฒนาขึ้นเป็นพิเศษสำหรับ</w:t>
      </w:r>
      <w:r w:rsidR="008B5891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สินค้าอุปโภคบ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ริโภค และการใช้งานในอุตสาหกรรมที่ประกอบด้วย</w:t>
      </w:r>
      <w:r w:rsidR="008B5891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ปริมาณรีไซเคิล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หลังการบริโภค (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F47CE7"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ปริมาณ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วัสดุรีไซเคิลหลังอุตสาหกรรม (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>PIR)</w:t>
      </w:r>
    </w:p>
    <w:p w14:paraId="566FE9D8" w14:textId="77777777" w:rsidR="00EC6B45" w:rsidRPr="00EC6B45" w:rsidRDefault="00EC6B45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7A8CD000" w14:textId="127966F8" w:rsidR="0036760E" w:rsidRPr="00EC6B45" w:rsidRDefault="0036760E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EC6B45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EC6B45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0839C906" w14:textId="77777777" w:rsidR="00EC6B45" w:rsidRPr="00EC6B45" w:rsidRDefault="00EC6B45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72ADC831" w14:textId="1E6AF4B0" w:rsidR="0036760E" w:rsidRPr="00EC6B45" w:rsidRDefault="0036760E" w:rsidP="00EC6B4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C6B45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110D8C14" w14:textId="77777777" w:rsidR="0036760E" w:rsidRPr="00EC6B45" w:rsidRDefault="0036760E" w:rsidP="00AD2227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371C1F6A" w14:textId="020C1422" w:rsidR="00AD2227" w:rsidRPr="00EC6B45" w:rsidRDefault="00716C45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246D13A7" wp14:editId="0797A319">
            <wp:extent cx="4343400" cy="24041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664" cy="241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54304CE" w:rsidR="005320D5" w:rsidRPr="00EC6B45" w:rsidRDefault="005320D5" w:rsidP="00A26505">
      <w:pPr>
        <w:keepNext/>
        <w:keepLines/>
        <w:spacing w:after="0" w:line="360" w:lineRule="auto"/>
        <w:ind w:right="1559"/>
        <w:rPr>
          <w:noProof/>
        </w:rPr>
      </w:pPr>
      <w:r w:rsidRPr="00EC6B45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EC6B45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3687E" w:rsidRPr="00EC6B45">
        <w:rPr>
          <w:rFonts w:ascii="Arial" w:hAnsi="Arial" w:cs="Arial"/>
          <w:b/>
          <w:bCs/>
          <w:sz w:val="20"/>
          <w:szCs w:val="20"/>
          <w:lang w:bidi="ar-SA"/>
        </w:rPr>
        <w:t>3</w:t>
      </w:r>
      <w:r w:rsidRPr="00EC6B45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EC6B45" w:rsidRDefault="005320D5" w:rsidP="00A2650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EC6B45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EC6B45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EC6B45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EC6B45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EC6B45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EC6B45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54AFA3B" w14:textId="77777777" w:rsidR="009D2688" w:rsidRPr="00EC6B45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EC6B45">
        <w:rPr>
          <w:rFonts w:ascii="Arial" w:hAnsi="Arial" w:cs="Arial"/>
          <w:b/>
          <w:sz w:val="21"/>
          <w:szCs w:val="21"/>
          <w:lang w:val="en-GB"/>
        </w:rPr>
        <w:lastRenderedPageBreak/>
        <w:t>Information for members of the press:</w:t>
      </w:r>
      <w:r w:rsidRPr="00EC6B45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EC6B45" w:rsidRDefault="00716C45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EC6B45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EC6B45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EC6B45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EC6B45" w:rsidRDefault="00716C45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EC6B45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EC6B45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20DD930" w14:textId="002D7888" w:rsidR="009D2688" w:rsidRPr="00EC6B45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EC6B45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EC6B45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EC6B45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EC6B45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EC6B45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EC6B45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B45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EC6B45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B45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EC6B45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B45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EC6B45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EC6B45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6B45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EC6B45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EC6B45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EC6B45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EC6B45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4630E342" w14:textId="40660A03" w:rsidR="009D2688" w:rsidRPr="00EC6B45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EC6B45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48419A" w14:textId="77777777" w:rsidR="00EC6B45" w:rsidRPr="001D5638" w:rsidRDefault="00EC6B45" w:rsidP="00EC6B45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p w14:paraId="259AFD04" w14:textId="77777777" w:rsidR="001655F4" w:rsidRPr="00EC6B45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EC6B45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E740" w14:textId="77777777" w:rsidR="00CB3B01" w:rsidRDefault="00CB3B01" w:rsidP="00784C57">
      <w:pPr>
        <w:spacing w:after="0" w:line="240" w:lineRule="auto"/>
      </w:pPr>
      <w:r>
        <w:separator/>
      </w:r>
    </w:p>
  </w:endnote>
  <w:endnote w:type="continuationSeparator" w:id="0">
    <w:p w14:paraId="04B8AF34" w14:textId="77777777" w:rsidR="00CB3B01" w:rsidRDefault="00CB3B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16C4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16C4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F47CE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47CE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A9C2" w14:textId="77777777" w:rsidR="00CB3B01" w:rsidRDefault="00CB3B01" w:rsidP="00784C57">
      <w:pPr>
        <w:spacing w:after="0" w:line="240" w:lineRule="auto"/>
      </w:pPr>
      <w:r>
        <w:separator/>
      </w:r>
    </w:p>
  </w:footnote>
  <w:footnote w:type="continuationSeparator" w:id="0">
    <w:p w14:paraId="21B5C6BD" w14:textId="77777777" w:rsidR="00CB3B01" w:rsidRDefault="00CB3B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5303EDF" w14:textId="77777777" w:rsidR="00EC6B45" w:rsidRPr="00EC6B45" w:rsidRDefault="00EC6B45" w:rsidP="00EC6B4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EC6B45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TPEs </w:t>
          </w:r>
          <w:r w:rsidRPr="00EC6B45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ที่ยั่งยืนสำหรับตลาดสินค้าในครัวเรือนที่กำลังเติบโต</w:t>
          </w:r>
        </w:p>
        <w:p w14:paraId="570657BF" w14:textId="77777777" w:rsidR="005E1F40" w:rsidRPr="002B7CE1" w:rsidRDefault="005E1F40" w:rsidP="005E1F4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March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64C114B" w14:textId="77777777" w:rsidR="00EC6B45" w:rsidRDefault="003C4170" w:rsidP="00EC6B4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1" w:name="_Hlk129101621"/>
        </w:p>
        <w:p w14:paraId="6E8B04D4" w14:textId="092BF469" w:rsidR="00EC6B45" w:rsidRPr="00EC6B45" w:rsidRDefault="00EC6B45" w:rsidP="00EC6B4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EC6B45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TPEs </w:t>
          </w:r>
          <w:r w:rsidRPr="00EC6B45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ที่ยั่งยืนสำหรับตลาดสินค้าในครัวเรือนที่กำลังเติบโต</w:t>
          </w:r>
        </w:p>
        <w:bookmarkEnd w:id="1"/>
        <w:p w14:paraId="765F9503" w14:textId="1C4A5ABA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E1F40">
            <w:rPr>
              <w:rFonts w:ascii="Arial" w:hAnsi="Arial"/>
              <w:b/>
              <w:sz w:val="16"/>
              <w:szCs w:val="16"/>
            </w:rPr>
            <w:t>March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F77CCC"/>
    <w:multiLevelType w:val="hybridMultilevel"/>
    <w:tmpl w:val="F1CCB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8"/>
  </w:num>
  <w:num w:numId="5" w16cid:durableId="1206600517">
    <w:abstractNumId w:val="11"/>
  </w:num>
  <w:num w:numId="6" w16cid:durableId="902763604">
    <w:abstractNumId w:val="16"/>
  </w:num>
  <w:num w:numId="7" w16cid:durableId="11803341">
    <w:abstractNumId w:val="4"/>
  </w:num>
  <w:num w:numId="8" w16cid:durableId="23795521">
    <w:abstractNumId w:val="17"/>
  </w:num>
  <w:num w:numId="9" w16cid:durableId="23291148">
    <w:abstractNumId w:val="13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5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4"/>
  </w:num>
  <w:num w:numId="20" w16cid:durableId="17901228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E7207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6760E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F40"/>
    <w:rsid w:val="0060190D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16C45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85D"/>
    <w:rsid w:val="00895B7D"/>
    <w:rsid w:val="008A055F"/>
    <w:rsid w:val="008A7016"/>
    <w:rsid w:val="008B1F30"/>
    <w:rsid w:val="008B2E96"/>
    <w:rsid w:val="008B5891"/>
    <w:rsid w:val="008B6AFF"/>
    <w:rsid w:val="008C2BD3"/>
    <w:rsid w:val="008C2E33"/>
    <w:rsid w:val="008C43CA"/>
    <w:rsid w:val="008D1BB2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B5ED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18E2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B45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47CE7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B45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9585D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3971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2023-03-13T09:28:00Z</dcterms:created>
  <dcterms:modified xsi:type="dcterms:W3CDTF">2023-03-23T10:42:00Z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