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91612" w14:textId="765640CA" w:rsidR="006C4263" w:rsidRPr="004B4600" w:rsidRDefault="00BF7F29" w:rsidP="004B4600">
      <w:pPr>
        <w:tabs>
          <w:tab w:val="left" w:pos="6345"/>
        </w:tabs>
        <w:spacing w:after="0"/>
        <w:ind w:right="1700"/>
        <w:jc w:val="both"/>
        <w:rPr>
          <w:rFonts w:ascii="Malgun Gothic" w:eastAsia="Malgun Gothic" w:hAnsi="Malgun Gothic" w:cs="Arial"/>
          <w:b/>
          <w:bCs/>
          <w:sz w:val="28"/>
          <w:szCs w:val="28"/>
          <w:lang w:eastAsia="ko-KR"/>
        </w:rPr>
      </w:pPr>
      <w:r w:rsidRPr="004B4600">
        <w:rPr>
          <w:rFonts w:ascii="Malgun Gothic" w:eastAsia="Malgun Gothic" w:hAnsi="Malgun Gothic" w:cs="Batang" w:hint="eastAsia"/>
          <w:b/>
          <w:bCs/>
          <w:sz w:val="28"/>
          <w:szCs w:val="28"/>
          <w:lang w:eastAsia="ko-KR"/>
        </w:rPr>
        <w:t>성장하는</w:t>
      </w:r>
      <w:r w:rsidRPr="004B4600">
        <w:rPr>
          <w:rFonts w:ascii="Malgun Gothic" w:eastAsia="Malgun Gothic" w:hAnsi="Malgun Gothic" w:cs="Arial"/>
          <w:b/>
          <w:bCs/>
          <w:sz w:val="28"/>
          <w:szCs w:val="28"/>
          <w:lang w:eastAsia="ko-KR"/>
        </w:rPr>
        <w:t xml:space="preserve"> </w:t>
      </w:r>
      <w:r w:rsidRPr="004B4600">
        <w:rPr>
          <w:rFonts w:ascii="Malgun Gothic" w:eastAsia="Malgun Gothic" w:hAnsi="Malgun Gothic" w:cs="Batang" w:hint="eastAsia"/>
          <w:b/>
          <w:bCs/>
          <w:sz w:val="28"/>
          <w:szCs w:val="28"/>
          <w:lang w:eastAsia="ko-KR"/>
        </w:rPr>
        <w:t>생활용품</w:t>
      </w:r>
      <w:r w:rsidRPr="004B4600">
        <w:rPr>
          <w:rFonts w:ascii="Malgun Gothic" w:eastAsia="Malgun Gothic" w:hAnsi="Malgun Gothic" w:cs="Arial"/>
          <w:b/>
          <w:bCs/>
          <w:sz w:val="28"/>
          <w:szCs w:val="28"/>
          <w:lang w:eastAsia="ko-KR"/>
        </w:rPr>
        <w:t xml:space="preserve"> </w:t>
      </w:r>
      <w:r w:rsidRPr="004B4600">
        <w:rPr>
          <w:rFonts w:ascii="Malgun Gothic" w:eastAsia="Malgun Gothic" w:hAnsi="Malgun Gothic" w:cs="Batang" w:hint="eastAsia"/>
          <w:b/>
          <w:bCs/>
          <w:sz w:val="28"/>
          <w:szCs w:val="28"/>
          <w:lang w:eastAsia="ko-KR"/>
        </w:rPr>
        <w:t>시장을</w:t>
      </w:r>
      <w:r w:rsidRPr="004B4600">
        <w:rPr>
          <w:rFonts w:ascii="Malgun Gothic" w:eastAsia="Malgun Gothic" w:hAnsi="Malgun Gothic" w:cs="Arial"/>
          <w:b/>
          <w:bCs/>
          <w:sz w:val="28"/>
          <w:szCs w:val="28"/>
          <w:lang w:eastAsia="ko-KR"/>
        </w:rPr>
        <w:t xml:space="preserve"> </w:t>
      </w:r>
      <w:r w:rsidRPr="004B4600">
        <w:rPr>
          <w:rFonts w:ascii="Malgun Gothic" w:eastAsia="Malgun Gothic" w:hAnsi="Malgun Gothic" w:cs="Batang" w:hint="eastAsia"/>
          <w:b/>
          <w:bCs/>
          <w:sz w:val="28"/>
          <w:szCs w:val="28"/>
          <w:lang w:eastAsia="ko-KR"/>
        </w:rPr>
        <w:t>위한</w:t>
      </w:r>
      <w:r w:rsidRPr="004B4600">
        <w:rPr>
          <w:rFonts w:ascii="Malgun Gothic" w:eastAsia="Malgun Gothic" w:hAnsi="Malgun Gothic" w:cs="Arial"/>
          <w:b/>
          <w:bCs/>
          <w:sz w:val="28"/>
          <w:szCs w:val="28"/>
          <w:lang w:eastAsia="ko-KR"/>
        </w:rPr>
        <w:t xml:space="preserve"> </w:t>
      </w:r>
      <w:r w:rsidRPr="004B4600">
        <w:rPr>
          <w:rFonts w:ascii="Malgun Gothic" w:eastAsia="Malgun Gothic" w:hAnsi="Malgun Gothic" w:cs="Batang" w:hint="eastAsia"/>
          <w:b/>
          <w:bCs/>
          <w:sz w:val="28"/>
          <w:szCs w:val="28"/>
          <w:lang w:eastAsia="ko-KR"/>
        </w:rPr>
        <w:t>지속</w:t>
      </w:r>
      <w:r w:rsidRPr="004B4600">
        <w:rPr>
          <w:rFonts w:ascii="Malgun Gothic" w:eastAsia="Malgun Gothic" w:hAnsi="Malgun Gothic" w:cs="Arial"/>
          <w:b/>
          <w:bCs/>
          <w:sz w:val="28"/>
          <w:szCs w:val="28"/>
          <w:lang w:eastAsia="ko-KR"/>
        </w:rPr>
        <w:t xml:space="preserve"> </w:t>
      </w:r>
      <w:r w:rsidRPr="004B4600">
        <w:rPr>
          <w:rFonts w:ascii="Malgun Gothic" w:eastAsia="Malgun Gothic" w:hAnsi="Malgun Gothic" w:cs="Batang" w:hint="eastAsia"/>
          <w:b/>
          <w:bCs/>
          <w:sz w:val="28"/>
          <w:szCs w:val="28"/>
          <w:lang w:eastAsia="ko-KR"/>
        </w:rPr>
        <w:t>가능한</w:t>
      </w:r>
      <w:r w:rsidRPr="004B4600">
        <w:rPr>
          <w:rFonts w:ascii="Malgun Gothic" w:eastAsia="Malgun Gothic" w:hAnsi="Malgun Gothic" w:cs="Arial"/>
          <w:b/>
          <w:bCs/>
          <w:sz w:val="28"/>
          <w:szCs w:val="28"/>
          <w:lang w:eastAsia="ko-KR"/>
        </w:rPr>
        <w:t xml:space="preserve"> TPE</w:t>
      </w:r>
    </w:p>
    <w:p w14:paraId="6E5FD42E" w14:textId="77777777" w:rsidR="005E1F40" w:rsidRPr="00FD75BD" w:rsidRDefault="005E1F40" w:rsidP="004B4600">
      <w:pPr>
        <w:tabs>
          <w:tab w:val="left" w:pos="6345"/>
        </w:tabs>
        <w:spacing w:after="0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</w:p>
    <w:p w14:paraId="10CE21CE" w14:textId="5DA281B4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광범위한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열가소성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엘라스토머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다양한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산업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분야에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맞춤형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제공하는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글로벌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TPE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제조업체인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KRAIBURG TPE(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티피이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)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아시아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태평양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가능성을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향한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현재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추세에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발맞추어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THERMOLAST® R TPE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제공합니다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.</w:t>
      </w:r>
    </w:p>
    <w:p w14:paraId="3E56BFBE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</w:p>
    <w:p w14:paraId="4EF39D19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가정용품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가구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청소용품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세탁용품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욕실용품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주방용품을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포함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가정에서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사용되는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다양한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품목으로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확대되고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.</w:t>
      </w:r>
    </w:p>
    <w:p w14:paraId="72DEA9F0" w14:textId="345A3166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효율성과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편의성에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증가는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물론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위생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가능성에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인식으로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인해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기능과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특성이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개선된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가정용품에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수요가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증가하고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.</w:t>
      </w:r>
    </w:p>
    <w:p w14:paraId="0325D67F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</w:p>
    <w:p w14:paraId="632A3E91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마찬가지로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환경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친화적이고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에너지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효율적인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생활용품의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새로운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혁신과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개발에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관심이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높아지고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.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결과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가정용품은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독성이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없고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재활용이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가능하며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화학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물리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기계적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특성이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우수한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열가소성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엘라스토머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(TPE)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같은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고성능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소재를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점점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많이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요구하고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.</w:t>
      </w:r>
    </w:p>
    <w:p w14:paraId="66AF2D8B" w14:textId="38E49E5A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광범위한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열가소성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엘라스토머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다양한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산업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분야에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맞춤형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제공하는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글로벌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TPE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제조업체인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KRAIBURG TPE(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티피이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)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가정용품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어플리케이션용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고품질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맞춤형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엔지니어링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컴파운드를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제공합니다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.</w:t>
      </w:r>
    </w:p>
    <w:p w14:paraId="359BC826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</w:p>
    <w:p w14:paraId="69732AC6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가장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최근에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출시된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TPE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THERMOLAST® R RC/FC/PCR/AP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환경에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미치는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영향을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줄이기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위해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소재에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대안에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제조업체의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요구를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충족할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.</w:t>
      </w:r>
    </w:p>
    <w:p w14:paraId="023CE2BF" w14:textId="47A607D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아시아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태평양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위한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TPE</w:t>
      </w:r>
    </w:p>
    <w:p w14:paraId="47879ED1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</w:p>
    <w:p w14:paraId="74D373AE" w14:textId="6CBB4E52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lastRenderedPageBreak/>
        <w:t>빠르게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성장하는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아시아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태평양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지역의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소비재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점점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환경과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건강에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관심을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기울이고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.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소비자들이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구매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지속가능성을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강조함에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따라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지역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생활용품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시장에서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지속가능성에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관심이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크게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높아졌습니다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.</w:t>
      </w:r>
    </w:p>
    <w:p w14:paraId="68B89D38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</w:p>
    <w:p w14:paraId="6F09C030" w14:textId="0D7449E2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KRAIBURG TPE(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티피이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)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최신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TPE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THERMOLAST® R RC/FC/PCR/AP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아시아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태평양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시장을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위해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설계되었습니다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.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사용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재활용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함량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범위는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9% ~ 35%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입니다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(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경도에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따라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).</w:t>
      </w:r>
    </w:p>
    <w:p w14:paraId="41432317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</w:p>
    <w:p w14:paraId="641EEA72" w14:textId="6AF938B8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또한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식품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접촉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규제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표준인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(FDA) CFR21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준수하고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REACH SVHC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RoHS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부합하므로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EPDM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PVC-P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훌륭한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대체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소재입니다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.</w:t>
      </w:r>
    </w:p>
    <w:p w14:paraId="7601E593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</w:p>
    <w:p w14:paraId="0FC38319" w14:textId="55F8A7DA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b/>
          <w:bCs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디자인</w:t>
      </w:r>
      <w:r w:rsidRPr="00FD75BD">
        <w:rPr>
          <w:rFonts w:ascii="Malgun Gothic" w:eastAsia="Malgun Gothic" w:hAnsi="Malgun Gothic" w:cs="Batang"/>
          <w:b/>
          <w:bCs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이점이</w:t>
      </w:r>
      <w:r w:rsidRPr="00FD75BD">
        <w:rPr>
          <w:rFonts w:ascii="Malgun Gothic" w:eastAsia="Malgun Gothic" w:hAnsi="Malgun Gothic" w:cs="Batang"/>
          <w:b/>
          <w:bCs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있는</w:t>
      </w:r>
      <w:r w:rsidRPr="00FD75BD">
        <w:rPr>
          <w:rFonts w:ascii="Malgun Gothic" w:eastAsia="Malgun Gothic" w:hAnsi="Malgun Gothic" w:cs="Batang"/>
          <w:b/>
          <w:bCs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다목적</w:t>
      </w:r>
      <w:r w:rsidRPr="00FD75BD">
        <w:rPr>
          <w:rFonts w:ascii="Malgun Gothic" w:eastAsia="Malgun Gothic" w:hAnsi="Malgun Gothic" w:cs="Batang"/>
          <w:b/>
          <w:bCs/>
          <w:sz w:val="20"/>
          <w:szCs w:val="20"/>
          <w:lang w:eastAsia="ko-KR"/>
        </w:rPr>
        <w:t xml:space="preserve"> TPE</w:t>
      </w:r>
    </w:p>
    <w:p w14:paraId="3F4C49E3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b/>
          <w:bCs/>
          <w:sz w:val="20"/>
          <w:szCs w:val="20"/>
          <w:lang w:eastAsia="ko-KR"/>
        </w:rPr>
      </w:pPr>
    </w:p>
    <w:p w14:paraId="6D7D8501" w14:textId="6DC23F24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KRAIBURG TPE(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티피이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)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THERMOLAST® R RC/FC/PCR/AP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점착성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촉각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취성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표면을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제공하기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때문에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가정용품의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핸들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그립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변기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청소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세제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병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마사지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브러시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스프레이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펌프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,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디스펜서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컵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등에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이상적입니다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.</w:t>
      </w:r>
    </w:p>
    <w:p w14:paraId="4FFD3387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</w:p>
    <w:p w14:paraId="03646A3B" w14:textId="3FAE9570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다성분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사출성형을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통한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우수한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PP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접착력으로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인해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설계에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유연성을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제공합니다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.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또한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우수한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기계적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특성과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최대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80°C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온도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안정성을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가지고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.</w:t>
      </w:r>
    </w:p>
    <w:p w14:paraId="27A7C9E6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</w:p>
    <w:p w14:paraId="5287E576" w14:textId="0E417445" w:rsidR="006C4263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Batang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THERMOLAST® R RC/FC/PCR/AP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또한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수많은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색상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옵션을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제공합니다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.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반투명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자연스러운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변형으로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제공되는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TPEs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출고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lastRenderedPageBreak/>
        <w:t>사전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착색이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가능하여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디자이너가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더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많은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색상을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사용하여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세련된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가정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용품을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만들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있게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합니다</w:t>
      </w:r>
      <w:r w:rsidRPr="00FD75BD">
        <w:rPr>
          <w:rFonts w:ascii="Malgun Gothic" w:eastAsia="Malgun Gothic" w:hAnsi="Malgun Gothic" w:cs="Batang"/>
          <w:sz w:val="20"/>
          <w:szCs w:val="20"/>
          <w:lang w:eastAsia="ko-KR"/>
        </w:rPr>
        <w:t>.</w:t>
      </w:r>
    </w:p>
    <w:p w14:paraId="00162CD3" w14:textId="77777777" w:rsidR="004B16F8" w:rsidRPr="00FD75BD" w:rsidRDefault="004B16F8" w:rsidP="004B16F8">
      <w:pPr>
        <w:spacing w:after="0"/>
        <w:ind w:right="1559"/>
        <w:contextualSpacing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5C44D8A0" w14:textId="02BDEA9E" w:rsidR="00B05E71" w:rsidRPr="00FD75BD" w:rsidRDefault="00B05E71" w:rsidP="004B4600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TPE</w:t>
      </w:r>
      <w:r w:rsidRPr="00FD75BD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의</w:t>
      </w:r>
      <w:r w:rsidRPr="00FD75BD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지속</w:t>
      </w:r>
      <w:r w:rsidRPr="00FD75BD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가능성</w:t>
      </w:r>
      <w:r w:rsidRPr="00FD75BD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성공</w:t>
      </w:r>
    </w:p>
    <w:p w14:paraId="4F9B2786" w14:textId="536D66F8" w:rsidR="00B05E71" w:rsidRPr="00FD75BD" w:rsidRDefault="00B05E71" w:rsidP="004B4600">
      <w:pPr>
        <w:ind w:right="1700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>KRAIBURG TPE(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크라이버그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티피이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최근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가능성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혁신에는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생활용품</w:t>
      </w:r>
      <w:r w:rsidRPr="00FD75BD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애플리케이션용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소재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외에도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사용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후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재활용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(PCR)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산업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재활용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(PIR)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콘텐츠로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구성된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산업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애플리케이션용으로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특별히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개발된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소재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솔루션이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포함됩니다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9C1E39D" w14:textId="50851D2C" w:rsidR="004B4600" w:rsidRPr="00FD75BD" w:rsidRDefault="004B4600" w:rsidP="004B4600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지속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가능한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솔루션을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찾고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계십니까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FD75BD">
        <w:rPr>
          <w:rFonts w:ascii="Malgun Gothic" w:eastAsia="Malgun Gothic" w:hAnsi="Malgun Gothic" w:cs="Batang" w:hint="eastAsia"/>
          <w:sz w:val="20"/>
          <w:szCs w:val="20"/>
          <w:u w:val="single"/>
          <w:lang w:eastAsia="ko-KR"/>
        </w:rPr>
        <w:t>당사에 문의하십시오</w:t>
      </w:r>
      <w:r w:rsidRPr="00FD75B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75C14FDB" w14:textId="2F8A1E8E" w:rsidR="004B4600" w:rsidRPr="00FD75BD" w:rsidRDefault="004B4600" w:rsidP="004B4600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당사의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전문가가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귀하의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질문에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기꺼이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답변하고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귀하의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애플리케이션에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적합한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솔루션을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D75BD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제공합니다</w:t>
      </w:r>
      <w:r w:rsidRPr="00FD75B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71C1F6A" w14:textId="6F74B5F1" w:rsidR="00AD2227" w:rsidRPr="004B4600" w:rsidRDefault="0016356F" w:rsidP="004B4600">
      <w:pPr>
        <w:keepNext/>
        <w:keepLines/>
        <w:spacing w:after="0"/>
        <w:ind w:right="1559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73B85151" wp14:editId="2D2AAA91">
            <wp:extent cx="4343400" cy="24041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664" cy="2414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4C08AD2" w:rsidR="005320D5" w:rsidRPr="004B4600" w:rsidRDefault="005320D5" w:rsidP="004B4600">
      <w:pPr>
        <w:keepNext/>
        <w:keepLines/>
        <w:spacing w:after="0"/>
        <w:ind w:right="1559"/>
        <w:rPr>
          <w:rFonts w:ascii="Malgun Gothic" w:eastAsia="Malgun Gothic" w:hAnsi="Malgun Gothic"/>
          <w:noProof/>
          <w:lang w:eastAsia="ko-KR"/>
        </w:rPr>
      </w:pPr>
      <w:r w:rsidRPr="004B460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4B4600" w:rsidRPr="004B4600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 w:bidi="ar-SA"/>
        </w:rPr>
        <w:t>사진</w:t>
      </w:r>
      <w:r w:rsidRPr="004B460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</w:t>
      </w:r>
      <w:r w:rsidR="00D2377C" w:rsidRPr="004B460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2</w:t>
      </w:r>
      <w:r w:rsidR="00A3687E" w:rsidRPr="004B460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3</w:t>
      </w:r>
      <w:r w:rsidRPr="004B460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459C8534" w14:textId="7AC336A7" w:rsidR="004B4600" w:rsidRPr="004B4600" w:rsidRDefault="004B4600" w:rsidP="004B4600">
      <w:pPr>
        <w:spacing w:after="0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4B4600">
        <w:rPr>
          <w:rFonts w:ascii="Malgun Gothic" w:eastAsia="Malgun Gothic" w:hAnsi="Malgun Gothic" w:cs="Batang" w:hint="eastAsia"/>
          <w:sz w:val="20"/>
          <w:szCs w:val="20"/>
          <w:lang w:eastAsia="ko-KR"/>
        </w:rPr>
        <w:t>고해상도</w:t>
      </w:r>
      <w:r w:rsidRPr="004B460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B4600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사진은</w:t>
      </w:r>
      <w:r w:rsidRPr="004B460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Bridget Ngang(</w:t>
      </w:r>
      <w:r w:rsidRPr="004B4600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bridget.ngang@kraiburg-tpe.com</w:t>
      </w:r>
      <w:r w:rsidRPr="004B4600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4B4600">
        <w:rPr>
          <w:rFonts w:ascii="Malgun Gothic" w:eastAsia="Malgun Gothic" w:hAnsi="Malgun Gothic" w:cs="Batang" w:hint="eastAsia"/>
          <w:sz w:val="20"/>
          <w:szCs w:val="20"/>
          <w:lang w:eastAsia="ko-KR"/>
        </w:rPr>
        <w:t>에게</w:t>
      </w:r>
      <w:r w:rsidRPr="004B460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B4600">
        <w:rPr>
          <w:rFonts w:ascii="Malgun Gothic" w:eastAsia="Malgun Gothic" w:hAnsi="Malgun Gothic" w:cs="Batang" w:hint="eastAsia"/>
          <w:sz w:val="20"/>
          <w:szCs w:val="20"/>
          <w:lang w:eastAsia="ko-KR"/>
        </w:rPr>
        <w:t>문의하십시오</w:t>
      </w:r>
      <w:r w:rsidRPr="004B460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588D228" w14:textId="77777777" w:rsidR="00EC7126" w:rsidRPr="004B4600" w:rsidRDefault="00EC7126" w:rsidP="004B4600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53987E0" w14:textId="77777777" w:rsidR="00EC7126" w:rsidRPr="004B4600" w:rsidRDefault="00EC7126" w:rsidP="004B4600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54AFA3B" w14:textId="1DF92439" w:rsidR="009D2688" w:rsidRPr="004B4600" w:rsidRDefault="004B4600" w:rsidP="004B460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4B4600">
        <w:rPr>
          <w:rFonts w:ascii="Malgun Gothic" w:eastAsia="Malgun Gothic" w:hAnsi="Malgun Gothic" w:cs="Batang" w:hint="eastAsia"/>
          <w:b/>
          <w:sz w:val="21"/>
          <w:szCs w:val="21"/>
          <w:lang w:val="en-GB" w:eastAsia="ko-KR"/>
        </w:rPr>
        <w:lastRenderedPageBreak/>
        <w:t>언론인을</w:t>
      </w:r>
      <w:r w:rsidRPr="004B4600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 w:rsidRPr="004B4600">
        <w:rPr>
          <w:rFonts w:ascii="Malgun Gothic" w:eastAsia="Malgun Gothic" w:hAnsi="Malgun Gothic" w:cs="Batang" w:hint="eastAsia"/>
          <w:b/>
          <w:sz w:val="21"/>
          <w:szCs w:val="21"/>
          <w:lang w:val="en-GB" w:eastAsia="ko-KR"/>
        </w:rPr>
        <w:t>위한</w:t>
      </w:r>
      <w:r w:rsidRPr="004B4600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 w:rsidRPr="004B4600">
        <w:rPr>
          <w:rFonts w:ascii="Malgun Gothic" w:eastAsia="Malgun Gothic" w:hAnsi="Malgun Gothic" w:cs="Batang" w:hint="eastAsia"/>
          <w:b/>
          <w:sz w:val="21"/>
          <w:szCs w:val="21"/>
          <w:lang w:val="en-GB" w:eastAsia="ko-KR"/>
        </w:rPr>
        <w:t>정보</w:t>
      </w:r>
      <w:r w:rsidRPr="004B4600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>:</w:t>
      </w:r>
      <w:r w:rsidR="009D2688" w:rsidRPr="004B460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FD27995" w:rsidR="009D2688" w:rsidRPr="004B4600" w:rsidRDefault="004B4600" w:rsidP="004B4600">
      <w:pPr>
        <w:ind w:right="1559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 w:rsidRPr="004B4600">
        <w:rPr>
          <w:rStyle w:val="Hyperlink"/>
          <w:rFonts w:ascii="Malgun Gothic" w:eastAsia="Malgun Gothic" w:hAnsi="Malgun Gothic" w:cs="Batang" w:hint="eastAsia"/>
          <w:bCs/>
          <w:color w:val="auto"/>
          <w:sz w:val="21"/>
          <w:szCs w:val="21"/>
          <w:lang w:val="en-GB" w:eastAsia="ko-KR"/>
        </w:rPr>
        <w:t>고해상도</w:t>
      </w:r>
      <w:r w:rsidRPr="004B4600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4B4600">
        <w:rPr>
          <w:rStyle w:val="Hyperlink"/>
          <w:rFonts w:ascii="Malgun Gothic" w:eastAsia="Malgun Gothic" w:hAnsi="Malgun Gothic" w:cs="Batang" w:hint="eastAsia"/>
          <w:bCs/>
          <w:color w:val="auto"/>
          <w:sz w:val="21"/>
          <w:szCs w:val="21"/>
          <w:lang w:val="en-GB" w:eastAsia="ko-KR"/>
        </w:rPr>
        <w:t>이미지</w:t>
      </w:r>
      <w:r w:rsidRPr="004B4600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4B4600">
        <w:rPr>
          <w:rStyle w:val="Hyperlink"/>
          <w:rFonts w:ascii="Malgun Gothic" w:eastAsia="Malgun Gothic" w:hAnsi="Malgun Gothic" w:cs="Batang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4B4600" w:rsidRDefault="009D2688" w:rsidP="004B460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4B4600">
        <w:rPr>
          <w:rFonts w:ascii="Malgun Gothic" w:eastAsia="Malgun Gothic" w:hAnsi="Malgun Gothic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135CE01B" w:rsidR="009D2688" w:rsidRPr="004B4600" w:rsidRDefault="004B4600" w:rsidP="004B4600">
      <w:pPr>
        <w:ind w:right="1559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 w:rsidRPr="004B4600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>KRAIBURG TPE</w:t>
      </w:r>
      <w:r w:rsidRPr="004B4600">
        <w:rPr>
          <w:rStyle w:val="Hyperlink"/>
          <w:rFonts w:ascii="Malgun Gothic" w:eastAsia="Malgun Gothic" w:hAnsi="Malgun Gothic" w:cs="Batang" w:hint="eastAsia"/>
          <w:bCs/>
          <w:color w:val="auto"/>
          <w:sz w:val="21"/>
          <w:szCs w:val="21"/>
          <w:lang w:val="en-GB" w:eastAsia="ko-KR"/>
        </w:rPr>
        <w:t>의</w:t>
      </w:r>
      <w:r w:rsidRPr="004B4600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4B4600">
        <w:rPr>
          <w:rStyle w:val="Hyperlink"/>
          <w:rFonts w:ascii="Malgun Gothic" w:eastAsia="Malgun Gothic" w:hAnsi="Malgun Gothic" w:cs="Batang" w:hint="eastAsia"/>
          <w:bCs/>
          <w:color w:val="auto"/>
          <w:sz w:val="21"/>
          <w:szCs w:val="21"/>
          <w:lang w:val="en-GB" w:eastAsia="ko-KR"/>
        </w:rPr>
        <w:t>최신</w:t>
      </w:r>
      <w:r w:rsidRPr="004B4600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4B4600">
        <w:rPr>
          <w:rStyle w:val="Hyperlink"/>
          <w:rFonts w:ascii="Malgun Gothic" w:eastAsia="Malgun Gothic" w:hAnsi="Malgun Gothic" w:cs="Batang" w:hint="eastAsia"/>
          <w:bCs/>
          <w:color w:val="auto"/>
          <w:sz w:val="21"/>
          <w:szCs w:val="21"/>
          <w:lang w:val="en-GB" w:eastAsia="ko-KR"/>
        </w:rPr>
        <w:t>뉴스</w:t>
      </w:r>
    </w:p>
    <w:p w14:paraId="14653B29" w14:textId="77777777" w:rsidR="009D2688" w:rsidRPr="004B4600" w:rsidRDefault="009D2688" w:rsidP="004B460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020DD930" w14:textId="4396A962" w:rsidR="009D2688" w:rsidRPr="004B4600" w:rsidRDefault="004B4600" w:rsidP="004B460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4B4600">
        <w:rPr>
          <w:rFonts w:ascii="Malgun Gothic" w:eastAsia="Malgun Gothic" w:hAnsi="Malgun Gothic" w:cs="Batang" w:hint="eastAsia"/>
          <w:b/>
          <w:sz w:val="21"/>
          <w:szCs w:val="21"/>
          <w:lang w:val="en-GB" w:eastAsia="ko-KR"/>
        </w:rPr>
        <w:t>소셜 미디어에서 만나요:</w:t>
      </w:r>
    </w:p>
    <w:p w14:paraId="6851B976" w14:textId="77777777" w:rsidR="009D2688" w:rsidRPr="004B4600" w:rsidRDefault="009D2688" w:rsidP="004B460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4B460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4B460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60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4B460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60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4B460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60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4B4600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4B460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600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4B460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118F2695" w:rsidR="009D2688" w:rsidRPr="004B4600" w:rsidRDefault="009D2688" w:rsidP="004B460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4B4600"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  <w:t>WeChat</w:t>
      </w:r>
      <w:r w:rsidR="004B4600" w:rsidRPr="004B4600">
        <w:rPr>
          <w:rFonts w:ascii="Malgun Gothic" w:eastAsia="Malgun Gothic" w:hAnsi="Malgun Gothic" w:cs="Batang" w:hint="eastAsia"/>
          <w:b/>
          <w:sz w:val="21"/>
          <w:szCs w:val="21"/>
          <w:lang w:val="en-MY" w:eastAsia="ko-KR"/>
        </w:rPr>
        <w:t>에서 팔로우 해요.</w:t>
      </w:r>
    </w:p>
    <w:p w14:paraId="4630E342" w14:textId="40660A03" w:rsidR="009D2688" w:rsidRPr="004B4600" w:rsidRDefault="009D2688" w:rsidP="004B460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4B4600">
        <w:rPr>
          <w:rFonts w:ascii="Malgun Gothic" w:eastAsia="Malgun Gothic" w:hAnsi="Malgun 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2F92CBB" w:rsidR="001655F4" w:rsidRPr="004B16F8" w:rsidRDefault="004B16F8" w:rsidP="004B16F8">
      <w:pPr>
        <w:pStyle w:val="BodyText"/>
        <w:ind w:right="1559"/>
        <w:rPr>
          <w:rFonts w:ascii="Malgun Gothic" w:eastAsia="Malgun Gothic" w:hAnsi="Malgun Gothic"/>
          <w:color w:val="4C4D4F"/>
          <w:sz w:val="20"/>
          <w:szCs w:val="20"/>
          <w:lang w:eastAsia="ko-KR"/>
        </w:rPr>
      </w:pP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KRAIBURG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TPE(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크라이버그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티피이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)(</w:t>
      </w:r>
      <w:hyperlink w:history="1">
        <w:r w:rsidRPr="008F6727">
          <w:rPr>
            <w:rStyle w:val="Hyperlink"/>
            <w:rFonts w:ascii="Malgun Gothic" w:eastAsia="Malgun Gothic" w:hAnsi="Malgun Gothic"/>
            <w:sz w:val="20"/>
            <w:szCs w:val="20"/>
            <w:lang w:eastAsia="ko-KR"/>
          </w:rPr>
          <w:t xml:space="preserve">www.kraiburg-tpe.com) </w:t>
        </w:r>
        <w:r w:rsidRPr="007A6AAE">
          <w:rPr>
            <w:rStyle w:val="Hyperlink"/>
            <w:rFonts w:ascii="Malgun Gothic" w:eastAsia="Malgun Gothic" w:hAnsi="Malgun Gothic" w:hint="eastAsia"/>
            <w:color w:val="auto"/>
            <w:sz w:val="20"/>
            <w:szCs w:val="20"/>
            <w:u w:val="none"/>
            <w:lang w:eastAsia="ko-KR"/>
          </w:rPr>
          <w:t>는</w:t>
        </w:r>
      </w:hyperlink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글로벌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열가소성 플라스틱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엘라스토머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전문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 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제조기업입니다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. KRAIBURG TPE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(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크라이버그 티피이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)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는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2001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년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KRAIBURG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그룹의 독립 사업부로 설립되었으며 현재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TPE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컴파운드 분야에서 업계의 역량을 선도하고 있습니다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 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회사의 목표는 고객 어플리케이션을 위한 안전하고 신뢰할 수 있으며 지속 가능한 제품을 제공하는 것입니다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전 세계적으로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680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명 이상의 직원과 독일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미국 및 말레이시아에 생산 현장을 두고 있으며 자동차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산업 및 소비재 산업 뿐만 아니라 엄격하게 규제되는 의료 부문의 어플리케이션을 위한 대규모 제품 포트폴리오를 제공합니다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기존의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THERMOLAST®, COPEC,® HIPEX®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및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For Tec E®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 xml:space="preserve">제품 라인은 사출 성형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lastRenderedPageBreak/>
        <w:t>또는 압출로 가공되며 제조업체에게 가공 뿐만 아니라 제품 설계에서도 수많은 이점을 제공합니다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. KRAIBURG TPE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(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크라이버그 티피이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)</w:t>
      </w:r>
      <w:r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는 혁신적인 강점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글로벌 고객 지향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,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맞춤형 제품 솔루션 및 신뢰할 수 있는 서비스가 특징입니다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.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독일 본사에서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ISO 50001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인증을 받았으며 전 세계 모든 사이트에서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ISO 9001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및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 xml:space="preserve"> ISO 14001 </w:t>
      </w:r>
      <w:r w:rsidRPr="007A6AAE">
        <w:rPr>
          <w:rFonts w:ascii="Malgun Gothic" w:eastAsia="Malgun Gothic" w:hAnsi="Malgun Gothic" w:hint="eastAsia"/>
          <w:color w:val="4C4D4F"/>
          <w:sz w:val="20"/>
          <w:szCs w:val="20"/>
          <w:lang w:eastAsia="ko-KR"/>
        </w:rPr>
        <w:t>인증을 보유하고 있습니다</w:t>
      </w:r>
      <w:r w:rsidRPr="007A6AAE">
        <w:rPr>
          <w:rFonts w:ascii="Malgun Gothic" w:eastAsia="Malgun Gothic" w:hAnsi="Malgun Gothic"/>
          <w:color w:val="4C4D4F"/>
          <w:sz w:val="20"/>
          <w:szCs w:val="20"/>
          <w:lang w:eastAsia="ko-KR"/>
        </w:rPr>
        <w:t>.</w:t>
      </w:r>
    </w:p>
    <w:sectPr w:rsidR="001655F4" w:rsidRPr="004B16F8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BA3E" w14:textId="77777777" w:rsidR="001C543A" w:rsidRDefault="001C543A" w:rsidP="00784C57">
      <w:pPr>
        <w:spacing w:after="0" w:line="240" w:lineRule="auto"/>
      </w:pPr>
      <w:r>
        <w:separator/>
      </w:r>
    </w:p>
  </w:endnote>
  <w:endnote w:type="continuationSeparator" w:id="0">
    <w:p w14:paraId="5C923FBB" w14:textId="77777777" w:rsidR="001C543A" w:rsidRDefault="001C543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9C048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C048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9C048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C048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D9A31" w14:textId="77777777" w:rsidR="001C543A" w:rsidRDefault="001C543A" w:rsidP="00784C57">
      <w:pPr>
        <w:spacing w:after="0" w:line="240" w:lineRule="auto"/>
      </w:pPr>
      <w:r>
        <w:separator/>
      </w:r>
    </w:p>
  </w:footnote>
  <w:footnote w:type="continuationSeparator" w:id="0">
    <w:p w14:paraId="31F61D79" w14:textId="77777777" w:rsidR="001C543A" w:rsidRDefault="001C543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2366134D" w:rsidR="00A3687E" w:rsidRPr="004B4600" w:rsidRDefault="00171D09" w:rsidP="004B460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B460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5CCDB188" w14:textId="626C74A8" w:rsidR="00171D09" w:rsidRPr="004B4600" w:rsidRDefault="00171D09" w:rsidP="004B460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성장하는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생활용품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시장을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위한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지속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가능한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TPE</w:t>
          </w:r>
        </w:p>
        <w:p w14:paraId="570657BF" w14:textId="3DE30B11" w:rsidR="005E1F40" w:rsidRPr="004B4600" w:rsidRDefault="005E1F40" w:rsidP="004B460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B460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="00171D09" w:rsidRPr="004B460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171D09" w:rsidRPr="004B4600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3</w:t>
          </w:r>
          <w:r w:rsidR="00171D09" w:rsidRPr="004B460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171D09" w:rsidRPr="004B4600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171D09" w:rsidRPr="004B460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14CA19E3" w:rsidR="00502615" w:rsidRPr="00073D11" w:rsidRDefault="00171D09" w:rsidP="004B4600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4B460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4B460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85723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="00D95D0D"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4B460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4B460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85723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6EEB8E6" w14:textId="78E29F1C" w:rsidR="005E1F40" w:rsidRPr="004B4600" w:rsidRDefault="00BF7F29" w:rsidP="005E1F40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29101621"/>
          <w:r w:rsidRPr="004B460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62456881" w14:textId="1B6CDDB5" w:rsidR="005E1F40" w:rsidRPr="004B4600" w:rsidRDefault="00BF7F29" w:rsidP="004B460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성장하는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생활용품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시장을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위한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지속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가능한</w:t>
          </w:r>
          <w:r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TPE</w:t>
          </w:r>
        </w:p>
        <w:bookmarkEnd w:id="0"/>
        <w:p w14:paraId="765F9503" w14:textId="7D6A2CEA" w:rsidR="003C4170" w:rsidRPr="004B4600" w:rsidRDefault="001F4135" w:rsidP="004B460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B460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4B460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="00BF7F29" w:rsidRPr="004B460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BF7F29" w:rsidRPr="004B4600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3</w:t>
          </w:r>
          <w:r w:rsidR="00BF7F29" w:rsidRPr="004B460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BF7F29" w:rsidRPr="004B4600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BF7F29" w:rsidRPr="004B460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0BFB7650" w:rsidR="003C4170" w:rsidRPr="00073D11" w:rsidRDefault="00BF7F29" w:rsidP="004B4600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4B460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4B460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85723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4B460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4B460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B460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4B460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85723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4B460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56F"/>
    <w:rsid w:val="00163E63"/>
    <w:rsid w:val="001655F4"/>
    <w:rsid w:val="00171D09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543A"/>
    <w:rsid w:val="001C701E"/>
    <w:rsid w:val="001C787B"/>
    <w:rsid w:val="001D003B"/>
    <w:rsid w:val="001D41F8"/>
    <w:rsid w:val="001E1888"/>
    <w:rsid w:val="001E75BE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5BA5"/>
    <w:rsid w:val="0026062F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F23D4"/>
    <w:rsid w:val="004002A2"/>
    <w:rsid w:val="0040224A"/>
    <w:rsid w:val="004057E3"/>
    <w:rsid w:val="00405904"/>
    <w:rsid w:val="00406C85"/>
    <w:rsid w:val="00410B91"/>
    <w:rsid w:val="00416B24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16F8"/>
    <w:rsid w:val="004B4600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6A58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7496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1F40"/>
    <w:rsid w:val="0060190D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66E31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048B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2F12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5E71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BF7F29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D75BD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F4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404</Words>
  <Characters>2309</Characters>
  <Application>Microsoft Office Word</Application>
  <DocSecurity>0</DocSecurity>
  <Lines>19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2023-03-23T10:32:00Z</dcterms:created>
  <dcterms:modified xsi:type="dcterms:W3CDTF">2023-03-23T10:41:00Z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