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C521" w14:textId="07D8E155" w:rsidR="00A32D49" w:rsidRPr="00E66597" w:rsidRDefault="00A32D49" w:rsidP="00A32D49">
      <w:pPr>
        <w:spacing w:line="360" w:lineRule="auto"/>
        <w:ind w:right="1559"/>
        <w:rPr>
          <w:rFonts w:ascii="Arial" w:eastAsia="SimSun" w:hAnsi="Arial" w:cs="Arial"/>
          <w:b/>
          <w:bCs/>
          <w:sz w:val="24"/>
          <w:szCs w:val="24"/>
        </w:rPr>
      </w:pPr>
      <w:r w:rsidRPr="00E66597">
        <w:rPr>
          <w:rFonts w:ascii="Arial" w:eastAsia="SimSun" w:hAnsi="Arial" w:hint="eastAsia"/>
          <w:b/>
          <w:sz w:val="24"/>
        </w:rPr>
        <w:t>凯柏胶宝</w:t>
      </w:r>
      <w:r w:rsidRPr="00E66597">
        <w:rPr>
          <w:rFonts w:ascii="Arial" w:eastAsia="SimSun" w:hAnsi="Arial" w:hint="eastAsia"/>
          <w:b/>
          <w:sz w:val="24"/>
        </w:rPr>
        <w:t xml:space="preserve">® </w:t>
      </w:r>
      <w:r w:rsidRPr="00E66597">
        <w:rPr>
          <w:rFonts w:ascii="Arial" w:eastAsia="SimSun" w:hAnsi="Arial" w:hint="eastAsia"/>
          <w:b/>
          <w:sz w:val="24"/>
        </w:rPr>
        <w:t>针对亚太市场</w:t>
      </w:r>
      <w:r w:rsidR="00636E64" w:rsidRPr="00E66597">
        <w:rPr>
          <w:rFonts w:ascii="Arial" w:eastAsia="SimSun" w:hAnsi="Arial" w:hint="eastAsia"/>
          <w:b/>
          <w:sz w:val="24"/>
        </w:rPr>
        <w:t>研</w:t>
      </w:r>
      <w:r w:rsidRPr="00E66597">
        <w:rPr>
          <w:rFonts w:ascii="Arial" w:eastAsia="SimSun" w:hAnsi="Arial" w:hint="eastAsia"/>
          <w:b/>
          <w:sz w:val="24"/>
        </w:rPr>
        <w:t>发</w:t>
      </w:r>
      <w:r w:rsidR="00636E64" w:rsidRPr="00E66597">
        <w:rPr>
          <w:rFonts w:ascii="Arial" w:eastAsia="SimSun" w:hAnsi="Arial" w:hint="eastAsia"/>
          <w:b/>
          <w:sz w:val="24"/>
        </w:rPr>
        <w:t>的</w:t>
      </w:r>
      <w:r w:rsidRPr="00E66597">
        <w:rPr>
          <w:rFonts w:ascii="Arial" w:eastAsia="SimSun" w:hAnsi="Arial" w:hint="eastAsia"/>
          <w:b/>
          <w:strike/>
          <w:sz w:val="24"/>
        </w:rPr>
        <w:t>全新</w:t>
      </w:r>
      <w:r w:rsidRPr="00E66597">
        <w:rPr>
          <w:rFonts w:ascii="Arial" w:eastAsia="SimSun" w:hAnsi="Arial" w:hint="eastAsia"/>
          <w:b/>
          <w:sz w:val="24"/>
        </w:rPr>
        <w:t>创新型可回收</w:t>
      </w:r>
      <w:r w:rsidRPr="00E66597">
        <w:rPr>
          <w:rFonts w:ascii="Arial" w:eastAsia="SimSun" w:hAnsi="Arial" w:hint="eastAsia"/>
          <w:b/>
          <w:sz w:val="24"/>
        </w:rPr>
        <w:t xml:space="preserve"> TPE </w:t>
      </w:r>
    </w:p>
    <w:p w14:paraId="4E186DAF" w14:textId="35B948AE" w:rsidR="00A32D49" w:rsidRPr="00E66597" w:rsidRDefault="00A32D49" w:rsidP="00A32D49">
      <w:pPr>
        <w:spacing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作为一家全球知名的</w:t>
      </w:r>
      <w:r w:rsidRPr="00E66597">
        <w:rPr>
          <w:rFonts w:ascii="Arial" w:eastAsia="SimSun" w:hAnsi="Arial" w:hint="eastAsia"/>
          <w:sz w:val="20"/>
        </w:rPr>
        <w:t xml:space="preserve"> TPE </w:t>
      </w:r>
      <w:r w:rsidRPr="00E66597">
        <w:rPr>
          <w:rFonts w:ascii="Arial" w:eastAsia="SimSun" w:hAnsi="Arial" w:hint="eastAsia"/>
          <w:sz w:val="20"/>
        </w:rPr>
        <w:t>制造商，凯柏胶宝</w:t>
      </w:r>
      <w:r w:rsidRPr="00E66597">
        <w:rPr>
          <w:rFonts w:ascii="Arial" w:eastAsia="SimSun" w:hAnsi="Arial" w:hint="eastAsia"/>
          <w:sz w:val="20"/>
        </w:rPr>
        <w:t xml:space="preserve">® </w:t>
      </w:r>
      <w:r w:rsidRPr="00E66597">
        <w:rPr>
          <w:rFonts w:ascii="Arial" w:eastAsia="SimSun" w:hAnsi="Arial" w:hint="eastAsia"/>
          <w:sz w:val="20"/>
        </w:rPr>
        <w:t>致力于为各行各业提供各种优质热塑性弹性体产品和定制解决方案，包括为</w:t>
      </w:r>
      <w:r w:rsidRPr="00E66597">
        <w:rPr>
          <w:rFonts w:ascii="Arial" w:eastAsia="SimSun" w:hAnsi="Arial" w:hint="eastAsia"/>
          <w:strike/>
          <w:sz w:val="20"/>
        </w:rPr>
        <w:t>通用</w:t>
      </w:r>
      <w:r w:rsidRPr="00E66597">
        <w:rPr>
          <w:rFonts w:ascii="Arial" w:eastAsia="SimSun" w:hAnsi="Arial" w:hint="eastAsia"/>
          <w:sz w:val="20"/>
        </w:rPr>
        <w:t>工业和消费应用量身打造的最新款热塑宝</w:t>
      </w:r>
      <w:r w:rsidRPr="00E66597">
        <w:rPr>
          <w:rFonts w:ascii="Arial" w:eastAsia="SimSun" w:hAnsi="Arial" w:hint="eastAsia"/>
          <w:sz w:val="20"/>
        </w:rPr>
        <w:t xml:space="preserve"> R</w:t>
      </w:r>
      <w:r w:rsidR="00636E64" w:rsidRPr="00E66597">
        <w:rPr>
          <w:rFonts w:ascii="Arial" w:eastAsia="SimSun" w:hAnsi="Arial"/>
          <w:sz w:val="20"/>
        </w:rPr>
        <w:t xml:space="preserve">- </w:t>
      </w:r>
      <w:r w:rsidRPr="00E66597">
        <w:rPr>
          <w:rFonts w:ascii="Arial" w:eastAsia="SimSun" w:hAnsi="Arial" w:hint="eastAsia"/>
          <w:sz w:val="20"/>
        </w:rPr>
        <w:t xml:space="preserve">RC/PCR/AP </w:t>
      </w:r>
      <w:r w:rsidRPr="00E66597">
        <w:rPr>
          <w:rFonts w:ascii="Arial" w:eastAsia="SimSun" w:hAnsi="Arial" w:hint="eastAsia"/>
          <w:sz w:val="20"/>
        </w:rPr>
        <w:t>和</w:t>
      </w:r>
      <w:r w:rsidRPr="00E66597">
        <w:rPr>
          <w:rFonts w:ascii="Arial" w:eastAsia="SimSun" w:hAnsi="Arial" w:hint="eastAsia"/>
          <w:sz w:val="20"/>
        </w:rPr>
        <w:t xml:space="preserve"> RC/FC/PCR/AP </w:t>
      </w:r>
      <w:r w:rsidRPr="00E66597">
        <w:rPr>
          <w:rFonts w:ascii="Arial" w:eastAsia="SimSun" w:hAnsi="Arial" w:hint="eastAsia"/>
          <w:sz w:val="20"/>
        </w:rPr>
        <w:t>可持续性</w:t>
      </w:r>
      <w:r w:rsidRPr="00E66597">
        <w:rPr>
          <w:rFonts w:ascii="Arial" w:eastAsia="SimSun" w:hAnsi="Arial" w:hint="eastAsia"/>
          <w:sz w:val="20"/>
        </w:rPr>
        <w:t xml:space="preserve"> TPE </w:t>
      </w:r>
      <w:r w:rsidRPr="00E66597">
        <w:rPr>
          <w:rFonts w:ascii="Arial" w:eastAsia="SimSun" w:hAnsi="Arial" w:hint="eastAsia"/>
          <w:sz w:val="20"/>
        </w:rPr>
        <w:t>化合物。</w:t>
      </w:r>
      <w:r w:rsidRPr="00E66597">
        <w:rPr>
          <w:rFonts w:ascii="Arial" w:eastAsia="SimSun" w:hAnsi="Arial" w:hint="eastAsia"/>
          <w:sz w:val="20"/>
        </w:rPr>
        <w:t xml:space="preserve"> </w:t>
      </w:r>
    </w:p>
    <w:p w14:paraId="1A34B435" w14:textId="726692B1" w:rsidR="00A32D49" w:rsidRPr="00E66597" w:rsidRDefault="00A32D49" w:rsidP="00A32D49">
      <w:pPr>
        <w:spacing w:line="360" w:lineRule="auto"/>
        <w:ind w:right="1559"/>
        <w:rPr>
          <w:rFonts w:ascii="Arial" w:eastAsia="SimSun" w:hAnsi="Arial" w:cs="Arial"/>
          <w:b/>
          <w:bCs/>
          <w:sz w:val="20"/>
          <w:szCs w:val="20"/>
        </w:rPr>
      </w:pPr>
      <w:r w:rsidRPr="00E66597">
        <w:rPr>
          <w:rFonts w:ascii="Arial" w:eastAsia="SimSun" w:hAnsi="Arial" w:hint="eastAsia"/>
          <w:b/>
          <w:sz w:val="20"/>
        </w:rPr>
        <w:t>热塑宝</w:t>
      </w:r>
      <w:r w:rsidRPr="00E66597">
        <w:rPr>
          <w:rFonts w:ascii="Arial" w:eastAsia="SimSun" w:hAnsi="Arial" w:hint="eastAsia"/>
          <w:b/>
          <w:sz w:val="20"/>
        </w:rPr>
        <w:t xml:space="preserve"> R - RC/PCR/AP </w:t>
      </w:r>
      <w:r w:rsidRPr="00E66597">
        <w:rPr>
          <w:rFonts w:ascii="Arial" w:eastAsia="SimSun" w:hAnsi="Arial" w:hint="eastAsia"/>
          <w:b/>
          <w:sz w:val="20"/>
        </w:rPr>
        <w:t>系列专门针对亚太</w:t>
      </w:r>
      <w:r w:rsidR="00636E64" w:rsidRPr="00E66597">
        <w:rPr>
          <w:rFonts w:ascii="Arial" w:eastAsia="SimSun" w:hAnsi="Arial" w:hint="eastAsia"/>
          <w:b/>
          <w:sz w:val="20"/>
        </w:rPr>
        <w:t>工业应用</w:t>
      </w:r>
      <w:r w:rsidRPr="00E66597">
        <w:rPr>
          <w:rFonts w:ascii="Arial" w:eastAsia="SimSun" w:hAnsi="Arial" w:hint="eastAsia"/>
          <w:b/>
          <w:sz w:val="20"/>
        </w:rPr>
        <w:t>市场</w:t>
      </w:r>
    </w:p>
    <w:p w14:paraId="72F222BA" w14:textId="0A93CD37" w:rsidR="00A32D49" w:rsidRPr="00E66597" w:rsidRDefault="00A32D49" w:rsidP="00A32D49">
      <w:pPr>
        <w:spacing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凯柏胶宝</w:t>
      </w:r>
      <w:r w:rsidRPr="00E66597">
        <w:rPr>
          <w:rFonts w:ascii="Arial" w:eastAsia="SimSun" w:hAnsi="Arial" w:hint="eastAsia"/>
          <w:sz w:val="20"/>
        </w:rPr>
        <w:t xml:space="preserve">® </w:t>
      </w:r>
      <w:r w:rsidRPr="00E66597">
        <w:rPr>
          <w:rFonts w:ascii="Arial" w:eastAsia="SimSun" w:hAnsi="Arial" w:hint="eastAsia"/>
          <w:sz w:val="20"/>
        </w:rPr>
        <w:t>的热塑宝</w:t>
      </w:r>
      <w:r w:rsidRPr="00E66597">
        <w:rPr>
          <w:rFonts w:ascii="Arial" w:eastAsia="SimSun" w:hAnsi="Arial" w:hint="eastAsia"/>
          <w:sz w:val="20"/>
        </w:rPr>
        <w:t xml:space="preserve"> R</w:t>
      </w:r>
      <w:r w:rsidR="00636E64" w:rsidRPr="00E66597">
        <w:rPr>
          <w:rFonts w:ascii="Arial" w:eastAsia="SimSun" w:hAnsi="Arial"/>
          <w:sz w:val="20"/>
        </w:rPr>
        <w:t>-</w:t>
      </w:r>
      <w:r w:rsidRPr="00E66597">
        <w:rPr>
          <w:rFonts w:ascii="Arial" w:eastAsia="SimSun" w:hAnsi="Arial" w:hint="eastAsia"/>
          <w:sz w:val="20"/>
        </w:rPr>
        <w:t xml:space="preserve"> RC/PCR/AP </w:t>
      </w:r>
      <w:r w:rsidRPr="00E66597">
        <w:rPr>
          <w:rFonts w:ascii="Arial" w:eastAsia="SimSun" w:hAnsi="Arial" w:hint="eastAsia"/>
          <w:sz w:val="20"/>
        </w:rPr>
        <w:t>是全新</w:t>
      </w:r>
      <w:r w:rsidRPr="00E66597">
        <w:rPr>
          <w:rFonts w:ascii="Arial" w:eastAsia="SimSun" w:hAnsi="Arial" w:hint="eastAsia"/>
          <w:sz w:val="20"/>
        </w:rPr>
        <w:t xml:space="preserve"> PCR TPE </w:t>
      </w:r>
      <w:r w:rsidRPr="00E66597">
        <w:rPr>
          <w:rFonts w:ascii="Arial" w:eastAsia="SimSun" w:hAnsi="Arial" w:hint="eastAsia"/>
          <w:sz w:val="20"/>
        </w:rPr>
        <w:t>化合物系列产品，专门针对亚太市场中工业应用领域而</w:t>
      </w:r>
      <w:r w:rsidR="00636E64" w:rsidRPr="00E66597">
        <w:rPr>
          <w:rFonts w:ascii="Arial" w:eastAsia="SimSun" w:hAnsi="Arial" w:hint="eastAsia"/>
          <w:sz w:val="20"/>
        </w:rPr>
        <w:t>研</w:t>
      </w:r>
      <w:r w:rsidRPr="00E66597">
        <w:rPr>
          <w:rFonts w:ascii="Arial" w:eastAsia="SimSun" w:hAnsi="Arial" w:hint="eastAsia"/>
          <w:sz w:val="20"/>
        </w:rPr>
        <w:t>发。</w:t>
      </w:r>
      <w:r w:rsidRPr="00E66597">
        <w:rPr>
          <w:rFonts w:ascii="Arial" w:eastAsia="SimSun" w:hAnsi="Arial" w:hint="eastAsia"/>
          <w:sz w:val="20"/>
        </w:rPr>
        <w:t xml:space="preserve"> </w:t>
      </w:r>
    </w:p>
    <w:p w14:paraId="6A45FED5" w14:textId="51AA2645" w:rsidR="00A32D49" w:rsidRPr="00E66597" w:rsidRDefault="00A32D49" w:rsidP="00A32D49">
      <w:pPr>
        <w:autoSpaceDE w:val="0"/>
        <w:autoSpaceDN w:val="0"/>
        <w:adjustRightInd w:val="0"/>
        <w:spacing w:after="0"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产品</w:t>
      </w:r>
      <w:r w:rsidR="00636E64" w:rsidRPr="00E66597">
        <w:rPr>
          <w:rFonts w:ascii="Arial" w:eastAsia="SimSun" w:hAnsi="Arial" w:hint="eastAsia"/>
          <w:sz w:val="20"/>
        </w:rPr>
        <w:t>专</w:t>
      </w:r>
      <w:r w:rsidRPr="00E66597">
        <w:rPr>
          <w:rFonts w:ascii="Arial" w:eastAsia="SimSun" w:hAnsi="Arial" w:hint="eastAsia"/>
          <w:sz w:val="20"/>
        </w:rPr>
        <w:t>员</w:t>
      </w:r>
      <w:r w:rsidRPr="00E66597">
        <w:rPr>
          <w:rFonts w:ascii="Arial" w:eastAsia="SimSun" w:hAnsi="Arial" w:hint="eastAsia"/>
          <w:sz w:val="20"/>
        </w:rPr>
        <w:t xml:space="preserve"> Low Shwu Ping </w:t>
      </w:r>
      <w:r w:rsidRPr="00E66597">
        <w:rPr>
          <w:rFonts w:ascii="Arial" w:eastAsia="SimSun" w:hAnsi="Arial" w:hint="eastAsia"/>
          <w:sz w:val="20"/>
        </w:rPr>
        <w:t>说道：“凯柏胶宝</w:t>
      </w:r>
      <w:r w:rsidRPr="00E66597">
        <w:rPr>
          <w:rFonts w:ascii="Arial" w:eastAsia="SimSun" w:hAnsi="Arial" w:hint="eastAsia"/>
          <w:sz w:val="20"/>
        </w:rPr>
        <w:t xml:space="preserve">® </w:t>
      </w:r>
      <w:r w:rsidRPr="00E66597">
        <w:rPr>
          <w:rFonts w:ascii="Arial" w:eastAsia="SimSun" w:hAnsi="Arial" w:hint="eastAsia"/>
          <w:sz w:val="20"/>
        </w:rPr>
        <w:t>凭借针对亚太市场</w:t>
      </w:r>
      <w:r w:rsidR="00636E64" w:rsidRPr="00E66597">
        <w:rPr>
          <w:rFonts w:ascii="Arial" w:eastAsia="SimSun" w:hAnsi="Arial" w:hint="eastAsia"/>
          <w:sz w:val="20"/>
        </w:rPr>
        <w:t>研</w:t>
      </w:r>
      <w:r w:rsidRPr="00E66597">
        <w:rPr>
          <w:rFonts w:ascii="Arial" w:eastAsia="SimSun" w:hAnsi="Arial" w:hint="eastAsia"/>
          <w:sz w:val="20"/>
        </w:rPr>
        <w:t>发的成熟替代材料</w:t>
      </w:r>
      <w:r w:rsidRPr="00E66597">
        <w:rPr>
          <w:rFonts w:ascii="Arial" w:eastAsia="SimSun" w:hAnsi="Arial" w:hint="eastAsia"/>
          <w:sz w:val="20"/>
        </w:rPr>
        <w:t xml:space="preserve"> RC/PCR/AP </w:t>
      </w:r>
      <w:r w:rsidRPr="00E66597">
        <w:rPr>
          <w:rFonts w:ascii="Arial" w:eastAsia="SimSun" w:hAnsi="Arial" w:hint="eastAsia"/>
          <w:sz w:val="20"/>
        </w:rPr>
        <w:t>和</w:t>
      </w:r>
      <w:r w:rsidRPr="00E66597">
        <w:rPr>
          <w:rFonts w:ascii="Arial" w:eastAsia="SimSun" w:hAnsi="Arial" w:hint="eastAsia"/>
          <w:sz w:val="20"/>
        </w:rPr>
        <w:t xml:space="preserve"> RC/FC/PCR/AP </w:t>
      </w:r>
      <w:r w:rsidRPr="00E66597">
        <w:rPr>
          <w:rFonts w:ascii="Arial" w:eastAsia="SimSun" w:hAnsi="Arial" w:hint="eastAsia"/>
          <w:sz w:val="20"/>
        </w:rPr>
        <w:t>系列，不断提高可持续意识。这一全新的创新型化合产品含消费后回收物，广泛应用于多种领域。”</w:t>
      </w:r>
    </w:p>
    <w:p w14:paraId="1A4E157C" w14:textId="77777777" w:rsidR="00A32D49" w:rsidRPr="00E66597" w:rsidRDefault="00A32D49" w:rsidP="00A32D49">
      <w:pPr>
        <w:autoSpaceDE w:val="0"/>
        <w:autoSpaceDN w:val="0"/>
        <w:adjustRightInd w:val="0"/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5761F78" w14:textId="7045B386" w:rsidR="00A32D49" w:rsidRPr="00E66597" w:rsidRDefault="00A32D49" w:rsidP="00A32D49">
      <w:pPr>
        <w:spacing w:line="360" w:lineRule="auto"/>
        <w:ind w:right="1559"/>
        <w:rPr>
          <w:rFonts w:ascii="Arial" w:eastAsia="SimSun" w:hAnsi="Arial" w:cs="Arial"/>
          <w:b/>
          <w:bCs/>
          <w:sz w:val="20"/>
          <w:szCs w:val="20"/>
        </w:rPr>
      </w:pPr>
      <w:r w:rsidRPr="00E66597">
        <w:rPr>
          <w:rFonts w:ascii="Arial" w:eastAsia="SimSun" w:hAnsi="Arial" w:hint="eastAsia"/>
          <w:b/>
          <w:sz w:val="20"/>
        </w:rPr>
        <w:t>专为</w:t>
      </w:r>
      <w:r w:rsidRPr="00E66597">
        <w:rPr>
          <w:rFonts w:ascii="Arial" w:eastAsia="SimSun" w:hAnsi="Arial" w:hint="eastAsia"/>
          <w:b/>
          <w:strike/>
          <w:sz w:val="20"/>
        </w:rPr>
        <w:t>通用</w:t>
      </w:r>
      <w:r w:rsidRPr="00E66597">
        <w:rPr>
          <w:rFonts w:ascii="Arial" w:eastAsia="SimSun" w:hAnsi="Arial" w:hint="eastAsia"/>
          <w:b/>
          <w:sz w:val="20"/>
        </w:rPr>
        <w:t>工业应用设计</w:t>
      </w:r>
    </w:p>
    <w:p w14:paraId="4FA240F8" w14:textId="31250A5C" w:rsidR="00A32D49" w:rsidRPr="00E66597" w:rsidRDefault="00A32D49" w:rsidP="00A32D49">
      <w:pPr>
        <w:spacing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凯柏胶宝</w:t>
      </w:r>
      <w:r w:rsidRPr="00E66597">
        <w:rPr>
          <w:rFonts w:ascii="Arial" w:eastAsia="SimSun" w:hAnsi="Arial" w:hint="eastAsia"/>
          <w:sz w:val="20"/>
        </w:rPr>
        <w:t xml:space="preserve">® </w:t>
      </w:r>
      <w:r w:rsidRPr="00E66597">
        <w:rPr>
          <w:rFonts w:ascii="Arial" w:eastAsia="SimSun" w:hAnsi="Arial" w:hint="eastAsia"/>
          <w:sz w:val="20"/>
        </w:rPr>
        <w:t>的热塑宝</w:t>
      </w:r>
      <w:r w:rsidRPr="00E66597">
        <w:rPr>
          <w:rFonts w:ascii="Arial" w:eastAsia="SimSun" w:hAnsi="Arial" w:hint="eastAsia"/>
          <w:sz w:val="20"/>
        </w:rPr>
        <w:t xml:space="preserve"> R</w:t>
      </w:r>
      <w:r w:rsidR="00636E64" w:rsidRPr="00E66597">
        <w:rPr>
          <w:rFonts w:ascii="Arial" w:eastAsia="SimSun" w:hAnsi="Arial"/>
          <w:sz w:val="20"/>
        </w:rPr>
        <w:t xml:space="preserve">- </w:t>
      </w:r>
      <w:r w:rsidRPr="00E66597">
        <w:rPr>
          <w:rFonts w:ascii="Arial" w:eastAsia="SimSun" w:hAnsi="Arial" w:hint="eastAsia"/>
          <w:sz w:val="20"/>
        </w:rPr>
        <w:t xml:space="preserve">RC/PCR/AP </w:t>
      </w:r>
      <w:r w:rsidRPr="00E66597">
        <w:rPr>
          <w:rFonts w:ascii="Arial" w:eastAsia="SimSun" w:hAnsi="Arial" w:hint="eastAsia"/>
          <w:sz w:val="20"/>
        </w:rPr>
        <w:t>系列具有</w:t>
      </w:r>
      <w:r w:rsidRPr="00E66597">
        <w:rPr>
          <w:rFonts w:ascii="Arial" w:eastAsia="SimSun" w:hAnsi="Arial" w:hint="eastAsia"/>
          <w:strike/>
          <w:sz w:val="20"/>
        </w:rPr>
        <w:t>非粘性</w:t>
      </w:r>
      <w:r w:rsidR="00636E64" w:rsidRPr="00E66597">
        <w:rPr>
          <w:rFonts w:ascii="Arial" w:eastAsia="SimSun" w:hAnsi="Arial" w:hint="eastAsia"/>
          <w:sz w:val="20"/>
        </w:rPr>
        <w:t>光滑</w:t>
      </w:r>
      <w:r w:rsidRPr="00E66597">
        <w:rPr>
          <w:rFonts w:ascii="Arial" w:eastAsia="SimSun" w:hAnsi="Arial" w:hint="eastAsia"/>
          <w:sz w:val="20"/>
        </w:rPr>
        <w:t>表面、高抓握舒适度以及其他多种优点，适用于</w:t>
      </w:r>
      <w:r w:rsidRPr="00E66597">
        <w:rPr>
          <w:rFonts w:ascii="Arial" w:eastAsia="SimSun" w:hAnsi="Arial" w:hint="eastAsia"/>
          <w:strike/>
          <w:sz w:val="20"/>
        </w:rPr>
        <w:t>通用</w:t>
      </w:r>
      <w:r w:rsidRPr="00E66597">
        <w:rPr>
          <w:rFonts w:ascii="Arial" w:eastAsia="SimSun" w:hAnsi="Arial" w:hint="eastAsia"/>
          <w:sz w:val="20"/>
        </w:rPr>
        <w:t>工业应用。</w:t>
      </w:r>
      <w:r w:rsidRPr="00E66597">
        <w:rPr>
          <w:rFonts w:ascii="Arial" w:eastAsia="SimSun" w:hAnsi="Arial" w:hint="eastAsia"/>
          <w:sz w:val="20"/>
        </w:rPr>
        <w:t xml:space="preserve"> </w:t>
      </w:r>
    </w:p>
    <w:p w14:paraId="15BCE829" w14:textId="77777777" w:rsidR="00FF2DD9" w:rsidRPr="00E66597" w:rsidRDefault="00FF2DD9" w:rsidP="00FF2DD9">
      <w:pPr>
        <w:spacing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 xml:space="preserve">RC/PCR/AP </w:t>
      </w:r>
      <w:r w:rsidRPr="00E66597">
        <w:rPr>
          <w:rFonts w:ascii="Arial" w:eastAsia="SimSun" w:hAnsi="Arial" w:hint="eastAsia"/>
          <w:sz w:val="20"/>
        </w:rPr>
        <w:t>系列化合物含</w:t>
      </w:r>
      <w:r w:rsidRPr="00E66597">
        <w:rPr>
          <w:rFonts w:ascii="Arial" w:eastAsia="SimSun" w:hAnsi="Arial" w:hint="eastAsia"/>
          <w:sz w:val="20"/>
        </w:rPr>
        <w:t xml:space="preserve"> 25%-48% </w:t>
      </w:r>
      <w:r w:rsidRPr="00E66597">
        <w:rPr>
          <w:rFonts w:ascii="Arial" w:eastAsia="SimSun" w:hAnsi="Arial" w:hint="eastAsia"/>
          <w:sz w:val="20"/>
        </w:rPr>
        <w:t>比率的消费后回收物（根据硬度而定），广泛应用于在多组分零件或单组分零件中对</w:t>
      </w:r>
      <w:r w:rsidRPr="00E66597">
        <w:rPr>
          <w:rFonts w:ascii="Arial" w:eastAsia="SimSun" w:hAnsi="Arial" w:hint="eastAsia"/>
          <w:sz w:val="20"/>
        </w:rPr>
        <w:t xml:space="preserve"> PP </w:t>
      </w:r>
      <w:r w:rsidRPr="00E66597">
        <w:rPr>
          <w:rFonts w:ascii="Arial" w:eastAsia="SimSun" w:hAnsi="Arial" w:hint="eastAsia"/>
          <w:sz w:val="20"/>
        </w:rPr>
        <w:t>有包胶性要求的应用。</w:t>
      </w:r>
    </w:p>
    <w:p w14:paraId="0B2326E5" w14:textId="77777777" w:rsidR="00FF2DD9" w:rsidRPr="00E66597" w:rsidRDefault="00FF2DD9" w:rsidP="00FF2DD9">
      <w:pPr>
        <w:spacing w:line="360" w:lineRule="auto"/>
        <w:ind w:right="1559"/>
        <w:jc w:val="both"/>
        <w:rPr>
          <w:rFonts w:ascii="Arial" w:eastAsia="SimSun" w:hAnsi="Arial" w:cs="Arial"/>
          <w:strike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 xml:space="preserve">RC/PCR/AP </w:t>
      </w:r>
      <w:r w:rsidRPr="00E66597">
        <w:rPr>
          <w:rFonts w:ascii="Arial" w:eastAsia="SimSun" w:hAnsi="Arial" w:hint="eastAsia"/>
          <w:sz w:val="20"/>
        </w:rPr>
        <w:t>系列符合</w:t>
      </w:r>
      <w:r w:rsidRPr="00E66597">
        <w:rPr>
          <w:rFonts w:ascii="Arial" w:eastAsia="SimSun" w:hAnsi="Arial" w:hint="eastAsia"/>
          <w:sz w:val="20"/>
        </w:rPr>
        <w:t xml:space="preserve"> RoHS </w:t>
      </w:r>
      <w:r w:rsidRPr="00E66597">
        <w:rPr>
          <w:rFonts w:ascii="Arial" w:eastAsia="SimSun" w:hAnsi="Arial" w:hint="eastAsia"/>
          <w:sz w:val="20"/>
        </w:rPr>
        <w:t>标准要求，硬度范围在邵氏</w:t>
      </w:r>
      <w:r w:rsidRPr="00E66597">
        <w:rPr>
          <w:rFonts w:ascii="Arial" w:eastAsia="SimSun" w:hAnsi="Arial" w:hint="eastAsia"/>
          <w:sz w:val="20"/>
        </w:rPr>
        <w:t xml:space="preserve"> A 50 </w:t>
      </w:r>
      <w:r w:rsidRPr="00E66597">
        <w:rPr>
          <w:rFonts w:ascii="Arial" w:eastAsia="SimSun" w:hAnsi="Arial" w:hint="eastAsia"/>
          <w:sz w:val="20"/>
        </w:rPr>
        <w:t>到</w:t>
      </w:r>
      <w:r w:rsidRPr="00E66597">
        <w:rPr>
          <w:rFonts w:ascii="Arial" w:eastAsia="SimSun" w:hAnsi="Arial" w:hint="eastAsia"/>
          <w:sz w:val="20"/>
        </w:rPr>
        <w:t xml:space="preserve"> 90 </w:t>
      </w:r>
      <w:r w:rsidRPr="00E66597">
        <w:rPr>
          <w:rFonts w:ascii="Arial" w:eastAsia="SimSun" w:hAnsi="Arial" w:hint="eastAsia"/>
          <w:sz w:val="20"/>
        </w:rPr>
        <w:t>之间。</w:t>
      </w:r>
    </w:p>
    <w:p w14:paraId="2B27177D" w14:textId="77777777" w:rsidR="00FF2DD9" w:rsidRPr="00E66597" w:rsidRDefault="00FF2DD9" w:rsidP="00A32D4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AC60D06" w14:textId="2E55EB53" w:rsidR="00A32D49" w:rsidRPr="00E66597" w:rsidRDefault="00FF2DD9" w:rsidP="00A32D49">
      <w:pPr>
        <w:spacing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它们具有良好的机械性能和流动性，非常适用于制作工具把手（手动和电动工具）和手柄，以及垫圈、具有功能性和设计感的元件、接头、线夹及电子和电气元件。</w:t>
      </w:r>
    </w:p>
    <w:p w14:paraId="57ABBB46" w14:textId="77777777" w:rsidR="00FF2DD9" w:rsidRPr="00E66597" w:rsidRDefault="00FF2DD9" w:rsidP="00A32D49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</w:p>
    <w:p w14:paraId="6AEE5C05" w14:textId="6D807B8E" w:rsidR="00A32D49" w:rsidRPr="00E66597" w:rsidRDefault="00A32D49" w:rsidP="00A32D49">
      <w:pPr>
        <w:spacing w:line="360" w:lineRule="auto"/>
        <w:ind w:right="1559"/>
        <w:rPr>
          <w:rFonts w:ascii="Arial" w:eastAsia="SimSun" w:hAnsi="Arial" w:cs="Arial"/>
          <w:b/>
          <w:bCs/>
          <w:sz w:val="20"/>
          <w:szCs w:val="20"/>
        </w:rPr>
      </w:pPr>
      <w:r w:rsidRPr="00E66597">
        <w:rPr>
          <w:rFonts w:ascii="Arial" w:eastAsia="SimSun" w:hAnsi="Arial" w:hint="eastAsia"/>
          <w:b/>
          <w:sz w:val="20"/>
        </w:rPr>
        <w:lastRenderedPageBreak/>
        <w:t>热塑宝</w:t>
      </w:r>
      <w:r w:rsidRPr="00E66597">
        <w:rPr>
          <w:rFonts w:ascii="Arial" w:eastAsia="SimSun" w:hAnsi="Arial" w:hint="eastAsia"/>
          <w:b/>
          <w:sz w:val="20"/>
        </w:rPr>
        <w:t xml:space="preserve"> R - RC/FC/PCR/AP </w:t>
      </w:r>
      <w:r w:rsidRPr="00E66597">
        <w:rPr>
          <w:rFonts w:ascii="Arial" w:eastAsia="SimSun" w:hAnsi="Arial" w:hint="eastAsia"/>
          <w:b/>
          <w:sz w:val="20"/>
        </w:rPr>
        <w:t>系列专门针对消费</w:t>
      </w:r>
      <w:r w:rsidR="00FD1A81" w:rsidRPr="00E66597">
        <w:rPr>
          <w:rFonts w:ascii="Arial" w:eastAsia="SimSun" w:hAnsi="Arial" w:hint="eastAsia"/>
          <w:b/>
          <w:sz w:val="20"/>
        </w:rPr>
        <w:t>应用</w:t>
      </w:r>
      <w:r w:rsidRPr="00E66597">
        <w:rPr>
          <w:rFonts w:ascii="Arial" w:eastAsia="SimSun" w:hAnsi="Arial" w:hint="eastAsia"/>
          <w:b/>
          <w:sz w:val="20"/>
        </w:rPr>
        <w:t>市场</w:t>
      </w:r>
    </w:p>
    <w:p w14:paraId="554D1889" w14:textId="7114D88B" w:rsidR="00A32D49" w:rsidRPr="00E66597" w:rsidRDefault="00A32D49" w:rsidP="00A32D49">
      <w:pPr>
        <w:spacing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凯柏胶宝</w:t>
      </w:r>
      <w:r w:rsidRPr="00E66597">
        <w:rPr>
          <w:rFonts w:ascii="Arial" w:eastAsia="SimSun" w:hAnsi="Arial" w:hint="eastAsia"/>
          <w:sz w:val="20"/>
        </w:rPr>
        <w:t xml:space="preserve">® </w:t>
      </w:r>
      <w:r w:rsidRPr="00E66597">
        <w:rPr>
          <w:rFonts w:ascii="Arial" w:eastAsia="SimSun" w:hAnsi="Arial" w:hint="eastAsia"/>
          <w:sz w:val="20"/>
        </w:rPr>
        <w:t>的热塑宝</w:t>
      </w:r>
      <w:r w:rsidRPr="00E66597">
        <w:rPr>
          <w:rFonts w:ascii="Arial" w:eastAsia="SimSun" w:hAnsi="Arial" w:hint="eastAsia"/>
          <w:sz w:val="20"/>
        </w:rPr>
        <w:t xml:space="preserve"> R</w:t>
      </w:r>
      <w:r w:rsidR="00FD1A81" w:rsidRPr="00E66597">
        <w:rPr>
          <w:rFonts w:ascii="Arial" w:eastAsia="SimSun" w:hAnsi="Arial"/>
          <w:sz w:val="20"/>
        </w:rPr>
        <w:t>-</w:t>
      </w:r>
      <w:r w:rsidRPr="00E66597">
        <w:rPr>
          <w:rFonts w:ascii="Arial" w:eastAsia="SimSun" w:hAnsi="Arial" w:hint="eastAsia"/>
          <w:sz w:val="20"/>
        </w:rPr>
        <w:t xml:space="preserve"> RC/FC/PCR/AP </w:t>
      </w:r>
      <w:r w:rsidRPr="00E66597">
        <w:rPr>
          <w:rFonts w:ascii="Arial" w:eastAsia="SimSun" w:hAnsi="Arial" w:hint="eastAsia"/>
          <w:sz w:val="20"/>
        </w:rPr>
        <w:t>系列含</w:t>
      </w:r>
      <w:r w:rsidRPr="00E66597">
        <w:rPr>
          <w:rFonts w:ascii="Arial" w:eastAsia="SimSun" w:hAnsi="Arial" w:hint="eastAsia"/>
          <w:sz w:val="20"/>
        </w:rPr>
        <w:t xml:space="preserve"> 9%-38%</w:t>
      </w:r>
      <w:r w:rsidRPr="00E66597">
        <w:rPr>
          <w:rFonts w:ascii="Arial" w:eastAsia="SimSun" w:hAnsi="Arial" w:hint="eastAsia"/>
          <w:sz w:val="20"/>
        </w:rPr>
        <w:t>（根据硬度而定）比率的消费后回收物，专门针对亚太市场消费应用。</w:t>
      </w:r>
      <w:r w:rsidRPr="00E66597">
        <w:rPr>
          <w:rFonts w:ascii="Arial" w:eastAsia="SimSun" w:hAnsi="Arial" w:hint="eastAsia"/>
          <w:sz w:val="20"/>
        </w:rPr>
        <w:t xml:space="preserve"> </w:t>
      </w:r>
    </w:p>
    <w:p w14:paraId="09B32F31" w14:textId="77777777" w:rsidR="00A32D49" w:rsidRPr="00E66597" w:rsidRDefault="00A32D49" w:rsidP="00A32D49">
      <w:pPr>
        <w:spacing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该系列通过多组分注塑成型工艺加工而成，对</w:t>
      </w:r>
      <w:r w:rsidRPr="00E66597">
        <w:rPr>
          <w:rFonts w:ascii="Arial" w:eastAsia="SimSun" w:hAnsi="Arial" w:hint="eastAsia"/>
          <w:sz w:val="20"/>
        </w:rPr>
        <w:t xml:space="preserve"> PP </w:t>
      </w:r>
      <w:r w:rsidRPr="00E66597">
        <w:rPr>
          <w:rFonts w:ascii="Arial" w:eastAsia="SimSun" w:hAnsi="Arial" w:hint="eastAsia"/>
          <w:sz w:val="20"/>
        </w:rPr>
        <w:t>具有包胶性，可提供灵活的产品设计。</w:t>
      </w:r>
    </w:p>
    <w:p w14:paraId="3A262219" w14:textId="77777777" w:rsidR="00A32D49" w:rsidRPr="00E66597" w:rsidRDefault="00A32D49" w:rsidP="00A32D49">
      <w:pPr>
        <w:tabs>
          <w:tab w:val="left" w:pos="434"/>
        </w:tabs>
        <w:spacing w:before="31" w:line="360" w:lineRule="auto"/>
        <w:ind w:right="1559"/>
        <w:jc w:val="both"/>
        <w:rPr>
          <w:rFonts w:ascii="Arial" w:eastAsia="SimSun" w:hAnsi="Arial" w:cs="Arial"/>
          <w:spacing w:val="-2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该系列符合食品接触监管标准、</w:t>
      </w:r>
      <w:r w:rsidRPr="00E66597">
        <w:rPr>
          <w:rFonts w:ascii="Arial" w:eastAsia="SimSun" w:hAnsi="Arial" w:hint="eastAsia"/>
          <w:sz w:val="20"/>
        </w:rPr>
        <w:t xml:space="preserve">FDA CFR21 </w:t>
      </w:r>
      <w:r w:rsidRPr="00E66597">
        <w:rPr>
          <w:rFonts w:ascii="Arial" w:eastAsia="SimSun" w:hAnsi="Arial" w:hint="eastAsia"/>
          <w:sz w:val="20"/>
        </w:rPr>
        <w:t>以及</w:t>
      </w:r>
      <w:r w:rsidRPr="00E66597">
        <w:rPr>
          <w:rFonts w:ascii="Arial" w:eastAsia="SimSun" w:hAnsi="Arial" w:hint="eastAsia"/>
          <w:sz w:val="20"/>
        </w:rPr>
        <w:t xml:space="preserve"> REACH SVHC </w:t>
      </w:r>
      <w:r w:rsidRPr="00E66597">
        <w:rPr>
          <w:rFonts w:ascii="Arial" w:eastAsia="SimSun" w:hAnsi="Arial" w:hint="eastAsia"/>
          <w:sz w:val="20"/>
        </w:rPr>
        <w:t>和</w:t>
      </w:r>
      <w:r w:rsidRPr="00E66597">
        <w:rPr>
          <w:rFonts w:ascii="Arial" w:eastAsia="SimSun" w:hAnsi="Arial" w:hint="eastAsia"/>
          <w:sz w:val="20"/>
        </w:rPr>
        <w:t xml:space="preserve"> RoHS </w:t>
      </w:r>
      <w:r w:rsidRPr="00E66597">
        <w:rPr>
          <w:rFonts w:ascii="Arial" w:eastAsia="SimSun" w:hAnsi="Arial" w:hint="eastAsia"/>
          <w:sz w:val="20"/>
        </w:rPr>
        <w:t>规定。</w:t>
      </w:r>
    </w:p>
    <w:p w14:paraId="63F6F4DE" w14:textId="69129921" w:rsidR="00A32D49" w:rsidRPr="00E66597" w:rsidRDefault="00A32D49" w:rsidP="00A32D49">
      <w:pPr>
        <w:tabs>
          <w:tab w:val="left" w:pos="434"/>
        </w:tabs>
        <w:spacing w:before="31"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有</w:t>
      </w:r>
      <w:r w:rsidR="00FD1A81" w:rsidRPr="00E66597">
        <w:rPr>
          <w:rFonts w:ascii="Arial" w:eastAsia="SimSun" w:hAnsi="Arial" w:hint="eastAsia"/>
          <w:sz w:val="20"/>
        </w:rPr>
        <w:t>本</w:t>
      </w:r>
      <w:r w:rsidRPr="00E66597">
        <w:rPr>
          <w:rFonts w:ascii="Arial" w:eastAsia="SimSun" w:hAnsi="Arial" w:hint="eastAsia"/>
          <w:sz w:val="20"/>
        </w:rPr>
        <w:t>色和半透明色可选，可以</w:t>
      </w:r>
      <w:r w:rsidRPr="00E66597">
        <w:rPr>
          <w:rFonts w:ascii="Arial" w:eastAsia="SimSun" w:hAnsi="Arial" w:hint="eastAsia"/>
          <w:strike/>
          <w:sz w:val="20"/>
        </w:rPr>
        <w:t>在工厂</w:t>
      </w:r>
      <w:r w:rsidRPr="00E66597">
        <w:rPr>
          <w:rFonts w:ascii="Arial" w:eastAsia="SimSun" w:hAnsi="Arial" w:hint="eastAsia"/>
          <w:sz w:val="20"/>
        </w:rPr>
        <w:t>进行预着色处理。该系列具有一系列颜色可选，可采用多种不同方式进行着色，提供色彩斑斓的成品，并赋予时尚气息，同时还符合食品安全要求。</w:t>
      </w:r>
      <w:r w:rsidRPr="00E66597">
        <w:rPr>
          <w:rFonts w:ascii="Arial" w:eastAsia="SimSun" w:hAnsi="Arial" w:hint="eastAsia"/>
          <w:sz w:val="20"/>
        </w:rPr>
        <w:t xml:space="preserve"> </w:t>
      </w:r>
    </w:p>
    <w:p w14:paraId="141CD60C" w14:textId="77777777" w:rsidR="00A32D49" w:rsidRPr="00E66597" w:rsidRDefault="00A32D49" w:rsidP="00A32D49">
      <w:pPr>
        <w:spacing w:after="0"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此外，该可持续系列还具有气味低、手感佳等特点，改善了功能性设计，从而令制造商在家居用品、剃须刀、玩具、手柄、牙刷等产品的应用上更有创意。</w:t>
      </w:r>
    </w:p>
    <w:p w14:paraId="2DFB5883" w14:textId="77777777" w:rsidR="008A02AD" w:rsidRPr="00E66597" w:rsidRDefault="008A02AD" w:rsidP="001408FE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</w:rPr>
      </w:pPr>
    </w:p>
    <w:p w14:paraId="77335FEB" w14:textId="58F79AD2" w:rsidR="00795A08" w:rsidRPr="00E66597" w:rsidRDefault="00795A08" w:rsidP="001408FE">
      <w:pPr>
        <w:spacing w:line="360" w:lineRule="auto"/>
        <w:ind w:right="1700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您正在寻找可持续的</w:t>
      </w:r>
      <w:r w:rsidRPr="00E66597">
        <w:rPr>
          <w:rFonts w:ascii="Arial" w:eastAsia="SimSun" w:hAnsi="Arial" w:hint="eastAsia"/>
          <w:sz w:val="20"/>
        </w:rPr>
        <w:t xml:space="preserve"> TPE </w:t>
      </w:r>
      <w:r w:rsidRPr="00E66597">
        <w:rPr>
          <w:rFonts w:ascii="Arial" w:eastAsia="SimSun" w:hAnsi="Arial" w:hint="eastAsia"/>
          <w:sz w:val="20"/>
        </w:rPr>
        <w:t>解决方案？</w:t>
      </w:r>
      <w:r w:rsidRPr="00E66597">
        <w:rPr>
          <w:rFonts w:ascii="Arial" w:eastAsia="SimSun" w:hAnsi="Arial" w:hint="eastAsia"/>
          <w:sz w:val="20"/>
          <w:u w:val="single"/>
        </w:rPr>
        <w:t>欢迎咨询我们！</w:t>
      </w:r>
      <w:r w:rsidRPr="00E66597">
        <w:rPr>
          <w:rFonts w:ascii="Arial" w:eastAsia="SimSun" w:hAnsi="Arial" w:hint="eastAsia"/>
          <w:sz w:val="20"/>
        </w:rPr>
        <w:t xml:space="preserve"> </w:t>
      </w:r>
    </w:p>
    <w:p w14:paraId="08F3A29A" w14:textId="77777777" w:rsidR="00795A08" w:rsidRPr="00E66597" w:rsidRDefault="00795A08" w:rsidP="00795A08">
      <w:pPr>
        <w:spacing w:line="360" w:lineRule="auto"/>
        <w:ind w:right="1559"/>
        <w:jc w:val="both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我们的专家很乐意回答您提出的任何问题，并为您的应用提供正确的解决方案。</w:t>
      </w:r>
    </w:p>
    <w:p w14:paraId="0CE8DD16" w14:textId="77777777" w:rsidR="003927B3" w:rsidRPr="00E66597" w:rsidRDefault="003927B3" w:rsidP="00631610">
      <w:pPr>
        <w:keepNext/>
        <w:keepLines/>
        <w:spacing w:after="0" w:line="360" w:lineRule="auto"/>
        <w:ind w:right="1842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5CDD0585" w14:textId="7A0F53CA" w:rsidR="003927B3" w:rsidRPr="00E66597" w:rsidRDefault="00E66597" w:rsidP="00631610">
      <w:pPr>
        <w:keepNext/>
        <w:keepLines/>
        <w:spacing w:after="0" w:line="360" w:lineRule="auto"/>
        <w:ind w:right="1842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25943C34" wp14:editId="5906EF18">
            <wp:extent cx="4061460" cy="2247571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841" cy="2253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77489F3" w:rsidR="005320D5" w:rsidRPr="00E66597" w:rsidRDefault="005320D5" w:rsidP="00631610">
      <w:pPr>
        <w:keepNext/>
        <w:keepLines/>
        <w:spacing w:after="0" w:line="360" w:lineRule="auto"/>
        <w:ind w:right="1842"/>
        <w:rPr>
          <w:noProof/>
        </w:rPr>
      </w:pPr>
      <w:r w:rsidRPr="00E66597">
        <w:rPr>
          <w:rFonts w:ascii="Arial" w:eastAsia="SimSun" w:hAnsi="Arial" w:hint="eastAsia"/>
          <w:b/>
          <w:sz w:val="20"/>
        </w:rPr>
        <w:t>（图片：</w:t>
      </w:r>
      <w:r w:rsidRPr="00E66597">
        <w:rPr>
          <w:rFonts w:ascii="Arial" w:eastAsia="SimSun" w:hAnsi="Arial" w:hint="eastAsia"/>
          <w:b/>
          <w:sz w:val="20"/>
        </w:rPr>
        <w:t xml:space="preserve">© 2022 </w:t>
      </w:r>
      <w:r w:rsidRPr="00E66597">
        <w:rPr>
          <w:rFonts w:ascii="Arial" w:eastAsia="SimSun" w:hAnsi="Arial" w:hint="eastAsia"/>
          <w:b/>
          <w:sz w:val="20"/>
        </w:rPr>
        <w:t>凯柏胶宝</w:t>
      </w:r>
      <w:r w:rsidRPr="00E66597">
        <w:rPr>
          <w:rFonts w:ascii="Arial" w:eastAsia="SimSun" w:hAnsi="Arial" w:hint="eastAsia"/>
          <w:b/>
          <w:sz w:val="20"/>
        </w:rPr>
        <w:t xml:space="preserve">® </w:t>
      </w:r>
      <w:r w:rsidRPr="00E66597">
        <w:rPr>
          <w:rFonts w:ascii="Arial" w:eastAsia="SimSun" w:hAnsi="Arial" w:hint="eastAsia"/>
          <w:b/>
          <w:sz w:val="20"/>
        </w:rPr>
        <w:t>版权所有）</w:t>
      </w:r>
    </w:p>
    <w:p w14:paraId="6FC6BFB4" w14:textId="77777777" w:rsidR="00EC7126" w:rsidRPr="00E66597" w:rsidRDefault="005320D5" w:rsidP="00631610">
      <w:pPr>
        <w:spacing w:after="0" w:line="360" w:lineRule="auto"/>
        <w:ind w:right="1842"/>
        <w:rPr>
          <w:rFonts w:ascii="Arial" w:eastAsia="SimSun" w:hAnsi="Arial" w:cs="Arial"/>
          <w:sz w:val="20"/>
          <w:szCs w:val="20"/>
        </w:rPr>
      </w:pPr>
      <w:r w:rsidRPr="00E66597">
        <w:rPr>
          <w:rFonts w:ascii="Arial" w:eastAsia="SimSun" w:hAnsi="Arial" w:hint="eastAsia"/>
          <w:sz w:val="20"/>
        </w:rPr>
        <w:t>如需高清图片，请联系</w:t>
      </w:r>
      <w:r w:rsidRPr="00E66597">
        <w:rPr>
          <w:rFonts w:ascii="Arial" w:eastAsia="SimSun" w:hAnsi="Arial" w:hint="eastAsia"/>
          <w:sz w:val="20"/>
        </w:rPr>
        <w:t xml:space="preserve"> Bridget Ngang</w:t>
      </w:r>
      <w:r w:rsidRPr="00E66597">
        <w:rPr>
          <w:rFonts w:ascii="Arial" w:eastAsia="SimSun" w:hAnsi="Arial" w:hint="eastAsia"/>
          <w:sz w:val="20"/>
        </w:rPr>
        <w:t>（</w:t>
      </w:r>
      <w:hyperlink r:id="rId12" w:history="1">
        <w:r w:rsidRPr="00E66597">
          <w:rPr>
            <w:rStyle w:val="Hyperlink"/>
            <w:rFonts w:ascii="Arial" w:eastAsia="SimSun" w:hAnsi="Arial" w:hint="eastAsia"/>
            <w:color w:val="auto"/>
            <w:sz w:val="20"/>
          </w:rPr>
          <w:t>bridget.ngang@kraiburg-tpe.com</w:t>
        </w:r>
      </w:hyperlink>
      <w:r w:rsidRPr="00E66597">
        <w:rPr>
          <w:rFonts w:ascii="Arial" w:eastAsia="SimSun" w:hAnsi="Arial" w:hint="eastAsia"/>
          <w:sz w:val="20"/>
        </w:rPr>
        <w:t>，</w:t>
      </w:r>
      <w:r w:rsidRPr="00E66597">
        <w:rPr>
          <w:rFonts w:ascii="Arial" w:eastAsia="SimSun" w:hAnsi="Arial" w:hint="eastAsia"/>
          <w:sz w:val="20"/>
        </w:rPr>
        <w:t>+6 03 9545 6301</w:t>
      </w:r>
      <w:r w:rsidRPr="00E66597">
        <w:rPr>
          <w:rFonts w:ascii="Arial" w:eastAsia="SimSun" w:hAnsi="Arial" w:hint="eastAsia"/>
          <w:sz w:val="20"/>
        </w:rPr>
        <w:t>）。</w:t>
      </w:r>
      <w:r w:rsidRPr="00E66597">
        <w:rPr>
          <w:rFonts w:ascii="Arial" w:eastAsia="SimSun" w:hAnsi="Arial" w:hint="eastAsia"/>
          <w:sz w:val="20"/>
        </w:rPr>
        <w:t xml:space="preserve"> </w:t>
      </w:r>
    </w:p>
    <w:p w14:paraId="6588D228" w14:textId="77777777" w:rsidR="00EC7126" w:rsidRPr="00E66597" w:rsidRDefault="00EC7126" w:rsidP="00631610">
      <w:pPr>
        <w:spacing w:after="0" w:line="360" w:lineRule="auto"/>
        <w:ind w:right="1842"/>
        <w:jc w:val="both"/>
        <w:rPr>
          <w:rFonts w:ascii="Arial" w:hAnsi="Arial" w:cs="Arial"/>
          <w:sz w:val="20"/>
          <w:szCs w:val="20"/>
        </w:rPr>
      </w:pPr>
    </w:p>
    <w:p w14:paraId="3EECB38D" w14:textId="77777777" w:rsidR="00FF0010" w:rsidRPr="00E66597" w:rsidRDefault="00FF0010" w:rsidP="00631610">
      <w:pPr>
        <w:ind w:right="1842"/>
        <w:rPr>
          <w:rFonts w:ascii="Arial" w:hAnsi="Arial" w:cs="Arial"/>
          <w:b/>
          <w:sz w:val="21"/>
          <w:szCs w:val="21"/>
          <w:lang w:val="en-GB"/>
        </w:rPr>
      </w:pPr>
    </w:p>
    <w:p w14:paraId="354AFA3B" w14:textId="272E868E" w:rsidR="009D2688" w:rsidRPr="00E66597" w:rsidRDefault="009D2688" w:rsidP="00631610">
      <w:pPr>
        <w:ind w:right="1842"/>
        <w:rPr>
          <w:rFonts w:ascii="Arial" w:eastAsia="SimSun" w:hAnsi="Arial" w:cs="Arial"/>
          <w:b/>
          <w:sz w:val="21"/>
          <w:szCs w:val="21"/>
        </w:rPr>
      </w:pPr>
      <w:r w:rsidRPr="00E66597">
        <w:rPr>
          <w:rFonts w:ascii="Arial" w:eastAsia="SimSun" w:hAnsi="Arial" w:hint="eastAsia"/>
          <w:b/>
          <w:sz w:val="21"/>
        </w:rPr>
        <w:t>媒体联系人信息：</w:t>
      </w:r>
      <w:r w:rsidRPr="00E66597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E66597" w:rsidRDefault="00936BDC" w:rsidP="00631610">
      <w:pPr>
        <w:ind w:right="1842"/>
        <w:rPr>
          <w:rFonts w:ascii="Arial" w:eastAsia="SimSun" w:hAnsi="Arial" w:cs="Arial"/>
          <w:bCs/>
          <w:sz w:val="21"/>
          <w:szCs w:val="21"/>
        </w:rPr>
      </w:pPr>
      <w:hyperlink r:id="rId15" w:history="1">
        <w:r w:rsidR="002D646D" w:rsidRPr="00E66597">
          <w:rPr>
            <w:rStyle w:val="Hyperlink"/>
            <w:rFonts w:ascii="Arial" w:eastAsia="SimSun" w:hAnsi="Arial" w:hint="eastAsia"/>
            <w:color w:val="auto"/>
            <w:sz w:val="21"/>
          </w:rPr>
          <w:t>下载高清图片</w:t>
        </w:r>
      </w:hyperlink>
    </w:p>
    <w:p w14:paraId="62A3669E" w14:textId="77777777" w:rsidR="009D2688" w:rsidRPr="00E66597" w:rsidRDefault="009D2688" w:rsidP="00631610">
      <w:pPr>
        <w:ind w:right="1842"/>
        <w:rPr>
          <w:rFonts w:ascii="Arial" w:eastAsia="SimSun" w:hAnsi="Arial" w:cs="Arial"/>
          <w:b/>
          <w:sz w:val="21"/>
          <w:szCs w:val="21"/>
        </w:rPr>
      </w:pPr>
      <w:r w:rsidRPr="00E66597"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77777777" w:rsidR="003927B3" w:rsidRPr="00E66597" w:rsidRDefault="00936BDC" w:rsidP="00631610">
      <w:pPr>
        <w:ind w:right="1842"/>
        <w:rPr>
          <w:rFonts w:ascii="Arial" w:eastAsia="SimSun" w:hAnsi="Arial" w:cs="Arial"/>
          <w:bCs/>
          <w:sz w:val="21"/>
          <w:szCs w:val="21"/>
        </w:rPr>
      </w:pPr>
      <w:hyperlink r:id="rId18" w:history="1">
        <w:r w:rsidR="002D646D" w:rsidRPr="00E66597">
          <w:rPr>
            <w:rStyle w:val="Hyperlink"/>
            <w:rFonts w:ascii="Arial" w:eastAsia="SimSun" w:hAnsi="Arial" w:hint="eastAsia"/>
            <w:color w:val="auto"/>
            <w:sz w:val="21"/>
          </w:rPr>
          <w:t>凯柏胶宝</w:t>
        </w:r>
        <w:r w:rsidR="002D646D" w:rsidRPr="00E66597">
          <w:rPr>
            <w:rStyle w:val="Hyperlink"/>
            <w:rFonts w:ascii="Arial" w:eastAsia="SimSun" w:hAnsi="Arial" w:hint="eastAsia"/>
            <w:color w:val="auto"/>
            <w:sz w:val="21"/>
          </w:rPr>
          <w:t>®</w:t>
        </w:r>
        <w:r w:rsidR="002D646D" w:rsidRPr="00E66597">
          <w:rPr>
            <w:rStyle w:val="Hyperlink"/>
            <w:rFonts w:ascii="Arial" w:eastAsia="SimSun" w:hAnsi="Arial" w:hint="eastAsia"/>
            <w:color w:val="auto"/>
            <w:sz w:val="21"/>
          </w:rPr>
          <w:t>最新资讯</w:t>
        </w:r>
      </w:hyperlink>
    </w:p>
    <w:p w14:paraId="65E6E244" w14:textId="77777777" w:rsidR="003927B3" w:rsidRPr="00E66597" w:rsidRDefault="003927B3" w:rsidP="00631610">
      <w:pPr>
        <w:ind w:right="1842"/>
        <w:rPr>
          <w:rFonts w:ascii="Arial" w:hAnsi="Arial" w:cs="Arial"/>
          <w:bCs/>
          <w:sz w:val="21"/>
          <w:szCs w:val="21"/>
          <w:lang w:val="en-GB"/>
        </w:rPr>
      </w:pPr>
    </w:p>
    <w:p w14:paraId="020DD930" w14:textId="240B707B" w:rsidR="009D2688" w:rsidRPr="00E66597" w:rsidRDefault="009D2688" w:rsidP="00631610">
      <w:pPr>
        <w:ind w:right="1842"/>
        <w:rPr>
          <w:rFonts w:ascii="Arial" w:eastAsia="SimSun" w:hAnsi="Arial" w:cs="Arial"/>
          <w:bCs/>
          <w:sz w:val="21"/>
          <w:szCs w:val="21"/>
        </w:rPr>
      </w:pPr>
      <w:r w:rsidRPr="00E66597">
        <w:rPr>
          <w:rFonts w:ascii="Arial" w:eastAsia="SimSun" w:hAnsi="Arial" w:hint="eastAsia"/>
          <w:b/>
          <w:sz w:val="21"/>
        </w:rPr>
        <w:t>连接社交媒体：</w:t>
      </w:r>
    </w:p>
    <w:p w14:paraId="6851B976" w14:textId="77777777" w:rsidR="009D2688" w:rsidRPr="00E66597" w:rsidRDefault="009D2688" w:rsidP="00631610">
      <w:pPr>
        <w:ind w:right="1842"/>
        <w:rPr>
          <w:rFonts w:ascii="Arial" w:eastAsia="SimSun" w:hAnsi="Arial" w:cs="Arial"/>
          <w:b/>
          <w:sz w:val="21"/>
          <w:szCs w:val="21"/>
        </w:rPr>
      </w:pPr>
      <w:r w:rsidRPr="00E66597">
        <w:rPr>
          <w:rFonts w:ascii="Arial" w:eastAsia="SimSun" w:hAnsi="Arial" w:hint="eastAsia"/>
          <w:b/>
          <w:sz w:val="21"/>
        </w:rPr>
        <w:t xml:space="preserve"> </w:t>
      </w:r>
      <w:r w:rsidRPr="00E66597">
        <w:rPr>
          <w:rFonts w:hint="eastAsia"/>
          <w:noProof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597">
        <w:rPr>
          <w:rFonts w:ascii="Arial" w:eastAsia="SimSun" w:hAnsi="Arial" w:hint="eastAsia"/>
          <w:b/>
          <w:sz w:val="21"/>
        </w:rPr>
        <w:t xml:space="preserve">   </w:t>
      </w:r>
      <w:r w:rsidRPr="00E66597">
        <w:rPr>
          <w:rFonts w:hint="eastAsia"/>
          <w:noProof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597">
        <w:rPr>
          <w:rFonts w:ascii="Arial" w:eastAsia="SimSun" w:hAnsi="Arial" w:hint="eastAsia"/>
          <w:b/>
          <w:sz w:val="21"/>
        </w:rPr>
        <w:t xml:space="preserve">    </w:t>
      </w:r>
      <w:r w:rsidRPr="00E66597">
        <w:rPr>
          <w:rFonts w:hint="eastAsia"/>
          <w:noProof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597">
        <w:rPr>
          <w:rFonts w:ascii="Arial" w:eastAsia="SimSun" w:hAnsi="Arial" w:hint="eastAsia"/>
          <w:b/>
          <w:sz w:val="21"/>
        </w:rPr>
        <w:t xml:space="preserve">   </w:t>
      </w:r>
      <w:r w:rsidRPr="00E66597">
        <w:rPr>
          <w:rFonts w:hint="eastAsia"/>
          <w:noProof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597">
        <w:rPr>
          <w:rFonts w:ascii="Arial" w:eastAsia="SimSun" w:hAnsi="Arial" w:hint="eastAsia"/>
          <w:b/>
          <w:sz w:val="21"/>
        </w:rPr>
        <w:t xml:space="preserve">  </w:t>
      </w:r>
      <w:r w:rsidRPr="00E66597">
        <w:rPr>
          <w:rFonts w:hint="eastAsia"/>
          <w:noProof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6E577AE" w:rsidR="009D2688" w:rsidRPr="00E66597" w:rsidRDefault="009D2688" w:rsidP="00631610">
      <w:pPr>
        <w:ind w:right="1842"/>
        <w:rPr>
          <w:rFonts w:ascii="Arial" w:eastAsia="SimSun" w:hAnsi="Arial" w:cs="Arial"/>
          <w:b/>
          <w:sz w:val="21"/>
          <w:szCs w:val="21"/>
        </w:rPr>
      </w:pPr>
      <w:r w:rsidRPr="00E66597">
        <w:rPr>
          <w:rFonts w:ascii="Arial" w:eastAsia="SimSun" w:hAnsi="Arial" w:hint="eastAsia"/>
          <w:b/>
          <w:sz w:val="21"/>
        </w:rPr>
        <w:t>关注我们的微信公众号</w:t>
      </w:r>
    </w:p>
    <w:p w14:paraId="455334CD" w14:textId="77777777" w:rsidR="00E66597" w:rsidRDefault="009D2688" w:rsidP="00C030F9">
      <w:pPr>
        <w:spacing w:line="360" w:lineRule="auto"/>
        <w:ind w:right="1842"/>
        <w:jc w:val="both"/>
        <w:rPr>
          <w:rFonts w:ascii="Arial" w:eastAsia="SimSun" w:hAnsi="Arial" w:cs="Arial"/>
          <w:b/>
          <w:sz w:val="21"/>
          <w:szCs w:val="21"/>
        </w:rPr>
      </w:pPr>
      <w:r w:rsidRPr="00E66597">
        <w:rPr>
          <w:rFonts w:ascii="Arial" w:eastAsia="SimSun" w:hAnsi="Arial" w:hint="eastAsia"/>
          <w:noProof/>
          <w:sz w:val="20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1D7FE8" w14:textId="77777777" w:rsidR="00E66597" w:rsidRPr="005B330F" w:rsidRDefault="00E66597" w:rsidP="00E66597">
      <w:pPr>
        <w:spacing w:line="360" w:lineRule="auto"/>
        <w:ind w:right="1417"/>
        <w:jc w:val="both"/>
        <w:rPr>
          <w:rFonts w:ascii="Arial" w:eastAsia="SimHei" w:hAnsi="Arial" w:cs="Arial"/>
        </w:rPr>
      </w:pPr>
      <w:r w:rsidRPr="00EF1EDF">
        <w:rPr>
          <w:rFonts w:ascii="Arial" w:eastAsia="SimHei" w:hAnsi="Arial" w:cs="Arial"/>
        </w:rPr>
        <w:t>凯柏胶宝</w:t>
      </w:r>
      <w:r w:rsidRPr="00EF1EDF">
        <w:rPr>
          <w:rFonts w:ascii="Arial" w:eastAsia="SimHei" w:hAnsi="Arial" w:cs="Arial"/>
        </w:rPr>
        <w:t xml:space="preserve">® (www.kraiburg-tpe.cn) </w:t>
      </w:r>
      <w:r w:rsidRPr="00EF1EDF">
        <w:rPr>
          <w:rFonts w:ascii="Arial" w:eastAsia="SimHei" w:hAnsi="Arial" w:cs="Arial"/>
        </w:rPr>
        <w:t>是一家业务足迹遍布全球的定制热塑性弹性体制造商。凯柏胶宝</w:t>
      </w:r>
      <w:r w:rsidRPr="00EF1EDF">
        <w:rPr>
          <w:rFonts w:ascii="Arial" w:eastAsia="SimHei" w:hAnsi="Arial" w:cs="Arial"/>
        </w:rPr>
        <w:t xml:space="preserve">® </w:t>
      </w:r>
      <w:r w:rsidRPr="00EF1EDF">
        <w:rPr>
          <w:rFonts w:ascii="Arial" w:eastAsia="SimHei" w:hAnsi="Arial" w:cs="Arial"/>
        </w:rPr>
        <w:t>成立于</w:t>
      </w:r>
      <w:r w:rsidRPr="00EF1EDF">
        <w:rPr>
          <w:rFonts w:ascii="Arial" w:eastAsia="SimHei" w:hAnsi="Arial" w:cs="Arial"/>
        </w:rPr>
        <w:t xml:space="preserve"> 2001 </w:t>
      </w:r>
      <w:r w:rsidRPr="00EF1EDF">
        <w:rPr>
          <w:rFonts w:ascii="Arial" w:eastAsia="SimHei" w:hAnsi="Arial" w:cs="Arial"/>
        </w:rPr>
        <w:t>年，是凯柏集团旗下的独立业务单位，现已成为</w:t>
      </w:r>
      <w:r w:rsidRPr="00EF1EDF">
        <w:rPr>
          <w:rFonts w:ascii="Arial" w:eastAsia="SimHei" w:hAnsi="Arial" w:cs="Arial"/>
        </w:rPr>
        <w:t xml:space="preserve"> TPE </w:t>
      </w:r>
      <w:r w:rsidRPr="00EF1EDF">
        <w:rPr>
          <w:rFonts w:ascii="Arial" w:eastAsia="SimHei" w:hAnsi="Arial" w:cs="Arial"/>
        </w:rPr>
        <w:t>化合物领域最具竞争力的行业领导者。公司旨在为客户提供安全、可靠、可持续的产品。公司拥有超过</w:t>
      </w:r>
      <w:r w:rsidRPr="00EF1EDF">
        <w:rPr>
          <w:rFonts w:ascii="Arial" w:eastAsia="SimHei" w:hAnsi="Arial" w:cs="Arial"/>
        </w:rPr>
        <w:t xml:space="preserve"> 680 </w:t>
      </w:r>
      <w:r w:rsidRPr="00EF1EDF">
        <w:rPr>
          <w:rFonts w:ascii="Arial" w:eastAsia="SimHei" w:hAnsi="Arial" w:cs="Arial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1EDF">
        <w:rPr>
          <w:rFonts w:ascii="Arial" w:eastAsia="SimHei" w:hAnsi="Arial" w:cs="Arial"/>
        </w:rPr>
        <w:t>——</w:t>
      </w:r>
      <w:r w:rsidRPr="00EF1EDF">
        <w:rPr>
          <w:rFonts w:ascii="Arial" w:eastAsia="SimHei" w:hAnsi="Arial" w:cs="Arial"/>
        </w:rPr>
        <w:t>热塑宝</w:t>
      </w:r>
      <w:r w:rsidRPr="00EF1EDF">
        <w:rPr>
          <w:rFonts w:ascii="Arial" w:eastAsia="SimHei" w:hAnsi="Arial" w:cs="Arial"/>
        </w:rPr>
        <w:t xml:space="preserve"> (THERMOLAST®)</w:t>
      </w:r>
      <w:r w:rsidRPr="00EF1EDF">
        <w:rPr>
          <w:rFonts w:ascii="Arial" w:eastAsia="SimHei" w:hAnsi="Arial" w:cs="Arial"/>
        </w:rPr>
        <w:t>、科柔宝</w:t>
      </w:r>
      <w:r w:rsidRPr="00EF1EDF">
        <w:rPr>
          <w:rFonts w:ascii="Arial" w:eastAsia="SimHei" w:hAnsi="Arial" w:cs="Arial"/>
        </w:rPr>
        <w:t>® (COPEC®)</w:t>
      </w:r>
      <w:r w:rsidRPr="00EF1EDF">
        <w:rPr>
          <w:rFonts w:ascii="Arial" w:eastAsia="SimHei" w:hAnsi="Arial" w:cs="Arial"/>
        </w:rPr>
        <w:t>、高温宝</w:t>
      </w:r>
      <w:r w:rsidRPr="00EF1EDF">
        <w:rPr>
          <w:rFonts w:ascii="Arial" w:eastAsia="SimHei" w:hAnsi="Arial" w:cs="Arial"/>
        </w:rPr>
        <w:t xml:space="preserve"> (HIPEX®) </w:t>
      </w:r>
      <w:r w:rsidRPr="00EF1EDF">
        <w:rPr>
          <w:rFonts w:ascii="Arial" w:eastAsia="SimHei" w:hAnsi="Arial" w:cs="Arial"/>
        </w:rPr>
        <w:t>和尼塑宝</w:t>
      </w:r>
      <w:r w:rsidRPr="00EF1EDF">
        <w:rPr>
          <w:rFonts w:ascii="Arial" w:eastAsia="SimHei" w:hAnsi="Arial" w:cs="Arial"/>
        </w:rPr>
        <w:t xml:space="preserve">® (For Tec E®) </w:t>
      </w:r>
      <w:r w:rsidRPr="00EF1EDF">
        <w:rPr>
          <w:rFonts w:ascii="Arial" w:eastAsia="SimHei" w:hAnsi="Arial" w:cs="Arial"/>
        </w:rPr>
        <w:t>，通过采用注塑或挤出工艺，为各行各业的制造商带来出众的加工和产品设计优势。</w:t>
      </w:r>
      <w:r w:rsidRPr="00EF1EDF">
        <w:rPr>
          <w:rFonts w:ascii="Arial" w:eastAsia="SimHei" w:hAnsi="Arial" w:cs="Arial"/>
          <w:color w:val="000000"/>
        </w:rPr>
        <w:t>凯柏胶宝</w:t>
      </w:r>
      <w:r w:rsidRPr="00EF1EDF">
        <w:rPr>
          <w:rFonts w:ascii="Arial" w:eastAsia="SimHei" w:hAnsi="Arial" w:cs="Arial"/>
          <w:color w:val="000000"/>
        </w:rPr>
        <w:t xml:space="preserve">® </w:t>
      </w:r>
      <w:r w:rsidRPr="00EF1EDF">
        <w:rPr>
          <w:rFonts w:ascii="Arial" w:eastAsia="SimHei" w:hAnsi="Arial" w:cs="Arial"/>
        </w:rPr>
        <w:t>拥有卓越的创新能力和全球客户导向，能够为客户提供定制产品解决方案和可靠的配套服务。公司在德国的总部经过</w:t>
      </w:r>
      <w:r w:rsidRPr="00EF1EDF">
        <w:rPr>
          <w:rFonts w:ascii="Arial" w:eastAsia="SimHei" w:hAnsi="Arial" w:cs="Arial"/>
        </w:rPr>
        <w:t xml:space="preserve"> ISO 50001 </w:t>
      </w:r>
      <w:r w:rsidRPr="00EF1EDF">
        <w:rPr>
          <w:rFonts w:ascii="Arial" w:eastAsia="SimHei" w:hAnsi="Arial" w:cs="Arial"/>
        </w:rPr>
        <w:t>认证，全球所有基地均已取得</w:t>
      </w:r>
      <w:r w:rsidRPr="00EF1EDF">
        <w:rPr>
          <w:rFonts w:ascii="Arial" w:eastAsia="SimHei" w:hAnsi="Arial" w:cs="Arial"/>
        </w:rPr>
        <w:t xml:space="preserve"> ISO 9001 </w:t>
      </w:r>
      <w:r w:rsidRPr="00EF1EDF">
        <w:rPr>
          <w:rFonts w:ascii="Arial" w:eastAsia="SimHei" w:hAnsi="Arial" w:cs="Arial"/>
        </w:rPr>
        <w:t>和</w:t>
      </w:r>
      <w:r w:rsidRPr="00EF1EDF">
        <w:rPr>
          <w:rFonts w:ascii="Arial" w:eastAsia="SimHei" w:hAnsi="Arial" w:cs="Arial"/>
        </w:rPr>
        <w:t xml:space="preserve"> ISO 14001 </w:t>
      </w:r>
      <w:r w:rsidRPr="00EF1EDF">
        <w:rPr>
          <w:rFonts w:ascii="Arial" w:eastAsia="SimHei" w:hAnsi="Arial" w:cs="Arial"/>
        </w:rPr>
        <w:t>认证。</w:t>
      </w:r>
    </w:p>
    <w:p w14:paraId="4837FE41" w14:textId="73E578AB" w:rsidR="00DC32CA" w:rsidRPr="00E66597" w:rsidRDefault="009D2688" w:rsidP="00C030F9">
      <w:pPr>
        <w:spacing w:line="360" w:lineRule="auto"/>
        <w:ind w:right="1842"/>
        <w:jc w:val="both"/>
        <w:rPr>
          <w:rFonts w:ascii="Arial" w:eastAsia="SimSun" w:hAnsi="Arial" w:cs="Arial"/>
          <w:b/>
          <w:sz w:val="21"/>
          <w:szCs w:val="21"/>
        </w:rPr>
      </w:pPr>
      <w:r w:rsidRPr="00E66597">
        <w:rPr>
          <w:rFonts w:ascii="Arial" w:eastAsia="SimSun" w:hAnsi="Arial" w:hint="eastAsia"/>
          <w:b/>
          <w:sz w:val="21"/>
        </w:rPr>
        <w:br/>
      </w:r>
    </w:p>
    <w:sectPr w:rsidR="00DC32CA" w:rsidRPr="00E6659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3DAE" w14:textId="77777777" w:rsidR="003B4568" w:rsidRDefault="003B4568" w:rsidP="00784C57">
      <w:pPr>
        <w:spacing w:after="0" w:line="240" w:lineRule="auto"/>
      </w:pPr>
      <w:r>
        <w:separator/>
      </w:r>
    </w:p>
  </w:endnote>
  <w:endnote w:type="continuationSeparator" w:id="0">
    <w:p w14:paraId="6FD5BC12" w14:textId="77777777" w:rsidR="003B4568" w:rsidRDefault="003B456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36BDC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D646D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欧洲、中东、非洲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4E9FCE68" w14:textId="77777777" w:rsidR="000F2CA8" w:rsidRPr="00D138E6" w:rsidRDefault="00936BDC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2D646D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77777777" w:rsidR="001E1888" w:rsidRPr="00607EE4" w:rsidRDefault="003B456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2D646D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欧洲、中东、非洲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4E9FCE68" w14:textId="77777777" w:rsidR="000F2CA8" w:rsidRPr="00D138E6" w:rsidRDefault="003B4568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2D646D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C94A0" w14:textId="77777777" w:rsidR="003B4568" w:rsidRDefault="003B4568" w:rsidP="00784C57">
      <w:pPr>
        <w:spacing w:after="0" w:line="240" w:lineRule="auto"/>
      </w:pPr>
      <w:r>
        <w:separator/>
      </w:r>
    </w:p>
  </w:footnote>
  <w:footnote w:type="continuationSeparator" w:id="0">
    <w:p w14:paraId="19E11E81" w14:textId="77777777" w:rsidR="003B4568" w:rsidRDefault="003B456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18B9AF39" w14:textId="77777777" w:rsidR="00FD1A81" w:rsidRPr="00FD1A81" w:rsidRDefault="00FD1A81" w:rsidP="00FD1A81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sz w:val="16"/>
            </w:rPr>
          </w:pPr>
          <w:r w:rsidRPr="00FD1A81">
            <w:rPr>
              <w:rFonts w:ascii="Arial" w:eastAsia="SimSun" w:hAnsi="Arial" w:hint="eastAsia"/>
              <w:b/>
              <w:sz w:val="16"/>
            </w:rPr>
            <w:t>凯柏胶宝</w:t>
          </w:r>
          <w:r w:rsidRPr="00FD1A81">
            <w:rPr>
              <w:rFonts w:ascii="Arial" w:eastAsia="SimSun" w:hAnsi="Arial" w:hint="eastAsia"/>
              <w:b/>
              <w:sz w:val="16"/>
            </w:rPr>
            <w:t xml:space="preserve">® </w:t>
          </w:r>
          <w:r w:rsidRPr="00FD1A81">
            <w:rPr>
              <w:rFonts w:ascii="Arial" w:eastAsia="SimSun" w:hAnsi="Arial" w:hint="eastAsia"/>
              <w:b/>
              <w:sz w:val="16"/>
            </w:rPr>
            <w:t>针对亚太市</w:t>
          </w:r>
          <w:r w:rsidRPr="00E66597">
            <w:rPr>
              <w:rFonts w:ascii="Arial" w:eastAsia="SimSun" w:hAnsi="Arial" w:hint="eastAsia"/>
              <w:b/>
              <w:sz w:val="16"/>
            </w:rPr>
            <w:t>场研发的</w:t>
          </w:r>
          <w:r w:rsidRPr="00E66597">
            <w:rPr>
              <w:rFonts w:ascii="Arial" w:eastAsia="SimSun" w:hAnsi="Arial" w:hint="eastAsia"/>
              <w:b/>
              <w:strike/>
              <w:sz w:val="16"/>
            </w:rPr>
            <w:t>全新</w:t>
          </w:r>
          <w:r w:rsidRPr="00E66597">
            <w:rPr>
              <w:rFonts w:ascii="Arial" w:eastAsia="SimSun" w:hAnsi="Arial" w:hint="eastAsia"/>
              <w:b/>
              <w:sz w:val="16"/>
            </w:rPr>
            <w:t>创新</w:t>
          </w:r>
          <w:r w:rsidRPr="00FD1A81">
            <w:rPr>
              <w:rFonts w:ascii="Arial" w:eastAsia="SimSun" w:hAnsi="Arial" w:hint="eastAsia"/>
              <w:b/>
              <w:sz w:val="16"/>
            </w:rPr>
            <w:t>型可回收</w:t>
          </w:r>
          <w:r w:rsidRPr="00FD1A81">
            <w:rPr>
              <w:rFonts w:ascii="Arial" w:eastAsia="SimSun" w:hAnsi="Arial" w:hint="eastAsia"/>
              <w:b/>
              <w:sz w:val="16"/>
            </w:rPr>
            <w:t xml:space="preserve"> TPE </w:t>
          </w:r>
        </w:p>
        <w:p w14:paraId="3AC959FC" w14:textId="77777777" w:rsidR="00A32D49" w:rsidRPr="002B7CE1" w:rsidRDefault="00A32D49" w:rsidP="00A32D49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10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77777777" w:rsidR="00455178" w:rsidRDefault="003C4170" w:rsidP="0045517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  <w:bookmarkStart w:id="0" w:name="_Hlk110421644"/>
        </w:p>
        <w:bookmarkEnd w:id="0"/>
        <w:p w14:paraId="35E4B474" w14:textId="358C7FC6" w:rsidR="00A32D49" w:rsidRDefault="00A32D49" w:rsidP="00795A08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凯柏胶宝</w:t>
          </w:r>
          <w:r>
            <w:rPr>
              <w:rFonts w:ascii="Arial" w:eastAsia="SimSun" w:hAnsi="Arial" w:hint="eastAsia"/>
              <w:b/>
              <w:sz w:val="16"/>
            </w:rPr>
            <w:t xml:space="preserve">® </w:t>
          </w:r>
          <w:r>
            <w:rPr>
              <w:rFonts w:ascii="Arial" w:eastAsia="SimSun" w:hAnsi="Arial" w:hint="eastAsia"/>
              <w:b/>
              <w:sz w:val="16"/>
            </w:rPr>
            <w:t>针对亚太市场</w:t>
          </w:r>
          <w:r w:rsidR="00636E64" w:rsidRPr="00E66597">
            <w:rPr>
              <w:rFonts w:ascii="Arial" w:eastAsia="SimSun" w:hAnsi="Arial" w:hint="eastAsia"/>
              <w:b/>
              <w:sz w:val="16"/>
            </w:rPr>
            <w:t>研</w:t>
          </w:r>
          <w:r w:rsidRPr="00E66597">
            <w:rPr>
              <w:rFonts w:ascii="Arial" w:eastAsia="SimSun" w:hAnsi="Arial" w:hint="eastAsia"/>
              <w:b/>
              <w:sz w:val="16"/>
            </w:rPr>
            <w:t>发</w:t>
          </w:r>
          <w:r w:rsidR="00636E64" w:rsidRPr="00E66597">
            <w:rPr>
              <w:rFonts w:ascii="Arial" w:eastAsia="SimSun" w:hAnsi="Arial" w:hint="eastAsia"/>
              <w:b/>
              <w:sz w:val="16"/>
            </w:rPr>
            <w:t>的</w:t>
          </w:r>
          <w:r w:rsidRPr="00E66597">
            <w:rPr>
              <w:rFonts w:ascii="Arial" w:eastAsia="SimSun" w:hAnsi="Arial" w:hint="eastAsia"/>
              <w:b/>
              <w:strike/>
              <w:sz w:val="16"/>
            </w:rPr>
            <w:t>全新</w:t>
          </w:r>
          <w:r w:rsidRPr="00E66597">
            <w:rPr>
              <w:rFonts w:ascii="Arial" w:eastAsia="SimSun" w:hAnsi="Arial" w:hint="eastAsia"/>
              <w:b/>
              <w:sz w:val="16"/>
            </w:rPr>
            <w:t>创新型可回</w:t>
          </w:r>
          <w:r>
            <w:rPr>
              <w:rFonts w:ascii="Arial" w:eastAsia="SimSun" w:hAnsi="Arial" w:hint="eastAsia"/>
              <w:b/>
              <w:sz w:val="16"/>
            </w:rPr>
            <w:t>收</w:t>
          </w:r>
          <w:r>
            <w:rPr>
              <w:rFonts w:ascii="Arial" w:eastAsia="SimSun" w:hAnsi="Arial" w:hint="eastAsia"/>
              <w:b/>
              <w:sz w:val="16"/>
            </w:rPr>
            <w:t xml:space="preserve"> TPE </w:t>
          </w:r>
        </w:p>
        <w:p w14:paraId="64245A3A" w14:textId="07858504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10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0954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646D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4568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6E64"/>
    <w:rsid w:val="0063701A"/>
    <w:rsid w:val="00644782"/>
    <w:rsid w:val="0064765B"/>
    <w:rsid w:val="00652033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2A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6BDC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2D49"/>
    <w:rsid w:val="00A36C89"/>
    <w:rsid w:val="00A477BF"/>
    <w:rsid w:val="00A57CD6"/>
    <w:rsid w:val="00A600BB"/>
    <w:rsid w:val="00A612F3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65FAC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66597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1A81"/>
    <w:rsid w:val="00FD46CB"/>
    <w:rsid w:val="00FE170A"/>
    <w:rsid w:val="00FE31CD"/>
    <w:rsid w:val="00FE45F1"/>
    <w:rsid w:val="00FF0010"/>
    <w:rsid w:val="00FF2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0aac98f-77e3-488e-b1d0-e526279ba76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2022-10-11T03:54:00Z</dcterms:created>
  <dcterms:modified xsi:type="dcterms:W3CDTF">2022-10-11T03:54:00Z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