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381A3" w14:textId="2B4D854D" w:rsidR="00FE7C7E" w:rsidRPr="000D5500" w:rsidRDefault="00841E97" w:rsidP="19D0F793">
      <w:pPr>
        <w:keepLines/>
        <w:spacing w:after="0" w:line="360" w:lineRule="auto"/>
        <w:ind w:right="1701"/>
        <w:jc w:val="both"/>
        <w:rPr>
          <w:rFonts w:ascii="Arial" w:hAnsi="Arial" w:cs="Arial"/>
          <w:b/>
          <w:bCs/>
          <w:sz w:val="24"/>
          <w:szCs w:val="24"/>
          <w:lang w:val="fr-FR"/>
        </w:rPr>
      </w:pPr>
      <w:bookmarkStart w:id="0" w:name="_Int_oD2MnjOu"/>
      <w:r w:rsidRPr="000D5500">
        <w:rPr>
          <w:rFonts w:ascii="Arial" w:hAnsi="Arial"/>
          <w:b/>
          <w:sz w:val="24"/>
          <w:lang w:val="fr-FR"/>
        </w:rPr>
        <w:t>K 2022: un florilège de solutions pour le recyclage des TPE dans ses bagages</w:t>
      </w:r>
      <w:bookmarkEnd w:id="0"/>
    </w:p>
    <w:p w14:paraId="67C57A60" w14:textId="64E39307" w:rsidR="00526446" w:rsidRPr="000D5500" w:rsidRDefault="00526446" w:rsidP="00526446">
      <w:pPr>
        <w:keepLines/>
        <w:spacing w:after="0" w:line="360" w:lineRule="auto"/>
        <w:ind w:right="1701"/>
        <w:jc w:val="both"/>
        <w:rPr>
          <w:rFonts w:ascii="Arial" w:hAnsi="Arial"/>
          <w:b/>
          <w:sz w:val="20"/>
          <w:lang w:val="fr-FR"/>
        </w:rPr>
      </w:pPr>
      <w:r w:rsidRPr="000D5500">
        <w:rPr>
          <w:rFonts w:ascii="Arial" w:hAnsi="Arial"/>
          <w:b/>
          <w:sz w:val="20"/>
          <w:lang w:val="fr-FR"/>
        </w:rPr>
        <w:t xml:space="preserve">Lors du prochain K 2022 qui se déroulera du 19 au 26 octobre à Dusseldorf, le leader en termes de compétence KRAIBURG TPE se présentera avec un vaste portefeuille sur le thème de la durabilité. S’installant traditionnellement dans la «rue du caoutchouc», le producteur abordera les thématiques et les solutions touchant aux élastomères thermoplastiques (TPE) ainsi qu’à son portefeuille de services étendu. </w:t>
      </w:r>
    </w:p>
    <w:p w14:paraId="0730A44D" w14:textId="77777777" w:rsidR="003C1AA8" w:rsidRPr="000D5500" w:rsidRDefault="003C1AA8" w:rsidP="00526446">
      <w:pPr>
        <w:keepLines/>
        <w:spacing w:after="0" w:line="360" w:lineRule="auto"/>
        <w:ind w:right="1701"/>
        <w:jc w:val="both"/>
        <w:rPr>
          <w:rFonts w:ascii="Arial" w:hAnsi="Arial"/>
          <w:b/>
          <w:sz w:val="20"/>
          <w:lang w:val="fr-FR"/>
        </w:rPr>
      </w:pPr>
    </w:p>
    <w:p w14:paraId="08FB6416" w14:textId="2D99593B" w:rsidR="003C1AA8" w:rsidRPr="000D5500" w:rsidRDefault="7AB380C2" w:rsidP="4EF87CB1">
      <w:pPr>
        <w:keepLines/>
        <w:spacing w:after="0" w:line="360" w:lineRule="auto"/>
        <w:ind w:right="1701"/>
        <w:jc w:val="both"/>
        <w:rPr>
          <w:rFonts w:ascii="Arial" w:hAnsi="Arial" w:cs="Arial"/>
          <w:sz w:val="20"/>
          <w:szCs w:val="20"/>
          <w:lang w:val="fr-FR"/>
        </w:rPr>
      </w:pPr>
      <w:r w:rsidRPr="000D5500">
        <w:rPr>
          <w:rFonts w:ascii="Arial" w:hAnsi="Arial"/>
          <w:sz w:val="20"/>
          <w:lang w:val="fr-FR"/>
        </w:rPr>
        <w:t>Les préparatifs pour le salon K 2022 battent leur plein car le parc des expositions de Dusseldorf ouvrira ses portes au monde des matières plastiques dans quelques semaines seulement.</w:t>
      </w:r>
      <w:r w:rsidR="00712BF1" w:rsidRPr="000D5500">
        <w:rPr>
          <w:rFonts w:ascii="Arial" w:hAnsi="Arial"/>
          <w:sz w:val="20"/>
          <w:lang w:val="fr-FR"/>
        </w:rPr>
        <w:t xml:space="preserve"> </w:t>
      </w:r>
      <w:r w:rsidRPr="000D5500">
        <w:rPr>
          <w:rFonts w:ascii="Arial" w:hAnsi="Arial"/>
          <w:sz w:val="20"/>
          <w:lang w:val="fr-FR"/>
        </w:rPr>
        <w:t xml:space="preserve">«Nos listes sont prêtes et un axe central se dessine clairement: </w:t>
      </w:r>
      <w:r w:rsidR="00712BF1" w:rsidRPr="000D5500">
        <w:rPr>
          <w:rFonts w:ascii="Arial" w:hAnsi="Arial"/>
          <w:sz w:val="20"/>
          <w:lang w:val="fr-FR"/>
        </w:rPr>
        <w:t>n</w:t>
      </w:r>
      <w:r w:rsidRPr="000D5500">
        <w:rPr>
          <w:rFonts w:ascii="Arial" w:hAnsi="Arial"/>
          <w:sz w:val="20"/>
          <w:lang w:val="fr-FR"/>
        </w:rPr>
        <w:t>ous avons dans nos bagages tout un florilège de thèmes portant sur la durabilité des solutions matérielles et des services qui les accompagnent et avec lesquels nous soutenons nos clients», indique Oliver Zintner, le CEO de KRAIBURG TPE. «La recette de notre succès est basée sur des compounds de première qualité et des prestations fiables, axé</w:t>
      </w:r>
      <w:r w:rsidR="00712BF1" w:rsidRPr="000D5500">
        <w:rPr>
          <w:rFonts w:ascii="Arial" w:hAnsi="Arial"/>
          <w:sz w:val="20"/>
          <w:lang w:val="fr-FR"/>
        </w:rPr>
        <w:t>e</w:t>
      </w:r>
      <w:r w:rsidRPr="000D5500">
        <w:rPr>
          <w:rFonts w:ascii="Arial" w:hAnsi="Arial"/>
          <w:sz w:val="20"/>
          <w:lang w:val="fr-FR"/>
        </w:rPr>
        <w:t xml:space="preserve">s sur les résultats. Cela se reflétera aussi dans notre participation au salon. Nous intégrons nos décennies d’expérience dans la mise à disposition de nouvelles solutions durables dont tout le monde profite. Je suis sûr que ce mix de prestations sera bien accueilli», conclut M. Zintner à propos de la présence au salon K. </w:t>
      </w:r>
    </w:p>
    <w:p w14:paraId="337BBCCB" w14:textId="77777777" w:rsidR="00C12FB6" w:rsidRPr="000D5500" w:rsidRDefault="00C12FB6" w:rsidP="00526446">
      <w:pPr>
        <w:keepLines/>
        <w:spacing w:after="0" w:line="360" w:lineRule="auto"/>
        <w:ind w:right="1701"/>
        <w:jc w:val="both"/>
        <w:rPr>
          <w:rFonts w:ascii="Arial" w:hAnsi="Arial" w:cs="Arial"/>
          <w:bCs/>
          <w:sz w:val="20"/>
          <w:szCs w:val="20"/>
          <w:lang w:val="fr-FR"/>
        </w:rPr>
      </w:pPr>
    </w:p>
    <w:p w14:paraId="34FCD1DC" w14:textId="43C3B353" w:rsidR="00997B60" w:rsidRPr="000D5500" w:rsidRDefault="003257EA" w:rsidP="00FE7C7E">
      <w:pPr>
        <w:keepLines/>
        <w:spacing w:after="0" w:line="360" w:lineRule="auto"/>
        <w:ind w:right="1701"/>
        <w:jc w:val="both"/>
        <w:rPr>
          <w:rFonts w:ascii="Arial" w:hAnsi="Arial"/>
          <w:sz w:val="20"/>
          <w:szCs w:val="20"/>
          <w:lang w:val="fr-FR"/>
        </w:rPr>
      </w:pPr>
      <w:r w:rsidRPr="000D5500">
        <w:rPr>
          <w:rFonts w:ascii="Arial" w:hAnsi="Arial"/>
          <w:sz w:val="20"/>
          <w:lang w:val="fr-FR"/>
        </w:rPr>
        <w:t>Un aperçu des produits phares du K 2022:</w:t>
      </w:r>
    </w:p>
    <w:p w14:paraId="5F30FF4F" w14:textId="77EE83AD" w:rsidR="00151657" w:rsidRPr="000D5500" w:rsidRDefault="1CACD570" w:rsidP="00712BF1">
      <w:pPr>
        <w:spacing w:after="0" w:line="360" w:lineRule="auto"/>
        <w:ind w:right="1701"/>
        <w:jc w:val="both"/>
        <w:rPr>
          <w:rFonts w:ascii="Arial" w:hAnsi="Arial"/>
          <w:sz w:val="20"/>
          <w:szCs w:val="20"/>
          <w:lang w:val="fr-FR"/>
        </w:rPr>
      </w:pPr>
      <w:r w:rsidRPr="000D5500">
        <w:rPr>
          <w:rFonts w:ascii="Arial" w:hAnsi="Arial"/>
          <w:b/>
          <w:sz w:val="20"/>
          <w:lang w:val="fr-FR"/>
        </w:rPr>
        <w:t xml:space="preserve">Proof of </w:t>
      </w:r>
      <w:proofErr w:type="spellStart"/>
      <w:r w:rsidRPr="000D5500">
        <w:rPr>
          <w:rFonts w:ascii="Arial" w:hAnsi="Arial"/>
          <w:b/>
          <w:sz w:val="20"/>
          <w:lang w:val="fr-FR"/>
        </w:rPr>
        <w:t>Recyclability</w:t>
      </w:r>
      <w:proofErr w:type="spellEnd"/>
      <w:r w:rsidRPr="000D5500">
        <w:rPr>
          <w:rFonts w:ascii="Arial" w:hAnsi="Arial"/>
          <w:b/>
          <w:sz w:val="20"/>
          <w:lang w:val="fr-FR"/>
        </w:rPr>
        <w:t>:</w:t>
      </w:r>
      <w:r w:rsidRPr="000D5500">
        <w:rPr>
          <w:rFonts w:ascii="Arial" w:hAnsi="Arial"/>
          <w:sz w:val="20"/>
          <w:lang w:val="fr-FR"/>
        </w:rPr>
        <w:t xml:space="preserve"> A la demande de KRAIBURG TPE, le centre de contrôle et de certification indépendant Institut cyclos-HTP a examiné et confirmé la compatibilité d’une sélection de matériaux TPS dans le circuit de recyclage du polyéthylène haute densité (PEHD) et du polypropylène (PP). Jusqu’à présent, on partait du principe que les TPS ne pouvaient pas être recyclés à partir des déchets: </w:t>
      </w:r>
      <w:r w:rsidR="00712BF1" w:rsidRPr="000D5500">
        <w:rPr>
          <w:rFonts w:ascii="Arial" w:hAnsi="Arial"/>
          <w:sz w:val="20"/>
          <w:lang w:val="fr-FR"/>
        </w:rPr>
        <w:t>maintenant, l</w:t>
      </w:r>
      <w:r w:rsidRPr="000D5500">
        <w:rPr>
          <w:rFonts w:ascii="Arial" w:hAnsi="Arial"/>
          <w:sz w:val="20"/>
          <w:lang w:val="fr-FR"/>
        </w:rPr>
        <w:t xml:space="preserve">a compatibilité dans le circuit PP </w:t>
      </w:r>
      <w:r w:rsidRPr="000D5500">
        <w:rPr>
          <w:rFonts w:ascii="Arial" w:hAnsi="Arial"/>
          <w:sz w:val="20"/>
          <w:lang w:val="fr-FR"/>
        </w:rPr>
        <w:lastRenderedPageBreak/>
        <w:t>et PEHD a été démontrée et confirmée avec des produits de KRAIBURG</w:t>
      </w:r>
      <w:r w:rsidR="00712BF1" w:rsidRPr="000D5500">
        <w:rPr>
          <w:rFonts w:ascii="Arial" w:hAnsi="Arial"/>
          <w:sz w:val="20"/>
          <w:lang w:val="fr-FR"/>
        </w:rPr>
        <w:t> </w:t>
      </w:r>
      <w:r w:rsidRPr="000D5500">
        <w:rPr>
          <w:rFonts w:ascii="Arial" w:hAnsi="Arial"/>
          <w:sz w:val="20"/>
          <w:lang w:val="fr-FR"/>
        </w:rPr>
        <w:t>TPE.</w:t>
      </w:r>
    </w:p>
    <w:p w14:paraId="76C776B3" w14:textId="77777777" w:rsidR="00285982" w:rsidRPr="000D5500" w:rsidRDefault="00285982" w:rsidP="19D0F793">
      <w:pPr>
        <w:keepLines/>
        <w:spacing w:after="0" w:line="360" w:lineRule="auto"/>
        <w:ind w:right="1701"/>
        <w:jc w:val="both"/>
        <w:rPr>
          <w:rFonts w:ascii="Arial" w:hAnsi="Arial"/>
          <w:sz w:val="20"/>
          <w:szCs w:val="20"/>
          <w:lang w:val="fr-FR"/>
        </w:rPr>
      </w:pPr>
    </w:p>
    <w:p w14:paraId="3796210F" w14:textId="2E2D2091" w:rsidR="00151657" w:rsidRPr="000D5500" w:rsidRDefault="00151657" w:rsidP="19D0F793">
      <w:pPr>
        <w:keepLines/>
        <w:spacing w:after="0" w:line="360" w:lineRule="auto"/>
        <w:ind w:right="1701"/>
        <w:jc w:val="both"/>
        <w:rPr>
          <w:rFonts w:ascii="Arial" w:hAnsi="Arial"/>
          <w:sz w:val="20"/>
          <w:szCs w:val="20"/>
          <w:lang w:val="fr-FR"/>
        </w:rPr>
      </w:pPr>
      <w:r w:rsidRPr="000D5500">
        <w:rPr>
          <w:rFonts w:ascii="Arial" w:hAnsi="Arial"/>
          <w:b/>
          <w:sz w:val="20"/>
          <w:lang w:val="fr-FR"/>
        </w:rPr>
        <w:t>RC/UV:</w:t>
      </w:r>
      <w:r w:rsidRPr="000D5500">
        <w:rPr>
          <w:rFonts w:ascii="Arial" w:hAnsi="Arial"/>
          <w:sz w:val="20"/>
          <w:lang w:val="fr-FR"/>
        </w:rPr>
        <w:t xml:space="preserve"> Avec un taux de matières recyclées postindustrielles compris entre 20 et 40%, cette série répond aux exigences élevées des équipementiers pour la partie extérieure des véhicules, telles que la résistance aux intempéries et une surface de grande qualité. Ces solutions permettent aux fournisseurs de remplacer les composants actuels de manière équivalente par un TPE à base de produits recyclés, et donc de fournir une contribution à l’économie circulaire.</w:t>
      </w:r>
    </w:p>
    <w:p w14:paraId="69231063" w14:textId="77777777" w:rsidR="00201B6E" w:rsidRPr="000D5500" w:rsidRDefault="00201B6E" w:rsidP="19D0F793">
      <w:pPr>
        <w:keepLines/>
        <w:spacing w:after="0" w:line="360" w:lineRule="auto"/>
        <w:ind w:right="1701"/>
        <w:jc w:val="both"/>
        <w:rPr>
          <w:rFonts w:ascii="Arial" w:hAnsi="Arial"/>
          <w:b/>
          <w:bCs/>
          <w:sz w:val="20"/>
          <w:szCs w:val="20"/>
          <w:lang w:val="fr-FR"/>
        </w:rPr>
      </w:pPr>
    </w:p>
    <w:p w14:paraId="5D7448BF" w14:textId="76B17EBA" w:rsidR="00151657" w:rsidRPr="000D5500" w:rsidRDefault="00151657" w:rsidP="19D0F793">
      <w:pPr>
        <w:keepLines/>
        <w:spacing w:after="0" w:line="360" w:lineRule="auto"/>
        <w:ind w:right="1701"/>
        <w:jc w:val="both"/>
        <w:rPr>
          <w:rFonts w:ascii="Arial" w:hAnsi="Arial"/>
          <w:sz w:val="20"/>
          <w:szCs w:val="20"/>
          <w:lang w:val="fr-FR"/>
        </w:rPr>
      </w:pPr>
      <w:r w:rsidRPr="000D5500">
        <w:rPr>
          <w:rFonts w:ascii="Arial" w:hAnsi="Arial"/>
          <w:b/>
          <w:sz w:val="20"/>
          <w:lang w:val="fr-FR"/>
        </w:rPr>
        <w:t>Interior PIR TPE:</w:t>
      </w:r>
      <w:r w:rsidRPr="000D5500">
        <w:rPr>
          <w:rFonts w:ascii="Arial" w:hAnsi="Arial"/>
          <w:sz w:val="20"/>
          <w:lang w:val="fr-FR"/>
        </w:rPr>
        <w:t xml:space="preserve"> Ce nouveau produit contribue au respect des taux de recyclage. Avec une part de matière recyclée allant jusqu’à 38%, l’Interior PIR TPE fournit une alternative fiable et durable aux solutions standard sur le marché de la construction automobile. Les matières recyclées postindustrielles utilisées sont des matériaux de rebut issus de la fabrication de produits en plastique en dehors de l’entreprise. KRAIBURG TPE les utilise notamment pour l’élaboration de ses solutions pour un habitacle durable.</w:t>
      </w:r>
    </w:p>
    <w:p w14:paraId="7479D1BC" w14:textId="77777777" w:rsidR="00201B6E" w:rsidRPr="000D5500" w:rsidRDefault="00201B6E" w:rsidP="00D0741D">
      <w:pPr>
        <w:keepLines/>
        <w:spacing w:after="0" w:line="360" w:lineRule="auto"/>
        <w:ind w:right="1701"/>
        <w:jc w:val="both"/>
        <w:rPr>
          <w:rFonts w:ascii="Arial" w:hAnsi="Arial"/>
          <w:b/>
          <w:bCs/>
          <w:sz w:val="20"/>
          <w:szCs w:val="20"/>
          <w:lang w:val="fr-FR"/>
        </w:rPr>
      </w:pPr>
    </w:p>
    <w:p w14:paraId="0BE3D58C" w14:textId="143E6901" w:rsidR="00D0741D" w:rsidRPr="000D5500" w:rsidRDefault="00151657" w:rsidP="00D0741D">
      <w:pPr>
        <w:keepLines/>
        <w:spacing w:after="0" w:line="360" w:lineRule="auto"/>
        <w:ind w:right="1701"/>
        <w:jc w:val="both"/>
        <w:rPr>
          <w:rFonts w:ascii="Arial" w:hAnsi="Arial"/>
          <w:sz w:val="20"/>
          <w:szCs w:val="20"/>
          <w:lang w:val="fr-FR"/>
        </w:rPr>
      </w:pPr>
      <w:r w:rsidRPr="000D5500">
        <w:rPr>
          <w:rFonts w:ascii="Arial" w:hAnsi="Arial"/>
          <w:b/>
          <w:sz w:val="20"/>
          <w:lang w:val="fr-FR"/>
        </w:rPr>
        <w:t xml:space="preserve">Universal PCR TPE: </w:t>
      </w:r>
      <w:r w:rsidRPr="000D5500">
        <w:rPr>
          <w:rFonts w:ascii="Arial" w:hAnsi="Arial"/>
          <w:sz w:val="20"/>
          <w:lang w:val="fr-FR"/>
        </w:rPr>
        <w:t>Ce compound aux multiples usages a été conçu pour répondre aux exigences des applications industrielles et des produits de grande consommation. Il permet d’atteindre un taux de matières recyclées post-consommation de 41%</w:t>
      </w:r>
      <w:r w:rsidR="00712BF1" w:rsidRPr="000D5500">
        <w:rPr>
          <w:rFonts w:ascii="Arial" w:hAnsi="Arial"/>
          <w:sz w:val="20"/>
          <w:lang w:val="fr-FR"/>
        </w:rPr>
        <w:t>.</w:t>
      </w:r>
      <w:r w:rsidRPr="000D5500">
        <w:rPr>
          <w:rFonts w:ascii="Arial" w:hAnsi="Arial"/>
          <w:sz w:val="20"/>
          <w:lang w:val="fr-FR"/>
        </w:rPr>
        <w:t xml:space="preserve"> La gamme comprend des compounds en couleur nature ainsi que dans le gris typique des produits de recyclage, qui peuvent être colorés d’une multitude de façons en fonction des besoins. Il convient également de souligner ces caractéristiques mécaniques, qui ne cèdent en rien aux solutions habituelles du commerce.</w:t>
      </w:r>
    </w:p>
    <w:p w14:paraId="3224715A" w14:textId="3B1D627C" w:rsidR="006C0F50" w:rsidRPr="000D5500" w:rsidRDefault="006C0F50" w:rsidP="00D0741D">
      <w:pPr>
        <w:keepLines/>
        <w:spacing w:after="0" w:line="360" w:lineRule="auto"/>
        <w:ind w:right="1701"/>
        <w:jc w:val="both"/>
        <w:rPr>
          <w:rFonts w:ascii="Arial" w:hAnsi="Arial"/>
          <w:sz w:val="20"/>
          <w:szCs w:val="20"/>
          <w:lang w:val="fr-FR"/>
        </w:rPr>
      </w:pPr>
    </w:p>
    <w:p w14:paraId="5EFC1952" w14:textId="142E953F" w:rsidR="00201B6E" w:rsidRPr="000D5500" w:rsidRDefault="0FA8DB28" w:rsidP="4EF87CB1">
      <w:pPr>
        <w:keepLines/>
        <w:spacing w:after="0" w:line="360" w:lineRule="auto"/>
        <w:ind w:right="1701"/>
        <w:jc w:val="both"/>
        <w:rPr>
          <w:rFonts w:ascii="Arial" w:hAnsi="Arial"/>
          <w:sz w:val="20"/>
          <w:szCs w:val="20"/>
          <w:lang w:val="fr-FR"/>
        </w:rPr>
      </w:pPr>
      <w:r w:rsidRPr="000D5500">
        <w:rPr>
          <w:rFonts w:ascii="Arial" w:hAnsi="Arial"/>
          <w:sz w:val="20"/>
          <w:lang w:val="fr-FR"/>
        </w:rPr>
        <w:lastRenderedPageBreak/>
        <w:t xml:space="preserve">Les visiteurs du K 2022 peuvent déjà se réjouir de discussions professionnelles portant sur des sujets liés à la gamme de produits TPE et de services qui couvrent les secteurs de la technologie médicale, de l’industrie, de l’automobile et de la grande consommation. Les nouveautés actuelles au niveau des compounds sont notamment les </w:t>
      </w:r>
      <w:proofErr w:type="spellStart"/>
      <w:r w:rsidRPr="000D5500">
        <w:rPr>
          <w:rFonts w:ascii="Arial" w:hAnsi="Arial"/>
          <w:sz w:val="20"/>
          <w:lang w:val="fr-FR"/>
        </w:rPr>
        <w:t>Thermally</w:t>
      </w:r>
      <w:proofErr w:type="spellEnd"/>
      <w:r w:rsidRPr="000D5500">
        <w:rPr>
          <w:rFonts w:ascii="Arial" w:hAnsi="Arial"/>
          <w:sz w:val="20"/>
          <w:lang w:val="fr-FR"/>
        </w:rPr>
        <w:t xml:space="preserve"> Conductive TPE et les High Resistance TPE for Cosmetics ainsi que la mise à disposition des empreintes carbone du produit (ECP) pour les compounds. «Nous nous réjouissons des contacts personnels avec nos clients, les prospects et les partenaires. Notre offre s’est fortement élargie et je pense que nous aurons plein de sujets à aborder», déclare Oliver Zintner.</w:t>
      </w:r>
    </w:p>
    <w:p w14:paraId="0C60D62D" w14:textId="77777777" w:rsidR="00201B6E" w:rsidRPr="000D5500" w:rsidRDefault="00201B6E" w:rsidP="006C0F50">
      <w:pPr>
        <w:keepLines/>
        <w:spacing w:after="0" w:line="360" w:lineRule="auto"/>
        <w:ind w:right="1701"/>
        <w:jc w:val="both"/>
        <w:rPr>
          <w:rFonts w:ascii="Arial" w:hAnsi="Arial"/>
          <w:sz w:val="20"/>
          <w:lang w:val="fr-FR"/>
        </w:rPr>
      </w:pPr>
    </w:p>
    <w:p w14:paraId="3BC5FF88" w14:textId="3FF49555" w:rsidR="00671D92" w:rsidRPr="000D5500" w:rsidRDefault="3255D2FB" w:rsidP="755B9136">
      <w:pPr>
        <w:keepLines/>
        <w:spacing w:after="0" w:line="360" w:lineRule="auto"/>
        <w:ind w:right="1701"/>
        <w:jc w:val="both"/>
        <w:rPr>
          <w:rFonts w:ascii="Arial" w:hAnsi="Arial" w:cs="Arial"/>
          <w:i/>
          <w:iCs/>
          <w:color w:val="000000" w:themeColor="text1"/>
          <w:sz w:val="20"/>
          <w:szCs w:val="20"/>
          <w:lang w:val="fr-FR"/>
        </w:rPr>
      </w:pPr>
      <w:r w:rsidRPr="000D5500">
        <w:rPr>
          <w:noProof/>
          <w:lang w:val="fr-FR"/>
        </w:rPr>
        <w:drawing>
          <wp:inline distT="0" distB="0" distL="0" distR="0" wp14:anchorId="73859CC7" wp14:editId="476E3E7E">
            <wp:extent cx="4167538" cy="2343150"/>
            <wp:effectExtent l="0" t="0" r="4445" b="0"/>
            <wp:docPr id="9" name="Grafik 9" descr="Ein Bild, das Text, Gras, Baum,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67538" cy="2343150"/>
                    </a:xfrm>
                    <a:prstGeom prst="rect">
                      <a:avLst/>
                    </a:prstGeom>
                  </pic:spPr>
                </pic:pic>
              </a:graphicData>
            </a:graphic>
          </wp:inline>
        </w:drawing>
      </w:r>
      <w:r w:rsidRPr="000D5500">
        <w:rPr>
          <w:rFonts w:ascii="Arial" w:hAnsi="Arial"/>
          <w:b/>
          <w:color w:val="000000" w:themeColor="text1"/>
          <w:sz w:val="21"/>
          <w:lang w:val="fr-FR"/>
        </w:rPr>
        <w:t xml:space="preserve">Image: </w:t>
      </w:r>
      <w:r w:rsidRPr="000D5500">
        <w:rPr>
          <w:rFonts w:ascii="Arial" w:hAnsi="Arial"/>
          <w:sz w:val="20"/>
          <w:lang w:val="fr-FR"/>
        </w:rPr>
        <w:t xml:space="preserve">A l’occasion du K 2022, KRAIBURG TPE apporte à Dusseldorf tout un florilège de thèmes liés à la durabilité des TPE </w:t>
      </w:r>
      <w:r w:rsidRPr="000D5500">
        <w:rPr>
          <w:rFonts w:ascii="Arial" w:hAnsi="Arial"/>
          <w:i/>
          <w:iCs/>
          <w:sz w:val="20"/>
          <w:lang w:val="fr-FR"/>
        </w:rPr>
        <w:t>(image:</w:t>
      </w:r>
      <w:r w:rsidRPr="000D5500">
        <w:rPr>
          <w:rFonts w:ascii="Arial" w:hAnsi="Arial"/>
          <w:i/>
          <w:sz w:val="20"/>
          <w:lang w:val="fr-FR"/>
        </w:rPr>
        <w:t xml:space="preserve"> KRAIBURG TPE).</w:t>
      </w:r>
    </w:p>
    <w:p w14:paraId="680CE49B" w14:textId="2FFD3159" w:rsidR="00F320FD" w:rsidRPr="000D5500" w:rsidRDefault="00C05716" w:rsidP="19D0F793">
      <w:pPr>
        <w:keepLines/>
        <w:spacing w:after="0" w:line="360" w:lineRule="auto"/>
        <w:ind w:right="1701"/>
        <w:jc w:val="both"/>
        <w:rPr>
          <w:rFonts w:ascii="Arial" w:hAnsi="Arial" w:cs="Arial"/>
          <w:b/>
          <w:bCs/>
          <w:color w:val="000000"/>
          <w:sz w:val="21"/>
          <w:szCs w:val="21"/>
          <w:lang w:val="fr-FR"/>
        </w:rPr>
      </w:pPr>
      <w:r w:rsidRPr="000D5500">
        <w:rPr>
          <w:noProof/>
          <w:lang w:val="fr-FR"/>
        </w:rPr>
        <w:lastRenderedPageBreak/>
        <w:drawing>
          <wp:inline distT="0" distB="0" distL="0" distR="0" wp14:anchorId="6D2E7B60" wp14:editId="1D461F5D">
            <wp:extent cx="4154185" cy="2771775"/>
            <wp:effectExtent l="0" t="0" r="0" b="0"/>
            <wp:docPr id="6" name="Grafik 6" descr="Ein Bild, das Person, Mann, stehend,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Mann, stehend, Anzug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63827" cy="2778208"/>
                    </a:xfrm>
                    <a:prstGeom prst="rect">
                      <a:avLst/>
                    </a:prstGeom>
                    <a:noFill/>
                    <a:ln>
                      <a:noFill/>
                    </a:ln>
                  </pic:spPr>
                </pic:pic>
              </a:graphicData>
            </a:graphic>
          </wp:inline>
        </w:drawing>
      </w:r>
    </w:p>
    <w:p w14:paraId="4A9AE4C6" w14:textId="2C122E84" w:rsidR="00BF38A1" w:rsidRPr="000D5500" w:rsidRDefault="35FE1B9E" w:rsidP="4EF87CB1">
      <w:pPr>
        <w:keepLines/>
        <w:spacing w:after="0" w:line="360" w:lineRule="auto"/>
        <w:ind w:right="1701"/>
        <w:jc w:val="both"/>
        <w:rPr>
          <w:rFonts w:ascii="Arial" w:hAnsi="Arial"/>
          <w:sz w:val="20"/>
          <w:szCs w:val="20"/>
          <w:lang w:val="fr-FR"/>
        </w:rPr>
      </w:pPr>
      <w:r w:rsidRPr="000D5500">
        <w:rPr>
          <w:rFonts w:ascii="Arial" w:hAnsi="Arial"/>
          <w:b/>
          <w:color w:val="000000" w:themeColor="text1"/>
          <w:sz w:val="21"/>
          <w:lang w:val="fr-FR"/>
        </w:rPr>
        <w:t xml:space="preserve">Image: </w:t>
      </w:r>
      <w:r w:rsidRPr="000D5500">
        <w:rPr>
          <w:rFonts w:ascii="Arial" w:hAnsi="Arial"/>
          <w:sz w:val="20"/>
          <w:lang w:val="fr-FR"/>
        </w:rPr>
        <w:t>«Nous nous réjouissons des contacts personnels avec nos clients, les prospects et les partenaires. Notre offre s’est fortement élargie et nous aurons plein de sujets à aborder», déclare Oliver Zintner, le CEO de KRAIBURG TPE.</w:t>
      </w:r>
    </w:p>
    <w:p w14:paraId="1F5AE665" w14:textId="334750C7" w:rsidR="00C05716" w:rsidRPr="000D5500" w:rsidRDefault="00C05716" w:rsidP="19D0F793">
      <w:pPr>
        <w:keepLines/>
        <w:spacing w:after="0" w:line="360" w:lineRule="auto"/>
        <w:ind w:right="1701"/>
        <w:jc w:val="both"/>
        <w:rPr>
          <w:rFonts w:ascii="Arial" w:hAnsi="Arial" w:cs="Arial"/>
          <w:b/>
          <w:bCs/>
          <w:color w:val="000000"/>
          <w:sz w:val="21"/>
          <w:szCs w:val="21"/>
          <w:lang w:val="fr-FR"/>
        </w:rPr>
      </w:pPr>
      <w:r w:rsidRPr="000D5500">
        <w:rPr>
          <w:rFonts w:ascii="Arial" w:hAnsi="Arial"/>
          <w:i/>
          <w:color w:val="000000" w:themeColor="text1"/>
          <w:sz w:val="20"/>
          <w:lang w:val="fr-FR"/>
        </w:rPr>
        <w:t>(Image: KRAIBURG TPE).</w:t>
      </w:r>
    </w:p>
    <w:p w14:paraId="41A2E88F" w14:textId="642DF93C" w:rsidR="00DC3BD9" w:rsidRPr="000D5500" w:rsidRDefault="00DC3BD9">
      <w:pPr>
        <w:rPr>
          <w:rFonts w:ascii="Arial" w:hAnsi="Arial" w:cs="Arial"/>
          <w:b/>
          <w:color w:val="000000"/>
          <w:sz w:val="21"/>
          <w:szCs w:val="21"/>
          <w:lang w:val="fr-FR"/>
        </w:rPr>
      </w:pPr>
      <w:r w:rsidRPr="000D5500">
        <w:rPr>
          <w:lang w:val="fr-FR"/>
        </w:rPr>
        <w:br w:type="page"/>
      </w:r>
    </w:p>
    <w:p w14:paraId="10929364" w14:textId="77777777" w:rsidR="00DC3BD9" w:rsidRPr="000D5500" w:rsidRDefault="00DC3BD9" w:rsidP="00DC3BD9">
      <w:pPr>
        <w:rPr>
          <w:rFonts w:ascii="Arial" w:hAnsi="Arial" w:cs="Arial"/>
          <w:b/>
          <w:color w:val="000000"/>
          <w:sz w:val="21"/>
          <w:szCs w:val="21"/>
          <w:lang w:val="fr-FR"/>
        </w:rPr>
      </w:pPr>
      <w:r w:rsidRPr="000D5500">
        <w:rPr>
          <w:rFonts w:ascii="Arial" w:hAnsi="Arial"/>
          <w:b/>
          <w:color w:val="000000"/>
          <w:sz w:val="21"/>
          <w:lang w:val="fr-FR"/>
        </w:rPr>
        <w:lastRenderedPageBreak/>
        <w:t>Informations pour les représentants de la presse</w:t>
      </w:r>
    </w:p>
    <w:p w14:paraId="622D0D83" w14:textId="77777777" w:rsidR="00DC3BD9" w:rsidRPr="000D5500" w:rsidRDefault="00DC3BD9" w:rsidP="00DC3BD9">
      <w:pPr>
        <w:rPr>
          <w:rFonts w:ascii="Arial" w:hAnsi="Arial" w:cs="Arial"/>
          <w:bCs/>
          <w:color w:val="000000"/>
          <w:sz w:val="21"/>
          <w:szCs w:val="21"/>
          <w:lang w:val="fr-FR"/>
        </w:rPr>
      </w:pPr>
      <w:r w:rsidRPr="000D5500">
        <w:rPr>
          <w:rFonts w:ascii="Arial" w:hAnsi="Arial"/>
          <w:b/>
          <w:noProof/>
          <w:color w:val="000000"/>
          <w:sz w:val="21"/>
          <w:lang w:val="fr-FR"/>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Pr="000D5500" w:rsidRDefault="00D75EC3" w:rsidP="00DC3BD9">
      <w:pPr>
        <w:rPr>
          <w:rFonts w:ascii="Arial" w:hAnsi="Arial" w:cs="Arial"/>
          <w:b/>
          <w:color w:val="000000"/>
          <w:sz w:val="21"/>
          <w:szCs w:val="21"/>
          <w:lang w:val="fr-FR"/>
        </w:rPr>
      </w:pPr>
      <w:hyperlink r:id="rId12" w:history="1">
        <w:r w:rsidR="00081447" w:rsidRPr="000D5500">
          <w:rPr>
            <w:rStyle w:val="Hyperlink"/>
            <w:rFonts w:ascii="Arial" w:hAnsi="Arial"/>
            <w:b/>
            <w:sz w:val="21"/>
            <w:lang w:val="fr-FR"/>
          </w:rPr>
          <w:t>Matériel d’illustration</w:t>
        </w:r>
      </w:hyperlink>
    </w:p>
    <w:p w14:paraId="4D18B18A" w14:textId="77777777" w:rsidR="00C627CC" w:rsidRPr="000D5500" w:rsidRDefault="00C627CC" w:rsidP="00DC3BD9">
      <w:pPr>
        <w:rPr>
          <w:rFonts w:ascii="Arial" w:hAnsi="Arial" w:cs="Arial"/>
          <w:b/>
          <w:color w:val="000000"/>
          <w:sz w:val="21"/>
          <w:szCs w:val="21"/>
          <w:lang w:val="fr-FR"/>
        </w:rPr>
      </w:pPr>
    </w:p>
    <w:p w14:paraId="55B2C48E" w14:textId="77777777" w:rsidR="00DC3BD9" w:rsidRPr="000D5500" w:rsidRDefault="00DC3BD9" w:rsidP="00DC3BD9">
      <w:pPr>
        <w:rPr>
          <w:rFonts w:ascii="Arial" w:hAnsi="Arial" w:cs="Arial"/>
          <w:b/>
          <w:color w:val="000000"/>
          <w:sz w:val="21"/>
          <w:szCs w:val="21"/>
          <w:lang w:val="fr-FR"/>
        </w:rPr>
      </w:pPr>
      <w:r w:rsidRPr="000D5500">
        <w:rPr>
          <w:rFonts w:ascii="Arial" w:hAnsi="Arial"/>
          <w:b/>
          <w:color w:val="000000"/>
          <w:sz w:val="21"/>
          <w:lang w:val="fr-FR"/>
        </w:rPr>
        <w:t>Réseaux sociaux:</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0D5500" w14:paraId="73A47C76" w14:textId="77777777" w:rsidTr="00CA6724">
        <w:trPr>
          <w:trHeight w:val="511"/>
        </w:trPr>
        <w:tc>
          <w:tcPr>
            <w:tcW w:w="704" w:type="dxa"/>
          </w:tcPr>
          <w:p w14:paraId="462B5CFE" w14:textId="77777777" w:rsidR="00DC3BD9" w:rsidRPr="000D5500" w:rsidRDefault="00DC3BD9" w:rsidP="00CA6724">
            <w:pPr>
              <w:rPr>
                <w:rFonts w:ascii="Arial" w:hAnsi="Arial" w:cs="Arial"/>
                <w:b/>
                <w:color w:val="000000"/>
                <w:sz w:val="21"/>
                <w:szCs w:val="21"/>
                <w:lang w:val="fr-FR"/>
              </w:rPr>
            </w:pPr>
            <w:r w:rsidRPr="000D5500">
              <w:rPr>
                <w:rFonts w:ascii="Arial" w:hAnsi="Arial"/>
                <w:b/>
                <w:noProof/>
                <w:color w:val="000000"/>
                <w:sz w:val="21"/>
                <w:lang w:val="fr-FR"/>
              </w:rPr>
              <w:drawing>
                <wp:inline distT="0" distB="0" distL="0" distR="0" wp14:anchorId="58536EA7" wp14:editId="13C8EAAA">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0D5500" w:rsidRDefault="00DC3BD9" w:rsidP="00CA6724">
            <w:pPr>
              <w:rPr>
                <w:rFonts w:ascii="Arial" w:hAnsi="Arial" w:cs="Arial"/>
                <w:b/>
                <w:color w:val="000000"/>
                <w:sz w:val="21"/>
                <w:szCs w:val="21"/>
                <w:lang w:val="fr-FR"/>
              </w:rPr>
            </w:pPr>
            <w:r w:rsidRPr="000D5500">
              <w:rPr>
                <w:rFonts w:ascii="Arial" w:hAnsi="Arial"/>
                <w:b/>
                <w:noProof/>
                <w:color w:val="000000"/>
                <w:sz w:val="21"/>
                <w:lang w:val="fr-FR"/>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0D5500" w:rsidRDefault="00DC3BD9" w:rsidP="00CA6724">
            <w:pPr>
              <w:rPr>
                <w:rFonts w:ascii="Arial" w:hAnsi="Arial" w:cs="Arial"/>
                <w:b/>
                <w:color w:val="000000"/>
                <w:sz w:val="21"/>
                <w:szCs w:val="21"/>
                <w:lang w:val="fr-FR"/>
              </w:rPr>
            </w:pPr>
            <w:r w:rsidRPr="000D5500">
              <w:rPr>
                <w:noProof/>
                <w:lang w:val="fr-FR"/>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0D5500" w:rsidRDefault="00DC3BD9" w:rsidP="00CA6724">
            <w:pPr>
              <w:rPr>
                <w:rFonts w:ascii="Arial" w:hAnsi="Arial" w:cs="Arial"/>
                <w:b/>
                <w:color w:val="000000"/>
                <w:sz w:val="21"/>
                <w:szCs w:val="21"/>
                <w:lang w:val="fr-FR"/>
              </w:rPr>
            </w:pPr>
            <w:r w:rsidRPr="000D5500">
              <w:rPr>
                <w:rFonts w:ascii="Arial" w:hAnsi="Arial"/>
                <w:b/>
                <w:noProof/>
                <w:color w:val="000000"/>
                <w:sz w:val="21"/>
                <w:lang w:val="fr-FR"/>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0D5500" w:rsidRDefault="00DC3BD9" w:rsidP="00CA6724">
            <w:pPr>
              <w:rPr>
                <w:rFonts w:ascii="Arial" w:hAnsi="Arial" w:cs="Arial"/>
                <w:b/>
                <w:color w:val="000000"/>
                <w:sz w:val="21"/>
                <w:szCs w:val="21"/>
                <w:lang w:val="fr-FR"/>
              </w:rPr>
            </w:pPr>
            <w:r w:rsidRPr="000D5500">
              <w:rPr>
                <w:rFonts w:ascii="Arial" w:hAnsi="Arial"/>
                <w:b/>
                <w:noProof/>
                <w:color w:val="000000"/>
                <w:sz w:val="21"/>
                <w:lang w:val="fr-FR"/>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Pr="000D5500" w:rsidRDefault="00DC3BD9" w:rsidP="00DC3BD9">
      <w:pPr>
        <w:rPr>
          <w:rFonts w:ascii="Arial" w:hAnsi="Arial" w:cs="Arial"/>
          <w:b/>
          <w:color w:val="000000"/>
          <w:sz w:val="21"/>
          <w:szCs w:val="21"/>
          <w:lang w:val="fr-FR"/>
        </w:rPr>
      </w:pPr>
    </w:p>
    <w:p w14:paraId="438A0BBB" w14:textId="285E1DAB" w:rsidR="00DC3BD9" w:rsidRDefault="00DC3BD9" w:rsidP="00DC3BD9">
      <w:pPr>
        <w:keepLines/>
        <w:spacing w:after="0" w:line="360" w:lineRule="auto"/>
        <w:ind w:right="1701"/>
        <w:jc w:val="both"/>
        <w:rPr>
          <w:rFonts w:ascii="Arial" w:hAnsi="Arial"/>
          <w:b/>
          <w:color w:val="000000"/>
          <w:sz w:val="21"/>
          <w:lang w:val="fr-FR"/>
        </w:rPr>
      </w:pPr>
      <w:r w:rsidRPr="000D5500">
        <w:rPr>
          <w:rFonts w:ascii="Arial" w:hAnsi="Arial"/>
          <w:b/>
          <w:color w:val="000000"/>
          <w:sz w:val="21"/>
          <w:lang w:val="fr-FR"/>
        </w:rPr>
        <w:t>A propos de KRAIBURG TPE</w:t>
      </w:r>
    </w:p>
    <w:p w14:paraId="489834E1" w14:textId="77777777" w:rsidR="0012040A" w:rsidRPr="007B5FB9" w:rsidRDefault="0012040A" w:rsidP="0012040A">
      <w:pPr>
        <w:keepLines/>
        <w:spacing w:after="0" w:line="360" w:lineRule="auto"/>
        <w:ind w:right="1701"/>
        <w:jc w:val="both"/>
        <w:rPr>
          <w:rFonts w:ascii="Arial" w:hAnsi="Arial"/>
          <w:sz w:val="20"/>
        </w:rPr>
      </w:pPr>
      <w:r w:rsidRPr="007B5FB9">
        <w:rPr>
          <w:rFonts w:ascii="Arial" w:hAnsi="Arial"/>
          <w:sz w:val="20"/>
        </w:rPr>
        <w:t>KRAIBURG TPE (</w:t>
      </w:r>
      <w:hyperlink r:id="rId23" w:history="1">
        <w:r w:rsidRPr="007B5FB9">
          <w:rPr>
            <w:rStyle w:val="Hyperlink"/>
            <w:rFonts w:ascii="Arial" w:hAnsi="Arial"/>
            <w:sz w:val="20"/>
          </w:rPr>
          <w:t>www.kraiburg-tpe.com</w:t>
        </w:r>
      </w:hyperlink>
      <w:r w:rsidRPr="007B5FB9">
        <w:rPr>
          <w:rFonts w:ascii="Arial" w:hAnsi="Arial"/>
          <w:sz w:val="20"/>
        </w:rPr>
        <w:t>) est un fabricant mondial d'élastomères thermoplastiques sur mesure. KRAIBURG TPE a été fondé en 2001 en tant que division autonome du groupe KRAIBURG et est aujourd'hui le leader de compétence dans le domaine des compounds TPE. L'objectif de l'entreprise est de proposer des produits sûrs, fiables et durables pour les applications des clients. Avec plus de 680 employés dans le monde et des sites de production en Allemagne, aux États-Unis et en Malaisie, l'entreprise propose un large portefeuille de produits pour des applications dans les secteurs de l'automobile, de l'industrie et des biens de consommation, ainsi que dans le domaine médical, très réglementé. Les lignes de produits établies THERMOLAST</w:t>
      </w:r>
      <w:r w:rsidRPr="00D402D7">
        <w:rPr>
          <w:rFonts w:ascii="Arial" w:hAnsi="Arial"/>
          <w:sz w:val="20"/>
          <w:vertAlign w:val="superscript"/>
        </w:rPr>
        <w:t>®</w:t>
      </w:r>
      <w:r w:rsidRPr="007B5FB9">
        <w:rPr>
          <w:rFonts w:ascii="Arial" w:hAnsi="Arial"/>
          <w:sz w:val="20"/>
        </w:rPr>
        <w:t>, COPEC</w:t>
      </w:r>
      <w:r w:rsidRPr="00D402D7">
        <w:rPr>
          <w:rFonts w:ascii="Arial" w:hAnsi="Arial"/>
          <w:sz w:val="20"/>
          <w:vertAlign w:val="superscript"/>
        </w:rPr>
        <w:t>®</w:t>
      </w:r>
      <w:r w:rsidRPr="007B5FB9">
        <w:rPr>
          <w:rFonts w:ascii="Arial" w:hAnsi="Arial"/>
          <w:sz w:val="20"/>
        </w:rPr>
        <w:t>, HIPEX</w:t>
      </w:r>
      <w:r w:rsidRPr="00D402D7">
        <w:rPr>
          <w:rFonts w:ascii="Arial" w:hAnsi="Arial"/>
          <w:sz w:val="20"/>
          <w:vertAlign w:val="superscript"/>
        </w:rPr>
        <w:t>®</w:t>
      </w:r>
      <w:r w:rsidRPr="007B5FB9">
        <w:rPr>
          <w:rFonts w:ascii="Arial" w:hAnsi="Arial"/>
          <w:sz w:val="20"/>
        </w:rPr>
        <w:t xml:space="preserve"> et For Tec E</w:t>
      </w:r>
      <w:r w:rsidRPr="00D402D7">
        <w:rPr>
          <w:rFonts w:ascii="Arial" w:hAnsi="Arial"/>
          <w:sz w:val="20"/>
          <w:vertAlign w:val="superscript"/>
        </w:rPr>
        <w:t>®</w:t>
      </w:r>
      <w:r w:rsidRPr="007B5FB9">
        <w:rPr>
          <w:rFonts w:ascii="Arial" w:hAnsi="Arial"/>
          <w:sz w:val="20"/>
        </w:rPr>
        <w:t xml:space="preserve"> sont transformées par moulage par injection ou par extrusion et offrent aux fabricants de nombreux avantages non seulement au niveau de la transformation mais aussi de la conception des produits. KRAIBURG TPE se distingue par sa force d'innovation, son orientation client globale, ses solutions de produits sur mesure et son service fiable. L'entreprise est certifiée ISO 50001 à son siège social en Allemagne et dispose des certifications ISO 9001 et ISO 14001 sur tous ses sites dans le monde. </w:t>
      </w:r>
    </w:p>
    <w:p w14:paraId="77E17397" w14:textId="77777777" w:rsidR="00081447" w:rsidRPr="0012040A" w:rsidRDefault="00081447" w:rsidP="00DC3BD9">
      <w:pPr>
        <w:keepLines/>
        <w:spacing w:after="0" w:line="360" w:lineRule="auto"/>
        <w:ind w:right="1701"/>
        <w:jc w:val="both"/>
        <w:rPr>
          <w:rFonts w:ascii="Arial" w:hAnsi="Arial" w:cs="Arial"/>
          <w:b/>
          <w:color w:val="000000"/>
          <w:sz w:val="21"/>
          <w:szCs w:val="21"/>
        </w:rPr>
      </w:pPr>
    </w:p>
    <w:sectPr w:rsidR="00081447" w:rsidRPr="0012040A" w:rsidSect="00F125F3">
      <w:headerReference w:type="default" r:id="rId24"/>
      <w:headerReference w:type="first" r:id="rId25"/>
      <w:footerReference w:type="first" r:id="rId2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26140" w14:textId="77777777" w:rsidR="00B105A1" w:rsidRDefault="00B105A1" w:rsidP="00784C57">
      <w:pPr>
        <w:spacing w:after="0" w:line="240" w:lineRule="auto"/>
      </w:pPr>
      <w:r>
        <w:separator/>
      </w:r>
    </w:p>
  </w:endnote>
  <w:endnote w:type="continuationSeparator" w:id="0">
    <w:p w14:paraId="48CF4F62" w14:textId="77777777" w:rsidR="00B105A1" w:rsidRDefault="00B105A1" w:rsidP="00784C57">
      <w:pPr>
        <w:spacing w:after="0" w:line="240" w:lineRule="auto"/>
      </w:pPr>
      <w:r>
        <w:continuationSeparator/>
      </w:r>
    </w:p>
  </w:endnote>
  <w:endnote w:type="continuationNotice" w:id="1">
    <w:p w14:paraId="32E5D43A" w14:textId="77777777" w:rsidR="00B105A1" w:rsidRDefault="00B105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6DB31" w14:textId="77777777" w:rsidR="00B105A1" w:rsidRDefault="00B105A1" w:rsidP="00784C57">
      <w:pPr>
        <w:spacing w:after="0" w:line="240" w:lineRule="auto"/>
      </w:pPr>
      <w:r>
        <w:separator/>
      </w:r>
    </w:p>
  </w:footnote>
  <w:footnote w:type="continuationSeparator" w:id="0">
    <w:p w14:paraId="4B26962A" w14:textId="77777777" w:rsidR="00B105A1" w:rsidRDefault="00B105A1" w:rsidP="00784C57">
      <w:pPr>
        <w:spacing w:after="0" w:line="240" w:lineRule="auto"/>
      </w:pPr>
      <w:r>
        <w:continuationSeparator/>
      </w:r>
    </w:p>
  </w:footnote>
  <w:footnote w:type="continuationNotice" w:id="1">
    <w:p w14:paraId="2F8FD323" w14:textId="77777777" w:rsidR="00B105A1" w:rsidRDefault="00B105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1EA26881" w14:textId="77777777" w:rsidR="003C1AA8" w:rsidRDefault="003C1AA8" w:rsidP="003C1AA8">
          <w:pPr>
            <w:spacing w:after="0" w:line="360" w:lineRule="auto"/>
            <w:jc w:val="both"/>
            <w:rPr>
              <w:rFonts w:ascii="Arial" w:hAnsi="Arial" w:cs="Arial"/>
              <w:b/>
              <w:sz w:val="16"/>
              <w:szCs w:val="16"/>
            </w:rPr>
          </w:pPr>
          <w:r>
            <w:rPr>
              <w:rFonts w:ascii="Arial" w:hAnsi="Arial"/>
              <w:b/>
              <w:sz w:val="16"/>
            </w:rPr>
            <w:t>K 2022: un florilège de solutions pour le recyclage des TPE de KRAIBURG TPE</w:t>
          </w:r>
        </w:p>
        <w:p w14:paraId="578FEB63" w14:textId="77777777" w:rsidR="003C1AA8" w:rsidRPr="00014BB3" w:rsidRDefault="003C1AA8" w:rsidP="003C1AA8">
          <w:pPr>
            <w:spacing w:after="0" w:line="360" w:lineRule="auto"/>
            <w:jc w:val="both"/>
            <w:rPr>
              <w:rFonts w:ascii="Arial" w:hAnsi="Arial" w:cs="Arial"/>
              <w:b/>
              <w:bCs/>
              <w:sz w:val="16"/>
              <w:szCs w:val="16"/>
            </w:rPr>
          </w:pPr>
          <w:r>
            <w:rPr>
              <w:rFonts w:ascii="Arial" w:hAnsi="Arial"/>
              <w:b/>
              <w:sz w:val="16"/>
            </w:rPr>
            <w:t>Waldkraiburg, juillet 2022</w:t>
          </w:r>
        </w:p>
        <w:p w14:paraId="4F16FFE5" w14:textId="77777777" w:rsidR="00502615" w:rsidRPr="00C71DA0" w:rsidRDefault="00C97AAF" w:rsidP="006600AB">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2</w:t>
          </w:r>
          <w:r w:rsidR="00C37A0D" w:rsidRPr="00C71DA0">
            <w:rPr>
              <w:rFonts w:ascii="Arial" w:hAnsi="Arial" w:cs="Arial"/>
              <w:b/>
              <w:sz w:val="16"/>
            </w:rPr>
            <w:fldChar w:fldCharType="end"/>
          </w:r>
          <w:r>
            <w:rPr>
              <w:rFonts w:ascii="Arial" w:hAnsi="Arial"/>
              <w:b/>
              <w:sz w:val="16"/>
            </w:rPr>
            <w:t xml:space="preserve"> de </w:t>
          </w:r>
          <w:r w:rsidR="002829A8">
            <w:fldChar w:fldCharType="begin"/>
          </w:r>
          <w:r w:rsidR="002829A8" w:rsidRPr="00290789">
            <w:instrText>NUMPAGES  \* Arabic  \* MERGEFORMAT</w:instrText>
          </w:r>
          <w:r w:rsidR="002829A8">
            <w:fldChar w:fldCharType="separate"/>
          </w:r>
          <w:r w:rsidR="00794FE0" w:rsidRPr="00794FE0">
            <w:rPr>
              <w:rFonts w:ascii="Arial" w:hAnsi="Arial" w:cs="Arial"/>
              <w:b/>
              <w:sz w:val="16"/>
            </w:rPr>
            <w:t>5</w:t>
          </w:r>
          <w:r w:rsidR="002829A8">
            <w:rPr>
              <w:rFonts w:ascii="Arial" w:hAnsi="Arial" w:cs="Arial"/>
              <w:b/>
              <w:sz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426F7E6C" w14:textId="463B4668" w:rsidR="00290789" w:rsidRDefault="003C1AA8" w:rsidP="00502615">
          <w:pPr>
            <w:spacing w:after="0" w:line="360" w:lineRule="auto"/>
            <w:jc w:val="both"/>
            <w:rPr>
              <w:rFonts w:ascii="Arial" w:hAnsi="Arial" w:cs="Arial"/>
              <w:b/>
              <w:sz w:val="16"/>
              <w:szCs w:val="16"/>
            </w:rPr>
          </w:pPr>
          <w:r>
            <w:rPr>
              <w:rFonts w:ascii="Arial" w:hAnsi="Arial"/>
              <w:b/>
              <w:sz w:val="16"/>
            </w:rPr>
            <w:t>K 2022: un florilège de solutions pour le recyclage des TPE de KRAIBURG TPE</w:t>
          </w:r>
        </w:p>
        <w:p w14:paraId="7CA21669" w14:textId="4077D9D0"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juillet 2022</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12040A" w:rsidRDefault="00502615" w:rsidP="00502615">
          <w:pPr>
            <w:pStyle w:val="Kopfzeile"/>
            <w:tabs>
              <w:tab w:val="clear" w:pos="4703"/>
              <w:tab w:val="clear" w:pos="9406"/>
            </w:tabs>
            <w:rPr>
              <w:rFonts w:ascii="Arial" w:hAnsi="Arial" w:cs="Arial"/>
              <w:sz w:val="16"/>
              <w:szCs w:val="16"/>
              <w:lang w:val="de-DE"/>
            </w:rPr>
          </w:pPr>
          <w:r w:rsidRPr="0012040A">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rPr>
          </w:pPr>
          <w:r w:rsidRPr="0012040A">
            <w:rPr>
              <w:rFonts w:ascii="Arial" w:hAnsi="Arial"/>
              <w:sz w:val="16"/>
              <w:lang w:val="de-DE"/>
            </w:rPr>
            <w:t xml:space="preserve">Friedrich-Schmidt-Str. </w:t>
          </w:r>
          <w:r>
            <w:rPr>
              <w:rFonts w:ascii="Arial" w:hAnsi="Arial"/>
              <w:sz w:val="16"/>
            </w:rPr>
            <w:t>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Allemagne</w:t>
          </w:r>
        </w:p>
        <w:p w14:paraId="73160BF7" w14:textId="77777777" w:rsidR="00502615" w:rsidRPr="0012040A" w:rsidRDefault="00502615" w:rsidP="00502615">
          <w:pPr>
            <w:pStyle w:val="Kopfzeile"/>
            <w:tabs>
              <w:tab w:val="clear" w:pos="4703"/>
              <w:tab w:val="clear" w:pos="9406"/>
            </w:tabs>
            <w:rPr>
              <w:rFonts w:ascii="Arial" w:hAnsi="Arial" w:cs="Arial"/>
              <w:sz w:val="16"/>
              <w:szCs w:val="16"/>
              <w:lang w:val="fr-FR"/>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Téléphone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12040A" w:rsidRDefault="00502615" w:rsidP="00502615">
          <w:pPr>
            <w:pStyle w:val="Kopfzeile"/>
            <w:tabs>
              <w:tab w:val="clear" w:pos="4703"/>
              <w:tab w:val="clear" w:pos="9406"/>
            </w:tabs>
            <w:rPr>
              <w:rFonts w:ascii="Arial" w:hAnsi="Arial" w:cs="Arial"/>
              <w:sz w:val="16"/>
              <w:szCs w:val="16"/>
              <w:lang w:val="fr-FR"/>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 pour la presse</w:t>
                          </w:r>
                        </w:p>
                        <w:p w14:paraId="4493503F" w14:textId="77777777" w:rsidR="006A7575" w:rsidRPr="0012040A" w:rsidRDefault="006A7575" w:rsidP="006A7575">
                          <w:pPr>
                            <w:pStyle w:val="Textkrper-Zeileneinzug"/>
                            <w:ind w:left="0"/>
                            <w:rPr>
                              <w:bCs/>
                              <w:sz w:val="16"/>
                              <w:szCs w:val="16"/>
                              <w:lang w:val="fr-FR"/>
                            </w:rPr>
                          </w:pPr>
                        </w:p>
                        <w:p w14:paraId="627A4EBC" w14:textId="7FEE1BBA" w:rsidR="00280BA4" w:rsidRPr="00280BA4" w:rsidRDefault="00280BA4" w:rsidP="00280BA4">
                          <w:pPr>
                            <w:pStyle w:val="Textkrper-Zeileneinzug"/>
                            <w:ind w:left="0"/>
                            <w:rPr>
                              <w:iCs w:val="0"/>
                              <w:sz w:val="16"/>
                            </w:rPr>
                          </w:pPr>
                          <w:r>
                            <w:rPr>
                              <w:sz w:val="16"/>
                            </w:rPr>
                            <w:t>Europe, Moyen-Orient, Afrique</w:t>
                          </w:r>
                        </w:p>
                        <w:p w14:paraId="092B77F0" w14:textId="3B03EDCF" w:rsidR="00E07B9C" w:rsidRPr="00D138E6" w:rsidRDefault="00EE4CEE" w:rsidP="00E07B9C">
                          <w:pPr>
                            <w:pStyle w:val="Textkrper-Zeileneinzug"/>
                            <w:ind w:left="0"/>
                            <w:rPr>
                              <w:i w:val="0"/>
                              <w:sz w:val="16"/>
                              <w:szCs w:val="16"/>
                            </w:rPr>
                          </w:pPr>
                          <w:r>
                            <w:rPr>
                              <w:i w:val="0"/>
                              <w:sz w:val="16"/>
                            </w:rPr>
                            <w:t>M.A. Juliane Schmidhuber</w:t>
                          </w:r>
                        </w:p>
                        <w:p w14:paraId="63A4EC68" w14:textId="77777777" w:rsidR="00E07B9C" w:rsidRPr="00D138E6" w:rsidRDefault="00E07B9C" w:rsidP="00E07B9C">
                          <w:pPr>
                            <w:pStyle w:val="Textkrper-Zeileneinzug"/>
                            <w:ind w:left="0"/>
                            <w:rPr>
                              <w:i w:val="0"/>
                              <w:sz w:val="16"/>
                              <w:szCs w:val="16"/>
                            </w:rPr>
                          </w:pPr>
                          <w:r>
                            <w:rPr>
                              <w:i w:val="0"/>
                              <w:sz w:val="16"/>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Tél: +49 8638 9810 568</w:t>
                          </w:r>
                        </w:p>
                        <w:p w14:paraId="385DF4B2" w14:textId="153DCFEA" w:rsidR="00A94995" w:rsidRPr="00A94995" w:rsidRDefault="00D75EC3" w:rsidP="00A94995">
                          <w:pPr>
                            <w:spacing w:after="0" w:line="360" w:lineRule="auto"/>
                            <w:rPr>
                              <w:rFonts w:ascii="Arial" w:hAnsi="Arial" w:cs="Arial"/>
                              <w:sz w:val="16"/>
                              <w:szCs w:val="16"/>
                            </w:rPr>
                          </w:pPr>
                          <w:hyperlink r:id="rId2" w:history="1">
                            <w:r w:rsidR="00081447">
                              <w:rPr>
                                <w:rStyle w:val="Hyperlink"/>
                                <w:rFonts w:ascii="Arial" w:hAnsi="Arial"/>
                                <w:sz w:val="16"/>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rPr>
                          </w:pPr>
                          <w:r>
                            <w:rPr>
                              <w:b/>
                              <w:i w:val="0"/>
                              <w:sz w:val="16"/>
                            </w:rPr>
                            <w:t>Agence de communication</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Tél: +31 164 317 024</w:t>
                          </w:r>
                        </w:p>
                        <w:p w14:paraId="59E5EE0D" w14:textId="77777777" w:rsidR="00DC3BD9" w:rsidRPr="00DC3BD9" w:rsidRDefault="00D75EC3" w:rsidP="00DC3BD9">
                          <w:pPr>
                            <w:spacing w:after="0" w:line="360" w:lineRule="auto"/>
                            <w:rPr>
                              <w:rFonts w:ascii="Arial" w:hAnsi="Arial" w:cs="Arial"/>
                              <w:sz w:val="16"/>
                              <w:szCs w:val="16"/>
                            </w:rPr>
                          </w:pPr>
                          <w:hyperlink r:id="rId3" w:history="1">
                            <w:r w:rsidR="00081447">
                              <w:rPr>
                                <w:rStyle w:val="Hyperlink"/>
                                <w:rFonts w:ascii="Arial" w:hAnsi="Arial"/>
                                <w:sz w:val="16"/>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 pour la presse</w:t>
                    </w:r>
                  </w:p>
                  <w:p w14:paraId="4493503F" w14:textId="77777777" w:rsidR="006A7575" w:rsidRPr="0012040A" w:rsidRDefault="006A7575" w:rsidP="006A7575">
                    <w:pPr>
                      <w:pStyle w:val="Textkrper-Zeileneinzug"/>
                      <w:ind w:left="0"/>
                      <w:rPr>
                        <w:bCs/>
                        <w:sz w:val="16"/>
                        <w:szCs w:val="16"/>
                        <w:lang w:val="fr-FR"/>
                      </w:rPr>
                    </w:pPr>
                  </w:p>
                  <w:p w14:paraId="627A4EBC" w14:textId="7FEE1BBA" w:rsidR="00280BA4" w:rsidRPr="00280BA4" w:rsidRDefault="00280BA4" w:rsidP="00280BA4">
                    <w:pPr>
                      <w:pStyle w:val="Textkrper-Zeileneinzug"/>
                      <w:ind w:left="0"/>
                      <w:rPr>
                        <w:iCs w:val="0"/>
                        <w:sz w:val="16"/>
                      </w:rPr>
                    </w:pPr>
                    <w:r>
                      <w:rPr>
                        <w:sz w:val="16"/>
                      </w:rPr>
                      <w:t>Europe, Moyen-Orient, Afrique</w:t>
                    </w:r>
                  </w:p>
                  <w:p w14:paraId="092B77F0" w14:textId="3B03EDCF" w:rsidR="00E07B9C" w:rsidRPr="00D138E6" w:rsidRDefault="00EE4CEE" w:rsidP="00E07B9C">
                    <w:pPr>
                      <w:pStyle w:val="Textkrper-Zeileneinzug"/>
                      <w:ind w:left="0"/>
                      <w:rPr>
                        <w:i w:val="0"/>
                        <w:sz w:val="16"/>
                        <w:szCs w:val="16"/>
                      </w:rPr>
                    </w:pPr>
                    <w:r>
                      <w:rPr>
                        <w:i w:val="0"/>
                        <w:sz w:val="16"/>
                      </w:rPr>
                      <w:t>M.A. Juliane Schmidhuber</w:t>
                    </w:r>
                  </w:p>
                  <w:p w14:paraId="63A4EC68" w14:textId="77777777" w:rsidR="00E07B9C" w:rsidRPr="00D138E6" w:rsidRDefault="00E07B9C" w:rsidP="00E07B9C">
                    <w:pPr>
                      <w:pStyle w:val="Textkrper-Zeileneinzug"/>
                      <w:ind w:left="0"/>
                      <w:rPr>
                        <w:i w:val="0"/>
                        <w:sz w:val="16"/>
                        <w:szCs w:val="16"/>
                      </w:rPr>
                    </w:pPr>
                    <w:r>
                      <w:rPr>
                        <w:i w:val="0"/>
                        <w:sz w:val="16"/>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Tél: +49 8638 9810 568</w:t>
                    </w:r>
                  </w:p>
                  <w:p w14:paraId="385DF4B2" w14:textId="153DCFEA" w:rsidR="00A94995" w:rsidRPr="00A94995" w:rsidRDefault="00D402D7" w:rsidP="00A94995">
                    <w:pPr>
                      <w:spacing w:after="0" w:line="360" w:lineRule="auto"/>
                      <w:rPr>
                        <w:rFonts w:ascii="Arial" w:hAnsi="Arial" w:cs="Arial"/>
                        <w:sz w:val="16"/>
                        <w:szCs w:val="16"/>
                      </w:rPr>
                    </w:pPr>
                    <w:hyperlink r:id="rId4" w:history="1">
                      <w:r w:rsidR="00081447">
                        <w:rPr>
                          <w:rStyle w:val="Hyperlink"/>
                          <w:rFonts w:ascii="Arial" w:hAnsi="Arial"/>
                          <w:sz w:val="16"/>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rPr>
                    </w:pPr>
                    <w:r>
                      <w:rPr>
                        <w:b/>
                        <w:i w:val="0"/>
                        <w:sz w:val="16"/>
                      </w:rPr>
                      <w:t>Agence de communication</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Tél: +31 164 317 024</w:t>
                    </w:r>
                  </w:p>
                  <w:p w14:paraId="59E5EE0D" w14:textId="77777777" w:rsidR="00DC3BD9" w:rsidRPr="00DC3BD9" w:rsidRDefault="00D402D7" w:rsidP="00DC3BD9">
                    <w:pPr>
                      <w:spacing w:after="0" w:line="360" w:lineRule="auto"/>
                      <w:rPr>
                        <w:rFonts w:ascii="Arial" w:hAnsi="Arial" w:cs="Arial"/>
                        <w:sz w:val="16"/>
                        <w:szCs w:val="16"/>
                      </w:rPr>
                    </w:pPr>
                    <w:hyperlink r:id="rId5" w:history="1">
                      <w:r w:rsidR="00081447">
                        <w:rPr>
                          <w:rStyle w:val="Hyperlink"/>
                          <w:rFonts w:ascii="Arial" w:hAnsi="Arial"/>
                          <w:sz w:val="16"/>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57F2"/>
    <w:rsid w:val="00062437"/>
    <w:rsid w:val="000649B8"/>
    <w:rsid w:val="0006764F"/>
    <w:rsid w:val="00071236"/>
    <w:rsid w:val="00073767"/>
    <w:rsid w:val="00081447"/>
    <w:rsid w:val="000827EC"/>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D12E7"/>
    <w:rsid w:val="000D178A"/>
    <w:rsid w:val="000D1F42"/>
    <w:rsid w:val="000D5500"/>
    <w:rsid w:val="000D56B8"/>
    <w:rsid w:val="000D7AF5"/>
    <w:rsid w:val="000F02FE"/>
    <w:rsid w:val="000F2C44"/>
    <w:rsid w:val="000F2DAE"/>
    <w:rsid w:val="000F32CD"/>
    <w:rsid w:val="000F7C99"/>
    <w:rsid w:val="00104362"/>
    <w:rsid w:val="00111092"/>
    <w:rsid w:val="0011242A"/>
    <w:rsid w:val="0012040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F5C9D"/>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982"/>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3F7C99"/>
    <w:rsid w:val="004002A2"/>
    <w:rsid w:val="00406C85"/>
    <w:rsid w:val="004133D7"/>
    <w:rsid w:val="00437801"/>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B5DDE"/>
    <w:rsid w:val="005D2E8E"/>
    <w:rsid w:val="005D3E07"/>
    <w:rsid w:val="005D467D"/>
    <w:rsid w:val="005E1C3F"/>
    <w:rsid w:val="005E3CE9"/>
    <w:rsid w:val="005F6E8A"/>
    <w:rsid w:val="005F7F23"/>
    <w:rsid w:val="00600CFF"/>
    <w:rsid w:val="0060594A"/>
    <w:rsid w:val="00607392"/>
    <w:rsid w:val="00614013"/>
    <w:rsid w:val="006162F9"/>
    <w:rsid w:val="00621DDB"/>
    <w:rsid w:val="0063151E"/>
    <w:rsid w:val="00637255"/>
    <w:rsid w:val="006407F3"/>
    <w:rsid w:val="006460E3"/>
    <w:rsid w:val="006462D1"/>
    <w:rsid w:val="006600AB"/>
    <w:rsid w:val="00661BAB"/>
    <w:rsid w:val="00662F4F"/>
    <w:rsid w:val="00664104"/>
    <w:rsid w:val="006709AB"/>
    <w:rsid w:val="00671D92"/>
    <w:rsid w:val="006744C3"/>
    <w:rsid w:val="00681B2F"/>
    <w:rsid w:val="00686F7A"/>
    <w:rsid w:val="00690257"/>
    <w:rsid w:val="00694298"/>
    <w:rsid w:val="006A7575"/>
    <w:rsid w:val="006B0D90"/>
    <w:rsid w:val="006B1DAF"/>
    <w:rsid w:val="006B33D8"/>
    <w:rsid w:val="006B483F"/>
    <w:rsid w:val="006C0F50"/>
    <w:rsid w:val="006C59A3"/>
    <w:rsid w:val="006D081E"/>
    <w:rsid w:val="006D0902"/>
    <w:rsid w:val="006D26D0"/>
    <w:rsid w:val="006E0C1F"/>
    <w:rsid w:val="006E4B80"/>
    <w:rsid w:val="006E65CF"/>
    <w:rsid w:val="006F3297"/>
    <w:rsid w:val="00702D45"/>
    <w:rsid w:val="007076A6"/>
    <w:rsid w:val="00710039"/>
    <w:rsid w:val="00710352"/>
    <w:rsid w:val="00712BF1"/>
    <w:rsid w:val="0071575E"/>
    <w:rsid w:val="00716833"/>
    <w:rsid w:val="007174AC"/>
    <w:rsid w:val="007175CD"/>
    <w:rsid w:val="00717F62"/>
    <w:rsid w:val="00724DF8"/>
    <w:rsid w:val="007373AD"/>
    <w:rsid w:val="0073740D"/>
    <w:rsid w:val="00744F3B"/>
    <w:rsid w:val="00746212"/>
    <w:rsid w:val="00747ABD"/>
    <w:rsid w:val="0075191D"/>
    <w:rsid w:val="00773A09"/>
    <w:rsid w:val="00775C8C"/>
    <w:rsid w:val="0078239C"/>
    <w:rsid w:val="007831E2"/>
    <w:rsid w:val="00784C57"/>
    <w:rsid w:val="00792739"/>
    <w:rsid w:val="00794FE0"/>
    <w:rsid w:val="007A7155"/>
    <w:rsid w:val="007B09EE"/>
    <w:rsid w:val="007B2DDE"/>
    <w:rsid w:val="007B4C2D"/>
    <w:rsid w:val="007C311D"/>
    <w:rsid w:val="007D2F24"/>
    <w:rsid w:val="007D7444"/>
    <w:rsid w:val="007E5B8A"/>
    <w:rsid w:val="007F1877"/>
    <w:rsid w:val="007F3DBF"/>
    <w:rsid w:val="007F53DE"/>
    <w:rsid w:val="00801767"/>
    <w:rsid w:val="00801792"/>
    <w:rsid w:val="0080281F"/>
    <w:rsid w:val="00802E55"/>
    <w:rsid w:val="00803A0C"/>
    <w:rsid w:val="0080401A"/>
    <w:rsid w:val="00805FA2"/>
    <w:rsid w:val="008255D9"/>
    <w:rsid w:val="0082686D"/>
    <w:rsid w:val="00841E97"/>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F3AA4"/>
    <w:rsid w:val="00904014"/>
    <w:rsid w:val="009123DD"/>
    <w:rsid w:val="009134D8"/>
    <w:rsid w:val="00923D2E"/>
    <w:rsid w:val="00925B60"/>
    <w:rsid w:val="0093119A"/>
    <w:rsid w:val="00937972"/>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12422"/>
    <w:rsid w:val="00A1473E"/>
    <w:rsid w:val="00A24505"/>
    <w:rsid w:val="00A257CB"/>
    <w:rsid w:val="00A2616A"/>
    <w:rsid w:val="00A27B0F"/>
    <w:rsid w:val="00A55724"/>
    <w:rsid w:val="00A57CD6"/>
    <w:rsid w:val="00A60662"/>
    <w:rsid w:val="00A67CA6"/>
    <w:rsid w:val="00A709B8"/>
    <w:rsid w:val="00A70C8C"/>
    <w:rsid w:val="00A713E3"/>
    <w:rsid w:val="00A761E1"/>
    <w:rsid w:val="00A805C3"/>
    <w:rsid w:val="00A805F6"/>
    <w:rsid w:val="00A81252"/>
    <w:rsid w:val="00A832FB"/>
    <w:rsid w:val="00A8437E"/>
    <w:rsid w:val="00A94995"/>
    <w:rsid w:val="00AA1705"/>
    <w:rsid w:val="00AA5E68"/>
    <w:rsid w:val="00AB0CC7"/>
    <w:rsid w:val="00AB100C"/>
    <w:rsid w:val="00AB3412"/>
    <w:rsid w:val="00AB48F2"/>
    <w:rsid w:val="00AD13B3"/>
    <w:rsid w:val="00AD7505"/>
    <w:rsid w:val="00AF51F3"/>
    <w:rsid w:val="00AF706E"/>
    <w:rsid w:val="00B068E3"/>
    <w:rsid w:val="00B06BE1"/>
    <w:rsid w:val="00B0703C"/>
    <w:rsid w:val="00B105A1"/>
    <w:rsid w:val="00B13C1C"/>
    <w:rsid w:val="00B20583"/>
    <w:rsid w:val="00B20D0E"/>
    <w:rsid w:val="00B21133"/>
    <w:rsid w:val="00B3026B"/>
    <w:rsid w:val="00B311D7"/>
    <w:rsid w:val="00B40D73"/>
    <w:rsid w:val="00B43FD8"/>
    <w:rsid w:val="00B453D1"/>
    <w:rsid w:val="00B56E79"/>
    <w:rsid w:val="00B626BD"/>
    <w:rsid w:val="00B71FAC"/>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3BE"/>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229F"/>
    <w:rsid w:val="00D325A5"/>
    <w:rsid w:val="00D32D80"/>
    <w:rsid w:val="00D349A7"/>
    <w:rsid w:val="00D34D49"/>
    <w:rsid w:val="00D402D7"/>
    <w:rsid w:val="00D41424"/>
    <w:rsid w:val="00D41761"/>
    <w:rsid w:val="00D4646C"/>
    <w:rsid w:val="00D50D0C"/>
    <w:rsid w:val="00D5649D"/>
    <w:rsid w:val="00D614CA"/>
    <w:rsid w:val="00D625E9"/>
    <w:rsid w:val="00D63BD7"/>
    <w:rsid w:val="00D747A9"/>
    <w:rsid w:val="00D75EC3"/>
    <w:rsid w:val="00D81F17"/>
    <w:rsid w:val="00D821DB"/>
    <w:rsid w:val="00D83806"/>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60DD"/>
    <w:rsid w:val="00E27982"/>
    <w:rsid w:val="00E533F6"/>
    <w:rsid w:val="00E62EBC"/>
    <w:rsid w:val="00E74526"/>
    <w:rsid w:val="00E7553E"/>
    <w:rsid w:val="00E802D6"/>
    <w:rsid w:val="00E87218"/>
    <w:rsid w:val="00E87BF6"/>
    <w:rsid w:val="00E908C9"/>
    <w:rsid w:val="00E90938"/>
    <w:rsid w:val="00EA1FD4"/>
    <w:rsid w:val="00EB28CB"/>
    <w:rsid w:val="00EC09D3"/>
    <w:rsid w:val="00ED0CB9"/>
    <w:rsid w:val="00ED134C"/>
    <w:rsid w:val="00ED26CC"/>
    <w:rsid w:val="00ED392F"/>
    <w:rsid w:val="00ED7A78"/>
    <w:rsid w:val="00EE4CEE"/>
    <w:rsid w:val="00EE76D2"/>
    <w:rsid w:val="00EF1BC0"/>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fr-CH"/>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fr-CH"/>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fr"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fr" TargetMode="External"/><Relationship Id="rId23" Type="http://schemas.openxmlformats.org/officeDocument/2006/relationships/hyperlink" Target="file:///C:\Users\ScJ1605\AppData\Local\Microsoft\Windows\INetCache\Content.Outlook\6YB6TQOE\www.kraiburg-tpe.com" TargetMode="External"/><Relationship Id="rId28" Type="http://schemas.openxmlformats.org/officeDocument/2006/relationships/theme" Target="theme/theme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9.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849</Words>
  <Characters>5351</Characters>
  <Application>Microsoft Office Word</Application>
  <DocSecurity>0</DocSecurity>
  <Lines>44</Lines>
  <Paragraphs>12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2022-07-08T12:32:00Z</dcterms:created>
  <dcterms:modified xsi:type="dcterms:W3CDTF">2022-07-18T13:24:00Z</dcterms:modified>
  <cp:category/>
</cp:coreProperties>
</file>