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DF8D" w14:textId="29640177" w:rsidR="005C5C8E" w:rsidRPr="00F5106A" w:rsidRDefault="00B130A1" w:rsidP="005C5C8E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TPEs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가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운동을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더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쉽고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재미있게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만듭니다</w:t>
      </w:r>
      <w:r w:rsidRPr="00F5106A">
        <w:rPr>
          <w:rFonts w:ascii="Arial" w:eastAsia="NanumGothic" w:hAnsi="Arial" w:cs="Arial"/>
          <w:b/>
          <w:bCs/>
          <w:sz w:val="24"/>
          <w:szCs w:val="24"/>
          <w:lang w:eastAsia="ko-KR"/>
        </w:rPr>
        <w:t>.</w:t>
      </w:r>
    </w:p>
    <w:p w14:paraId="149F352A" w14:textId="617E5EE2" w:rsidR="00B130A1" w:rsidRPr="00F5106A" w:rsidRDefault="002D6591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헬스장에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가는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것은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성인을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레크리에이션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오락이자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건강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피트니스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목표를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달성할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경로입니다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건강을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유지하고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싶은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욕구가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과거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어느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때보다도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많아졌습니다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DC1B88A" w14:textId="64252965" w:rsidR="002D6591" w:rsidRPr="00F5106A" w:rsidRDefault="002D6591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최신의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체육관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동작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기술을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피트니스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애호가는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균형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근력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파워를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구축하기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운동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능력을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확장할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7813DE6" w14:textId="441E76EE" w:rsidR="002D6591" w:rsidRPr="00F5106A" w:rsidRDefault="002D6591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더구나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오늘날의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헬스장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장비는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고도로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진화하여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크기가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컴팩트하여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공간을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절약할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훨씬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심미적입니다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134FED1" w14:textId="390AF0FA" w:rsidR="00361197" w:rsidRPr="00F5106A" w:rsidRDefault="00361197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헬스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공학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효율성을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달성하기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TPEs </w:t>
      </w:r>
      <w:r w:rsidR="00B3430D" w:rsidRPr="00F5106A">
        <w:rPr>
          <w:rFonts w:ascii="Arial" w:eastAsia="NanumGothic" w:hAnsi="Arial" w:cs="Arial"/>
          <w:sz w:val="20"/>
          <w:szCs w:val="20"/>
          <w:lang w:eastAsia="ko-KR"/>
        </w:rPr>
        <w:t>제품으로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눈을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돌리고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B5BDAD1" w14:textId="3985EADD" w:rsidR="00361197" w:rsidRPr="00F5106A" w:rsidRDefault="00361197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산업용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내마모성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내화학성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B3430D" w:rsidRPr="00F5106A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B3430D" w:rsidRPr="00F5106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트레드밀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(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러닝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머신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),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줄넘기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웨이트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트레이닝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딥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스테이션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직립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자전거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60F05" w:rsidRPr="00F5106A">
        <w:rPr>
          <w:rFonts w:ascii="Arial" w:eastAsia="NanumGothic" w:hAnsi="Arial" w:cs="Arial"/>
          <w:sz w:val="20"/>
          <w:szCs w:val="20"/>
          <w:lang w:eastAsia="ko-KR"/>
        </w:rPr>
        <w:t>헬스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60F05" w:rsidRPr="00F5106A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4873A7D" w14:textId="5BEF5352" w:rsidR="00560F05" w:rsidRPr="00F5106A" w:rsidRDefault="00560F05" w:rsidP="005C5C8E">
      <w:pPr>
        <w:spacing w:line="360" w:lineRule="auto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VS/AD/HM 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>시리즈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>: TPEs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>로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>핏을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>유지합니다</w:t>
      </w:r>
    </w:p>
    <w:p w14:paraId="741F84F3" w14:textId="6E9B9E61" w:rsidR="00560F05" w:rsidRPr="00F5106A" w:rsidRDefault="00560F05" w:rsidP="005C5C8E">
      <w:pPr>
        <w:spacing w:line="360" w:lineRule="auto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KRAIBURG TPE(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VS/AD/HM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시리즈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B3430D"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헬스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장비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어플리케이션에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사용할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있습니다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="00B3430D"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B3430D"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내화학성과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내마모성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긁힘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저항성이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높은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것으로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알려져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있어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표면이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사람의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땀과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지속적으로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접촉하고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격렬한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신체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활동을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655D6"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요구하는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655D6" w:rsidRPr="00F5106A">
        <w:rPr>
          <w:rFonts w:ascii="Arial" w:eastAsia="NanumGothic" w:hAnsi="Arial" w:cs="Arial"/>
          <w:bCs/>
          <w:sz w:val="20"/>
          <w:szCs w:val="20"/>
          <w:lang w:eastAsia="ko-KR"/>
        </w:rPr>
        <w:t>헬스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장비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655D6"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어플리케이션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에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이상적입니다</w:t>
      </w:r>
      <w:r w:rsidRPr="00F5106A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142E58C4" w14:textId="6372DAC1" w:rsidR="000655D6" w:rsidRPr="00F5106A" w:rsidRDefault="000655D6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lastRenderedPageBreak/>
        <w:t>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 TPEs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착색성을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더욱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매력적인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만들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있게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D1EE7A5" w14:textId="38E065DF" w:rsidR="000655D6" w:rsidRPr="00F5106A" w:rsidRDefault="000655D6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B3430D" w:rsidRPr="00F5106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제품에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느낌을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03546" w:rsidRPr="00F5106A">
        <w:rPr>
          <w:rFonts w:ascii="Arial" w:eastAsia="NanumGothic" w:hAnsi="Arial" w:cs="Arial"/>
          <w:sz w:val="20"/>
          <w:szCs w:val="20"/>
          <w:lang w:eastAsia="ko-KR"/>
        </w:rPr>
        <w:t>제공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헬스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367E9D5" w14:textId="2F4E3536" w:rsidR="000655D6" w:rsidRPr="00F5106A" w:rsidRDefault="00903546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나일론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PA6, PA12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PC, ABS, ASA, SAN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극성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수지에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접착력으로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개발에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부여합니다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6458F7F" w14:textId="213ADCDD" w:rsidR="00903546" w:rsidRPr="00F5106A" w:rsidRDefault="00903546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VS/AD/HM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어플리케이션으로는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피트니스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앱휠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자전거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쿠션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커버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1C7B7B3" w14:textId="77E6357D" w:rsidR="005C5C8E" w:rsidRPr="00F5106A" w:rsidRDefault="005C5C8E" w:rsidP="005C5C8E">
      <w:pPr>
        <w:spacing w:line="360" w:lineRule="auto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EC 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>시리즈</w:t>
      </w:r>
      <w:r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: 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>헬스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>장비의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>미적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903546" w:rsidRPr="00F5106A">
        <w:rPr>
          <w:rFonts w:ascii="Arial" w:eastAsia="NanumGothic" w:hAnsi="Arial" w:cs="Arial"/>
          <w:b/>
          <w:sz w:val="20"/>
          <w:szCs w:val="20"/>
          <w:lang w:eastAsia="ko-KR"/>
        </w:rPr>
        <w:t>기능</w:t>
      </w:r>
    </w:p>
    <w:p w14:paraId="4FB83FEC" w14:textId="548E020D" w:rsidR="00903546" w:rsidRPr="00F5106A" w:rsidRDefault="00903546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KRAIBURG TPE(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크라이버그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티피이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)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EC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시리즈는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저저항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전기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전도도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계열로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전류에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얼마나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강한지를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측정하는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재료의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기본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특성</w:t>
      </w:r>
      <w:r w:rsidR="00B9214F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을</w:t>
      </w:r>
      <w:r w:rsidR="00B9214F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B9214F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지니고</w:t>
      </w:r>
      <w:r w:rsidR="00B9214F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B9214F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있습니다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0BFD5BE4" w14:textId="3DDC4A5B" w:rsidR="00B9214F" w:rsidRPr="00F5106A" w:rsidRDefault="00B9214F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이것은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근육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자극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운동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보디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빌딩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에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필요한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체육관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시뮬레이션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조끼의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잠재적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용도에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EC </w:t>
      </w:r>
      <w:r w:rsidR="00B3430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제품을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크게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사용할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수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있습니다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.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웨이트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조끼를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피트니스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도구로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사용하는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것은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특히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전술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피트니스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3A11EC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업계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에서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웨이트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체조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속도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민첩성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기타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1F29BD"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웨이트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달리기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운동과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함께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크게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증가했습니다</w:t>
      </w:r>
      <w:r w:rsidRPr="00F5106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169CAF59" w14:textId="3FC79E98" w:rsidR="003A11EC" w:rsidRPr="00F5106A" w:rsidRDefault="003A11EC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EC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특징은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끈적임이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없는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촉각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표면으로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조끼를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착용했을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사용자에게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편안함을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제공한다는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852C496" w14:textId="3B036CB5" w:rsidR="003A11EC" w:rsidRPr="00F5106A" w:rsidRDefault="003A11EC" w:rsidP="005C5C8E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할로겐이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없어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사용에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안전하고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폴리프로필렌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(PP)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수지와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좋아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용도로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FAA3874" w14:textId="77777777" w:rsidR="00A85323" w:rsidRPr="00F5106A" w:rsidRDefault="00A85323" w:rsidP="001F799F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5188FF50" w14:textId="4438FDC0" w:rsidR="009B335D" w:rsidRPr="00F5106A" w:rsidRDefault="003D58A8" w:rsidP="001F799F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F5106A">
        <w:rPr>
          <w:rFonts w:ascii="Arial" w:eastAsia="NanumGothic" w:hAnsi="Arial" w:cs="Arial"/>
          <w:noProof/>
        </w:rPr>
        <w:lastRenderedPageBreak/>
        <w:drawing>
          <wp:inline distT="0" distB="0" distL="0" distR="0" wp14:anchorId="596B843E" wp14:editId="2E0D9193">
            <wp:extent cx="4320540" cy="2390140"/>
            <wp:effectExtent l="0" t="0" r="3810" b="0"/>
            <wp:docPr id="1" name="Picture 1" descr="A picture containing skating, person, riding, 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kating, person, riding, spo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1E20" w14:textId="7CB9B646" w:rsidR="003A11EC" w:rsidRPr="00F5106A" w:rsidRDefault="003A11EC" w:rsidP="003A11EC">
      <w:pPr>
        <w:spacing w:after="0" w:line="360" w:lineRule="auto"/>
        <w:ind w:right="1163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</w:t>
      </w:r>
      <w:r w:rsidR="003D58A8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2</w:t>
      </w:r>
      <w:r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KRAIBURG TPE)</w:t>
      </w:r>
    </w:p>
    <w:p w14:paraId="5DC3797B" w14:textId="77777777" w:rsidR="003A11EC" w:rsidRPr="00F5106A" w:rsidRDefault="003A11EC" w:rsidP="003A11EC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</w:p>
    <w:p w14:paraId="586C957E" w14:textId="21B8FC70" w:rsidR="003A11EC" w:rsidRPr="00F5106A" w:rsidRDefault="003A11EC" w:rsidP="003A11EC">
      <w:pPr>
        <w:tabs>
          <w:tab w:val="left" w:pos="5641"/>
        </w:tabs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 Bridget Ngang(bridget.ngang@kraiburgtpe.com, +6 03 9545 6301)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F5106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CBC9331" w14:textId="77777777" w:rsidR="003A11EC" w:rsidRPr="00F5106A" w:rsidRDefault="003A11E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23A429" w14:textId="66028F68" w:rsidR="005320D5" w:rsidRPr="00F5106A" w:rsidRDefault="005320D5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WeChat</w:t>
      </w:r>
      <w:r w:rsidR="003A11EC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에서</w:t>
      </w:r>
      <w:r w:rsidR="003A11EC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3A11EC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팔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로우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할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="00A66EBF" w:rsidRPr="00F5106A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F5106A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F5106A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F5106A" w:rsidRDefault="00D201C4" w:rsidP="00D201C4">
      <w:pPr>
        <w:rPr>
          <w:rFonts w:ascii="Arial" w:eastAsia="NanumGothic" w:hAnsi="Arial" w:cs="Arial"/>
          <w:b/>
          <w:sz w:val="20"/>
          <w:szCs w:val="20"/>
        </w:rPr>
      </w:pPr>
    </w:p>
    <w:p w14:paraId="4CB2C927" w14:textId="77777777" w:rsidR="00F5106A" w:rsidRDefault="00F5106A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3DB5954A" w14:textId="438E7F34" w:rsidR="00F5106A" w:rsidRPr="00F76E0F" w:rsidRDefault="00F5106A" w:rsidP="00F5106A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7A2D07C1" w14:textId="77777777" w:rsidR="00F5106A" w:rsidRDefault="00F5106A" w:rsidP="00F5106A">
      <w:pPr>
        <w:keepLines/>
        <w:spacing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62CC9A54" w14:textId="77777777" w:rsidR="001C2242" w:rsidRPr="00F5106A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  <w:lang w:val="en-MY"/>
        </w:rPr>
      </w:pPr>
    </w:p>
    <w:p w14:paraId="4837FE41" w14:textId="77777777" w:rsidR="00DC32CA" w:rsidRPr="00F5106A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</w:rPr>
      </w:pPr>
    </w:p>
    <w:sectPr w:rsidR="00DC32CA" w:rsidRPr="00F5106A" w:rsidSect="005B118E">
      <w:headerReference w:type="default" r:id="rId11"/>
      <w:headerReference w:type="first" r:id="rId12"/>
      <w:footerReference w:type="first" r:id="rId13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19AFE" w14:textId="77777777" w:rsidR="002411D5" w:rsidRDefault="002411D5" w:rsidP="00784C57">
      <w:pPr>
        <w:spacing w:after="0" w:line="240" w:lineRule="auto"/>
      </w:pPr>
      <w:r>
        <w:separator/>
      </w:r>
    </w:p>
  </w:endnote>
  <w:endnote w:type="continuationSeparator" w:id="0">
    <w:p w14:paraId="589DB2B7" w14:textId="77777777" w:rsidR="002411D5" w:rsidRDefault="002411D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D634BD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634B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B3430D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3430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B4F9" w14:textId="77777777" w:rsidR="002411D5" w:rsidRDefault="002411D5" w:rsidP="00784C57">
      <w:pPr>
        <w:spacing w:after="0" w:line="240" w:lineRule="auto"/>
      </w:pPr>
      <w:r>
        <w:separator/>
      </w:r>
    </w:p>
  </w:footnote>
  <w:footnote w:type="continuationSeparator" w:id="0">
    <w:p w14:paraId="2A31E63D" w14:textId="77777777" w:rsidR="002411D5" w:rsidRDefault="002411D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895539A" w14:textId="77777777" w:rsidR="00F5106A" w:rsidRPr="00F5106A" w:rsidRDefault="00F5106A" w:rsidP="00F5106A">
          <w:pPr>
            <w:spacing w:after="0" w:line="360" w:lineRule="auto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5106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5106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B525DF" w14:textId="77777777" w:rsidR="00F5106A" w:rsidRPr="00F5106A" w:rsidRDefault="00F5106A" w:rsidP="00F5106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운동을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더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쉽고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재미있게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만듭니다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.</w:t>
          </w:r>
        </w:p>
        <w:p w14:paraId="777A9734" w14:textId="77777777" w:rsidR="00F5106A" w:rsidRPr="00F5106A" w:rsidRDefault="00F5106A" w:rsidP="00F5106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350792C3" w:rsidR="00502615" w:rsidRPr="007B150B" w:rsidRDefault="00F5106A" w:rsidP="00F5106A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D581B4" w14:textId="16741851" w:rsidR="001F799F" w:rsidRPr="00F5106A" w:rsidRDefault="007B150B" w:rsidP="007B150B">
          <w:pPr>
            <w:spacing w:after="0" w:line="360" w:lineRule="auto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5106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5106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4C64F5F" w14:textId="5FA05B72" w:rsidR="001C6355" w:rsidRPr="00F5106A" w:rsidRDefault="007B150B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운동을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더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쉽고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재미있게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B130A1"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만듭니다</w:t>
          </w:r>
          <w:r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.</w:t>
          </w:r>
        </w:p>
        <w:p w14:paraId="765F9503" w14:textId="1576FE21" w:rsidR="003C4170" w:rsidRPr="00F5106A" w:rsidRDefault="00FC124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1C6355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="007B150B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7B150B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7B150B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7B150B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7B150B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63C95F6" w:rsidR="003C4170" w:rsidRPr="00073D11" w:rsidRDefault="007B150B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5106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F510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5106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5106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F5106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5106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5D6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6355"/>
    <w:rsid w:val="001C701E"/>
    <w:rsid w:val="001D41F8"/>
    <w:rsid w:val="001E1888"/>
    <w:rsid w:val="001E420D"/>
    <w:rsid w:val="001F29BD"/>
    <w:rsid w:val="001F37C4"/>
    <w:rsid w:val="001F4135"/>
    <w:rsid w:val="001F4F5D"/>
    <w:rsid w:val="001F799F"/>
    <w:rsid w:val="00201710"/>
    <w:rsid w:val="00205DCA"/>
    <w:rsid w:val="002129DC"/>
    <w:rsid w:val="00214C89"/>
    <w:rsid w:val="00216754"/>
    <w:rsid w:val="00225FD8"/>
    <w:rsid w:val="002262B1"/>
    <w:rsid w:val="00235BA5"/>
    <w:rsid w:val="002411D5"/>
    <w:rsid w:val="002631F5"/>
    <w:rsid w:val="00267260"/>
    <w:rsid w:val="00272823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6591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61197"/>
    <w:rsid w:val="00364268"/>
    <w:rsid w:val="0036557B"/>
    <w:rsid w:val="0038768D"/>
    <w:rsid w:val="003955E2"/>
    <w:rsid w:val="00396B8A"/>
    <w:rsid w:val="00396F67"/>
    <w:rsid w:val="003A11EC"/>
    <w:rsid w:val="003A389E"/>
    <w:rsid w:val="003A50BB"/>
    <w:rsid w:val="003B042D"/>
    <w:rsid w:val="003C34B2"/>
    <w:rsid w:val="003C4170"/>
    <w:rsid w:val="003C5102"/>
    <w:rsid w:val="003C6DEF"/>
    <w:rsid w:val="003C78DA"/>
    <w:rsid w:val="003D58A8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F05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7110F"/>
    <w:rsid w:val="0078239C"/>
    <w:rsid w:val="007831E2"/>
    <w:rsid w:val="00784C57"/>
    <w:rsid w:val="00786798"/>
    <w:rsid w:val="007935B6"/>
    <w:rsid w:val="00793BF4"/>
    <w:rsid w:val="007974C7"/>
    <w:rsid w:val="007A5BF6"/>
    <w:rsid w:val="007B150B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3546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927D5"/>
    <w:rsid w:val="009B09FA"/>
    <w:rsid w:val="009B1C7C"/>
    <w:rsid w:val="009B335D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03EC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6EBF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0A1"/>
    <w:rsid w:val="00B13B13"/>
    <w:rsid w:val="00B140E7"/>
    <w:rsid w:val="00B20D0E"/>
    <w:rsid w:val="00B21133"/>
    <w:rsid w:val="00B339CB"/>
    <w:rsid w:val="00B3430D"/>
    <w:rsid w:val="00B3545E"/>
    <w:rsid w:val="00B43FD8"/>
    <w:rsid w:val="00B45417"/>
    <w:rsid w:val="00B71FAC"/>
    <w:rsid w:val="00B73EDB"/>
    <w:rsid w:val="00B80B6F"/>
    <w:rsid w:val="00B81B58"/>
    <w:rsid w:val="00B8306C"/>
    <w:rsid w:val="00B9214F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B245F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106A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2014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2021-12-08T00:16:00Z</dcterms:created>
  <dcterms:modified xsi:type="dcterms:W3CDTF">2022-01-06T08:32:00Z</dcterms:modified>
</cp:coreProperties>
</file>