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5DDCF" w14:textId="06A304F4" w:rsidR="001F799F" w:rsidRPr="001F799F" w:rsidRDefault="001F799F" w:rsidP="001F799F">
      <w:pPr>
        <w:spacing w:line="360" w:lineRule="auto"/>
        <w:rPr>
          <w:rFonts w:ascii="Arial" w:hAnsi="Arial" w:cs="Arial"/>
          <w:b/>
          <w:bCs/>
          <w:sz w:val="24"/>
          <w:szCs w:val="24"/>
        </w:rPr>
      </w:pPr>
      <w:r w:rsidRPr="001F799F">
        <w:rPr>
          <w:rFonts w:ascii="Arial" w:hAnsi="Arial" w:cs="Arial"/>
          <w:b/>
          <w:bCs/>
          <w:sz w:val="24"/>
          <w:szCs w:val="24"/>
        </w:rPr>
        <w:t>KRAIBURG TPE introduces new TPE for drinking water applications</w:t>
      </w:r>
    </w:p>
    <w:p w14:paraId="0BDEF141" w14:textId="77777777" w:rsidR="001F799F" w:rsidRPr="001F799F" w:rsidRDefault="001F799F" w:rsidP="001F799F">
      <w:pPr>
        <w:spacing w:line="360" w:lineRule="auto"/>
        <w:jc w:val="both"/>
        <w:rPr>
          <w:rFonts w:ascii="Arial" w:hAnsi="Arial" w:cs="Arial"/>
          <w:b/>
          <w:bCs/>
          <w:color w:val="000000" w:themeColor="text1"/>
          <w:sz w:val="20"/>
          <w:szCs w:val="20"/>
        </w:rPr>
      </w:pPr>
      <w:r w:rsidRPr="001F799F">
        <w:rPr>
          <w:rFonts w:ascii="Arial" w:hAnsi="Arial" w:cs="Arial"/>
          <w:b/>
          <w:bCs/>
          <w:color w:val="000000" w:themeColor="text1"/>
          <w:sz w:val="20"/>
          <w:szCs w:val="20"/>
        </w:rPr>
        <w:t>KRAIBURG TPE, the recognized global TPE manufacturer has developed a new TPE for drinking water applications with NSF/ANSI 61-compliance exclusively for the Asia Pacific market.</w:t>
      </w:r>
    </w:p>
    <w:p w14:paraId="02D9FA32" w14:textId="77777777" w:rsidR="001F799F" w:rsidRPr="001F799F" w:rsidRDefault="001F799F" w:rsidP="001F799F">
      <w:pPr>
        <w:spacing w:line="360" w:lineRule="auto"/>
        <w:jc w:val="both"/>
        <w:rPr>
          <w:rFonts w:ascii="Arial" w:hAnsi="Arial" w:cs="Arial"/>
          <w:b/>
          <w:bCs/>
          <w:color w:val="000000" w:themeColor="text1"/>
          <w:sz w:val="20"/>
          <w:szCs w:val="20"/>
        </w:rPr>
      </w:pPr>
      <w:r w:rsidRPr="001F799F">
        <w:rPr>
          <w:rFonts w:ascii="Arial" w:hAnsi="Arial" w:cs="Arial"/>
          <w:b/>
          <w:bCs/>
          <w:color w:val="000000" w:themeColor="text1"/>
          <w:sz w:val="20"/>
          <w:szCs w:val="20"/>
        </w:rPr>
        <w:t>Ideal for a wide scope of drinking water applications</w:t>
      </w:r>
    </w:p>
    <w:p w14:paraId="7F6010C0" w14:textId="77777777" w:rsidR="001F799F" w:rsidRPr="001F799F" w:rsidRDefault="001F799F" w:rsidP="001F799F">
      <w:pPr>
        <w:spacing w:line="360" w:lineRule="auto"/>
        <w:jc w:val="both"/>
        <w:rPr>
          <w:rFonts w:ascii="Arial" w:hAnsi="Arial" w:cs="Arial"/>
          <w:color w:val="000000" w:themeColor="text1"/>
          <w:sz w:val="20"/>
          <w:szCs w:val="20"/>
        </w:rPr>
      </w:pPr>
      <w:r w:rsidRPr="001F799F">
        <w:rPr>
          <w:rFonts w:ascii="Arial" w:hAnsi="Arial" w:cs="Arial"/>
          <w:color w:val="000000" w:themeColor="text1"/>
          <w:sz w:val="20"/>
          <w:szCs w:val="20"/>
        </w:rPr>
        <w:t>KRAIBURG TPE’s new TF8ONG-NTRL compound comes in one hardness, namely 80 Shore A with 0.95g/cm density. Its durability and flexibility make it suitable for typical drinking water applications such as tube and hose, elastomer pipe fitting, couplings, flexible pipe fitting, plumbing manifold, and many others.</w:t>
      </w:r>
    </w:p>
    <w:p w14:paraId="236F859F" w14:textId="77777777" w:rsidR="001F799F" w:rsidRPr="001F799F" w:rsidRDefault="001F799F" w:rsidP="001F799F">
      <w:pPr>
        <w:spacing w:line="360" w:lineRule="auto"/>
        <w:jc w:val="both"/>
        <w:rPr>
          <w:rFonts w:ascii="Arial" w:hAnsi="Arial" w:cs="Arial"/>
          <w:b/>
          <w:bCs/>
          <w:color w:val="000000" w:themeColor="text1"/>
          <w:sz w:val="20"/>
          <w:szCs w:val="20"/>
        </w:rPr>
      </w:pPr>
      <w:r w:rsidRPr="001F799F">
        <w:rPr>
          <w:rFonts w:ascii="Arial" w:hAnsi="Arial" w:cs="Arial"/>
          <w:b/>
          <w:bCs/>
          <w:color w:val="000000" w:themeColor="text1"/>
          <w:sz w:val="20"/>
          <w:szCs w:val="20"/>
        </w:rPr>
        <w:t>Low odor and flavor properties</w:t>
      </w:r>
    </w:p>
    <w:p w14:paraId="0865F683" w14:textId="77777777" w:rsidR="001F799F" w:rsidRPr="001F799F" w:rsidRDefault="001F799F" w:rsidP="001F799F">
      <w:pPr>
        <w:spacing w:line="360" w:lineRule="auto"/>
        <w:jc w:val="both"/>
        <w:rPr>
          <w:rFonts w:ascii="Arial" w:hAnsi="Arial" w:cs="Arial"/>
          <w:color w:val="000000" w:themeColor="text1"/>
          <w:sz w:val="20"/>
          <w:szCs w:val="20"/>
        </w:rPr>
      </w:pPr>
      <w:r w:rsidRPr="001F799F">
        <w:rPr>
          <w:rFonts w:ascii="Arial" w:hAnsi="Arial" w:cs="Arial"/>
          <w:color w:val="000000" w:themeColor="text1"/>
          <w:sz w:val="20"/>
          <w:szCs w:val="20"/>
        </w:rPr>
        <w:t xml:space="preserve">Besides fulfilling the NSF/ANSI 61 testing standard under section 4 with cold water (23°C) and domestic hot water applications (60°C), TF8ONG-NTRL also meets the low odor, </w:t>
      </w:r>
      <w:proofErr w:type="gramStart"/>
      <w:r w:rsidRPr="001F799F">
        <w:rPr>
          <w:rFonts w:ascii="Arial" w:hAnsi="Arial" w:cs="Arial"/>
          <w:color w:val="000000" w:themeColor="text1"/>
          <w:sz w:val="20"/>
          <w:szCs w:val="20"/>
        </w:rPr>
        <w:t>flavor</w:t>
      </w:r>
      <w:proofErr w:type="gramEnd"/>
      <w:r w:rsidRPr="001F799F">
        <w:rPr>
          <w:rFonts w:ascii="Arial" w:hAnsi="Arial" w:cs="Arial"/>
          <w:color w:val="000000" w:themeColor="text1"/>
          <w:sz w:val="20"/>
          <w:szCs w:val="20"/>
        </w:rPr>
        <w:t xml:space="preserve"> and total organic compound (TOC) testing standards according to KTW under hot water application (60°C). In addition, the compound exhibits good adhesion with PP.</w:t>
      </w:r>
    </w:p>
    <w:p w14:paraId="4AAEB996" w14:textId="77777777" w:rsidR="001F799F" w:rsidRPr="001F799F" w:rsidRDefault="001F799F" w:rsidP="001F799F">
      <w:pPr>
        <w:spacing w:line="360" w:lineRule="auto"/>
        <w:jc w:val="both"/>
        <w:rPr>
          <w:rFonts w:ascii="Arial" w:hAnsi="Arial" w:cs="Arial"/>
          <w:b/>
          <w:bCs/>
          <w:color w:val="000000" w:themeColor="text1"/>
          <w:sz w:val="20"/>
          <w:szCs w:val="20"/>
        </w:rPr>
      </w:pPr>
      <w:r w:rsidRPr="001F799F">
        <w:rPr>
          <w:rFonts w:ascii="Arial" w:hAnsi="Arial" w:cs="Arial"/>
          <w:b/>
          <w:bCs/>
          <w:color w:val="000000" w:themeColor="text1"/>
          <w:sz w:val="20"/>
          <w:szCs w:val="20"/>
        </w:rPr>
        <w:t xml:space="preserve">Global regulatory compliance </w:t>
      </w:r>
    </w:p>
    <w:p w14:paraId="2C127999" w14:textId="77777777" w:rsidR="001F799F" w:rsidRPr="001F799F" w:rsidRDefault="001F799F" w:rsidP="001F799F">
      <w:pPr>
        <w:spacing w:line="360" w:lineRule="auto"/>
        <w:jc w:val="both"/>
        <w:rPr>
          <w:rFonts w:ascii="Arial" w:hAnsi="Arial" w:cs="Arial"/>
          <w:color w:val="000000" w:themeColor="text1"/>
          <w:sz w:val="20"/>
          <w:szCs w:val="20"/>
        </w:rPr>
      </w:pPr>
      <w:r w:rsidRPr="001F799F">
        <w:rPr>
          <w:rFonts w:ascii="Arial" w:hAnsi="Arial" w:cs="Arial"/>
          <w:color w:val="000000" w:themeColor="text1"/>
          <w:sz w:val="20"/>
          <w:szCs w:val="20"/>
        </w:rPr>
        <w:t>The compound does not have any curing and crosslinking material in it and meets the (EU) No. 10/2011 Food Contact Plastics Regulation, and US FDA CFR 21 (raw material conformity) quality system regulation.</w:t>
      </w:r>
    </w:p>
    <w:p w14:paraId="5BCFAEB5" w14:textId="77777777" w:rsidR="001F799F" w:rsidRPr="001F799F" w:rsidRDefault="001F799F" w:rsidP="001F799F">
      <w:pPr>
        <w:spacing w:line="360" w:lineRule="auto"/>
        <w:jc w:val="both"/>
        <w:rPr>
          <w:rFonts w:ascii="Arial" w:hAnsi="Arial" w:cs="Arial"/>
          <w:color w:val="000000" w:themeColor="text1"/>
          <w:sz w:val="20"/>
          <w:szCs w:val="20"/>
        </w:rPr>
      </w:pPr>
      <w:r w:rsidRPr="001F799F">
        <w:rPr>
          <w:rFonts w:ascii="Arial" w:hAnsi="Arial" w:cs="Arial"/>
          <w:color w:val="000000" w:themeColor="text1"/>
          <w:sz w:val="20"/>
          <w:szCs w:val="20"/>
        </w:rPr>
        <w:t>The TF8ONG-NTRL compound is available in natural color and can be processed via injection molding or extrusion.</w:t>
      </w:r>
    </w:p>
    <w:p w14:paraId="2FAA3874" w14:textId="77777777" w:rsidR="00A85323" w:rsidRDefault="00A85323" w:rsidP="001F799F">
      <w:pPr>
        <w:spacing w:line="360" w:lineRule="auto"/>
        <w:rPr>
          <w:rFonts w:ascii="Arial" w:hAnsi="Arial" w:cs="Arial"/>
          <w:b/>
          <w:bCs/>
          <w:sz w:val="20"/>
          <w:szCs w:val="20"/>
          <w:lang w:bidi="ar-SA"/>
        </w:rPr>
      </w:pPr>
    </w:p>
    <w:p w14:paraId="4DEBA406" w14:textId="77777777" w:rsidR="00A85323" w:rsidRDefault="00A85323" w:rsidP="001F799F">
      <w:pPr>
        <w:spacing w:line="360" w:lineRule="auto"/>
        <w:rPr>
          <w:rFonts w:ascii="Arial" w:hAnsi="Arial" w:cs="Arial"/>
          <w:b/>
          <w:bCs/>
          <w:sz w:val="20"/>
          <w:szCs w:val="20"/>
          <w:lang w:bidi="ar-SA"/>
        </w:rPr>
      </w:pPr>
    </w:p>
    <w:p w14:paraId="5188FF50" w14:textId="2B5BDD92" w:rsidR="009B335D" w:rsidRDefault="009B335D" w:rsidP="001F799F">
      <w:pPr>
        <w:spacing w:line="360" w:lineRule="auto"/>
        <w:rPr>
          <w:rFonts w:ascii="Arial" w:hAnsi="Arial" w:cs="Arial"/>
          <w:b/>
          <w:bCs/>
          <w:sz w:val="20"/>
          <w:szCs w:val="20"/>
          <w:lang w:bidi="ar-SA"/>
        </w:rPr>
      </w:pPr>
      <w:r>
        <w:rPr>
          <w:noProof/>
        </w:rPr>
        <w:lastRenderedPageBreak/>
        <w:drawing>
          <wp:inline distT="0" distB="0" distL="0" distR="0" wp14:anchorId="3BAEFA77" wp14:editId="2A36F348">
            <wp:extent cx="4320540" cy="2278380"/>
            <wp:effectExtent l="0" t="0" r="3810" b="7620"/>
            <wp:docPr id="1" name="Picture 1" descr="A picture containing indoor, food, container, plas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 food, container, plastic&#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278380"/>
                    </a:xfrm>
                    <a:prstGeom prst="rect">
                      <a:avLst/>
                    </a:prstGeom>
                    <a:noFill/>
                    <a:ln>
                      <a:noFill/>
                    </a:ln>
                  </pic:spPr>
                </pic:pic>
              </a:graphicData>
            </a:graphic>
          </wp:inline>
        </w:drawing>
      </w:r>
    </w:p>
    <w:p w14:paraId="448950E1" w14:textId="2E0A05B0" w:rsidR="005320D5" w:rsidRPr="001F799F" w:rsidRDefault="005320D5" w:rsidP="001F799F">
      <w:pPr>
        <w:spacing w:line="360" w:lineRule="auto"/>
        <w:rPr>
          <w:rFonts w:ascii="Arial" w:hAnsi="Arial" w:cs="Arial"/>
          <w:b/>
          <w:bCs/>
          <w:sz w:val="24"/>
          <w:szCs w:val="24"/>
        </w:rPr>
      </w:pPr>
      <w:r w:rsidRPr="001F799F">
        <w:rPr>
          <w:rFonts w:ascii="Arial" w:hAnsi="Arial" w:cs="Arial"/>
          <w:b/>
          <w:bCs/>
          <w:sz w:val="20"/>
          <w:szCs w:val="20"/>
          <w:lang w:bidi="ar-SA"/>
        </w:rPr>
        <w:t>(Photo: © 20</w:t>
      </w:r>
      <w:r w:rsidR="00D2377C" w:rsidRPr="001F799F">
        <w:rPr>
          <w:rFonts w:ascii="Arial" w:hAnsi="Arial" w:cs="Arial"/>
          <w:b/>
          <w:bCs/>
          <w:sz w:val="20"/>
          <w:szCs w:val="20"/>
          <w:lang w:bidi="ar-SA"/>
        </w:rPr>
        <w:t>2</w:t>
      </w:r>
      <w:r w:rsidR="008229DD" w:rsidRPr="001F799F">
        <w:rPr>
          <w:rFonts w:ascii="Arial" w:hAnsi="Arial" w:cs="Arial"/>
          <w:b/>
          <w:bCs/>
          <w:sz w:val="20"/>
          <w:szCs w:val="20"/>
          <w:lang w:bidi="ar-SA"/>
        </w:rPr>
        <w:t>1</w:t>
      </w:r>
      <w:r w:rsidRPr="001F799F">
        <w:rPr>
          <w:rFonts w:ascii="Arial" w:hAnsi="Arial" w:cs="Arial"/>
          <w:b/>
          <w:bCs/>
          <w:sz w:val="20"/>
          <w:szCs w:val="20"/>
          <w:lang w:bidi="ar-SA"/>
        </w:rPr>
        <w:t xml:space="preserve"> KRAIBURG TPE)</w:t>
      </w:r>
    </w:p>
    <w:p w14:paraId="62F08EF9" w14:textId="77777777" w:rsidR="005320D5" w:rsidRPr="001F799F" w:rsidRDefault="005320D5" w:rsidP="00EC7126">
      <w:pPr>
        <w:keepLines/>
        <w:spacing w:after="0" w:line="360" w:lineRule="auto"/>
        <w:ind w:right="1701"/>
        <w:rPr>
          <w:rFonts w:ascii="Arial" w:hAnsi="Arial" w:cs="Arial"/>
          <w:sz w:val="20"/>
          <w:szCs w:val="20"/>
        </w:rPr>
      </w:pPr>
    </w:p>
    <w:p w14:paraId="10DD776B" w14:textId="62E86727" w:rsidR="003C5102" w:rsidRPr="001F799F" w:rsidRDefault="005320D5" w:rsidP="00700EDA">
      <w:pPr>
        <w:spacing w:after="0" w:line="360" w:lineRule="auto"/>
        <w:ind w:right="1163"/>
        <w:rPr>
          <w:rFonts w:ascii="Arial" w:hAnsi="Arial" w:cs="Arial"/>
          <w:sz w:val="20"/>
          <w:szCs w:val="20"/>
        </w:rPr>
      </w:pPr>
      <w:r w:rsidRPr="001F799F">
        <w:rPr>
          <w:rFonts w:ascii="Arial" w:hAnsi="Arial" w:cs="Arial"/>
          <w:sz w:val="20"/>
          <w:szCs w:val="20"/>
        </w:rPr>
        <w:t>For high-resolution photography, please contact Bridget Ngang (</w:t>
      </w:r>
      <w:hyperlink r:id="rId9" w:history="1">
        <w:r w:rsidRPr="001F799F">
          <w:rPr>
            <w:rStyle w:val="Hyperlink"/>
            <w:rFonts w:ascii="Arial" w:hAnsi="Arial" w:cs="Arial"/>
            <w:color w:val="auto"/>
            <w:sz w:val="20"/>
            <w:szCs w:val="20"/>
          </w:rPr>
          <w:t>bridget.ngang@kraiburg-tpe.com</w:t>
        </w:r>
      </w:hyperlink>
      <w:r w:rsidRPr="001F799F">
        <w:rPr>
          <w:rFonts w:ascii="Arial" w:hAnsi="Arial" w:cs="Arial"/>
          <w:sz w:val="20"/>
          <w:szCs w:val="20"/>
        </w:rPr>
        <w:t xml:space="preserve"> , +6 03 9545 6301).</w:t>
      </w:r>
      <w:r w:rsidR="00EC7126" w:rsidRPr="001F799F">
        <w:rPr>
          <w:rFonts w:ascii="Arial" w:hAnsi="Arial" w:cs="Arial"/>
          <w:sz w:val="20"/>
          <w:szCs w:val="20"/>
        </w:rPr>
        <w:t xml:space="preserve"> </w:t>
      </w:r>
    </w:p>
    <w:p w14:paraId="1223A429" w14:textId="48BCDFAB" w:rsidR="005320D5" w:rsidRPr="001F799F" w:rsidRDefault="005320D5" w:rsidP="003955E2">
      <w:pPr>
        <w:spacing w:after="0" w:line="360" w:lineRule="auto"/>
        <w:ind w:right="1163"/>
        <w:jc w:val="both"/>
        <w:rPr>
          <w:rFonts w:ascii="Arial" w:hAnsi="Arial" w:cs="Arial"/>
          <w:b/>
          <w:bCs/>
          <w:sz w:val="20"/>
          <w:szCs w:val="20"/>
        </w:rPr>
      </w:pPr>
      <w:r w:rsidRPr="001F799F">
        <w:rPr>
          <w:rFonts w:ascii="Arial" w:hAnsi="Arial" w:cs="Arial"/>
          <w:b/>
          <w:bCs/>
          <w:sz w:val="20"/>
          <w:szCs w:val="20"/>
        </w:rPr>
        <w:t>Follow Us on WeChat</w:t>
      </w:r>
    </w:p>
    <w:p w14:paraId="21B404AA" w14:textId="2D4AE413" w:rsidR="005320D5" w:rsidRPr="001F799F" w:rsidRDefault="005320D5" w:rsidP="005C2021">
      <w:pPr>
        <w:spacing w:after="0" w:line="360" w:lineRule="auto"/>
        <w:ind w:right="1699"/>
        <w:jc w:val="both"/>
        <w:rPr>
          <w:rFonts w:ascii="Arial" w:hAnsi="Arial" w:cs="Arial"/>
          <w:b/>
          <w:sz w:val="20"/>
          <w:szCs w:val="20"/>
        </w:rPr>
      </w:pPr>
      <w:r w:rsidRPr="001F799F">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1F799F" w:rsidRDefault="00D201C4" w:rsidP="00D201C4">
      <w:pPr>
        <w:rPr>
          <w:rFonts w:ascii="Arial" w:hAnsi="Arial" w:cs="Arial"/>
          <w:b/>
          <w:sz w:val="20"/>
          <w:szCs w:val="20"/>
        </w:rPr>
      </w:pPr>
    </w:p>
    <w:p w14:paraId="6E6C9844" w14:textId="27D4C2FC" w:rsidR="001C2242" w:rsidRPr="001F799F" w:rsidRDefault="001C2242" w:rsidP="00700EDA">
      <w:pPr>
        <w:rPr>
          <w:rFonts w:ascii="Arial" w:hAnsi="Arial" w:cs="Arial"/>
          <w:b/>
          <w:sz w:val="20"/>
          <w:szCs w:val="20"/>
        </w:rPr>
      </w:pPr>
      <w:r w:rsidRPr="001F799F">
        <w:rPr>
          <w:rFonts w:ascii="Arial" w:hAnsi="Arial" w:cs="Arial"/>
          <w:b/>
          <w:sz w:val="20"/>
          <w:szCs w:val="20"/>
        </w:rPr>
        <w:t>About KRAIBURG TPE</w:t>
      </w:r>
    </w:p>
    <w:p w14:paraId="1DF05EF8" w14:textId="77777777" w:rsidR="00915FDA" w:rsidRPr="001F799F" w:rsidRDefault="00915FDA" w:rsidP="00700EDA">
      <w:pPr>
        <w:shd w:val="clear" w:color="auto" w:fill="FFFFFF"/>
        <w:spacing w:after="150" w:line="360" w:lineRule="auto"/>
        <w:jc w:val="both"/>
        <w:rPr>
          <w:rFonts w:ascii="Arial" w:eastAsia="Times New Roman" w:hAnsi="Arial" w:cs="Arial"/>
          <w:sz w:val="20"/>
          <w:szCs w:val="20"/>
          <w:lang w:val="en-MY" w:eastAsia="zh-CN" w:bidi="ar-SA"/>
        </w:rPr>
      </w:pPr>
      <w:r w:rsidRPr="001F799F">
        <w:rPr>
          <w:rFonts w:ascii="Arial" w:eastAsia="Times New Roman" w:hAnsi="Arial" w:cs="Arial"/>
          <w:sz w:val="20"/>
          <w:szCs w:val="20"/>
          <w:lang w:val="en-MY" w:eastAsia="zh-CN" w:bidi="ar-SA"/>
        </w:rPr>
        <w:t xml:space="preserve">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w:t>
      </w:r>
      <w:r w:rsidRPr="001F799F">
        <w:rPr>
          <w:rFonts w:ascii="Arial" w:eastAsia="Times New Roman" w:hAnsi="Arial" w:cs="Arial"/>
          <w:sz w:val="20"/>
          <w:szCs w:val="20"/>
          <w:lang w:val="en-MY" w:eastAsia="zh-CN" w:bidi="ar-SA"/>
        </w:rPr>
        <w:lastRenderedPageBreak/>
        <w:t xml:space="preserve">established THERMOLAST®, COPEC®, HIPEX®, and For Tec E® product lines are processed by injection </w:t>
      </w:r>
      <w:proofErr w:type="spellStart"/>
      <w:r w:rsidRPr="001F799F">
        <w:rPr>
          <w:rFonts w:ascii="Arial" w:eastAsia="Times New Roman" w:hAnsi="Arial" w:cs="Arial"/>
          <w:sz w:val="20"/>
          <w:szCs w:val="20"/>
          <w:lang w:val="en-MY" w:eastAsia="zh-CN" w:bidi="ar-SA"/>
        </w:rPr>
        <w:t>molding</w:t>
      </w:r>
      <w:proofErr w:type="spellEnd"/>
      <w:r w:rsidRPr="001F799F">
        <w:rPr>
          <w:rFonts w:ascii="Arial" w:eastAsia="Times New Roman" w:hAnsi="Arial" w:cs="Arial"/>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1F799F" w:rsidRDefault="001C2242" w:rsidP="001C2242">
      <w:pPr>
        <w:spacing w:after="0" w:line="360" w:lineRule="auto"/>
        <w:ind w:right="1699"/>
        <w:rPr>
          <w:rFonts w:ascii="Arial" w:hAnsi="Arial" w:cs="Arial"/>
          <w:sz w:val="20"/>
          <w:szCs w:val="20"/>
          <w:lang w:val="en-MY"/>
        </w:rPr>
      </w:pPr>
    </w:p>
    <w:p w14:paraId="4837FE41" w14:textId="77777777" w:rsidR="00DC32CA" w:rsidRPr="001F799F" w:rsidRDefault="00DC32CA" w:rsidP="00FA450B">
      <w:pPr>
        <w:keepNext/>
        <w:keepLines/>
        <w:spacing w:after="0" w:line="360" w:lineRule="auto"/>
        <w:ind w:right="1701"/>
        <w:rPr>
          <w:rFonts w:ascii="Arial" w:hAnsi="Arial" w:cs="Arial"/>
          <w:sz w:val="20"/>
        </w:rPr>
      </w:pPr>
    </w:p>
    <w:sectPr w:rsidR="00DC32CA" w:rsidRPr="001F799F"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C67C59"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67C59"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C67C59"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67C5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835356B" w14:textId="77777777" w:rsidR="00A2572D" w:rsidRDefault="00C97AAF" w:rsidP="00A2572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2325BA9A" w14:textId="0057ED3F" w:rsidR="00A2572D" w:rsidRPr="00A2572D" w:rsidRDefault="00A2572D" w:rsidP="00A2572D">
          <w:pPr>
            <w:spacing w:after="0" w:line="360" w:lineRule="auto"/>
            <w:ind w:left="-105"/>
            <w:jc w:val="both"/>
            <w:rPr>
              <w:rFonts w:ascii="Arial" w:hAnsi="Arial" w:cs="Arial"/>
              <w:b/>
              <w:bCs/>
              <w:color w:val="365F91"/>
              <w:sz w:val="40"/>
              <w:szCs w:val="40"/>
            </w:rPr>
          </w:pPr>
          <w:r w:rsidRPr="001F799F">
            <w:rPr>
              <w:rFonts w:ascii="Arial" w:hAnsi="Arial" w:cs="Arial"/>
              <w:b/>
              <w:bCs/>
              <w:sz w:val="16"/>
              <w:szCs w:val="16"/>
            </w:rPr>
            <w:t>KRAIBURG TPE introduces new TPE for drinking water applications</w:t>
          </w:r>
        </w:p>
        <w:p w14:paraId="5CFD10AA" w14:textId="40A9ABF2" w:rsidR="005B118E" w:rsidRPr="001E1888" w:rsidRDefault="005B118E" w:rsidP="005B118E">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2572D">
            <w:rPr>
              <w:rFonts w:ascii="Arial" w:hAnsi="Arial"/>
              <w:b/>
              <w:sz w:val="16"/>
              <w:szCs w:val="16"/>
            </w:rPr>
            <w:t>December</w:t>
          </w:r>
          <w:r>
            <w:rPr>
              <w:rFonts w:ascii="Arial" w:hAnsi="Arial"/>
              <w:b/>
              <w:sz w:val="16"/>
              <w:szCs w:val="16"/>
            </w:rPr>
            <w:t xml:space="preserve">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1D581B4" w14:textId="77777777" w:rsidR="001F799F" w:rsidRDefault="003C4170" w:rsidP="001F799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00EC7C1" w14:textId="461940BE" w:rsidR="001F799F" w:rsidRPr="001F799F" w:rsidRDefault="001F799F" w:rsidP="001F799F">
          <w:pPr>
            <w:spacing w:after="0" w:line="360" w:lineRule="auto"/>
            <w:ind w:left="-105"/>
            <w:jc w:val="both"/>
            <w:rPr>
              <w:rFonts w:ascii="Arial" w:hAnsi="Arial" w:cs="Arial"/>
              <w:b/>
              <w:bCs/>
              <w:color w:val="365F91"/>
              <w:sz w:val="40"/>
              <w:szCs w:val="40"/>
            </w:rPr>
          </w:pPr>
          <w:r w:rsidRPr="001F799F">
            <w:rPr>
              <w:rFonts w:ascii="Arial" w:hAnsi="Arial" w:cs="Arial"/>
              <w:b/>
              <w:bCs/>
              <w:sz w:val="16"/>
              <w:szCs w:val="16"/>
            </w:rPr>
            <w:t>KRAIBURG TPE introduces new TPE for drinking water applications</w:t>
          </w:r>
        </w:p>
        <w:p w14:paraId="765F9503" w14:textId="3F6D5B7D"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2572D">
            <w:rPr>
              <w:rFonts w:ascii="Arial" w:hAnsi="Arial"/>
              <w:b/>
              <w:sz w:val="16"/>
              <w:szCs w:val="16"/>
            </w:rPr>
            <w:t>December</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D467D"/>
    <w:rsid w:val="005E1C3F"/>
    <w:rsid w:val="005F623F"/>
    <w:rsid w:val="00610497"/>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394</Words>
  <Characters>2249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2021-11-24T09:12:00Z</dcterms:created>
  <dcterms:modified xsi:type="dcterms:W3CDTF">2021-11-29T09:23:00Z</dcterms:modified>
</cp:coreProperties>
</file>