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CB6FB" w14:textId="1115CC72" w:rsidR="00EB649D" w:rsidRPr="00AE5A22" w:rsidRDefault="00D6752A" w:rsidP="00EB649D">
      <w:pPr>
        <w:spacing w:line="360" w:lineRule="auto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AE5A22">
        <w:rPr>
          <w:rFonts w:ascii="Arial" w:eastAsia="NanumGothic" w:hAnsi="Arial" w:cs="Arial"/>
          <w:b/>
          <w:bCs/>
          <w:sz w:val="24"/>
          <w:szCs w:val="24"/>
          <w:lang w:eastAsia="ko-KR"/>
        </w:rPr>
        <w:t>마우스피스</w:t>
      </w:r>
      <w:r w:rsidRPr="00AE5A22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4"/>
          <w:szCs w:val="24"/>
          <w:lang w:eastAsia="ko-KR"/>
        </w:rPr>
        <w:t>용</w:t>
      </w:r>
      <w:r w:rsidR="001E1FB5" w:rsidRPr="00AE5A22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THERMOLAST® H </w:t>
      </w:r>
      <w:r w:rsidR="00EB649D" w:rsidRPr="00AE5A22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</w:p>
    <w:p w14:paraId="7CAC2C01" w14:textId="3D61F6A0" w:rsidR="003C5934" w:rsidRPr="00AE5A22" w:rsidRDefault="00D6752A" w:rsidP="00EB649D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E5A22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THERMOLAST® H TPE</w:t>
      </w:r>
      <w:r w:rsidR="002B36EE" w:rsidRPr="00AE5A22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치과용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마우스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가드라고도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치과용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마우스피스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분야에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이상적입니다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. TPE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유연성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고순도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특성이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우수합니다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75583AD" w14:textId="3B0A53EF" w:rsidR="00EB649D" w:rsidRPr="00AE5A22" w:rsidRDefault="00D6752A" w:rsidP="00EB649D">
      <w:pPr>
        <w:spacing w:line="360" w:lineRule="auto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치과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툴링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요구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사항을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충족하도록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설계된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시리즈</w:t>
      </w:r>
    </w:p>
    <w:p w14:paraId="37A7B684" w14:textId="10039F28" w:rsidR="00DB09AC" w:rsidRPr="00AE5A22" w:rsidRDefault="00D6752A" w:rsidP="00EB649D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TPE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는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동물성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성분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, PVC,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실리콘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및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라텍스</w:t>
      </w:r>
      <w:r w:rsidR="002B36EE" w:rsidRPr="00AE5A22">
        <w:rPr>
          <w:rFonts w:ascii="Arial" w:eastAsia="NanumGothic" w:hAnsi="Arial" w:cs="Arial"/>
          <w:sz w:val="20"/>
          <w:szCs w:val="20"/>
          <w:lang w:val="en-MY" w:eastAsia="ko-KR"/>
        </w:rPr>
        <w:t>를</w:t>
      </w:r>
      <w:r w:rsidR="002B36EE"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2B36EE" w:rsidRPr="00AE5A22">
        <w:rPr>
          <w:rFonts w:ascii="Arial" w:eastAsia="NanumGothic" w:hAnsi="Arial" w:cs="Arial"/>
          <w:sz w:val="20"/>
          <w:szCs w:val="20"/>
          <w:lang w:val="en-MY" w:eastAsia="ko-KR"/>
        </w:rPr>
        <w:t>함유하지</w:t>
      </w:r>
      <w:r w:rsidR="002B36EE"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2B36EE" w:rsidRPr="00AE5A22">
        <w:rPr>
          <w:rFonts w:ascii="Arial" w:eastAsia="NanumGothic" w:hAnsi="Arial" w:cs="Arial"/>
          <w:sz w:val="20"/>
          <w:szCs w:val="20"/>
          <w:lang w:val="en-MY" w:eastAsia="ko-KR"/>
        </w:rPr>
        <w:t>않습니다</w:t>
      </w:r>
      <w:r w:rsidR="002B36EE" w:rsidRPr="00AE5A22">
        <w:rPr>
          <w:rFonts w:ascii="Arial" w:eastAsia="NanumGothic" w:hAnsi="Arial" w:cs="Arial"/>
          <w:sz w:val="20"/>
          <w:szCs w:val="20"/>
          <w:lang w:val="en-MY" w:eastAsia="ko-KR"/>
        </w:rPr>
        <w:t>.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HC/AP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시리즈는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유체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및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화학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물질과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자주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접촉하는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치과용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툴링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어플리케이션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분야에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대해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우수한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내화학성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, </w:t>
      </w:r>
      <w:r w:rsidR="002B36EE" w:rsidRPr="00AE5A22">
        <w:rPr>
          <w:rFonts w:ascii="Arial" w:eastAsia="NanumGothic" w:hAnsi="Arial" w:cs="Arial"/>
          <w:sz w:val="20"/>
          <w:szCs w:val="20"/>
          <w:lang w:val="en-MY" w:eastAsia="ko-KR"/>
        </w:rPr>
        <w:t>인열강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도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및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2B36EE" w:rsidRPr="00AE5A22">
        <w:rPr>
          <w:rFonts w:ascii="Arial" w:eastAsia="NanumGothic" w:hAnsi="Arial" w:cs="Arial"/>
          <w:sz w:val="20"/>
          <w:szCs w:val="20"/>
          <w:lang w:val="en-MY" w:eastAsia="ko-KR"/>
        </w:rPr>
        <w:t>영구압축줄음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을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가지고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있습니다</w:t>
      </w:r>
      <w:r w:rsidRPr="00AE5A22">
        <w:rPr>
          <w:rFonts w:ascii="Arial" w:eastAsia="NanumGothic" w:hAnsi="Arial" w:cs="Arial"/>
          <w:sz w:val="20"/>
          <w:szCs w:val="20"/>
          <w:lang w:val="en-MY" w:eastAsia="ko-KR"/>
        </w:rPr>
        <w:t>.</w:t>
      </w:r>
    </w:p>
    <w:p w14:paraId="3D87B95F" w14:textId="1D203508" w:rsidR="00EB649D" w:rsidRPr="00AE5A22" w:rsidRDefault="00D6752A" w:rsidP="00EB649D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E5A22">
        <w:rPr>
          <w:rFonts w:ascii="Arial" w:eastAsia="NanumGothic" w:hAnsi="Arial" w:cs="Arial"/>
          <w:sz w:val="20"/>
          <w:szCs w:val="20"/>
          <w:lang w:eastAsia="ko-KR"/>
        </w:rPr>
        <w:t>THERMOLAST® H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30-90 Shore A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최적화된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가공성을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특징으로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2B36EE" w:rsidRPr="00AE5A22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반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투명</w:t>
      </w:r>
      <w:r w:rsidR="002B36EE" w:rsidRPr="00AE5A22">
        <w:rPr>
          <w:rFonts w:ascii="Arial" w:eastAsia="NanumGothic" w:hAnsi="Arial" w:cs="Arial"/>
          <w:sz w:val="20"/>
          <w:szCs w:val="20"/>
          <w:lang w:eastAsia="ko-KR"/>
        </w:rPr>
        <w:t>으로</w:t>
      </w:r>
      <w:r w:rsidR="002B36EE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B36EE" w:rsidRPr="00AE5A22">
        <w:rPr>
          <w:rFonts w:ascii="Arial" w:eastAsia="NanumGothic" w:hAnsi="Arial" w:cs="Arial"/>
          <w:sz w:val="20"/>
          <w:szCs w:val="20"/>
          <w:lang w:eastAsia="ko-KR"/>
        </w:rPr>
        <w:t>제공하며</w:t>
      </w:r>
      <w:r w:rsidR="002B36EE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B36EE" w:rsidRPr="00AE5A22">
        <w:rPr>
          <w:rFonts w:ascii="Arial" w:eastAsia="NanumGothic" w:hAnsi="Arial" w:cs="Arial"/>
          <w:sz w:val="20"/>
          <w:szCs w:val="20"/>
          <w:lang w:eastAsia="ko-KR"/>
        </w:rPr>
        <w:t>착색을</w:t>
      </w:r>
      <w:r w:rsidR="002B36EE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B36EE" w:rsidRPr="00AE5A22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="002B36EE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색채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효과를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ADF3CAB" w14:textId="317031C9" w:rsidR="00EB649D" w:rsidRPr="00AE5A22" w:rsidRDefault="00D6752A" w:rsidP="00EB649D">
      <w:pPr>
        <w:spacing w:line="360" w:lineRule="auto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안전은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치과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기기의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우선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순위입니다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01FB7747" w14:textId="77777777" w:rsidR="00AE5A22" w:rsidRDefault="00D6752A" w:rsidP="009B550F">
      <w:pPr>
        <w:spacing w:line="360" w:lineRule="auto"/>
        <w:jc w:val="both"/>
        <w:rPr>
          <w:rFonts w:ascii="Arial" w:eastAsia="NanumGothic" w:hAnsi="Arial" w:cs="Arial"/>
          <w:noProof/>
          <w:lang w:eastAsia="ko-KR"/>
        </w:rPr>
      </w:pP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THERMOLAST® H </w:t>
      </w:r>
      <w:r w:rsidR="002B36EE" w:rsidRPr="00AE5A22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ISO 10993-5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GB/T 16886.5(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세포독성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기준에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테스트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되었으며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중국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GB 4806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-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2016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미국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FDA CFR 21; EU 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No 10/2011;  REACH 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RoHS 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등의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품질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="009B550F" w:rsidRPr="00AE5A22">
        <w:rPr>
          <w:rFonts w:ascii="Arial" w:eastAsia="NanumGothic" w:hAnsi="Arial" w:cs="Arial"/>
          <w:sz w:val="20"/>
          <w:szCs w:val="20"/>
          <w:lang w:eastAsia="ko-KR"/>
        </w:rPr>
        <w:t>.</w:t>
      </w:r>
      <w:r w:rsidR="00D201C4" w:rsidRPr="00AE5A22">
        <w:rPr>
          <w:rFonts w:ascii="Arial" w:eastAsia="NanumGothic" w:hAnsi="Arial" w:cs="Arial"/>
          <w:noProof/>
          <w:lang w:eastAsia="ko-KR"/>
        </w:rPr>
        <w:tab/>
      </w:r>
    </w:p>
    <w:p w14:paraId="72541C6C" w14:textId="1140E770" w:rsidR="004562AC" w:rsidRPr="00AE5A22" w:rsidRDefault="005320D5" w:rsidP="009B550F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E5A22">
        <w:rPr>
          <w:rFonts w:ascii="Arial" w:eastAsia="NanumGothic" w:hAnsi="Arial" w:cs="Arial"/>
          <w:noProof/>
          <w:lang w:eastAsia="ko-KR"/>
        </w:rPr>
        <w:lastRenderedPageBreak/>
        <w:br/>
      </w:r>
      <w:r w:rsidR="00AE5A22">
        <w:rPr>
          <w:rFonts w:ascii="Arial" w:eastAsia="NanumGothic" w:hAnsi="Arial" w:cs="Arial"/>
          <w:noProof/>
          <w:sz w:val="20"/>
          <w:szCs w:val="20"/>
          <w:lang w:eastAsia="ko-KR"/>
        </w:rPr>
        <w:drawing>
          <wp:inline distT="0" distB="0" distL="0" distR="0" wp14:anchorId="36CAE1F1" wp14:editId="4B3A28ED">
            <wp:extent cx="3995012" cy="265747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5964" cy="2658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95854AB" w:rsidR="005320D5" w:rsidRPr="00AE5A22" w:rsidRDefault="009B550F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AE5A2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="005320D5" w:rsidRPr="00AE5A2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AE5A2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CC1296" w:rsidRPr="00AE5A2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="005320D5" w:rsidRPr="00AE5A2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(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AE5A22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sz w:val="20"/>
          <w:lang w:eastAsia="ko-KR"/>
        </w:rPr>
      </w:pPr>
    </w:p>
    <w:p w14:paraId="6FC6BFB4" w14:textId="4490FD8A" w:rsidR="00EC7126" w:rsidRPr="00AE5A22" w:rsidRDefault="009B550F" w:rsidP="00EC7126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AE5A22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Bridget Ngang (</w:t>
      </w:r>
      <w:hyperlink r:id="rId9" w:history="1">
        <w:r w:rsidRPr="00AE5A22">
          <w:rPr>
            <w:rStyle w:val="Hyperlink"/>
            <w:rFonts w:ascii="Arial" w:eastAsia="NanumGothic" w:hAnsi="Arial" w:cs="Arial"/>
            <w:color w:val="auto"/>
            <w:sz w:val="20"/>
            <w:szCs w:val="20"/>
            <w:lang w:eastAsia="ko-KR"/>
          </w:rPr>
          <w:t>bridget.ngang@kraiburg-tpe.com</w:t>
        </w:r>
      </w:hyperlink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, +6 03 9545 6301)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588D228" w14:textId="77777777" w:rsidR="00EC7126" w:rsidRPr="00AE5A22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53987E0" w14:textId="77777777" w:rsidR="00EC7126" w:rsidRPr="00AE5A22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AE5A22" w:rsidRDefault="004562A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223A429" w14:textId="1A9CE42B" w:rsidR="005320D5" w:rsidRPr="00AE5A22" w:rsidRDefault="009B550F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위쳇에서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가능합니다</w:t>
      </w:r>
      <w:r w:rsidRPr="00AE5A22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AE5A22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sz w:val="20"/>
          <w:szCs w:val="20"/>
        </w:rPr>
      </w:pPr>
      <w:r w:rsidRPr="00AE5A22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AE5A22" w:rsidRDefault="00D201C4" w:rsidP="00D201C4">
      <w:pPr>
        <w:rPr>
          <w:rFonts w:ascii="Arial" w:eastAsia="NanumGothic" w:hAnsi="Arial" w:cs="Arial"/>
          <w:b/>
          <w:sz w:val="20"/>
          <w:szCs w:val="20"/>
        </w:rPr>
      </w:pPr>
    </w:p>
    <w:p w14:paraId="66DB7D58" w14:textId="77777777" w:rsidR="00AE5A22" w:rsidRDefault="00AE5A22">
      <w:pPr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177D6D0B" w14:textId="271B8C20" w:rsidR="00AE5A22" w:rsidRPr="00AE5A22" w:rsidRDefault="00AE5A22" w:rsidP="00AE5A22">
      <w:pPr>
        <w:keepLines/>
        <w:spacing w:line="280" w:lineRule="exact"/>
        <w:rPr>
          <w:rFonts w:ascii="Arial" w:eastAsia="NanumGothic" w:hAnsi="Arial" w:cs="Arial"/>
          <w:b/>
          <w:bCs/>
          <w:sz w:val="20"/>
          <w:lang w:eastAsia="ko-KR"/>
        </w:rPr>
      </w:pPr>
      <w:r w:rsidRPr="00AE5A22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AE5A22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AE5A22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/>
          <w:bCs/>
          <w:sz w:val="20"/>
          <w:lang w:eastAsia="ko-KR"/>
        </w:rPr>
        <w:t>티피이</w:t>
      </w:r>
      <w:r w:rsidRPr="00AE5A22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AE5A22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1CCF432" w14:textId="77777777" w:rsidR="00AE5A22" w:rsidRPr="00AE5A22" w:rsidRDefault="00AE5A22" w:rsidP="00AE5A22">
      <w:pPr>
        <w:keepLines/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E5A22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AE5A22">
        <w:rPr>
          <w:rFonts w:ascii="Arial" w:eastAsia="NanumGothic" w:hAnsi="Arial" w:cs="Arial"/>
          <w:bCs/>
          <w:sz w:val="20"/>
          <w:lang w:eastAsia="ko-KR"/>
        </w:rPr>
        <w:t>)(</w:t>
      </w:r>
      <w:hyperlink r:id="rId11" w:history="1">
        <w:r w:rsidRPr="00AE5A22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AE5A22">
        <w:rPr>
          <w:rFonts w:ascii="Arial" w:eastAsia="NanumGothic" w:hAnsi="Arial" w:cs="Arial"/>
          <w:bCs/>
          <w:sz w:val="20"/>
          <w:lang w:eastAsia="ko-KR"/>
        </w:rPr>
        <w:t>)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Pr="00AE5A22">
        <w:rPr>
          <w:rFonts w:ascii="Arial" w:eastAsia="NanumGothic" w:hAnsi="Arial" w:cs="Arial"/>
          <w:bCs/>
          <w:sz w:val="20"/>
          <w:lang w:eastAsia="ko-KR"/>
        </w:rPr>
        <w:t>. 1947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2001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KRAIBURG TPE(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선도기업의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AE5A22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AE5A22">
        <w:rPr>
          <w:rFonts w:ascii="Arial" w:eastAsia="NanumGothic" w:hAnsi="Arial" w:cs="Arial"/>
          <w:bCs/>
          <w:sz w:val="20"/>
          <w:lang w:eastAsia="ko-KR"/>
        </w:rPr>
        <w:t>)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광범위한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시장에서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THERMOLAST</w:t>
      </w:r>
      <w:r w:rsidRPr="00AE5A22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AE5A22">
        <w:rPr>
          <w:rFonts w:ascii="Arial" w:eastAsia="NanumGothic" w:hAnsi="Arial" w:cs="Arial"/>
          <w:bCs/>
          <w:sz w:val="20"/>
          <w:lang w:eastAsia="ko-KR"/>
        </w:rPr>
        <w:t>, COPEC</w:t>
      </w:r>
      <w:r w:rsidRPr="00AE5A22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AE5A22">
        <w:rPr>
          <w:rFonts w:ascii="Arial" w:eastAsia="NanumGothic" w:hAnsi="Arial" w:cs="Arial"/>
          <w:bCs/>
          <w:sz w:val="20"/>
          <w:lang w:eastAsia="ko-KR"/>
        </w:rPr>
        <w:t>, HIPEX</w:t>
      </w:r>
      <w:r w:rsidRPr="00AE5A22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For Tec E</w:t>
      </w:r>
      <w:r w:rsidRPr="00AE5A22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AE5A22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AE5A22">
        <w:rPr>
          <w:rFonts w:ascii="Arial" w:eastAsia="NanumGothic" w:hAnsi="Arial" w:cs="Arial"/>
          <w:bCs/>
          <w:sz w:val="20"/>
          <w:lang w:eastAsia="ko-KR"/>
        </w:rPr>
        <w:t>)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AE5A22">
        <w:rPr>
          <w:rFonts w:ascii="Arial" w:eastAsia="NanumGothic" w:hAnsi="Arial" w:cs="Arial"/>
          <w:bCs/>
          <w:sz w:val="20"/>
          <w:lang w:eastAsia="ko-KR"/>
        </w:rPr>
        <w:t>. KRAIBURG TPE(</w:t>
      </w:r>
      <w:r w:rsidRPr="00AE5A22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AE5A22">
        <w:rPr>
          <w:rFonts w:ascii="Arial" w:eastAsia="NanumGothic" w:hAnsi="Arial" w:cs="Arial"/>
          <w:bCs/>
          <w:sz w:val="20"/>
          <w:lang w:eastAsia="ko-KR"/>
        </w:rPr>
        <w:t>)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ISO 50001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ISO 9001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ISO 14001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Pr="00AE5A22">
        <w:rPr>
          <w:rFonts w:ascii="Arial" w:eastAsia="NanumGothic" w:hAnsi="Arial" w:cs="Arial"/>
          <w:bCs/>
          <w:sz w:val="20"/>
          <w:lang w:eastAsia="ko-KR"/>
        </w:rPr>
        <w:t>. 20</w:t>
      </w:r>
      <w:r w:rsidRPr="00AE5A22"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6</w:t>
      </w:r>
      <w:r w:rsidRPr="00AE5A22"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1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AE5A22">
        <w:rPr>
          <w:rFonts w:ascii="Arial" w:eastAsia="NanumGothic" w:hAnsi="Arial" w:cs="Arial"/>
          <w:bCs/>
          <w:sz w:val="20"/>
          <w:lang w:eastAsia="ko-KR"/>
        </w:rPr>
        <w:t>00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E5A22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Pr="00AE5A22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bookmarkEnd w:id="0"/>
    </w:p>
    <w:p w14:paraId="26915392" w14:textId="77777777" w:rsidR="001C2242" w:rsidRPr="00AE5A22" w:rsidRDefault="001C2242" w:rsidP="001C2242">
      <w:pPr>
        <w:spacing w:after="0" w:line="360" w:lineRule="auto"/>
        <w:ind w:right="1699"/>
        <w:rPr>
          <w:rFonts w:ascii="Arial" w:eastAsia="NanumGothic" w:hAnsi="Arial" w:cs="Arial"/>
          <w:sz w:val="20"/>
          <w:szCs w:val="20"/>
        </w:rPr>
      </w:pPr>
    </w:p>
    <w:p w14:paraId="4837FE41" w14:textId="77777777" w:rsidR="00DC32CA" w:rsidRPr="00AE5A22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sz w:val="20"/>
        </w:rPr>
      </w:pPr>
    </w:p>
    <w:sectPr w:rsidR="00DC32CA" w:rsidRPr="00AE5A22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3CDC5" w14:textId="77777777" w:rsidR="008F55E9" w:rsidRDefault="008F55E9" w:rsidP="00784C57">
      <w:pPr>
        <w:spacing w:after="0" w:line="240" w:lineRule="auto"/>
      </w:pPr>
      <w:r>
        <w:separator/>
      </w:r>
    </w:p>
  </w:endnote>
  <w:endnote w:type="continuationSeparator" w:id="0">
    <w:p w14:paraId="65EEF73F" w14:textId="77777777" w:rsidR="008F55E9" w:rsidRDefault="008F55E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A87AA3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87AA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FE7681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FE768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82CA" w14:textId="77777777" w:rsidR="008F55E9" w:rsidRDefault="008F55E9" w:rsidP="00784C57">
      <w:pPr>
        <w:spacing w:after="0" w:line="240" w:lineRule="auto"/>
      </w:pPr>
      <w:r>
        <w:separator/>
      </w:r>
    </w:p>
  </w:footnote>
  <w:footnote w:type="continuationSeparator" w:id="0">
    <w:p w14:paraId="196CA6EC" w14:textId="77777777" w:rsidR="008F55E9" w:rsidRDefault="008F55E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A6F697A" w14:textId="77777777" w:rsidR="00AE5A22" w:rsidRPr="00AE5A22" w:rsidRDefault="00AE5A22" w:rsidP="00AE5A22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E5A22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E5A22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AE5A22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F2E73BE" w14:textId="77777777" w:rsidR="00AE5A22" w:rsidRPr="00AE5A22" w:rsidRDefault="00AE5A22" w:rsidP="00AE5A22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AE5A2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마우스피스</w:t>
          </w:r>
          <w:r w:rsidRPr="00AE5A2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E5A2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용</w:t>
          </w:r>
          <w:r w:rsidRPr="00AE5A2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THERMOLAST® H TPE</w:t>
          </w:r>
        </w:p>
        <w:p w14:paraId="541B14C4" w14:textId="77777777" w:rsidR="00AE5A22" w:rsidRPr="00AE5A22" w:rsidRDefault="00AE5A22" w:rsidP="00AE5A22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10</w:t>
          </w:r>
          <w:r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2DF88DC1" w:rsidR="00502615" w:rsidRPr="00073D11" w:rsidRDefault="00AE5A22" w:rsidP="00AE5A2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AE5A22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AE5A2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AE5A22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AE5A22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AE5A22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AE5A22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AE5A22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3</w:t>
          </w:r>
          <w:r w:rsidRPr="00AE5A22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31BF20" w14:textId="473AF186" w:rsidR="00FE7681" w:rsidRPr="00AE5A22" w:rsidRDefault="00845817" w:rsidP="00FE768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E5A22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E5A22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AE5A22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1BC3868" w14:textId="145E51FC" w:rsidR="00FE7681" w:rsidRPr="00AE5A22" w:rsidRDefault="00845817" w:rsidP="00FE768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AE5A2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마우스피스</w:t>
          </w:r>
          <w:r w:rsidR="00D6752A" w:rsidRPr="00AE5A2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E5A2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용</w:t>
          </w:r>
          <w:r w:rsidRPr="00AE5A2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FE7681" w:rsidRPr="00AE5A2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THERMOLAST® H TPE</w:t>
          </w:r>
        </w:p>
        <w:p w14:paraId="765F9503" w14:textId="473A54B6" w:rsidR="003C4170" w:rsidRPr="00AE5A22" w:rsidRDefault="00FC1245" w:rsidP="00FE768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="00845817"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845817"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10</w:t>
          </w:r>
          <w:r w:rsidR="00845817"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845817"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845817"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55DC4E7F" w:rsidR="003C4170" w:rsidRPr="00073D11" w:rsidRDefault="0084581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AE5A22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AE5A2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AE5A22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AE5A22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AE5A22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AE5A2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AE5A22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E5A22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AE5A22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AE5A22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AE5A22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02512"/>
    <w:rsid w:val="00120B15"/>
    <w:rsid w:val="00120B38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1FB5"/>
    <w:rsid w:val="001F37C4"/>
    <w:rsid w:val="001F4135"/>
    <w:rsid w:val="001F4F5D"/>
    <w:rsid w:val="00201710"/>
    <w:rsid w:val="00205E79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A65F2"/>
    <w:rsid w:val="002B36EE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5934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1797"/>
    <w:rsid w:val="00502615"/>
    <w:rsid w:val="0050419E"/>
    <w:rsid w:val="00505735"/>
    <w:rsid w:val="0051200B"/>
    <w:rsid w:val="005132F3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779C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4B27"/>
    <w:rsid w:val="00603B55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1370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87A64"/>
    <w:rsid w:val="007935B6"/>
    <w:rsid w:val="00793BF4"/>
    <w:rsid w:val="007974C7"/>
    <w:rsid w:val="007A1766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45817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E9"/>
    <w:rsid w:val="00901B23"/>
    <w:rsid w:val="00905FBF"/>
    <w:rsid w:val="00916950"/>
    <w:rsid w:val="00923D2E"/>
    <w:rsid w:val="009324CB"/>
    <w:rsid w:val="00935C50"/>
    <w:rsid w:val="00937972"/>
    <w:rsid w:val="009416C1"/>
    <w:rsid w:val="009443F4"/>
    <w:rsid w:val="00945459"/>
    <w:rsid w:val="00947D55"/>
    <w:rsid w:val="00964C40"/>
    <w:rsid w:val="0098002D"/>
    <w:rsid w:val="00980DBB"/>
    <w:rsid w:val="009927D5"/>
    <w:rsid w:val="009B1C7C"/>
    <w:rsid w:val="009B5422"/>
    <w:rsid w:val="009B550F"/>
    <w:rsid w:val="009C48F1"/>
    <w:rsid w:val="009D61E9"/>
    <w:rsid w:val="009D70E1"/>
    <w:rsid w:val="009E74A0"/>
    <w:rsid w:val="009F499B"/>
    <w:rsid w:val="009F619F"/>
    <w:rsid w:val="009F61CE"/>
    <w:rsid w:val="00A034FB"/>
    <w:rsid w:val="00A20B44"/>
    <w:rsid w:val="00A20F10"/>
    <w:rsid w:val="00A23AB4"/>
    <w:rsid w:val="00A27D3B"/>
    <w:rsid w:val="00A30CF5"/>
    <w:rsid w:val="00A33F5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87AA3"/>
    <w:rsid w:val="00A94B4A"/>
    <w:rsid w:val="00AA66C4"/>
    <w:rsid w:val="00AB48F2"/>
    <w:rsid w:val="00AB4BC4"/>
    <w:rsid w:val="00AB7F09"/>
    <w:rsid w:val="00AD13B3"/>
    <w:rsid w:val="00AD29B8"/>
    <w:rsid w:val="00AD5919"/>
    <w:rsid w:val="00AD6D80"/>
    <w:rsid w:val="00AE1711"/>
    <w:rsid w:val="00AE2D28"/>
    <w:rsid w:val="00AE5A22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61C65"/>
    <w:rsid w:val="00B71FAC"/>
    <w:rsid w:val="00B73EDB"/>
    <w:rsid w:val="00B80B6F"/>
    <w:rsid w:val="00B81B58"/>
    <w:rsid w:val="00B8434A"/>
    <w:rsid w:val="00B9507E"/>
    <w:rsid w:val="00BA0E90"/>
    <w:rsid w:val="00BA383C"/>
    <w:rsid w:val="00BA664D"/>
    <w:rsid w:val="00BC1253"/>
    <w:rsid w:val="00BC1A81"/>
    <w:rsid w:val="00BC43F8"/>
    <w:rsid w:val="00BE0C38"/>
    <w:rsid w:val="00BE16AD"/>
    <w:rsid w:val="00BE63E9"/>
    <w:rsid w:val="00BF1594"/>
    <w:rsid w:val="00BF27BE"/>
    <w:rsid w:val="00BF28D4"/>
    <w:rsid w:val="00C0054B"/>
    <w:rsid w:val="00C10035"/>
    <w:rsid w:val="00C133CE"/>
    <w:rsid w:val="00C153F5"/>
    <w:rsid w:val="00C15806"/>
    <w:rsid w:val="00C232C4"/>
    <w:rsid w:val="00C24DC3"/>
    <w:rsid w:val="00C2668C"/>
    <w:rsid w:val="00C30003"/>
    <w:rsid w:val="00C33B05"/>
    <w:rsid w:val="00C40B07"/>
    <w:rsid w:val="00C44B97"/>
    <w:rsid w:val="00C55745"/>
    <w:rsid w:val="00C566EF"/>
    <w:rsid w:val="00C70EBC"/>
    <w:rsid w:val="00C765FC"/>
    <w:rsid w:val="00C8056E"/>
    <w:rsid w:val="00C95294"/>
    <w:rsid w:val="00C96D17"/>
    <w:rsid w:val="00C97AAF"/>
    <w:rsid w:val="00CA04C3"/>
    <w:rsid w:val="00CA265C"/>
    <w:rsid w:val="00CB57A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6752A"/>
    <w:rsid w:val="00D81F17"/>
    <w:rsid w:val="00D821DB"/>
    <w:rsid w:val="00D8470D"/>
    <w:rsid w:val="00D85205"/>
    <w:rsid w:val="00D87E3B"/>
    <w:rsid w:val="00D9749E"/>
    <w:rsid w:val="00DB09AC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B649D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  <w:rsid w:val="00FE7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1361</Characters>
  <Application>Microsoft Office Word</Application>
  <DocSecurity>0</DocSecurity>
  <Lines>11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2021-09-28T00:13:00Z</dcterms:created>
  <dcterms:modified xsi:type="dcterms:W3CDTF">2021-10-18T08:26:00Z</dcterms:modified>
</cp:coreProperties>
</file>