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134CC" w14:textId="75ED99FA" w:rsidR="00B142D6" w:rsidRPr="00C8574F" w:rsidRDefault="00682FF1" w:rsidP="00B142D6">
      <w:pPr>
        <w:spacing w:after="0" w:line="360" w:lineRule="auto"/>
        <w:ind w:right="1700"/>
        <w:jc w:val="both"/>
        <w:rPr>
          <w:rFonts w:ascii="Arial" w:hAnsi="Arial" w:cs="Arial"/>
          <w:bCs/>
          <w:sz w:val="20"/>
          <w:szCs w:val="20"/>
        </w:rPr>
      </w:pPr>
      <w:r w:rsidRPr="00682FF1">
        <w:rPr>
          <w:rFonts w:ascii="Arial" w:hAnsi="Arial"/>
          <w:bCs/>
          <w:sz w:val="20"/>
        </w:rPr>
        <w:t>KRAIBURG TPE will address important market trends at Fakuma</w:t>
      </w:r>
    </w:p>
    <w:p w14:paraId="14035C64" w14:textId="6C70DDB3" w:rsidR="00B142D6" w:rsidRPr="0071575E" w:rsidRDefault="00682FF1" w:rsidP="00B142D6">
      <w:pPr>
        <w:spacing w:after="0" w:line="360" w:lineRule="auto"/>
        <w:ind w:right="1700"/>
        <w:rPr>
          <w:rFonts w:ascii="Arial" w:hAnsi="Arial" w:cs="Arial"/>
          <w:b/>
          <w:sz w:val="24"/>
          <w:szCs w:val="24"/>
        </w:rPr>
      </w:pPr>
      <w:r w:rsidRPr="00682FF1">
        <w:rPr>
          <w:rFonts w:ascii="Arial" w:hAnsi="Arial"/>
          <w:b/>
          <w:sz w:val="24"/>
        </w:rPr>
        <w:t>Innovative TPE solutions for current challenges from lightweighting to circular economy</w:t>
      </w:r>
    </w:p>
    <w:p w14:paraId="5FFC197B" w14:textId="77777777" w:rsidR="00B142D6" w:rsidRPr="0071575E" w:rsidRDefault="00B142D6" w:rsidP="00B142D6">
      <w:pPr>
        <w:keepLines/>
        <w:spacing w:after="0" w:line="360" w:lineRule="auto"/>
        <w:ind w:right="1701"/>
        <w:jc w:val="both"/>
        <w:rPr>
          <w:rFonts w:ascii="Arial" w:hAnsi="Arial" w:cs="Arial"/>
          <w:sz w:val="20"/>
          <w:szCs w:val="20"/>
        </w:rPr>
      </w:pPr>
    </w:p>
    <w:p w14:paraId="656A6384" w14:textId="6B4F8709" w:rsidR="00083596" w:rsidRPr="00D9749E" w:rsidRDefault="00682FF1" w:rsidP="00B71FAC">
      <w:pPr>
        <w:keepLines/>
        <w:spacing w:after="0" w:line="360" w:lineRule="auto"/>
        <w:ind w:right="1701"/>
        <w:jc w:val="both"/>
        <w:rPr>
          <w:rFonts w:ascii="Arial" w:hAnsi="Arial" w:cs="Arial"/>
          <w:b/>
          <w:sz w:val="20"/>
          <w:szCs w:val="20"/>
        </w:rPr>
      </w:pPr>
      <w:r w:rsidRPr="00682FF1">
        <w:rPr>
          <w:rFonts w:ascii="Arial" w:hAnsi="Arial"/>
          <w:b/>
          <w:sz w:val="20"/>
        </w:rPr>
        <w:t>At Fakuma 2021 (Booth B5-5303) from October 12 to 16 at Friedrichshafen Exhibition Center, Germany, KRAIBURG TPE will put the spot on several TPE developments targeting critical challenges in the market and highlighting the material manufacturer’s leading role in the thermoplastic elastomers (TPEs) segment.</w:t>
      </w:r>
    </w:p>
    <w:p w14:paraId="3D78A502" w14:textId="77777777" w:rsidR="00D9749E" w:rsidRDefault="00D9749E" w:rsidP="00B71FAC">
      <w:pPr>
        <w:keepLines/>
        <w:spacing w:after="0" w:line="360" w:lineRule="auto"/>
        <w:ind w:right="1701"/>
        <w:jc w:val="both"/>
        <w:rPr>
          <w:rFonts w:ascii="Arial" w:hAnsi="Arial" w:cs="Arial"/>
          <w:sz w:val="20"/>
          <w:szCs w:val="20"/>
        </w:rPr>
      </w:pPr>
    </w:p>
    <w:p w14:paraId="2A1A5B84" w14:textId="77777777" w:rsidR="00682FF1" w:rsidRPr="00682FF1" w:rsidRDefault="00682FF1" w:rsidP="00682FF1">
      <w:pPr>
        <w:keepLines/>
        <w:spacing w:after="0" w:line="360" w:lineRule="auto"/>
        <w:ind w:right="1701"/>
        <w:jc w:val="both"/>
        <w:rPr>
          <w:rFonts w:ascii="Arial" w:hAnsi="Arial"/>
          <w:sz w:val="20"/>
        </w:rPr>
      </w:pPr>
      <w:r w:rsidRPr="00682FF1">
        <w:rPr>
          <w:rFonts w:ascii="Arial" w:hAnsi="Arial"/>
          <w:sz w:val="20"/>
        </w:rPr>
        <w:t>“Fakuma is an important trade fair for major trends in plastics processing, and we welcome this opportunity to present innovative compounds and applications that emphasize both the economic and the sustainable potential of our advanced TPE technology,” says Franz Hinterecker, CEO at KRAIBURG TPE. “Under the theme ‘Discover KRAIBURG TPE, Solutions with Thermoplastic Elastomers’, our exhibit will focus on latest developments for exceptional feel &amp; touch, weight and materials savings, and specific solutions that score with regard to circular economy”.</w:t>
      </w:r>
    </w:p>
    <w:p w14:paraId="5035A687" w14:textId="77777777" w:rsidR="00682FF1" w:rsidRPr="00682FF1" w:rsidRDefault="00682FF1" w:rsidP="00682FF1">
      <w:pPr>
        <w:keepLines/>
        <w:spacing w:after="0" w:line="360" w:lineRule="auto"/>
        <w:ind w:right="1701"/>
        <w:jc w:val="both"/>
        <w:rPr>
          <w:rFonts w:ascii="Arial" w:hAnsi="Arial"/>
          <w:sz w:val="20"/>
        </w:rPr>
      </w:pPr>
    </w:p>
    <w:p w14:paraId="35425F23" w14:textId="77777777" w:rsidR="00682FF1" w:rsidRPr="00682FF1" w:rsidRDefault="00682FF1" w:rsidP="00682FF1">
      <w:pPr>
        <w:keepLines/>
        <w:spacing w:after="0" w:line="360" w:lineRule="auto"/>
        <w:ind w:right="1701"/>
        <w:jc w:val="both"/>
        <w:rPr>
          <w:rFonts w:ascii="Arial" w:hAnsi="Arial"/>
          <w:sz w:val="20"/>
        </w:rPr>
      </w:pPr>
      <w:r w:rsidRPr="00682FF1">
        <w:rPr>
          <w:rFonts w:ascii="Arial" w:hAnsi="Arial"/>
          <w:sz w:val="20"/>
        </w:rPr>
        <w:t>An overview of KRAIBURG TPE’s highlights at Fakuma:</w:t>
      </w:r>
    </w:p>
    <w:p w14:paraId="4E48903D" w14:textId="736864FD" w:rsidR="00682FF1" w:rsidRPr="00682FF1" w:rsidRDefault="00682FF1" w:rsidP="00682FF1">
      <w:pPr>
        <w:pStyle w:val="ListParagraph"/>
        <w:keepLines/>
        <w:numPr>
          <w:ilvl w:val="0"/>
          <w:numId w:val="5"/>
        </w:numPr>
        <w:spacing w:line="360" w:lineRule="auto"/>
        <w:ind w:right="1701"/>
        <w:jc w:val="both"/>
        <w:rPr>
          <w:rFonts w:ascii="Arial" w:hAnsi="Arial"/>
          <w:sz w:val="20"/>
        </w:rPr>
      </w:pPr>
      <w:r w:rsidRPr="00682FF1">
        <w:rPr>
          <w:rFonts w:ascii="Arial" w:hAnsi="Arial"/>
          <w:b/>
          <w:bCs/>
          <w:sz w:val="20"/>
        </w:rPr>
        <w:t>Smooth Touch TPEs</w:t>
      </w:r>
      <w:r w:rsidRPr="00682FF1">
        <w:rPr>
          <w:rFonts w:ascii="Arial" w:hAnsi="Arial"/>
          <w:sz w:val="20"/>
        </w:rPr>
        <w:t xml:space="preserve"> – addressing ‘New Standards in Haptics’, these compounds have a perfect fit in the design and packaging market. Optimum slip is another characteristic provided by the soft surface of the Smooth Touch TPEs. Due to their good adhesion to polyolefins, they are perfectly suited for multi-component injection molding. They meet the requirements of international standards for food contact applications and are available in customer-specific colors. Immediate applications include cosmetics packaging products as well as two-component parts for electronic systems, and household items.</w:t>
      </w:r>
    </w:p>
    <w:p w14:paraId="50D25BC9" w14:textId="6F598842" w:rsidR="00682FF1" w:rsidRPr="00682FF1" w:rsidRDefault="00682FF1" w:rsidP="00682FF1">
      <w:pPr>
        <w:pStyle w:val="ListParagraph"/>
        <w:keepLines/>
        <w:numPr>
          <w:ilvl w:val="0"/>
          <w:numId w:val="5"/>
        </w:numPr>
        <w:spacing w:line="360" w:lineRule="auto"/>
        <w:ind w:right="1701"/>
        <w:jc w:val="both"/>
        <w:rPr>
          <w:rFonts w:ascii="Arial" w:hAnsi="Arial"/>
          <w:sz w:val="20"/>
        </w:rPr>
      </w:pPr>
      <w:r w:rsidRPr="00682FF1">
        <w:rPr>
          <w:rFonts w:ascii="Arial" w:hAnsi="Arial"/>
          <w:b/>
          <w:bCs/>
          <w:sz w:val="20"/>
        </w:rPr>
        <w:lastRenderedPageBreak/>
        <w:t>THERMOLAST</w:t>
      </w:r>
      <w:r w:rsidRPr="00682FF1">
        <w:rPr>
          <w:rFonts w:ascii="Arial" w:hAnsi="Arial"/>
          <w:b/>
          <w:bCs/>
          <w:sz w:val="20"/>
          <w:vertAlign w:val="superscript"/>
        </w:rPr>
        <w:t>®</w:t>
      </w:r>
      <w:r w:rsidRPr="00682FF1">
        <w:rPr>
          <w:rFonts w:ascii="Arial" w:hAnsi="Arial"/>
          <w:b/>
          <w:bCs/>
          <w:sz w:val="20"/>
        </w:rPr>
        <w:t xml:space="preserve"> K compounds with recycled content</w:t>
      </w:r>
      <w:r w:rsidRPr="00682FF1">
        <w:rPr>
          <w:rFonts w:ascii="Arial" w:hAnsi="Arial"/>
          <w:sz w:val="20"/>
        </w:rPr>
        <w:t xml:space="preserve"> – TPEs with 20 to 40 percent of recycled material from post industrial resources (PIR), providing ozone stability, weatherability and a temperature resistance of 90°C</w:t>
      </w:r>
      <w:r w:rsidR="00950AE9">
        <w:rPr>
          <w:rFonts w:ascii="Arial" w:hAnsi="Arial"/>
          <w:sz w:val="20"/>
        </w:rPr>
        <w:t xml:space="preserve"> </w:t>
      </w:r>
      <w:r w:rsidRPr="00682FF1">
        <w:rPr>
          <w:rFonts w:ascii="Arial" w:hAnsi="Arial"/>
          <w:sz w:val="20"/>
        </w:rPr>
        <w:t>for automotive exterior applications. The RC/UV compounds enable weight savings of up to 25 percent when compared with conventional TPEs. Application examples include wheel arch liners, drip rails and window encapsulations. They are available in hardness degrees of 50 to 90 Shore A, show good adhesion to polypropylene, and their PIR content contributes to a circular plastics economy.</w:t>
      </w:r>
    </w:p>
    <w:p w14:paraId="31180FE1" w14:textId="52306916" w:rsidR="00682FF1" w:rsidRPr="00682FF1" w:rsidRDefault="00682FF1" w:rsidP="00682FF1">
      <w:pPr>
        <w:pStyle w:val="ListParagraph"/>
        <w:keepLines/>
        <w:numPr>
          <w:ilvl w:val="0"/>
          <w:numId w:val="5"/>
        </w:numPr>
        <w:spacing w:line="360" w:lineRule="auto"/>
        <w:ind w:right="1701"/>
        <w:jc w:val="both"/>
        <w:rPr>
          <w:rFonts w:ascii="Arial" w:hAnsi="Arial"/>
          <w:sz w:val="20"/>
        </w:rPr>
      </w:pPr>
      <w:r w:rsidRPr="00682FF1">
        <w:rPr>
          <w:rFonts w:ascii="Arial" w:hAnsi="Arial"/>
          <w:b/>
          <w:bCs/>
          <w:sz w:val="20"/>
        </w:rPr>
        <w:t>Supersoft TPEs</w:t>
      </w:r>
      <w:r w:rsidRPr="00682FF1">
        <w:rPr>
          <w:rFonts w:ascii="Arial" w:hAnsi="Arial"/>
          <w:sz w:val="20"/>
        </w:rPr>
        <w:t xml:space="preserve"> – the next generation of particularly soft, resilient and durable TPEs for an increasing variety of demanding injection molding and 3D printing applications. The Supersoft materials have a substantially reduced oil bleeding tendency and provide a pleasant skin-like touch. Their comprehensive regulatory conformity makes the newly developed TPEs suitable for paramedical products such</w:t>
      </w:r>
      <w:r w:rsidR="00950AE9">
        <w:rPr>
          <w:rFonts w:ascii="Arial" w:hAnsi="Arial"/>
          <w:sz w:val="20"/>
        </w:rPr>
        <w:t xml:space="preserve"> </w:t>
      </w:r>
      <w:r w:rsidRPr="00682FF1">
        <w:rPr>
          <w:rFonts w:ascii="Arial" w:hAnsi="Arial"/>
          <w:sz w:val="20"/>
        </w:rPr>
        <w:t>orthotic devices, among others. First successful applications in the sports sector include gel pad inlays for cycling shorts.</w:t>
      </w:r>
    </w:p>
    <w:p w14:paraId="0325E6C3" w14:textId="0EFC6BCD" w:rsidR="00682FF1" w:rsidRPr="00682FF1" w:rsidRDefault="00682FF1" w:rsidP="00682FF1">
      <w:pPr>
        <w:pStyle w:val="ListParagraph"/>
        <w:keepLines/>
        <w:numPr>
          <w:ilvl w:val="0"/>
          <w:numId w:val="5"/>
        </w:numPr>
        <w:spacing w:line="360" w:lineRule="auto"/>
        <w:ind w:right="1701"/>
        <w:jc w:val="both"/>
        <w:rPr>
          <w:rFonts w:ascii="Arial" w:hAnsi="Arial"/>
          <w:sz w:val="20"/>
        </w:rPr>
      </w:pPr>
      <w:r w:rsidRPr="00682FF1">
        <w:rPr>
          <w:rFonts w:ascii="Arial" w:hAnsi="Arial"/>
          <w:b/>
          <w:bCs/>
          <w:sz w:val="20"/>
        </w:rPr>
        <w:t>Electrically conductive TPEs</w:t>
      </w:r>
      <w:r w:rsidRPr="00682FF1">
        <w:rPr>
          <w:rFonts w:ascii="Arial" w:hAnsi="Arial"/>
          <w:sz w:val="20"/>
        </w:rPr>
        <w:t xml:space="preserve"> – conductive TPEs with defined electrical properties for the future market of intelligent applications ranging from innovative vehicle sensor systems to sportswear, functional wear, and safety clothing. They combine sealed, homogeneous surfaces with tack-free touch and provide excellent adhesion to various thermoplastics, including polyamides.</w:t>
      </w:r>
    </w:p>
    <w:p w14:paraId="601266E8" w14:textId="585EBE76" w:rsidR="00682FF1" w:rsidRPr="00682FF1" w:rsidRDefault="00682FF1" w:rsidP="00682FF1">
      <w:pPr>
        <w:pStyle w:val="ListParagraph"/>
        <w:keepLines/>
        <w:numPr>
          <w:ilvl w:val="0"/>
          <w:numId w:val="5"/>
        </w:numPr>
        <w:spacing w:line="360" w:lineRule="auto"/>
        <w:ind w:right="1701"/>
        <w:jc w:val="both"/>
        <w:rPr>
          <w:rFonts w:ascii="Arial" w:hAnsi="Arial"/>
          <w:sz w:val="20"/>
        </w:rPr>
      </w:pPr>
      <w:r w:rsidRPr="00682FF1">
        <w:rPr>
          <w:rFonts w:ascii="Arial" w:hAnsi="Arial"/>
          <w:b/>
          <w:bCs/>
          <w:sz w:val="20"/>
        </w:rPr>
        <w:lastRenderedPageBreak/>
        <w:t>Lightweight TPEs</w:t>
      </w:r>
      <w:r w:rsidRPr="00682FF1">
        <w:rPr>
          <w:rFonts w:ascii="Arial" w:hAnsi="Arial"/>
          <w:sz w:val="20"/>
        </w:rPr>
        <w:t xml:space="preserve"> – TPEs filled with 3M</w:t>
      </w:r>
      <w:r w:rsidRPr="00682FF1">
        <w:rPr>
          <w:rFonts w:ascii="Arial" w:hAnsi="Arial"/>
          <w:sz w:val="20"/>
          <w:vertAlign w:val="superscript"/>
        </w:rPr>
        <w:t>™</w:t>
      </w:r>
      <w:r w:rsidRPr="00682FF1">
        <w:rPr>
          <w:rFonts w:ascii="Arial" w:hAnsi="Arial"/>
          <w:sz w:val="20"/>
        </w:rPr>
        <w:t xml:space="preserve"> glass bubbles for extremely weight-saving components especially in automotive design and in the manufacturing of unmanned aerial vehicles (UVA, such as drones), power tools, textiles as well as sports and outdoor items. In contrast to expandable materials, these lightweighting TPE solutions enable very thin-walled moldings with high load capacity and excellent surface quality. Along with UV stability, specially developed grades also provide a particularly low compression set. Another series of these TPE materials is particularly targeted at eliminating the need for bonding agents in multi-component parts with polyamide.</w:t>
      </w:r>
    </w:p>
    <w:p w14:paraId="3D02C899" w14:textId="77777777" w:rsidR="00682FF1" w:rsidRPr="00682FF1" w:rsidRDefault="00682FF1" w:rsidP="00682FF1">
      <w:pPr>
        <w:keepLines/>
        <w:spacing w:after="0" w:line="360" w:lineRule="auto"/>
        <w:ind w:right="1701"/>
        <w:jc w:val="both"/>
        <w:rPr>
          <w:rFonts w:ascii="Arial" w:hAnsi="Arial"/>
          <w:sz w:val="20"/>
        </w:rPr>
      </w:pPr>
    </w:p>
    <w:p w14:paraId="2ED658CB" w14:textId="77777777" w:rsidR="00682FF1" w:rsidRPr="00682FF1" w:rsidRDefault="00682FF1" w:rsidP="00682FF1">
      <w:pPr>
        <w:keepLines/>
        <w:spacing w:after="0" w:line="360" w:lineRule="auto"/>
        <w:ind w:right="1701"/>
        <w:jc w:val="both"/>
        <w:rPr>
          <w:rFonts w:ascii="Arial" w:hAnsi="Arial"/>
          <w:sz w:val="20"/>
        </w:rPr>
      </w:pPr>
      <w:r w:rsidRPr="00682FF1">
        <w:rPr>
          <w:rFonts w:ascii="Arial" w:hAnsi="Arial"/>
          <w:sz w:val="20"/>
        </w:rPr>
        <w:t>All of these innovative product developments are globally available and manufactured to the same stringent quality standards at KRAIBURG TPE production sites in Europe, Asia and America.</w:t>
      </w:r>
    </w:p>
    <w:p w14:paraId="70193AF6" w14:textId="77777777" w:rsidR="00682FF1" w:rsidRPr="00682FF1" w:rsidRDefault="00682FF1" w:rsidP="00682FF1">
      <w:pPr>
        <w:keepLines/>
        <w:spacing w:after="0" w:line="360" w:lineRule="auto"/>
        <w:ind w:right="1701"/>
        <w:jc w:val="both"/>
        <w:rPr>
          <w:rFonts w:ascii="Arial" w:hAnsi="Arial"/>
          <w:sz w:val="20"/>
        </w:rPr>
      </w:pPr>
    </w:p>
    <w:p w14:paraId="12F7D9B2" w14:textId="5D4D0F6F" w:rsidR="00682FF1" w:rsidRPr="00682FF1" w:rsidRDefault="00682FF1" w:rsidP="00682FF1">
      <w:pPr>
        <w:keepLines/>
        <w:spacing w:after="0" w:line="360" w:lineRule="auto"/>
        <w:ind w:right="1701"/>
        <w:jc w:val="both"/>
        <w:rPr>
          <w:rFonts w:ascii="Arial" w:hAnsi="Arial"/>
          <w:sz w:val="20"/>
        </w:rPr>
      </w:pPr>
      <w:r w:rsidRPr="00682FF1">
        <w:rPr>
          <w:rFonts w:ascii="Arial" w:hAnsi="Arial"/>
          <w:sz w:val="20"/>
        </w:rPr>
        <w:t xml:space="preserve">KRAIBURG TPE will officially introduce the new Smooth Touch Technology at Fakuma. In addition, several webinars are planned to address the individual TPE highlights in greater detail. During the trade fair, the company’s material and market experts will be available for detailed expert discussions and interviews at booth B5 5303. For further information see </w:t>
      </w:r>
      <w:hyperlink r:id="rId8" w:history="1">
        <w:r w:rsidRPr="00E57C5A">
          <w:rPr>
            <w:rStyle w:val="Hyperlink"/>
            <w:rFonts w:ascii="Arial" w:hAnsi="Arial"/>
            <w:sz w:val="20"/>
          </w:rPr>
          <w:t>www.kraiburg-tpe.com/en/fakuma</w:t>
        </w:r>
      </w:hyperlink>
      <w:r w:rsidRPr="00682FF1">
        <w:rPr>
          <w:rFonts w:ascii="Arial" w:hAnsi="Arial"/>
          <w:sz w:val="20"/>
        </w:rPr>
        <w:t>.</w:t>
      </w:r>
    </w:p>
    <w:p w14:paraId="49672B8C" w14:textId="77777777" w:rsidR="00682FF1" w:rsidRPr="00682FF1" w:rsidRDefault="00682FF1" w:rsidP="00682FF1">
      <w:pPr>
        <w:keepLines/>
        <w:spacing w:after="0" w:line="360" w:lineRule="auto"/>
        <w:ind w:right="1701"/>
        <w:jc w:val="both"/>
        <w:rPr>
          <w:rFonts w:ascii="Arial" w:hAnsi="Arial"/>
          <w:sz w:val="20"/>
        </w:rPr>
      </w:pPr>
    </w:p>
    <w:p w14:paraId="585F0056" w14:textId="11003CAD" w:rsidR="00980DBB" w:rsidRPr="00DC32CA" w:rsidRDefault="00682FF1" w:rsidP="00682FF1">
      <w:pPr>
        <w:keepLines/>
        <w:spacing w:after="0" w:line="360" w:lineRule="auto"/>
        <w:ind w:right="1701"/>
        <w:jc w:val="both"/>
        <w:rPr>
          <w:rFonts w:ascii="Arial" w:hAnsi="Arial"/>
          <w:sz w:val="20"/>
        </w:rPr>
      </w:pPr>
      <w:r w:rsidRPr="00682FF1">
        <w:rPr>
          <w:rFonts w:ascii="Arial" w:hAnsi="Arial"/>
          <w:sz w:val="20"/>
        </w:rPr>
        <w:t xml:space="preserve">For arranging an appointment at Fakuma from October 12 to 16, please contact </w:t>
      </w:r>
      <w:hyperlink r:id="rId9" w:history="1">
        <w:r w:rsidRPr="00E57C5A">
          <w:rPr>
            <w:rStyle w:val="Hyperlink"/>
            <w:rFonts w:ascii="Arial" w:hAnsi="Arial"/>
            <w:sz w:val="20"/>
          </w:rPr>
          <w:t>juliane.schmidhuber@kraiburg-tpe.com</w:t>
        </w:r>
      </w:hyperlink>
      <w:r w:rsidRPr="00682FF1">
        <w:rPr>
          <w:rFonts w:ascii="Arial" w:hAnsi="Arial"/>
          <w:sz w:val="20"/>
        </w:rPr>
        <w:t>.</w:t>
      </w:r>
    </w:p>
    <w:p w14:paraId="4F9CCF70" w14:textId="77777777" w:rsidR="00E17CAC" w:rsidRDefault="00E17CAC" w:rsidP="00B71FAC">
      <w:pPr>
        <w:keepLines/>
        <w:spacing w:after="0" w:line="360" w:lineRule="auto"/>
        <w:ind w:right="1701"/>
        <w:jc w:val="both"/>
        <w:rPr>
          <w:rFonts w:ascii="Arial" w:hAnsi="Arial" w:cs="Arial"/>
          <w:sz w:val="20"/>
          <w:szCs w:val="20"/>
        </w:rPr>
      </w:pPr>
    </w:p>
    <w:p w14:paraId="4DCEE09E" w14:textId="77777777" w:rsidR="00B517A4" w:rsidRDefault="00B517A4" w:rsidP="00B517A4">
      <w:pPr>
        <w:keepNext/>
        <w:keepLines/>
        <w:spacing w:after="0" w:line="360" w:lineRule="auto"/>
        <w:ind w:right="1701"/>
        <w:jc w:val="both"/>
        <w:rPr>
          <w:rFonts w:ascii="Arial" w:hAnsi="Arial" w:cs="Arial"/>
          <w:color w:val="000000" w:themeColor="text1"/>
          <w:sz w:val="20"/>
        </w:rPr>
      </w:pPr>
      <w:r>
        <w:rPr>
          <w:rFonts w:ascii="Arial" w:hAnsi="Arial" w:cs="Arial"/>
          <w:noProof/>
          <w:color w:val="000000" w:themeColor="text1"/>
          <w:sz w:val="20"/>
          <w:lang w:val="en-GB" w:eastAsia="zh-CN" w:bidi="ar-SA"/>
        </w:rPr>
        <w:lastRenderedPageBreak/>
        <w:drawing>
          <wp:inline distT="0" distB="0" distL="0" distR="0" wp14:anchorId="3D52A846" wp14:editId="68C3857A">
            <wp:extent cx="5040000" cy="332278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a:ext>
                      </a:extLst>
                    </a:blip>
                    <a:stretch>
                      <a:fillRect/>
                    </a:stretch>
                  </pic:blipFill>
                  <pic:spPr>
                    <a:xfrm>
                      <a:off x="0" y="0"/>
                      <a:ext cx="5040000" cy="3322785"/>
                    </a:xfrm>
                    <a:prstGeom prst="rect">
                      <a:avLst/>
                    </a:prstGeom>
                  </pic:spPr>
                </pic:pic>
              </a:graphicData>
            </a:graphic>
          </wp:inline>
        </w:drawing>
      </w:r>
    </w:p>
    <w:p w14:paraId="148BDA94" w14:textId="349EF8EC" w:rsidR="00B517A4" w:rsidRDefault="00682FF1" w:rsidP="0015476C">
      <w:pPr>
        <w:keepLines/>
        <w:spacing w:after="0" w:line="360" w:lineRule="auto"/>
        <w:ind w:right="1701"/>
        <w:jc w:val="both"/>
        <w:rPr>
          <w:rFonts w:ascii="Arial" w:hAnsi="Arial"/>
          <w:color w:val="000000" w:themeColor="text1"/>
          <w:sz w:val="20"/>
        </w:rPr>
      </w:pPr>
      <w:r w:rsidRPr="00682FF1">
        <w:rPr>
          <w:rFonts w:ascii="Arial" w:hAnsi="Arial"/>
          <w:color w:val="000000" w:themeColor="text1"/>
          <w:sz w:val="20"/>
        </w:rPr>
        <w:t>KRAIBURG TPE’s exhibit at Fakuma will cover a wide range of topical issues</w:t>
      </w:r>
      <w:r w:rsidR="00B517A4">
        <w:rPr>
          <w:rFonts w:ascii="Arial" w:hAnsi="Arial"/>
          <w:color w:val="000000" w:themeColor="text1"/>
          <w:sz w:val="20"/>
        </w:rPr>
        <w:t>. (</w:t>
      </w:r>
      <w:r w:rsidR="0015476C">
        <w:rPr>
          <w:rFonts w:ascii="Arial" w:hAnsi="Arial"/>
          <w:color w:val="000000" w:themeColor="text1"/>
          <w:sz w:val="20"/>
        </w:rPr>
        <w:t>Image</w:t>
      </w:r>
      <w:r w:rsidR="00B517A4">
        <w:rPr>
          <w:rFonts w:ascii="Arial" w:hAnsi="Arial"/>
          <w:color w:val="000000" w:themeColor="text1"/>
          <w:sz w:val="20"/>
        </w:rPr>
        <w:t>: © 2</w:t>
      </w:r>
      <w:r>
        <w:rPr>
          <w:rFonts w:ascii="Arial" w:hAnsi="Arial"/>
          <w:color w:val="000000" w:themeColor="text1"/>
          <w:sz w:val="20"/>
        </w:rPr>
        <w:t>021</w:t>
      </w:r>
      <w:r w:rsidR="00B517A4">
        <w:rPr>
          <w:rFonts w:ascii="Arial" w:hAnsi="Arial"/>
          <w:color w:val="000000" w:themeColor="text1"/>
          <w:sz w:val="20"/>
        </w:rPr>
        <w:t xml:space="preserve"> KRAIBURG TPE)</w:t>
      </w:r>
    </w:p>
    <w:p w14:paraId="544D16B0" w14:textId="77777777" w:rsidR="00B517A4" w:rsidRDefault="00B517A4" w:rsidP="00B71FAC">
      <w:pPr>
        <w:keepLines/>
        <w:spacing w:after="0" w:line="360" w:lineRule="auto"/>
        <w:ind w:right="1701"/>
        <w:jc w:val="both"/>
        <w:rPr>
          <w:rFonts w:ascii="Arial" w:hAnsi="Arial" w:cs="Arial"/>
          <w:sz w:val="20"/>
          <w:szCs w:val="20"/>
        </w:rPr>
      </w:pPr>
    </w:p>
    <w:p w14:paraId="2C6C3D3F" w14:textId="77777777" w:rsidR="00B517A4" w:rsidRDefault="00B517A4">
      <w:pPr>
        <w:rPr>
          <w:rFonts w:ascii="Arial" w:hAnsi="Arial" w:cs="Arial"/>
          <w:b/>
          <w:color w:val="000000"/>
          <w:sz w:val="21"/>
          <w:szCs w:val="21"/>
        </w:rPr>
      </w:pPr>
      <w:r>
        <w:rPr>
          <w:rFonts w:ascii="Arial" w:hAnsi="Arial" w:cs="Arial"/>
          <w:b/>
          <w:color w:val="000000"/>
          <w:sz w:val="21"/>
          <w:szCs w:val="21"/>
        </w:rPr>
        <w:br w:type="page"/>
      </w:r>
    </w:p>
    <w:p w14:paraId="4F767586" w14:textId="77777777" w:rsidR="00FA13B7" w:rsidRDefault="00B71FAC" w:rsidP="00B71FAC">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lastRenderedPageBreak/>
        <w:t>About KRAIBURG TPE</w:t>
      </w:r>
    </w:p>
    <w:p w14:paraId="0E877524" w14:textId="77777777" w:rsidR="00ED571B" w:rsidRDefault="00ED571B" w:rsidP="00ED571B">
      <w:pPr>
        <w:spacing w:after="0" w:line="360" w:lineRule="auto"/>
        <w:ind w:right="1701"/>
        <w:jc w:val="both"/>
        <w:rPr>
          <w:rFonts w:ascii="Arial" w:hAnsi="Arial" w:cs="Arial"/>
          <w:color w:val="000000" w:themeColor="text1"/>
          <w:sz w:val="20"/>
        </w:rPr>
      </w:pPr>
      <w:r w:rsidRPr="00110663">
        <w:rPr>
          <w:rFonts w:ascii="Arial" w:hAnsi="Arial" w:cs="Arial"/>
          <w:color w:val="000000" w:themeColor="text1"/>
          <w:sz w:val="20"/>
        </w:rPr>
        <w:t>KRAIBURG TPE (</w:t>
      </w:r>
      <w:hyperlink r:id="rId11" w:history="1">
        <w:r w:rsidRPr="00B113FC">
          <w:rPr>
            <w:rStyle w:val="Hyperlink"/>
            <w:rFonts w:ascii="Arial" w:hAnsi="Arial" w:cs="Arial"/>
            <w:sz w:val="20"/>
          </w:rPr>
          <w:t>www.kraiburg-tpe.com</w:t>
        </w:r>
      </w:hyperlink>
      <w:r w:rsidRPr="00110663">
        <w:rPr>
          <w:rFonts w:ascii="Arial" w:hAnsi="Arial" w:cs="Arial"/>
          <w:color w:val="000000" w:themeColor="text1"/>
          <w:sz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833349">
        <w:rPr>
          <w:rFonts w:ascii="Arial" w:hAnsi="Arial" w:cs="Arial"/>
          <w:color w:val="000000" w:themeColor="text1"/>
          <w:sz w:val="20"/>
          <w:vertAlign w:val="superscript"/>
        </w:rPr>
        <w:t>®</w:t>
      </w:r>
      <w:r w:rsidRPr="00110663">
        <w:rPr>
          <w:rFonts w:ascii="Arial" w:hAnsi="Arial" w:cs="Arial"/>
          <w:color w:val="000000" w:themeColor="text1"/>
          <w:sz w:val="20"/>
        </w:rPr>
        <w:t>, COPEC</w:t>
      </w:r>
      <w:r w:rsidRPr="00833349">
        <w:rPr>
          <w:rFonts w:ascii="Arial" w:hAnsi="Arial" w:cs="Arial"/>
          <w:color w:val="000000" w:themeColor="text1"/>
          <w:sz w:val="20"/>
          <w:vertAlign w:val="superscript"/>
        </w:rPr>
        <w:t>®</w:t>
      </w:r>
      <w:r w:rsidRPr="00110663">
        <w:rPr>
          <w:rFonts w:ascii="Arial" w:hAnsi="Arial" w:cs="Arial"/>
          <w:color w:val="000000" w:themeColor="text1"/>
          <w:sz w:val="20"/>
        </w:rPr>
        <w:t>, HIPEX</w:t>
      </w:r>
      <w:r w:rsidRPr="00833349">
        <w:rPr>
          <w:rFonts w:ascii="Arial" w:hAnsi="Arial" w:cs="Arial"/>
          <w:color w:val="000000" w:themeColor="text1"/>
          <w:sz w:val="20"/>
          <w:vertAlign w:val="superscript"/>
        </w:rPr>
        <w:t>®</w:t>
      </w:r>
      <w:r w:rsidRPr="00110663">
        <w:rPr>
          <w:rFonts w:ascii="Arial" w:hAnsi="Arial" w:cs="Arial"/>
          <w:color w:val="000000" w:themeColor="text1"/>
          <w:sz w:val="20"/>
        </w:rPr>
        <w:t>, and For Tec E</w:t>
      </w:r>
      <w:r w:rsidRPr="00833349">
        <w:rPr>
          <w:rFonts w:ascii="Arial" w:hAnsi="Arial" w:cs="Arial"/>
          <w:color w:val="000000" w:themeColor="text1"/>
          <w:sz w:val="20"/>
          <w:vertAlign w:val="superscript"/>
        </w:rPr>
        <w:t>®</w:t>
      </w:r>
      <w:r w:rsidRPr="00110663">
        <w:rPr>
          <w:rFonts w:ascii="Arial" w:hAnsi="Arial" w:cs="Arial"/>
          <w:color w:val="000000" w:themeColor="text1"/>
          <w:sz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w:t>
      </w:r>
      <w:r w:rsidR="001D7830" w:rsidRPr="001D7830">
        <w:rPr>
          <w:rFonts w:ascii="Arial" w:hAnsi="Arial" w:cs="Arial"/>
          <w:color w:val="000000" w:themeColor="text1"/>
          <w:sz w:val="20"/>
        </w:rPr>
        <w:t>The company is certified to ISO 50001 at its headquarters in Germany and holds ISO 9001 and ISO 14001 certifications at all global sites. In 2020, KRAIBURG TPE generated sales of 184 million euros with around 650 worldwide employees.</w:t>
      </w:r>
    </w:p>
    <w:p w14:paraId="7DA5A949" w14:textId="77777777" w:rsidR="00DC32CA" w:rsidRDefault="00DC32CA" w:rsidP="00146E7E">
      <w:pPr>
        <w:keepLines/>
        <w:spacing w:after="0" w:line="360" w:lineRule="auto"/>
        <w:ind w:right="1701"/>
        <w:jc w:val="both"/>
        <w:rPr>
          <w:rFonts w:ascii="Arial" w:hAnsi="Arial"/>
          <w:color w:val="000000" w:themeColor="text1"/>
          <w:sz w:val="20"/>
        </w:rPr>
      </w:pPr>
    </w:p>
    <w:p w14:paraId="575C5319" w14:textId="77777777" w:rsidR="00DC32CA" w:rsidRDefault="00DC32CA" w:rsidP="00146E7E">
      <w:pPr>
        <w:keepLines/>
        <w:spacing w:after="0" w:line="360" w:lineRule="auto"/>
        <w:ind w:right="1701"/>
        <w:jc w:val="both"/>
        <w:rPr>
          <w:rFonts w:ascii="Arial" w:hAnsi="Arial"/>
          <w:color w:val="000000" w:themeColor="text1"/>
          <w:sz w:val="20"/>
        </w:rPr>
      </w:pPr>
    </w:p>
    <w:p w14:paraId="0BECD069" w14:textId="77777777" w:rsidR="00DC32CA" w:rsidRPr="00DC32CA" w:rsidRDefault="00DC32CA" w:rsidP="00DC32CA">
      <w:pPr>
        <w:keepLines/>
        <w:spacing w:after="0" w:line="360" w:lineRule="auto"/>
        <w:ind w:right="1701"/>
        <w:rPr>
          <w:rFonts w:ascii="Arial" w:hAnsi="Arial" w:cs="Arial"/>
          <w:color w:val="000000" w:themeColor="text1"/>
          <w:sz w:val="20"/>
        </w:rPr>
      </w:pPr>
      <w:r w:rsidRPr="00DC32CA">
        <w:rPr>
          <w:rFonts w:ascii="Arial" w:hAnsi="Arial" w:cs="Arial"/>
          <w:color w:val="000000" w:themeColor="text1"/>
          <w:sz w:val="20"/>
        </w:rPr>
        <w:t xml:space="preserve">This press release and relevant photography can be downloaded from </w:t>
      </w:r>
      <w:hyperlink r:id="rId12" w:history="1">
        <w:r w:rsidRPr="00F5440F">
          <w:rPr>
            <w:rStyle w:val="Hyperlink"/>
            <w:rFonts w:ascii="Arial" w:hAnsi="Arial" w:cs="Arial"/>
            <w:sz w:val="20"/>
          </w:rPr>
          <w:t>www.PressReleaseFinder.com</w:t>
        </w:r>
      </w:hyperlink>
      <w:r w:rsidRPr="00DC32CA">
        <w:rPr>
          <w:rFonts w:ascii="Arial" w:hAnsi="Arial" w:cs="Arial"/>
          <w:color w:val="000000" w:themeColor="text1"/>
          <w:sz w:val="20"/>
        </w:rPr>
        <w:t>.</w:t>
      </w:r>
    </w:p>
    <w:p w14:paraId="1703F5F5" w14:textId="77777777" w:rsidR="00DC32CA" w:rsidRDefault="00DC32CA" w:rsidP="00DC32CA">
      <w:pPr>
        <w:keepLines/>
        <w:spacing w:after="0" w:line="360" w:lineRule="auto"/>
        <w:ind w:right="1701"/>
        <w:rPr>
          <w:rFonts w:ascii="Arial" w:hAnsi="Arial" w:cs="Arial"/>
          <w:color w:val="000000" w:themeColor="text1"/>
          <w:sz w:val="20"/>
        </w:rPr>
      </w:pPr>
      <w:r w:rsidRPr="00DC32CA">
        <w:rPr>
          <w:rFonts w:ascii="Arial" w:hAnsi="Arial" w:cs="Arial"/>
          <w:color w:val="000000" w:themeColor="text1"/>
          <w:sz w:val="20"/>
        </w:rPr>
        <w:t xml:space="preserve">Alternatively for very high resolution pictures please contact </w:t>
      </w:r>
      <w:r w:rsidR="00BF7895" w:rsidRPr="00BF7895">
        <w:rPr>
          <w:rFonts w:ascii="Arial" w:hAnsi="Arial" w:cs="Arial"/>
          <w:color w:val="000000" w:themeColor="text1"/>
          <w:sz w:val="20"/>
        </w:rPr>
        <w:t>Kim Vermeer (</w:t>
      </w:r>
      <w:hyperlink r:id="rId13" w:history="1">
        <w:r w:rsidR="00BF7895" w:rsidRPr="003E3C57">
          <w:rPr>
            <w:rStyle w:val="Hyperlink"/>
            <w:rFonts w:ascii="Arial" w:hAnsi="Arial" w:cs="Arial"/>
            <w:sz w:val="20"/>
          </w:rPr>
          <w:t>kvermeer@emg-marcom.com</w:t>
        </w:r>
      </w:hyperlink>
      <w:r w:rsidR="00BF7895" w:rsidRPr="00BF7895">
        <w:rPr>
          <w:rFonts w:ascii="Arial" w:hAnsi="Arial" w:cs="Arial"/>
          <w:color w:val="000000" w:themeColor="text1"/>
          <w:sz w:val="20"/>
        </w:rPr>
        <w:t>,</w:t>
      </w:r>
      <w:r w:rsidR="00BF7895">
        <w:rPr>
          <w:rFonts w:ascii="Arial" w:hAnsi="Arial" w:cs="Arial"/>
          <w:color w:val="000000" w:themeColor="text1"/>
          <w:sz w:val="20"/>
        </w:rPr>
        <w:t xml:space="preserve"> </w:t>
      </w:r>
      <w:r w:rsidR="00BF7895" w:rsidRPr="00BF7895">
        <w:rPr>
          <w:rFonts w:ascii="Arial" w:hAnsi="Arial" w:cs="Arial"/>
          <w:color w:val="000000" w:themeColor="text1"/>
          <w:sz w:val="20"/>
        </w:rPr>
        <w:t>+31 164 317 026)</w:t>
      </w:r>
      <w:r w:rsidR="00393332">
        <w:rPr>
          <w:rFonts w:ascii="Arial" w:hAnsi="Arial" w:cs="Arial"/>
          <w:color w:val="000000" w:themeColor="text1"/>
          <w:sz w:val="20"/>
        </w:rPr>
        <w:t>.</w:t>
      </w:r>
    </w:p>
    <w:p w14:paraId="5AC471E8" w14:textId="2520466D" w:rsidR="00DC32CA" w:rsidRPr="000A510D" w:rsidRDefault="00DC32CA" w:rsidP="00DC32CA">
      <w:pPr>
        <w:keepLines/>
        <w:spacing w:after="0" w:line="360" w:lineRule="auto"/>
        <w:ind w:right="1701"/>
        <w:rPr>
          <w:rFonts w:ascii="Arial" w:hAnsi="Arial" w:cs="Arial"/>
          <w:color w:val="000000" w:themeColor="text1"/>
          <w:sz w:val="20"/>
        </w:rPr>
      </w:pPr>
    </w:p>
    <w:sectPr w:rsidR="00DC32CA" w:rsidRPr="000A510D"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23C30" w14:textId="77777777" w:rsidR="00111C1A" w:rsidRDefault="00111C1A" w:rsidP="00784C57">
      <w:pPr>
        <w:spacing w:after="0" w:line="240" w:lineRule="auto"/>
      </w:pPr>
      <w:r>
        <w:separator/>
      </w:r>
    </w:p>
  </w:endnote>
  <w:endnote w:type="continuationSeparator" w:id="0">
    <w:p w14:paraId="6DA91D57" w14:textId="77777777" w:rsidR="00111C1A" w:rsidRDefault="00111C1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0FC1E"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0135E" w14:textId="77777777" w:rsidR="00111C1A" w:rsidRDefault="00111C1A" w:rsidP="00784C57">
      <w:pPr>
        <w:spacing w:after="0" w:line="240" w:lineRule="auto"/>
      </w:pPr>
      <w:r>
        <w:separator/>
      </w:r>
    </w:p>
  </w:footnote>
  <w:footnote w:type="continuationSeparator" w:id="0">
    <w:p w14:paraId="532B8422" w14:textId="77777777" w:rsidR="00111C1A" w:rsidRDefault="00111C1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C31C6" w14:textId="77777777" w:rsidR="00502615" w:rsidRPr="00502615" w:rsidRDefault="00502615" w:rsidP="00502615">
    <w:pPr>
      <w:pStyle w:val="Header"/>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60288" behindDoc="0" locked="0" layoutInCell="1" allowOverlap="1" wp14:anchorId="7A602F84" wp14:editId="570BE27F">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14:paraId="723783EE" w14:textId="77777777" w:rsidTr="00502615">
      <w:tc>
        <w:tcPr>
          <w:tcW w:w="6912" w:type="dxa"/>
        </w:tcPr>
        <w:p w14:paraId="773E735C" w14:textId="77777777" w:rsidR="00502615" w:rsidRPr="00502615" w:rsidRDefault="00502615" w:rsidP="00AF662E">
          <w:pPr>
            <w:spacing w:after="0" w:line="360" w:lineRule="auto"/>
            <w:jc w:val="both"/>
            <w:rPr>
              <w:rFonts w:ascii="Arial" w:hAnsi="Arial" w:cs="Arial"/>
              <w:b/>
              <w:bCs/>
              <w:color w:val="365F91"/>
              <w:sz w:val="40"/>
              <w:szCs w:val="40"/>
            </w:rPr>
          </w:pPr>
          <w:r>
            <w:rPr>
              <w:rFonts w:ascii="Arial" w:hAnsi="Arial"/>
              <w:b/>
              <w:color w:val="365F91"/>
              <w:sz w:val="40"/>
            </w:rPr>
            <w:t>Press release</w:t>
          </w:r>
        </w:p>
        <w:p w14:paraId="31DC88FC" w14:textId="411E2C9E" w:rsidR="00B142D6" w:rsidRPr="00B142D6" w:rsidRDefault="00111C1A" w:rsidP="00B142D6">
          <w:pPr>
            <w:spacing w:after="0" w:line="360" w:lineRule="auto"/>
            <w:jc w:val="both"/>
            <w:rPr>
              <w:rFonts w:ascii="Arial" w:hAnsi="Arial" w:cs="Arial"/>
              <w:b/>
              <w:bCs/>
              <w:sz w:val="16"/>
              <w:szCs w:val="16"/>
            </w:rPr>
          </w:pPr>
          <w:r w:rsidRPr="00111C1A">
            <w:rPr>
              <w:rFonts w:ascii="Arial" w:hAnsi="Arial"/>
              <w:b/>
              <w:sz w:val="16"/>
            </w:rPr>
            <w:t>KRAIBURG TPE to highlight its competence leadership at Fakuma, Booth B5-5303</w:t>
          </w:r>
        </w:p>
        <w:p w14:paraId="747FE90F" w14:textId="47B7D824" w:rsidR="00502615" w:rsidRPr="00502615" w:rsidRDefault="00502615" w:rsidP="00AF662E">
          <w:pPr>
            <w:spacing w:after="0" w:line="360" w:lineRule="auto"/>
            <w:jc w:val="both"/>
            <w:rPr>
              <w:rFonts w:ascii="Arial" w:hAnsi="Arial" w:cs="Arial"/>
              <w:b/>
              <w:bCs/>
              <w:sz w:val="16"/>
              <w:szCs w:val="16"/>
            </w:rPr>
          </w:pPr>
          <w:r>
            <w:rPr>
              <w:rFonts w:ascii="Arial" w:hAnsi="Arial"/>
              <w:b/>
              <w:sz w:val="16"/>
            </w:rPr>
            <w:t xml:space="preserve">Waldkraiburg, </w:t>
          </w:r>
          <w:r w:rsidR="00111C1A">
            <w:rPr>
              <w:rFonts w:ascii="Arial" w:hAnsi="Arial"/>
              <w:b/>
              <w:sz w:val="16"/>
            </w:rPr>
            <w:t>September</w:t>
          </w:r>
          <w:r>
            <w:rPr>
              <w:rFonts w:ascii="Arial" w:hAnsi="Arial"/>
              <w:b/>
              <w:sz w:val="16"/>
            </w:rPr>
            <w:t xml:space="preserve"> </w:t>
          </w:r>
          <w:r w:rsidR="004E7C34">
            <w:rPr>
              <w:rFonts w:ascii="Arial" w:hAnsi="Arial"/>
              <w:b/>
              <w:sz w:val="16"/>
            </w:rPr>
            <w:t>20</w:t>
          </w:r>
          <w:r w:rsidR="00111C1A">
            <w:rPr>
              <w:rFonts w:ascii="Arial" w:hAnsi="Arial"/>
              <w:b/>
              <w:sz w:val="16"/>
            </w:rPr>
            <w:t>21</w:t>
          </w:r>
        </w:p>
        <w:p w14:paraId="6A1CE985" w14:textId="77777777" w:rsidR="00502615" w:rsidRPr="00502615" w:rsidRDefault="00502615" w:rsidP="00AF662E">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2</w:t>
          </w:r>
          <w:r w:rsidR="00D41761" w:rsidRPr="00502615">
            <w:rPr>
              <w:rFonts w:ascii="Arial" w:hAnsi="Arial" w:cs="Arial"/>
              <w:b/>
              <w:bCs/>
              <w:sz w:val="16"/>
              <w:szCs w:val="16"/>
            </w:rPr>
            <w:fldChar w:fldCharType="end"/>
          </w:r>
          <w:r>
            <w:rPr>
              <w:rFonts w:ascii="Arial" w:hAnsi="Arial"/>
              <w:b/>
              <w:sz w:val="16"/>
            </w:rPr>
            <w:t xml:space="preserve"> of </w:t>
          </w:r>
          <w:r w:rsidR="001A1D24">
            <w:rPr>
              <w:rFonts w:ascii="Arial" w:hAnsi="Arial" w:cs="Arial"/>
              <w:b/>
              <w:bCs/>
              <w:noProof/>
              <w:sz w:val="16"/>
              <w:szCs w:val="16"/>
            </w:rPr>
            <w:fldChar w:fldCharType="begin"/>
          </w:r>
          <w:r w:rsidR="001A1D24">
            <w:rPr>
              <w:rFonts w:ascii="Arial" w:hAnsi="Arial" w:cs="Arial"/>
              <w:b/>
              <w:bCs/>
              <w:noProof/>
              <w:sz w:val="16"/>
              <w:szCs w:val="16"/>
            </w:rPr>
            <w:instrText>NUMPAGES  \* Arabic  \* MERGEFORMAT</w:instrText>
          </w:r>
          <w:r w:rsidR="001A1D24">
            <w:rPr>
              <w:rFonts w:ascii="Arial" w:hAnsi="Arial" w:cs="Arial"/>
              <w:b/>
              <w:bCs/>
              <w:noProof/>
              <w:sz w:val="16"/>
              <w:szCs w:val="16"/>
            </w:rPr>
            <w:fldChar w:fldCharType="separate"/>
          </w:r>
          <w:r w:rsidR="003A6511" w:rsidRPr="003A6511">
            <w:rPr>
              <w:rFonts w:ascii="Arial" w:hAnsi="Arial" w:cs="Arial"/>
              <w:b/>
              <w:bCs/>
              <w:noProof/>
              <w:sz w:val="16"/>
              <w:szCs w:val="16"/>
            </w:rPr>
            <w:t>2</w:t>
          </w:r>
          <w:r w:rsidR="001A1D24">
            <w:rPr>
              <w:rFonts w:ascii="Arial" w:hAnsi="Arial" w:cs="Arial"/>
              <w:b/>
              <w:bCs/>
              <w:noProof/>
              <w:sz w:val="16"/>
              <w:szCs w:val="16"/>
            </w:rPr>
            <w:fldChar w:fldCharType="end"/>
          </w:r>
        </w:p>
      </w:tc>
    </w:tr>
  </w:tbl>
  <w:p w14:paraId="56CD41E3" w14:textId="77777777" w:rsidR="00502615" w:rsidRDefault="00502615" w:rsidP="00502615">
    <w:pPr>
      <w:pStyle w:val="Header"/>
      <w:tabs>
        <w:tab w:val="clear" w:pos="4703"/>
        <w:tab w:val="clear" w:pos="9406"/>
      </w:tabs>
      <w:rPr>
        <w:rFonts w:ascii="Arial" w:hAnsi="Arial" w:cs="Arial"/>
        <w:sz w:val="20"/>
        <w:szCs w:val="20"/>
      </w:rPr>
    </w:pPr>
  </w:p>
  <w:p w14:paraId="1B658832" w14:textId="77777777" w:rsidR="00AB32AB" w:rsidRPr="00502615" w:rsidRDefault="00AB32AB"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C184F" w14:textId="77777777" w:rsidR="00502615" w:rsidRPr="00502615" w:rsidRDefault="00502615" w:rsidP="00502615">
    <w:pPr>
      <w:pStyle w:val="Header"/>
      <w:tabs>
        <w:tab w:val="clear" w:pos="4703"/>
        <w:tab w:val="clear" w:pos="9406"/>
      </w:tabs>
      <w:spacing w:before="1440"/>
      <w:rPr>
        <w:rFonts w:ascii="Arial" w:hAnsi="Arial" w:cs="Arial"/>
        <w:sz w:val="20"/>
        <w:szCs w:val="20"/>
      </w:rPr>
    </w:pPr>
    <w:r>
      <w:rPr>
        <w:rFonts w:ascii="Arial" w:hAnsi="Arial" w:cs="Arial"/>
        <w:noProof/>
        <w:sz w:val="20"/>
        <w:szCs w:val="20"/>
        <w:lang w:eastAsia="zh-CN" w:bidi="ar-SA"/>
      </w:rPr>
      <w:drawing>
        <wp:anchor distT="0" distB="0" distL="114300" distR="114300" simplePos="0" relativeHeight="251658240" behindDoc="0" locked="0" layoutInCell="1" allowOverlap="1" wp14:anchorId="7DFD129A" wp14:editId="70BF906F">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14:paraId="5646B503" w14:textId="77777777" w:rsidTr="00AF662E">
      <w:tc>
        <w:tcPr>
          <w:tcW w:w="6912" w:type="dxa"/>
        </w:tcPr>
        <w:p w14:paraId="280D7700" w14:textId="77777777" w:rsidR="00502615" w:rsidRPr="00502615" w:rsidRDefault="00502615" w:rsidP="00502615">
          <w:pPr>
            <w:spacing w:after="0" w:line="360" w:lineRule="auto"/>
            <w:jc w:val="both"/>
            <w:rPr>
              <w:rFonts w:ascii="Arial" w:hAnsi="Arial" w:cs="Arial"/>
              <w:b/>
              <w:bCs/>
              <w:color w:val="365F91"/>
              <w:sz w:val="40"/>
              <w:szCs w:val="40"/>
            </w:rPr>
          </w:pPr>
          <w:r>
            <w:rPr>
              <w:rFonts w:ascii="Arial" w:hAnsi="Arial"/>
              <w:b/>
              <w:color w:val="365F91"/>
              <w:sz w:val="40"/>
            </w:rPr>
            <w:t>Press release</w:t>
          </w:r>
        </w:p>
        <w:p w14:paraId="279B0ED9" w14:textId="00FC073B" w:rsidR="00B142D6" w:rsidRPr="00B142D6" w:rsidRDefault="00111C1A" w:rsidP="00B142D6">
          <w:pPr>
            <w:spacing w:after="0" w:line="360" w:lineRule="auto"/>
            <w:jc w:val="both"/>
            <w:rPr>
              <w:rFonts w:ascii="Arial" w:hAnsi="Arial" w:cs="Arial"/>
              <w:b/>
              <w:bCs/>
              <w:sz w:val="16"/>
              <w:szCs w:val="16"/>
            </w:rPr>
          </w:pPr>
          <w:r w:rsidRPr="00111C1A">
            <w:rPr>
              <w:rFonts w:ascii="Arial" w:hAnsi="Arial"/>
              <w:b/>
              <w:sz w:val="16"/>
            </w:rPr>
            <w:t>KRAIBURG TPE to highlight its competence leadership at Fakuma, Booth B5-5303</w:t>
          </w:r>
        </w:p>
        <w:p w14:paraId="02955821" w14:textId="31B430DF" w:rsidR="00502615" w:rsidRPr="00502615"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111C1A">
            <w:rPr>
              <w:rFonts w:ascii="Arial" w:hAnsi="Arial"/>
              <w:b/>
              <w:sz w:val="16"/>
            </w:rPr>
            <w:t>September</w:t>
          </w:r>
          <w:r>
            <w:rPr>
              <w:rFonts w:ascii="Arial" w:hAnsi="Arial"/>
              <w:b/>
              <w:sz w:val="16"/>
            </w:rPr>
            <w:t xml:space="preserve"> </w:t>
          </w:r>
          <w:r w:rsidR="004E7C34">
            <w:rPr>
              <w:rFonts w:ascii="Arial" w:hAnsi="Arial"/>
              <w:b/>
              <w:sz w:val="16"/>
            </w:rPr>
            <w:t>20</w:t>
          </w:r>
          <w:r w:rsidR="00111C1A">
            <w:rPr>
              <w:rFonts w:ascii="Arial" w:hAnsi="Arial"/>
              <w:b/>
              <w:sz w:val="16"/>
            </w:rPr>
            <w:t>21</w:t>
          </w:r>
        </w:p>
        <w:p w14:paraId="36628D6E" w14:textId="77777777" w:rsidR="00502615" w:rsidRPr="00502615" w:rsidRDefault="00502615" w:rsidP="00502615">
          <w:pPr>
            <w:spacing w:after="0" w:line="360" w:lineRule="auto"/>
            <w:jc w:val="both"/>
            <w:rPr>
              <w:rFonts w:ascii="Arial" w:hAnsi="Arial" w:cs="Arial"/>
              <w:b/>
              <w:bCs/>
              <w:sz w:val="16"/>
              <w:szCs w:val="16"/>
            </w:rPr>
          </w:pPr>
          <w:r>
            <w:rPr>
              <w:rFonts w:ascii="Arial" w:hAnsi="Arial"/>
              <w:b/>
              <w:sz w:val="16"/>
            </w:rPr>
            <w:t xml:space="preserve">Page </w:t>
          </w:r>
          <w:r w:rsidR="00D41761"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D41761" w:rsidRPr="00502615">
            <w:rPr>
              <w:rFonts w:ascii="Arial" w:hAnsi="Arial" w:cs="Arial"/>
              <w:b/>
              <w:bCs/>
              <w:sz w:val="16"/>
              <w:szCs w:val="16"/>
            </w:rPr>
            <w:fldChar w:fldCharType="separate"/>
          </w:r>
          <w:r w:rsidR="003A6511">
            <w:rPr>
              <w:rFonts w:ascii="Arial" w:hAnsi="Arial" w:cs="Arial"/>
              <w:b/>
              <w:bCs/>
              <w:noProof/>
              <w:sz w:val="16"/>
              <w:szCs w:val="16"/>
            </w:rPr>
            <w:t>1</w:t>
          </w:r>
          <w:r w:rsidR="00D41761" w:rsidRPr="00502615">
            <w:rPr>
              <w:rFonts w:ascii="Arial" w:hAnsi="Arial" w:cs="Arial"/>
              <w:b/>
              <w:bCs/>
              <w:sz w:val="16"/>
              <w:szCs w:val="16"/>
            </w:rPr>
            <w:fldChar w:fldCharType="end"/>
          </w:r>
          <w:r>
            <w:rPr>
              <w:rFonts w:ascii="Arial" w:hAnsi="Arial"/>
              <w:b/>
              <w:sz w:val="16"/>
            </w:rPr>
            <w:t xml:space="preserve"> of </w:t>
          </w:r>
          <w:r w:rsidR="001A1D24">
            <w:rPr>
              <w:rFonts w:ascii="Arial" w:hAnsi="Arial" w:cs="Arial"/>
              <w:b/>
              <w:bCs/>
              <w:noProof/>
              <w:sz w:val="16"/>
              <w:szCs w:val="16"/>
            </w:rPr>
            <w:fldChar w:fldCharType="begin"/>
          </w:r>
          <w:r w:rsidR="001A1D24">
            <w:rPr>
              <w:rFonts w:ascii="Arial" w:hAnsi="Arial" w:cs="Arial"/>
              <w:b/>
              <w:bCs/>
              <w:noProof/>
              <w:sz w:val="16"/>
              <w:szCs w:val="16"/>
            </w:rPr>
            <w:instrText>NUMPAGES  \* Arabic  \* MERGEFORMAT</w:instrText>
          </w:r>
          <w:r w:rsidR="001A1D24">
            <w:rPr>
              <w:rFonts w:ascii="Arial" w:hAnsi="Arial" w:cs="Arial"/>
              <w:b/>
              <w:bCs/>
              <w:noProof/>
              <w:sz w:val="16"/>
              <w:szCs w:val="16"/>
            </w:rPr>
            <w:fldChar w:fldCharType="separate"/>
          </w:r>
          <w:r w:rsidR="003A6511" w:rsidRPr="003A6511">
            <w:rPr>
              <w:rFonts w:ascii="Arial" w:hAnsi="Arial" w:cs="Arial"/>
              <w:b/>
              <w:bCs/>
              <w:noProof/>
              <w:sz w:val="16"/>
              <w:szCs w:val="16"/>
            </w:rPr>
            <w:t>2</w:t>
          </w:r>
          <w:r w:rsidR="001A1D24">
            <w:rPr>
              <w:rFonts w:ascii="Arial" w:hAnsi="Arial" w:cs="Arial"/>
              <w:b/>
              <w:bCs/>
              <w:noProof/>
              <w:sz w:val="16"/>
              <w:szCs w:val="16"/>
            </w:rPr>
            <w:fldChar w:fldCharType="end"/>
          </w:r>
        </w:p>
      </w:tc>
      <w:tc>
        <w:tcPr>
          <w:tcW w:w="2977" w:type="dxa"/>
        </w:tcPr>
        <w:p w14:paraId="7DD88B94" w14:textId="77777777" w:rsidR="00502615" w:rsidRPr="00456843" w:rsidRDefault="00502615" w:rsidP="00502615">
          <w:pPr>
            <w:pStyle w:val="Header"/>
            <w:tabs>
              <w:tab w:val="clear" w:pos="4703"/>
              <w:tab w:val="clear" w:pos="9406"/>
            </w:tabs>
            <w:rPr>
              <w:rFonts w:ascii="Arial" w:hAnsi="Arial" w:cs="Arial"/>
              <w:sz w:val="16"/>
              <w:szCs w:val="16"/>
            </w:rPr>
          </w:pPr>
          <w:r w:rsidRPr="00456843">
            <w:rPr>
              <w:rFonts w:ascii="Arial" w:hAnsi="Arial"/>
              <w:sz w:val="16"/>
            </w:rPr>
            <w:t>KRAIBURG TPE GmbH &amp; Co. KG</w:t>
          </w:r>
        </w:p>
        <w:p w14:paraId="776F9CB5" w14:textId="77777777" w:rsidR="00502615" w:rsidRPr="00456843" w:rsidRDefault="00502615" w:rsidP="00502615">
          <w:pPr>
            <w:pStyle w:val="Header"/>
            <w:tabs>
              <w:tab w:val="clear" w:pos="4703"/>
              <w:tab w:val="clear" w:pos="9406"/>
            </w:tabs>
            <w:rPr>
              <w:rFonts w:ascii="Arial" w:hAnsi="Arial" w:cs="Arial"/>
              <w:sz w:val="16"/>
              <w:szCs w:val="16"/>
              <w:lang w:val="en-US"/>
            </w:rPr>
          </w:pPr>
          <w:r w:rsidRPr="00456843">
            <w:rPr>
              <w:rFonts w:ascii="Arial" w:hAnsi="Arial"/>
              <w:sz w:val="16"/>
            </w:rPr>
            <w:t xml:space="preserve">Friedrich-Schmidt-Str. </w:t>
          </w:r>
          <w:r w:rsidRPr="00456843">
            <w:rPr>
              <w:rFonts w:ascii="Arial" w:hAnsi="Arial"/>
              <w:sz w:val="16"/>
              <w:lang w:val="en-US"/>
            </w:rPr>
            <w:t>2</w:t>
          </w:r>
        </w:p>
        <w:p w14:paraId="0FDBB3FC" w14:textId="77777777" w:rsidR="00502615" w:rsidRPr="00502615" w:rsidRDefault="00502615" w:rsidP="00502615">
          <w:pPr>
            <w:pStyle w:val="Header"/>
            <w:tabs>
              <w:tab w:val="clear" w:pos="4703"/>
              <w:tab w:val="clear" w:pos="9406"/>
            </w:tabs>
            <w:rPr>
              <w:rFonts w:ascii="Arial" w:hAnsi="Arial" w:cs="Arial"/>
              <w:sz w:val="16"/>
              <w:szCs w:val="16"/>
            </w:rPr>
          </w:pPr>
          <w:r>
            <w:rPr>
              <w:rFonts w:ascii="Arial" w:hAnsi="Arial"/>
              <w:sz w:val="16"/>
            </w:rPr>
            <w:t>84478 Waldkraiburg</w:t>
          </w:r>
        </w:p>
        <w:p w14:paraId="7A947122" w14:textId="77777777" w:rsidR="00502615" w:rsidRPr="00502615" w:rsidRDefault="00502615" w:rsidP="00502615">
          <w:pPr>
            <w:pStyle w:val="Header"/>
            <w:tabs>
              <w:tab w:val="clear" w:pos="4703"/>
              <w:tab w:val="clear" w:pos="9406"/>
            </w:tabs>
            <w:rPr>
              <w:rFonts w:ascii="Arial" w:hAnsi="Arial" w:cs="Arial"/>
              <w:sz w:val="16"/>
              <w:szCs w:val="16"/>
            </w:rPr>
          </w:pPr>
          <w:r>
            <w:rPr>
              <w:rFonts w:ascii="Arial" w:hAnsi="Arial"/>
              <w:sz w:val="16"/>
            </w:rPr>
            <w:t>Germany</w:t>
          </w:r>
        </w:p>
        <w:p w14:paraId="2BC51419" w14:textId="77777777" w:rsidR="00502615" w:rsidRPr="00502615" w:rsidRDefault="00502615" w:rsidP="00502615">
          <w:pPr>
            <w:pStyle w:val="Header"/>
            <w:tabs>
              <w:tab w:val="clear" w:pos="4703"/>
              <w:tab w:val="clear" w:pos="9406"/>
            </w:tabs>
            <w:rPr>
              <w:rFonts w:ascii="Arial" w:hAnsi="Arial" w:cs="Arial"/>
              <w:sz w:val="16"/>
              <w:szCs w:val="16"/>
            </w:rPr>
          </w:pPr>
        </w:p>
        <w:p w14:paraId="42A0C88A" w14:textId="77777777" w:rsidR="00502615" w:rsidRPr="00502615" w:rsidRDefault="00502615" w:rsidP="00502615">
          <w:pPr>
            <w:pStyle w:val="Header"/>
            <w:tabs>
              <w:tab w:val="clear" w:pos="4703"/>
              <w:tab w:val="clear" w:pos="9406"/>
            </w:tabs>
            <w:rPr>
              <w:rFonts w:ascii="Arial" w:hAnsi="Arial" w:cs="Arial"/>
              <w:sz w:val="16"/>
              <w:szCs w:val="16"/>
            </w:rPr>
          </w:pPr>
          <w:r>
            <w:rPr>
              <w:rFonts w:ascii="Arial" w:hAnsi="Arial"/>
              <w:sz w:val="16"/>
            </w:rPr>
            <w:t>Phone +49 8638 9810-0</w:t>
          </w:r>
        </w:p>
        <w:p w14:paraId="2D3A3E96" w14:textId="77777777" w:rsidR="00502615" w:rsidRPr="00502615" w:rsidRDefault="00502615" w:rsidP="00502615">
          <w:pPr>
            <w:pStyle w:val="Header"/>
            <w:tabs>
              <w:tab w:val="clear" w:pos="4703"/>
              <w:tab w:val="clear" w:pos="9406"/>
            </w:tabs>
            <w:rPr>
              <w:rFonts w:ascii="Arial" w:hAnsi="Arial" w:cs="Arial"/>
              <w:sz w:val="16"/>
              <w:szCs w:val="16"/>
            </w:rPr>
          </w:pPr>
          <w:r>
            <w:rPr>
              <w:rFonts w:ascii="Arial" w:hAnsi="Arial"/>
              <w:sz w:val="16"/>
            </w:rPr>
            <w:t>Fax +49 8638 9810-310</w:t>
          </w:r>
        </w:p>
        <w:p w14:paraId="2E7FBBE9" w14:textId="77777777" w:rsidR="00502615" w:rsidRPr="00502615" w:rsidRDefault="00502615" w:rsidP="00502615">
          <w:pPr>
            <w:pStyle w:val="Header"/>
            <w:tabs>
              <w:tab w:val="clear" w:pos="4703"/>
              <w:tab w:val="clear" w:pos="9406"/>
            </w:tabs>
            <w:rPr>
              <w:rFonts w:ascii="Arial" w:hAnsi="Arial" w:cs="Arial"/>
              <w:sz w:val="16"/>
              <w:szCs w:val="16"/>
            </w:rPr>
          </w:pPr>
        </w:p>
        <w:p w14:paraId="7558B50E" w14:textId="77777777" w:rsidR="00502615" w:rsidRPr="00502615"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6726CB00" w14:textId="77777777" w:rsidR="00502615" w:rsidRPr="00502615" w:rsidRDefault="00502615" w:rsidP="00C0054B">
          <w:pPr>
            <w:pStyle w:val="Header"/>
            <w:tabs>
              <w:tab w:val="clear" w:pos="4703"/>
              <w:tab w:val="clear" w:pos="9406"/>
            </w:tabs>
            <w:rPr>
              <w:sz w:val="20"/>
            </w:rPr>
          </w:pPr>
          <w:r>
            <w:rPr>
              <w:rFonts w:ascii="Arial" w:hAnsi="Arial"/>
              <w:sz w:val="16"/>
            </w:rPr>
            <w:t>www.kraiburg-tpe.com</w:t>
          </w:r>
        </w:p>
      </w:tc>
    </w:tr>
  </w:tbl>
  <w:p w14:paraId="719B1126" w14:textId="77777777" w:rsidR="00F125F3" w:rsidRPr="00502615" w:rsidRDefault="00C84B59" w:rsidP="00C0054B">
    <w:pPr>
      <w:pStyle w:val="Header"/>
      <w:tabs>
        <w:tab w:val="clear" w:pos="4703"/>
        <w:tab w:val="clear" w:pos="9406"/>
      </w:tabs>
      <w:rPr>
        <w:rFonts w:ascii="Arial" w:hAnsi="Arial" w:cs="Arial"/>
        <w:sz w:val="20"/>
        <w:szCs w:val="20"/>
      </w:rPr>
    </w:pPr>
    <w:r>
      <w:rPr>
        <w:rFonts w:ascii="Arial" w:hAnsi="Arial" w:cs="Arial"/>
        <w:b/>
        <w:noProof/>
        <w:sz w:val="24"/>
        <w:szCs w:val="24"/>
        <w:lang w:eastAsia="zh-CN" w:bidi="ar-SA"/>
      </w:rPr>
      <mc:AlternateContent>
        <mc:Choice Requires="wps">
          <w:drawing>
            <wp:anchor distT="0" distB="0" distL="114300" distR="114300" simplePos="0" relativeHeight="251662336" behindDoc="0" locked="0" layoutInCell="1" allowOverlap="1" wp14:anchorId="0014E126" wp14:editId="3C0E14CB">
              <wp:simplePos x="0" y="0"/>
              <wp:positionH relativeFrom="column">
                <wp:posOffset>4330065</wp:posOffset>
              </wp:positionH>
              <wp:positionV relativeFrom="paragraph">
                <wp:posOffset>2816225</wp:posOffset>
              </wp:positionV>
              <wp:extent cx="1980000" cy="4410075"/>
              <wp:effectExtent l="0" t="0" r="127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408D1D" w14:textId="77777777" w:rsidR="00C84B59" w:rsidRPr="00073D11" w:rsidRDefault="00C84B59" w:rsidP="00C84B59">
                          <w:pPr>
                            <w:pStyle w:val="Header"/>
                            <w:rPr>
                              <w:rFonts w:ascii="Arial" w:hAnsi="Arial" w:cs="Arial"/>
                              <w:b/>
                              <w:sz w:val="16"/>
                              <w:szCs w:val="16"/>
                            </w:rPr>
                          </w:pPr>
                          <w:r w:rsidRPr="00073D11">
                            <w:rPr>
                              <w:rFonts w:ascii="Arial" w:hAnsi="Arial" w:cs="Arial"/>
                              <w:b/>
                              <w:sz w:val="16"/>
                              <w:szCs w:val="16"/>
                            </w:rPr>
                            <w:t>Media Contact</w:t>
                          </w:r>
                        </w:p>
                        <w:p w14:paraId="5E7238B9" w14:textId="77777777" w:rsidR="00C84B59" w:rsidRDefault="00C84B59" w:rsidP="00C84B59">
                          <w:pPr>
                            <w:pStyle w:val="BodyTextIndent"/>
                            <w:ind w:left="0"/>
                            <w:rPr>
                              <w:bCs/>
                              <w:sz w:val="16"/>
                              <w:szCs w:val="16"/>
                            </w:rPr>
                          </w:pPr>
                        </w:p>
                        <w:p w14:paraId="5EF6EAF9" w14:textId="77777777" w:rsidR="00CE20CD" w:rsidRPr="007F06FE" w:rsidRDefault="00CE20CD" w:rsidP="00CE20CD">
                          <w:pPr>
                            <w:pStyle w:val="BodyTextIndent"/>
                            <w:ind w:left="0"/>
                            <w:rPr>
                              <w:iCs w:val="0"/>
                              <w:sz w:val="16"/>
                            </w:rPr>
                          </w:pPr>
                          <w:r w:rsidRPr="007F06FE">
                            <w:rPr>
                              <w:iCs w:val="0"/>
                              <w:sz w:val="16"/>
                            </w:rPr>
                            <w:t>Europe, Middle East, Africa &amp; Americas</w:t>
                          </w:r>
                        </w:p>
                        <w:p w14:paraId="41A1342A" w14:textId="77777777" w:rsidR="00CE20CD" w:rsidRPr="000A52EE" w:rsidRDefault="00CE20CD" w:rsidP="00CE20CD">
                          <w:pPr>
                            <w:pStyle w:val="BodyTextIndent"/>
                            <w:ind w:left="0"/>
                            <w:rPr>
                              <w:i w:val="0"/>
                              <w:sz w:val="16"/>
                              <w:szCs w:val="16"/>
                            </w:rPr>
                          </w:pPr>
                          <w:r w:rsidRPr="007F06FE">
                            <w:rPr>
                              <w:i w:val="0"/>
                              <w:sz w:val="16"/>
                            </w:rPr>
                            <w:t>Juliane Schmidhuber</w:t>
                          </w:r>
                        </w:p>
                        <w:p w14:paraId="605B03B3" w14:textId="77777777" w:rsidR="00CE20CD" w:rsidRPr="00533162" w:rsidRDefault="00CE20CD" w:rsidP="00CE20CD">
                          <w:pPr>
                            <w:pStyle w:val="BodyTextIndent"/>
                            <w:ind w:left="0"/>
                            <w:rPr>
                              <w:i w:val="0"/>
                              <w:sz w:val="16"/>
                              <w:szCs w:val="16"/>
                              <w:lang w:val="en-US"/>
                            </w:rPr>
                          </w:pPr>
                          <w:r w:rsidRPr="00533162">
                            <w:rPr>
                              <w:i w:val="0"/>
                              <w:sz w:val="16"/>
                              <w:lang w:val="en-US"/>
                            </w:rPr>
                            <w:t>PR &amp; Communications Manager</w:t>
                          </w:r>
                        </w:p>
                        <w:p w14:paraId="1EA9DF11" w14:textId="77777777" w:rsidR="00CE20CD" w:rsidRPr="00533162" w:rsidRDefault="00CE20CD" w:rsidP="00CE20CD">
                          <w:pPr>
                            <w:pStyle w:val="BodyTextIndent"/>
                            <w:ind w:left="0"/>
                            <w:rPr>
                              <w:i w:val="0"/>
                              <w:sz w:val="16"/>
                              <w:szCs w:val="16"/>
                              <w:lang w:val="en-US"/>
                            </w:rPr>
                          </w:pPr>
                          <w:r w:rsidRPr="00533162">
                            <w:rPr>
                              <w:i w:val="0"/>
                              <w:sz w:val="16"/>
                              <w:lang w:val="en-US"/>
                            </w:rPr>
                            <w:t>Phone: +49 8638 9810</w:t>
                          </w:r>
                          <w:r>
                            <w:rPr>
                              <w:i w:val="0"/>
                              <w:sz w:val="16"/>
                              <w:lang w:val="en-US"/>
                            </w:rPr>
                            <w:t xml:space="preserve"> </w:t>
                          </w:r>
                          <w:r w:rsidRPr="00533162">
                            <w:rPr>
                              <w:i w:val="0"/>
                              <w:sz w:val="16"/>
                              <w:lang w:val="en-US"/>
                            </w:rPr>
                            <w:t>568</w:t>
                          </w:r>
                        </w:p>
                        <w:p w14:paraId="75DF5E5F" w14:textId="77777777" w:rsidR="00C84B59" w:rsidRPr="00B339E2" w:rsidRDefault="00F40D16" w:rsidP="00CE20CD">
                          <w:pPr>
                            <w:pStyle w:val="BodyTextIndent"/>
                            <w:ind w:left="0"/>
                            <w:rPr>
                              <w:rStyle w:val="Hyperlink"/>
                              <w:i w:val="0"/>
                              <w:iCs w:val="0"/>
                              <w:sz w:val="16"/>
                            </w:rPr>
                          </w:pPr>
                          <w:hyperlink r:id="rId2" w:history="1">
                            <w:r w:rsidR="00CE20CD" w:rsidRPr="00533162">
                              <w:rPr>
                                <w:rStyle w:val="Hyperlink"/>
                                <w:i w:val="0"/>
                                <w:iCs w:val="0"/>
                                <w:sz w:val="16"/>
                                <w:lang w:val="en-US"/>
                              </w:rPr>
                              <w:t>juliane.schmidhuber@kraiburg-tpe.com</w:t>
                            </w:r>
                          </w:hyperlink>
                        </w:p>
                        <w:p w14:paraId="1534627E" w14:textId="77777777" w:rsidR="00C84B59" w:rsidRDefault="00C84B59" w:rsidP="00C84B59">
                          <w:pPr>
                            <w:pStyle w:val="BodyTextIndent"/>
                            <w:ind w:left="0"/>
                            <w:rPr>
                              <w:bCs/>
                              <w:sz w:val="16"/>
                              <w:szCs w:val="16"/>
                            </w:rPr>
                          </w:pPr>
                        </w:p>
                        <w:p w14:paraId="15B3388B" w14:textId="77777777" w:rsidR="00C84B59" w:rsidRPr="00446479" w:rsidRDefault="00C84B59" w:rsidP="00C84B59">
                          <w:pPr>
                            <w:pStyle w:val="Header"/>
                            <w:spacing w:line="360" w:lineRule="auto"/>
                            <w:rPr>
                              <w:rFonts w:ascii="Arial" w:hAnsi="Arial" w:cs="Arial"/>
                              <w:i/>
                              <w:iCs/>
                              <w:sz w:val="16"/>
                              <w:szCs w:val="16"/>
                            </w:rPr>
                          </w:pPr>
                          <w:r w:rsidRPr="00446479">
                            <w:rPr>
                              <w:rFonts w:ascii="Arial" w:hAnsi="Arial" w:cs="Arial"/>
                              <w:i/>
                              <w:iCs/>
                              <w:sz w:val="16"/>
                              <w:szCs w:val="16"/>
                            </w:rPr>
                            <w:t>Asia Pacific</w:t>
                          </w:r>
                        </w:p>
                        <w:p w14:paraId="178CEBE3"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Bridget Ngang</w:t>
                          </w:r>
                        </w:p>
                        <w:p w14:paraId="14423092"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Marketing Manager Asia Pacific</w:t>
                          </w:r>
                        </w:p>
                        <w:p w14:paraId="4A4E00FE"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Phone: +603 9545 6301</w:t>
                          </w:r>
                        </w:p>
                        <w:p w14:paraId="2D88F3B4" w14:textId="77777777" w:rsidR="00C84B59" w:rsidRPr="000A52EE" w:rsidRDefault="00F40D16" w:rsidP="00C84B59">
                          <w:pPr>
                            <w:pStyle w:val="Header"/>
                            <w:spacing w:line="360" w:lineRule="auto"/>
                            <w:rPr>
                              <w:rFonts w:ascii="Arial" w:hAnsi="Arial" w:cs="Arial"/>
                              <w:sz w:val="16"/>
                              <w:szCs w:val="16"/>
                            </w:rPr>
                          </w:pPr>
                          <w:hyperlink r:id="rId3" w:history="1">
                            <w:r w:rsidR="00C84B59" w:rsidRPr="00DE01D9">
                              <w:rPr>
                                <w:rStyle w:val="Hyperlink"/>
                                <w:rFonts w:ascii="Arial" w:hAnsi="Arial" w:cs="Arial"/>
                                <w:sz w:val="16"/>
                                <w:szCs w:val="16"/>
                              </w:rPr>
                              <w:t>bridget.ngang@kraiburg-tpe.com</w:t>
                            </w:r>
                          </w:hyperlink>
                        </w:p>
                        <w:p w14:paraId="79FA1BA6" w14:textId="77777777" w:rsidR="00C84B59" w:rsidRDefault="00C84B59" w:rsidP="00C84B59">
                          <w:pPr>
                            <w:pStyle w:val="BodyTextIndent"/>
                            <w:ind w:left="0"/>
                            <w:rPr>
                              <w:bCs/>
                              <w:sz w:val="16"/>
                              <w:szCs w:val="16"/>
                            </w:rPr>
                          </w:pPr>
                        </w:p>
                        <w:p w14:paraId="0B03B8A7" w14:textId="77777777" w:rsidR="00C84B59" w:rsidRPr="005E1C3F" w:rsidRDefault="00C84B59" w:rsidP="00C84B59">
                          <w:pPr>
                            <w:pStyle w:val="BodyTextIndent"/>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28CF9033" w14:textId="77777777" w:rsidR="00C84B59" w:rsidRPr="00111C1A" w:rsidRDefault="00C84B59" w:rsidP="00C84B59">
                          <w:pPr>
                            <w:spacing w:after="0" w:line="360" w:lineRule="auto"/>
                            <w:rPr>
                              <w:rFonts w:ascii="Arial" w:hAnsi="Arial" w:cs="Arial"/>
                              <w:sz w:val="16"/>
                              <w:lang w:val="nl-NL"/>
                            </w:rPr>
                          </w:pPr>
                          <w:r w:rsidRPr="00111C1A">
                            <w:rPr>
                              <w:rFonts w:ascii="Arial" w:hAnsi="Arial" w:cs="Arial"/>
                              <w:i/>
                              <w:sz w:val="16"/>
                              <w:lang w:val="nl-NL"/>
                            </w:rPr>
                            <w:t>EMG</w:t>
                          </w:r>
                        </w:p>
                        <w:p w14:paraId="3DDBAA7A" w14:textId="77777777" w:rsidR="00C84B59" w:rsidRPr="00111C1A" w:rsidRDefault="00BF7895" w:rsidP="00C84B59">
                          <w:pPr>
                            <w:spacing w:after="0" w:line="360" w:lineRule="auto"/>
                            <w:rPr>
                              <w:rFonts w:ascii="Arial" w:hAnsi="Arial" w:cs="Arial"/>
                              <w:sz w:val="16"/>
                              <w:lang w:val="nl-NL"/>
                            </w:rPr>
                          </w:pPr>
                          <w:r w:rsidRPr="00111C1A">
                            <w:rPr>
                              <w:rFonts w:ascii="Arial" w:hAnsi="Arial" w:cs="Arial"/>
                              <w:sz w:val="16"/>
                              <w:lang w:val="nl-NL"/>
                            </w:rPr>
                            <w:t>Kim Vermeer</w:t>
                          </w:r>
                        </w:p>
                        <w:p w14:paraId="2F27DBC5" w14:textId="77777777" w:rsidR="00C84B59" w:rsidRPr="00111C1A" w:rsidRDefault="00C84B59" w:rsidP="00C84B59">
                          <w:pPr>
                            <w:spacing w:after="0" w:line="360" w:lineRule="auto"/>
                            <w:rPr>
                              <w:rFonts w:ascii="Arial" w:hAnsi="Arial" w:cs="Arial"/>
                              <w:sz w:val="16"/>
                              <w:lang w:val="nl-NL"/>
                            </w:rPr>
                          </w:pPr>
                          <w:r w:rsidRPr="00111C1A">
                            <w:rPr>
                              <w:rFonts w:ascii="Arial" w:hAnsi="Arial" w:cs="Arial"/>
                              <w:sz w:val="16"/>
                              <w:lang w:val="nl-NL"/>
                            </w:rPr>
                            <w:t>Phone: +31 164 317 0</w:t>
                          </w:r>
                          <w:r w:rsidR="00BF7895" w:rsidRPr="00111C1A">
                            <w:rPr>
                              <w:rFonts w:ascii="Arial" w:hAnsi="Arial" w:cs="Arial"/>
                              <w:sz w:val="16"/>
                              <w:lang w:val="nl-NL"/>
                            </w:rPr>
                            <w:t>2</w:t>
                          </w:r>
                          <w:r w:rsidRPr="00111C1A">
                            <w:rPr>
                              <w:rFonts w:ascii="Arial" w:hAnsi="Arial" w:cs="Arial"/>
                              <w:sz w:val="16"/>
                              <w:lang w:val="nl-NL"/>
                            </w:rPr>
                            <w:t>6</w:t>
                          </w:r>
                        </w:p>
                        <w:p w14:paraId="2726D90D" w14:textId="77777777" w:rsidR="00DC32CA" w:rsidRPr="00111C1A" w:rsidRDefault="00F40D16" w:rsidP="00C84B59">
                          <w:pPr>
                            <w:spacing w:after="0" w:line="360" w:lineRule="auto"/>
                            <w:rPr>
                              <w:sz w:val="16"/>
                              <w:szCs w:val="16"/>
                              <w:lang w:val="nl-NL"/>
                            </w:rPr>
                          </w:pPr>
                          <w:hyperlink r:id="rId4" w:history="1">
                            <w:r w:rsidR="00BF7895" w:rsidRPr="00111C1A">
                              <w:rPr>
                                <w:rStyle w:val="Hyperlink"/>
                                <w:rFonts w:ascii="Arial" w:hAnsi="Arial" w:cs="Arial"/>
                                <w:sz w:val="16"/>
                                <w:lang w:val="nl-NL"/>
                              </w:rPr>
                              <w:t>kvermeer@emg-marcom.com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4E126"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" stroked="f">
              <v:textbox inset=",0,,0">
                <w:txbxContent>
                  <w:p w14:paraId="03408D1D" w14:textId="77777777" w:rsidR="00C84B59" w:rsidRPr="00073D11" w:rsidRDefault="00C84B59" w:rsidP="00C84B59">
                    <w:pPr>
                      <w:pStyle w:val="Header"/>
                      <w:rPr>
                        <w:rFonts w:ascii="Arial" w:hAnsi="Arial" w:cs="Arial"/>
                        <w:b/>
                        <w:sz w:val="16"/>
                        <w:szCs w:val="16"/>
                      </w:rPr>
                    </w:pPr>
                    <w:r w:rsidRPr="00073D11">
                      <w:rPr>
                        <w:rFonts w:ascii="Arial" w:hAnsi="Arial" w:cs="Arial"/>
                        <w:b/>
                        <w:sz w:val="16"/>
                        <w:szCs w:val="16"/>
                      </w:rPr>
                      <w:t>Media Contact</w:t>
                    </w:r>
                  </w:p>
                  <w:p w14:paraId="5E7238B9" w14:textId="77777777" w:rsidR="00C84B59" w:rsidRDefault="00C84B59" w:rsidP="00C84B59">
                    <w:pPr>
                      <w:pStyle w:val="BodyTextIndent"/>
                      <w:ind w:left="0"/>
                      <w:rPr>
                        <w:bCs/>
                        <w:sz w:val="16"/>
                        <w:szCs w:val="16"/>
                      </w:rPr>
                    </w:pPr>
                  </w:p>
                  <w:p w14:paraId="5EF6EAF9" w14:textId="77777777" w:rsidR="00CE20CD" w:rsidRPr="007F06FE" w:rsidRDefault="00CE20CD" w:rsidP="00CE20CD">
                    <w:pPr>
                      <w:pStyle w:val="BodyTextIndent"/>
                      <w:ind w:left="0"/>
                      <w:rPr>
                        <w:iCs w:val="0"/>
                        <w:sz w:val="16"/>
                      </w:rPr>
                    </w:pPr>
                    <w:r w:rsidRPr="007F06FE">
                      <w:rPr>
                        <w:iCs w:val="0"/>
                        <w:sz w:val="16"/>
                      </w:rPr>
                      <w:t>Europe, Middle East, Africa &amp; Americas</w:t>
                    </w:r>
                  </w:p>
                  <w:p w14:paraId="41A1342A" w14:textId="77777777" w:rsidR="00CE20CD" w:rsidRPr="000A52EE" w:rsidRDefault="00CE20CD" w:rsidP="00CE20CD">
                    <w:pPr>
                      <w:pStyle w:val="BodyTextIndent"/>
                      <w:ind w:left="0"/>
                      <w:rPr>
                        <w:i w:val="0"/>
                        <w:sz w:val="16"/>
                        <w:szCs w:val="16"/>
                      </w:rPr>
                    </w:pPr>
                    <w:r w:rsidRPr="007F06FE">
                      <w:rPr>
                        <w:i w:val="0"/>
                        <w:sz w:val="16"/>
                      </w:rPr>
                      <w:t>Juliane Schmidhuber</w:t>
                    </w:r>
                  </w:p>
                  <w:p w14:paraId="605B03B3" w14:textId="77777777" w:rsidR="00CE20CD" w:rsidRPr="00533162" w:rsidRDefault="00CE20CD" w:rsidP="00CE20CD">
                    <w:pPr>
                      <w:pStyle w:val="BodyTextIndent"/>
                      <w:ind w:left="0"/>
                      <w:rPr>
                        <w:i w:val="0"/>
                        <w:sz w:val="16"/>
                        <w:szCs w:val="16"/>
                        <w:lang w:val="en-US"/>
                      </w:rPr>
                    </w:pPr>
                    <w:r w:rsidRPr="00533162">
                      <w:rPr>
                        <w:i w:val="0"/>
                        <w:sz w:val="16"/>
                        <w:lang w:val="en-US"/>
                      </w:rPr>
                      <w:t>PR &amp; Communications Manager</w:t>
                    </w:r>
                  </w:p>
                  <w:p w14:paraId="1EA9DF11" w14:textId="77777777" w:rsidR="00CE20CD" w:rsidRPr="00533162" w:rsidRDefault="00CE20CD" w:rsidP="00CE20CD">
                    <w:pPr>
                      <w:pStyle w:val="BodyTextIndent"/>
                      <w:ind w:left="0"/>
                      <w:rPr>
                        <w:i w:val="0"/>
                        <w:sz w:val="16"/>
                        <w:szCs w:val="16"/>
                        <w:lang w:val="en-US"/>
                      </w:rPr>
                    </w:pPr>
                    <w:r w:rsidRPr="00533162">
                      <w:rPr>
                        <w:i w:val="0"/>
                        <w:sz w:val="16"/>
                        <w:lang w:val="en-US"/>
                      </w:rPr>
                      <w:t>Phone: +49 8638 9810</w:t>
                    </w:r>
                    <w:r>
                      <w:rPr>
                        <w:i w:val="0"/>
                        <w:sz w:val="16"/>
                        <w:lang w:val="en-US"/>
                      </w:rPr>
                      <w:t xml:space="preserve"> </w:t>
                    </w:r>
                    <w:r w:rsidRPr="00533162">
                      <w:rPr>
                        <w:i w:val="0"/>
                        <w:sz w:val="16"/>
                        <w:lang w:val="en-US"/>
                      </w:rPr>
                      <w:t>568</w:t>
                    </w:r>
                  </w:p>
                  <w:p w14:paraId="75DF5E5F" w14:textId="77777777" w:rsidR="00C84B59" w:rsidRPr="00B339E2" w:rsidRDefault="00F40D16" w:rsidP="00CE20CD">
                    <w:pPr>
                      <w:pStyle w:val="BodyTextIndent"/>
                      <w:ind w:left="0"/>
                      <w:rPr>
                        <w:rStyle w:val="Hyperlink"/>
                        <w:i w:val="0"/>
                        <w:iCs w:val="0"/>
                        <w:sz w:val="16"/>
                      </w:rPr>
                    </w:pPr>
                    <w:hyperlink r:id="rId5" w:history="1">
                      <w:r w:rsidR="00CE20CD" w:rsidRPr="00533162">
                        <w:rPr>
                          <w:rStyle w:val="Hyperlink"/>
                          <w:i w:val="0"/>
                          <w:iCs w:val="0"/>
                          <w:sz w:val="16"/>
                          <w:lang w:val="en-US"/>
                        </w:rPr>
                        <w:t>juliane.schmidhuber@kraiburg-tpe.com</w:t>
                      </w:r>
                    </w:hyperlink>
                  </w:p>
                  <w:p w14:paraId="1534627E" w14:textId="77777777" w:rsidR="00C84B59" w:rsidRDefault="00C84B59" w:rsidP="00C84B59">
                    <w:pPr>
                      <w:pStyle w:val="BodyTextIndent"/>
                      <w:ind w:left="0"/>
                      <w:rPr>
                        <w:bCs/>
                        <w:sz w:val="16"/>
                        <w:szCs w:val="16"/>
                      </w:rPr>
                    </w:pPr>
                  </w:p>
                  <w:p w14:paraId="15B3388B" w14:textId="77777777" w:rsidR="00C84B59" w:rsidRPr="00446479" w:rsidRDefault="00C84B59" w:rsidP="00C84B59">
                    <w:pPr>
                      <w:pStyle w:val="Header"/>
                      <w:spacing w:line="360" w:lineRule="auto"/>
                      <w:rPr>
                        <w:rFonts w:ascii="Arial" w:hAnsi="Arial" w:cs="Arial"/>
                        <w:i/>
                        <w:iCs/>
                        <w:sz w:val="16"/>
                        <w:szCs w:val="16"/>
                      </w:rPr>
                    </w:pPr>
                    <w:r w:rsidRPr="00446479">
                      <w:rPr>
                        <w:rFonts w:ascii="Arial" w:hAnsi="Arial" w:cs="Arial"/>
                        <w:i/>
                        <w:iCs/>
                        <w:sz w:val="16"/>
                        <w:szCs w:val="16"/>
                      </w:rPr>
                      <w:t>Asia Pacific</w:t>
                    </w:r>
                  </w:p>
                  <w:p w14:paraId="178CEBE3"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Bridget Ngang</w:t>
                    </w:r>
                  </w:p>
                  <w:p w14:paraId="14423092"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Marketing Manager Asia Pacific</w:t>
                    </w:r>
                  </w:p>
                  <w:p w14:paraId="4A4E00FE" w14:textId="77777777" w:rsidR="00C84B59" w:rsidRPr="00446479" w:rsidRDefault="00C84B59" w:rsidP="00C84B59">
                    <w:pPr>
                      <w:pStyle w:val="Header"/>
                      <w:spacing w:line="360" w:lineRule="auto"/>
                      <w:rPr>
                        <w:rFonts w:ascii="Arial" w:hAnsi="Arial" w:cs="Arial"/>
                        <w:sz w:val="16"/>
                        <w:szCs w:val="16"/>
                      </w:rPr>
                    </w:pPr>
                    <w:r w:rsidRPr="00446479">
                      <w:rPr>
                        <w:rFonts w:ascii="Arial" w:hAnsi="Arial" w:cs="Arial"/>
                        <w:sz w:val="16"/>
                        <w:szCs w:val="16"/>
                      </w:rPr>
                      <w:t>Phone: +603 9545 6301</w:t>
                    </w:r>
                  </w:p>
                  <w:p w14:paraId="2D88F3B4" w14:textId="77777777" w:rsidR="00C84B59" w:rsidRPr="000A52EE" w:rsidRDefault="00F40D16" w:rsidP="00C84B59">
                    <w:pPr>
                      <w:pStyle w:val="Header"/>
                      <w:spacing w:line="360" w:lineRule="auto"/>
                      <w:rPr>
                        <w:rFonts w:ascii="Arial" w:hAnsi="Arial" w:cs="Arial"/>
                        <w:sz w:val="16"/>
                        <w:szCs w:val="16"/>
                      </w:rPr>
                    </w:pPr>
                    <w:hyperlink r:id="rId6" w:history="1">
                      <w:r w:rsidR="00C84B59" w:rsidRPr="00DE01D9">
                        <w:rPr>
                          <w:rStyle w:val="Hyperlink"/>
                          <w:rFonts w:ascii="Arial" w:hAnsi="Arial" w:cs="Arial"/>
                          <w:sz w:val="16"/>
                          <w:szCs w:val="16"/>
                        </w:rPr>
                        <w:t>bridget.ngang@kraiburg-tpe.com</w:t>
                      </w:r>
                    </w:hyperlink>
                  </w:p>
                  <w:p w14:paraId="79FA1BA6" w14:textId="77777777" w:rsidR="00C84B59" w:rsidRDefault="00C84B59" w:rsidP="00C84B59">
                    <w:pPr>
                      <w:pStyle w:val="BodyTextIndent"/>
                      <w:ind w:left="0"/>
                      <w:rPr>
                        <w:bCs/>
                        <w:sz w:val="16"/>
                        <w:szCs w:val="16"/>
                      </w:rPr>
                    </w:pPr>
                  </w:p>
                  <w:p w14:paraId="0B03B8A7" w14:textId="77777777" w:rsidR="00C84B59" w:rsidRPr="005E1C3F" w:rsidRDefault="00C84B59" w:rsidP="00C84B59">
                    <w:pPr>
                      <w:pStyle w:val="BodyTextIndent"/>
                      <w:ind w:left="0"/>
                      <w:rPr>
                        <w:rStyle w:val="Hyperlink"/>
                        <w:b/>
                        <w:i w:val="0"/>
                        <w:sz w:val="16"/>
                      </w:rPr>
                    </w:pPr>
                    <w:r w:rsidRPr="005E1C3F">
                      <w:rPr>
                        <w:b/>
                        <w:i w:val="0"/>
                        <w:sz w:val="16"/>
                      </w:rPr>
                      <w:t xml:space="preserve">Communications </w:t>
                    </w:r>
                    <w:r>
                      <w:rPr>
                        <w:b/>
                        <w:i w:val="0"/>
                        <w:sz w:val="16"/>
                      </w:rPr>
                      <w:t>a</w:t>
                    </w:r>
                    <w:r w:rsidRPr="005E1C3F">
                      <w:rPr>
                        <w:b/>
                        <w:i w:val="0"/>
                        <w:sz w:val="16"/>
                      </w:rPr>
                      <w:t>gency</w:t>
                    </w:r>
                  </w:p>
                  <w:p w14:paraId="28CF9033" w14:textId="77777777" w:rsidR="00C84B59" w:rsidRPr="00111C1A" w:rsidRDefault="00C84B59" w:rsidP="00C84B59">
                    <w:pPr>
                      <w:spacing w:after="0" w:line="360" w:lineRule="auto"/>
                      <w:rPr>
                        <w:rFonts w:ascii="Arial" w:hAnsi="Arial" w:cs="Arial"/>
                        <w:sz w:val="16"/>
                        <w:lang w:val="nl-NL"/>
                      </w:rPr>
                    </w:pPr>
                    <w:r w:rsidRPr="00111C1A">
                      <w:rPr>
                        <w:rFonts w:ascii="Arial" w:hAnsi="Arial" w:cs="Arial"/>
                        <w:i/>
                        <w:sz w:val="16"/>
                        <w:lang w:val="nl-NL"/>
                      </w:rPr>
                      <w:t>EMG</w:t>
                    </w:r>
                  </w:p>
                  <w:p w14:paraId="3DDBAA7A" w14:textId="77777777" w:rsidR="00C84B59" w:rsidRPr="00111C1A" w:rsidRDefault="00BF7895" w:rsidP="00C84B59">
                    <w:pPr>
                      <w:spacing w:after="0" w:line="360" w:lineRule="auto"/>
                      <w:rPr>
                        <w:rFonts w:ascii="Arial" w:hAnsi="Arial" w:cs="Arial"/>
                        <w:sz w:val="16"/>
                        <w:lang w:val="nl-NL"/>
                      </w:rPr>
                    </w:pPr>
                    <w:r w:rsidRPr="00111C1A">
                      <w:rPr>
                        <w:rFonts w:ascii="Arial" w:hAnsi="Arial" w:cs="Arial"/>
                        <w:sz w:val="16"/>
                        <w:lang w:val="nl-NL"/>
                      </w:rPr>
                      <w:t>Kim Vermeer</w:t>
                    </w:r>
                  </w:p>
                  <w:p w14:paraId="2F27DBC5" w14:textId="77777777" w:rsidR="00C84B59" w:rsidRPr="00111C1A" w:rsidRDefault="00C84B59" w:rsidP="00C84B59">
                    <w:pPr>
                      <w:spacing w:after="0" w:line="360" w:lineRule="auto"/>
                      <w:rPr>
                        <w:rFonts w:ascii="Arial" w:hAnsi="Arial" w:cs="Arial"/>
                        <w:sz w:val="16"/>
                        <w:lang w:val="nl-NL"/>
                      </w:rPr>
                    </w:pPr>
                    <w:r w:rsidRPr="00111C1A">
                      <w:rPr>
                        <w:rFonts w:ascii="Arial" w:hAnsi="Arial" w:cs="Arial"/>
                        <w:sz w:val="16"/>
                        <w:lang w:val="nl-NL"/>
                      </w:rPr>
                      <w:t>Phone: +31 164 317 0</w:t>
                    </w:r>
                    <w:r w:rsidR="00BF7895" w:rsidRPr="00111C1A">
                      <w:rPr>
                        <w:rFonts w:ascii="Arial" w:hAnsi="Arial" w:cs="Arial"/>
                        <w:sz w:val="16"/>
                        <w:lang w:val="nl-NL"/>
                      </w:rPr>
                      <w:t>2</w:t>
                    </w:r>
                    <w:r w:rsidRPr="00111C1A">
                      <w:rPr>
                        <w:rFonts w:ascii="Arial" w:hAnsi="Arial" w:cs="Arial"/>
                        <w:sz w:val="16"/>
                        <w:lang w:val="nl-NL"/>
                      </w:rPr>
                      <w:t>6</w:t>
                    </w:r>
                  </w:p>
                  <w:p w14:paraId="2726D90D" w14:textId="77777777" w:rsidR="00DC32CA" w:rsidRPr="00111C1A" w:rsidRDefault="00F40D16" w:rsidP="00C84B59">
                    <w:pPr>
                      <w:spacing w:after="0" w:line="360" w:lineRule="auto"/>
                      <w:rPr>
                        <w:sz w:val="16"/>
                        <w:szCs w:val="16"/>
                        <w:lang w:val="nl-NL"/>
                      </w:rPr>
                    </w:pPr>
                    <w:hyperlink r:id="rId7" w:history="1">
                      <w:r w:rsidR="00BF7895" w:rsidRPr="00111C1A">
                        <w:rPr>
                          <w:rStyle w:val="Hyperlink"/>
                          <w:rFonts w:ascii="Arial" w:hAnsi="Arial" w:cs="Arial"/>
                          <w:sz w:val="16"/>
                          <w:lang w:val="nl-NL"/>
                        </w:rPr>
                        <w:t>kvermeer@emg-marcom.com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753DA"/>
    <w:multiLevelType w:val="hybridMultilevel"/>
    <w:tmpl w:val="0D8613EC"/>
    <w:lvl w:ilvl="0" w:tplc="5A865E2A">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F3D38"/>
    <w:multiLevelType w:val="hybridMultilevel"/>
    <w:tmpl w:val="B416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1A"/>
    <w:rsid w:val="00041B77"/>
    <w:rsid w:val="0004695A"/>
    <w:rsid w:val="00071236"/>
    <w:rsid w:val="00083596"/>
    <w:rsid w:val="0008699C"/>
    <w:rsid w:val="00096CA7"/>
    <w:rsid w:val="00097D31"/>
    <w:rsid w:val="000A510D"/>
    <w:rsid w:val="000B6A97"/>
    <w:rsid w:val="000D12E7"/>
    <w:rsid w:val="000D178A"/>
    <w:rsid w:val="000F32CD"/>
    <w:rsid w:val="000F7C99"/>
    <w:rsid w:val="00111C1A"/>
    <w:rsid w:val="001246FA"/>
    <w:rsid w:val="00144072"/>
    <w:rsid w:val="00146E7E"/>
    <w:rsid w:val="0015476C"/>
    <w:rsid w:val="00163E63"/>
    <w:rsid w:val="0017332B"/>
    <w:rsid w:val="00180F66"/>
    <w:rsid w:val="001A1D24"/>
    <w:rsid w:val="001A780B"/>
    <w:rsid w:val="001B798E"/>
    <w:rsid w:val="001C4EAE"/>
    <w:rsid w:val="001D7830"/>
    <w:rsid w:val="00201710"/>
    <w:rsid w:val="00225FD8"/>
    <w:rsid w:val="00235BA5"/>
    <w:rsid w:val="002631F5"/>
    <w:rsid w:val="00290773"/>
    <w:rsid w:val="0029752E"/>
    <w:rsid w:val="002A37DD"/>
    <w:rsid w:val="002B3A55"/>
    <w:rsid w:val="002C4280"/>
    <w:rsid w:val="002C6993"/>
    <w:rsid w:val="002F2061"/>
    <w:rsid w:val="002F563D"/>
    <w:rsid w:val="00393332"/>
    <w:rsid w:val="003A6511"/>
    <w:rsid w:val="003C6DEF"/>
    <w:rsid w:val="003C78DA"/>
    <w:rsid w:val="004002A2"/>
    <w:rsid w:val="00406C85"/>
    <w:rsid w:val="00456843"/>
    <w:rsid w:val="00456A3B"/>
    <w:rsid w:val="00471A94"/>
    <w:rsid w:val="00481947"/>
    <w:rsid w:val="004A62E0"/>
    <w:rsid w:val="004C6E24"/>
    <w:rsid w:val="004D5BAF"/>
    <w:rsid w:val="004E7C34"/>
    <w:rsid w:val="00502615"/>
    <w:rsid w:val="0050419E"/>
    <w:rsid w:val="00531AC5"/>
    <w:rsid w:val="00550C61"/>
    <w:rsid w:val="00573080"/>
    <w:rsid w:val="00582975"/>
    <w:rsid w:val="005D467D"/>
    <w:rsid w:val="005E1C3F"/>
    <w:rsid w:val="00614013"/>
    <w:rsid w:val="006709AB"/>
    <w:rsid w:val="00682FF1"/>
    <w:rsid w:val="006A1403"/>
    <w:rsid w:val="006B0D90"/>
    <w:rsid w:val="006B1DAF"/>
    <w:rsid w:val="006C4A77"/>
    <w:rsid w:val="006D0902"/>
    <w:rsid w:val="006E4B80"/>
    <w:rsid w:val="006E65CF"/>
    <w:rsid w:val="00735668"/>
    <w:rsid w:val="0078239C"/>
    <w:rsid w:val="007831E2"/>
    <w:rsid w:val="00784C57"/>
    <w:rsid w:val="007861D0"/>
    <w:rsid w:val="007B4C2D"/>
    <w:rsid w:val="007D7444"/>
    <w:rsid w:val="007F1877"/>
    <w:rsid w:val="007F3DBF"/>
    <w:rsid w:val="007F6E66"/>
    <w:rsid w:val="00851652"/>
    <w:rsid w:val="0086790B"/>
    <w:rsid w:val="00885E31"/>
    <w:rsid w:val="00893E8F"/>
    <w:rsid w:val="00893ECA"/>
    <w:rsid w:val="008B1F30"/>
    <w:rsid w:val="008B2E96"/>
    <w:rsid w:val="008B6AFF"/>
    <w:rsid w:val="008C43CA"/>
    <w:rsid w:val="008D6339"/>
    <w:rsid w:val="008E5B5F"/>
    <w:rsid w:val="008F34D9"/>
    <w:rsid w:val="00923D2E"/>
    <w:rsid w:val="00947D55"/>
    <w:rsid w:val="00950AE9"/>
    <w:rsid w:val="00964C40"/>
    <w:rsid w:val="00980DBB"/>
    <w:rsid w:val="009E74A0"/>
    <w:rsid w:val="00A57CD6"/>
    <w:rsid w:val="00A709B8"/>
    <w:rsid w:val="00A805C3"/>
    <w:rsid w:val="00A805F6"/>
    <w:rsid w:val="00A832FB"/>
    <w:rsid w:val="00AB32AB"/>
    <w:rsid w:val="00AB3770"/>
    <w:rsid w:val="00AB48F2"/>
    <w:rsid w:val="00AD13B3"/>
    <w:rsid w:val="00AF706E"/>
    <w:rsid w:val="00B142D6"/>
    <w:rsid w:val="00B20D0E"/>
    <w:rsid w:val="00B21133"/>
    <w:rsid w:val="00B339E2"/>
    <w:rsid w:val="00B43FD8"/>
    <w:rsid w:val="00B517A4"/>
    <w:rsid w:val="00B71FAC"/>
    <w:rsid w:val="00B81B58"/>
    <w:rsid w:val="00BC1A81"/>
    <w:rsid w:val="00BD2B16"/>
    <w:rsid w:val="00BF28D4"/>
    <w:rsid w:val="00BF7895"/>
    <w:rsid w:val="00C0054B"/>
    <w:rsid w:val="00C10035"/>
    <w:rsid w:val="00C24DC3"/>
    <w:rsid w:val="00C30003"/>
    <w:rsid w:val="00C33B05"/>
    <w:rsid w:val="00C566EF"/>
    <w:rsid w:val="00C70EBC"/>
    <w:rsid w:val="00C8056E"/>
    <w:rsid w:val="00C84B59"/>
    <w:rsid w:val="00C95294"/>
    <w:rsid w:val="00CE20CD"/>
    <w:rsid w:val="00CE3169"/>
    <w:rsid w:val="00CE6C93"/>
    <w:rsid w:val="00CF1F82"/>
    <w:rsid w:val="00D023E2"/>
    <w:rsid w:val="00D14F71"/>
    <w:rsid w:val="00D2192F"/>
    <w:rsid w:val="00D238FD"/>
    <w:rsid w:val="00D34D49"/>
    <w:rsid w:val="00D41761"/>
    <w:rsid w:val="00D50D0C"/>
    <w:rsid w:val="00D625E9"/>
    <w:rsid w:val="00D81F17"/>
    <w:rsid w:val="00D821DB"/>
    <w:rsid w:val="00D9749E"/>
    <w:rsid w:val="00DB2468"/>
    <w:rsid w:val="00DC10C6"/>
    <w:rsid w:val="00DC32CA"/>
    <w:rsid w:val="00DE2E35"/>
    <w:rsid w:val="00E039D8"/>
    <w:rsid w:val="00E17CAC"/>
    <w:rsid w:val="00E533F6"/>
    <w:rsid w:val="00E908C9"/>
    <w:rsid w:val="00E91950"/>
    <w:rsid w:val="00EB7A06"/>
    <w:rsid w:val="00EC55E2"/>
    <w:rsid w:val="00ED571B"/>
    <w:rsid w:val="00ED7A78"/>
    <w:rsid w:val="00F11E25"/>
    <w:rsid w:val="00F125F3"/>
    <w:rsid w:val="00F14DFB"/>
    <w:rsid w:val="00F20F7E"/>
    <w:rsid w:val="00F33088"/>
    <w:rsid w:val="00F50B59"/>
    <w:rsid w:val="00F540D8"/>
    <w:rsid w:val="00F56344"/>
    <w:rsid w:val="00F97DC4"/>
    <w:rsid w:val="00FA13B7"/>
    <w:rsid w:val="00FA1F87"/>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90584"/>
  <w15:docId w15:val="{43F789DD-F378-456C-AFBE-91A717A0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B59"/>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rPr>
      <w:lang w:val="en-GB"/>
    </w:r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rPr>
      <w:lang w:val="en-GB"/>
    </w:r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rPr>
      <w:lang w:val="en-GB"/>
    </w:r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styleId="UnresolvedMention">
    <w:name w:val="Unresolved Mention"/>
    <w:basedOn w:val="DefaultParagraphFont"/>
    <w:uiPriority w:val="99"/>
    <w:semiHidden/>
    <w:unhideWhenUsed/>
    <w:rsid w:val="00BF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en/fakuma" TargetMode="External"/><Relationship Id="rId13" Type="http://schemas.openxmlformats.org/officeDocument/2006/relationships/hyperlink" Target="mailto:kvermeer@emg-marc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ssReleaseFind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juliane.schmidhuber@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kvermeer@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kvermeer@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Europe%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914EE-BEA5-46D7-9C5F-D2F75EBB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Template>
  <TotalTime>0</TotalTime>
  <Pages>5</Pages>
  <Words>924</Words>
  <Characters>5273</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Innovative TPE solutions for current challenges from lightweighting to circular economy</vt:lpstr>
      <vt:lpstr/>
    </vt:vector>
  </TitlesOfParts>
  <Manager>Belinda Boer</Manager>
  <Company>EMG</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Innovative TPE solutions for current challenges from lightweighting to circular economy</dc:title>
  <dc:creator>Kim Vermeer</dc:creator>
  <cp:keywords>113</cp:keywords>
  <cp:lastModifiedBy>Belinda Boer</cp:lastModifiedBy>
  <cp:revision>7</cp:revision>
  <cp:lastPrinted>2021-09-23T11:20:00Z</cp:lastPrinted>
  <dcterms:created xsi:type="dcterms:W3CDTF">2021-09-23T11:07:00Z</dcterms:created>
  <dcterms:modified xsi:type="dcterms:W3CDTF">2021-09-23T11:20:00Z</dcterms:modified>
  <cp:category>PR</cp:category>
</cp:coreProperties>
</file>