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350B9" w14:textId="3733F6F0" w:rsidR="005B1378" w:rsidRPr="00693D73" w:rsidRDefault="005B1378" w:rsidP="00804575">
      <w:pPr>
        <w:spacing w:after="0" w:line="360" w:lineRule="auto"/>
        <w:ind w:right="1523"/>
        <w:rPr>
          <w:rFonts w:ascii="Leelawadee" w:hAnsi="Leelawadee" w:cs="Leelawadee"/>
          <w:b/>
          <w:bCs/>
          <w:sz w:val="24"/>
          <w:szCs w:val="24"/>
        </w:rPr>
      </w:pPr>
      <w:bookmarkStart w:id="0" w:name="_Hlk20227311"/>
      <w:r w:rsidRPr="00693D73">
        <w:rPr>
          <w:rFonts w:ascii="Arial" w:hAnsi="Arial" w:cs="Arial"/>
          <w:b/>
          <w:bCs/>
          <w:sz w:val="24"/>
          <w:szCs w:val="24"/>
          <w:shd w:val="clear" w:color="auto" w:fill="F8F9FA"/>
        </w:rPr>
        <w:t>KRAIBURG TPE</w:t>
      </w:r>
      <w:r w:rsidRPr="00693D73">
        <w:rPr>
          <w:rFonts w:ascii="Leelawadee" w:hAnsi="Leelawadee" w:cs="Leelawadee"/>
          <w:b/>
          <w:bCs/>
          <w:sz w:val="24"/>
          <w:szCs w:val="24"/>
          <w:shd w:val="clear" w:color="auto" w:fill="F8F9FA"/>
        </w:rPr>
        <w:t xml:space="preserve"> </w:t>
      </w:r>
      <w:r w:rsidRPr="00693D73">
        <w:rPr>
          <w:rFonts w:ascii="Leelawadee" w:hAnsi="Leelawadee" w:cs="Leelawadee"/>
          <w:b/>
          <w:bCs/>
          <w:sz w:val="24"/>
          <w:szCs w:val="24"/>
          <w:shd w:val="clear" w:color="auto" w:fill="F8F9FA"/>
          <w:cs/>
          <w:lang w:bidi="th-TH"/>
        </w:rPr>
        <w:t>เป็นแรงบันดาลใจให้เกิดนวัตกรรมในการใช้งานตกแต่งบ้าน</w:t>
      </w:r>
    </w:p>
    <w:bookmarkEnd w:id="0"/>
    <w:p w14:paraId="54B02070" w14:textId="4EA91718" w:rsidR="0098002D" w:rsidRPr="00693D73" w:rsidRDefault="00804575" w:rsidP="00804575">
      <w:pPr>
        <w:keepLines/>
        <w:spacing w:after="0" w:line="360" w:lineRule="auto"/>
        <w:ind w:right="1699"/>
        <w:rPr>
          <w:rFonts w:ascii="Leelawadee" w:hAnsi="Leelawadee" w:cs="Leelawadee"/>
          <w:b/>
          <w:bCs/>
          <w:sz w:val="20"/>
          <w:szCs w:val="20"/>
        </w:rPr>
      </w:pP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เจ้าของบ้านสมัยใหม่ในปัจจุบันมักมองหาวิธีแสดงออกถึงความเป็นตัวของตัวเอง ไม่กี่ปีที่ผ่านมามีการแพร่หลายของสินค้าตกแต่งบ้านที่ทำด้วยเทอร์โมพลาสติกอีลาสโตเมอร์ </w:t>
      </w:r>
      <w:r w:rsidRPr="00693D73">
        <w:rPr>
          <w:rFonts w:ascii="Arial" w:hAnsi="Arial" w:cs="Arial"/>
          <w:b/>
          <w:bCs/>
          <w:sz w:val="20"/>
          <w:szCs w:val="20"/>
          <w:shd w:val="clear" w:color="auto" w:fill="F8F9FA"/>
          <w:cs/>
          <w:lang w:bidi="th-TH"/>
        </w:rPr>
        <w:t>(</w:t>
      </w:r>
      <w:r w:rsidRPr="00693D73">
        <w:rPr>
          <w:rFonts w:ascii="Arial" w:hAnsi="Arial" w:cs="Arial"/>
          <w:b/>
          <w:bCs/>
          <w:sz w:val="20"/>
          <w:szCs w:val="20"/>
          <w:shd w:val="clear" w:color="auto" w:fill="F8F9FA"/>
        </w:rPr>
        <w:t>TPE)</w:t>
      </w: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 </w:t>
      </w: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และคาดว่าแนวโน้มนี้จะยังคงดำเนินต่อไปเนื่องจากนวัตกรรม </w:t>
      </w:r>
      <w:r w:rsidRPr="00693D73">
        <w:rPr>
          <w:rFonts w:ascii="Arial" w:hAnsi="Arial" w:cs="Arial"/>
          <w:b/>
          <w:bCs/>
          <w:sz w:val="20"/>
          <w:szCs w:val="20"/>
          <w:shd w:val="clear" w:color="auto" w:fill="F8F9FA"/>
        </w:rPr>
        <w:t>TPE</w:t>
      </w: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 </w:t>
      </w: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มีข้อดีที่แตกต่างกันมากขึ้น</w:t>
      </w:r>
      <w:r w:rsidR="00735F11"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ด้วยคุณสมบัติการสัมผัสที่นุ่มนวล</w:t>
      </w:r>
      <w:r w:rsidR="00256D68"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พื้นผิวเรียบ</w:t>
      </w:r>
      <w:r w:rsidR="00256D68"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และการ</w:t>
      </w:r>
      <w:r w:rsidR="00256D68"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ขึ้นรูป</w:t>
      </w: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ที่ง่าย</w:t>
      </w:r>
    </w:p>
    <w:p w14:paraId="61D65881" w14:textId="77777777" w:rsidR="00693D73" w:rsidRPr="00693D73" w:rsidRDefault="00693D73" w:rsidP="007A7290">
      <w:pPr>
        <w:keepLines/>
        <w:spacing w:after="0" w:line="360" w:lineRule="auto"/>
        <w:ind w:right="1699"/>
        <w:rPr>
          <w:rFonts w:ascii="Leelawadee" w:hAnsi="Leelawadee" w:cs="Leelawadee"/>
          <w:sz w:val="20"/>
          <w:szCs w:val="20"/>
          <w:shd w:val="clear" w:color="auto" w:fill="F8F9FA"/>
        </w:rPr>
      </w:pPr>
    </w:p>
    <w:p w14:paraId="5356CAAF" w14:textId="443935EB" w:rsidR="0001535D" w:rsidRPr="00693D73" w:rsidRDefault="007A7290" w:rsidP="007A7290">
      <w:pPr>
        <w:keepLines/>
        <w:spacing w:after="0" w:line="360" w:lineRule="auto"/>
        <w:ind w:right="1699"/>
        <w:rPr>
          <w:rFonts w:ascii="Leelawadee" w:hAnsi="Leelawadee" w:cs="Leelawadee"/>
          <w:bCs/>
          <w:sz w:val="20"/>
          <w:szCs w:val="20"/>
        </w:rPr>
      </w:pP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ผู้ผลิตสารประกอบเทอร์โมพลาสติกอีลาสโตเมอร์ระดับโลก นำเสนอโซลูชัน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ที่ออกแบบมาเฉพาะสำหรับตลาดผลิตภัณฑ์ตกแต่งบ้าน</w:t>
      </w:r>
    </w:p>
    <w:p w14:paraId="4BAD3DCD" w14:textId="77777777" w:rsidR="00693D73" w:rsidRPr="00693D73" w:rsidRDefault="00693D73" w:rsidP="00060294">
      <w:pPr>
        <w:keepLines/>
        <w:spacing w:after="0" w:line="360" w:lineRule="auto"/>
        <w:ind w:right="1699"/>
        <w:rPr>
          <w:rFonts w:ascii="Arial" w:hAnsi="Arial" w:cs="Arial"/>
          <w:bCs/>
          <w:sz w:val="20"/>
          <w:szCs w:val="20"/>
        </w:rPr>
      </w:pPr>
    </w:p>
    <w:p w14:paraId="7F473F94" w14:textId="7864BCD5" w:rsidR="0001535D" w:rsidRPr="00693D73" w:rsidRDefault="00060294" w:rsidP="00060294">
      <w:pPr>
        <w:keepLines/>
        <w:spacing w:after="0" w:line="360" w:lineRule="auto"/>
        <w:ind w:right="1699"/>
        <w:rPr>
          <w:rFonts w:ascii="Leelawadee" w:hAnsi="Leelawadee" w:cs="Leelawadee"/>
          <w:bCs/>
          <w:sz w:val="14"/>
          <w:szCs w:val="14"/>
        </w:rPr>
      </w:pP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เทรนด์การออกแบบที่สวยงามมีการพัฒนาอย่างต่อเนื่องและความสามารถในการตระหนักถึงแนวโน้มเหล่านี้</w:t>
      </w:r>
      <w:r w:rsidR="00574C50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และนำไปใช้อย่างเหมาะสม</w:t>
      </w:r>
      <w:r w:rsidR="00574C50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อาจมีความสำคัญต่อความสำเร็จในตลาดของผลิตภัณฑ์ ใน</w:t>
      </w:r>
      <w:r w:rsidR="00574C50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ตลาด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แห่งการแข่งขันรูปลักษณ์ที่มองเห็นได้และสัมผัสได้ของผลิตภัณฑ์ที่จับต้องได้</w:t>
      </w:r>
      <w:r w:rsidR="0051021A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มักเป็นความประทับใจเริ่มต้น</w:t>
      </w:r>
      <w:r w:rsidR="0051021A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และสำคัญที่สุดที่ลูกค้ามีต่อแบรนด์และผลิตภัณฑ์ใด ๆ</w:t>
      </w:r>
    </w:p>
    <w:p w14:paraId="7531B616" w14:textId="77777777" w:rsidR="00693D73" w:rsidRPr="00693D73" w:rsidRDefault="00693D73" w:rsidP="00A6449A">
      <w:pPr>
        <w:keepLines/>
        <w:spacing w:after="0" w:line="360" w:lineRule="auto"/>
        <w:ind w:right="1699"/>
        <w:rPr>
          <w:rFonts w:ascii="Arial" w:hAnsi="Arial" w:cs="Arial"/>
          <w:bCs/>
          <w:sz w:val="20"/>
          <w:szCs w:val="20"/>
        </w:rPr>
      </w:pPr>
    </w:p>
    <w:p w14:paraId="3E722150" w14:textId="770E286C" w:rsidR="0001535D" w:rsidRPr="00693D73" w:rsidRDefault="00A6449A" w:rsidP="00A6449A">
      <w:pPr>
        <w:keepLines/>
        <w:spacing w:after="0" w:line="360" w:lineRule="auto"/>
        <w:ind w:right="1699"/>
        <w:rPr>
          <w:rFonts w:ascii="Leelawadee" w:hAnsi="Leelawadee" w:cs="Leelawadee"/>
          <w:bCs/>
          <w:sz w:val="20"/>
          <w:szCs w:val="20"/>
        </w:rPr>
      </w:pP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ของตกแต่งบ้านมักผลิตโดยใช้วัสดุที่นุ่มลื่นและจัดทรงง่าย</w:t>
      </w:r>
      <w:r w:rsidR="005F271A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และนี่คือจุดที่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อบสนองความต้องการด้วยสัมผัสที่นุ่มนวลพื้นผิวเรียบและความยืดหยุ่นในการออกแบบให้เป็นรูปทรงต่างๆ</w:t>
      </w:r>
    </w:p>
    <w:p w14:paraId="57319A3B" w14:textId="77777777" w:rsidR="00693D73" w:rsidRPr="00693D73" w:rsidRDefault="00693D73" w:rsidP="0001535D">
      <w:pPr>
        <w:keepLines/>
        <w:spacing w:after="0" w:line="360" w:lineRule="auto"/>
        <w:ind w:right="1699"/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485CC59E" w14:textId="730663DA" w:rsidR="0010462E" w:rsidRPr="00693D73" w:rsidRDefault="0010462E" w:rsidP="0001535D">
      <w:pPr>
        <w:keepLines/>
        <w:spacing w:after="0" w:line="360" w:lineRule="auto"/>
        <w:ind w:right="1699"/>
        <w:jc w:val="both"/>
        <w:rPr>
          <w:rFonts w:ascii="Leelawadee" w:hAnsi="Leelawadee" w:cs="Leelawadee"/>
          <w:b/>
          <w:bCs/>
          <w:noProof/>
          <w:sz w:val="20"/>
          <w:szCs w:val="20"/>
          <w:lang w:bidi="th-TH"/>
        </w:rPr>
      </w:pPr>
      <w:r w:rsidRPr="00693D73">
        <w:rPr>
          <w:rFonts w:ascii="Leelawadee" w:hAnsi="Leelawadee" w:cs="Leelawadee"/>
          <w:b/>
          <w:bCs/>
          <w:noProof/>
          <w:sz w:val="20"/>
          <w:szCs w:val="20"/>
          <w:cs/>
          <w:lang w:bidi="th-TH"/>
        </w:rPr>
        <w:t xml:space="preserve">ข้อดีของ </w:t>
      </w:r>
      <w:r w:rsidRPr="00693D73">
        <w:rPr>
          <w:rFonts w:ascii="Leelawadee" w:hAnsi="Leelawadee" w:cs="Leelawadee"/>
          <w:b/>
          <w:bCs/>
          <w:noProof/>
          <w:sz w:val="20"/>
          <w:szCs w:val="20"/>
          <w:lang w:bidi="th-TH"/>
        </w:rPr>
        <w:t>TPE</w:t>
      </w:r>
    </w:p>
    <w:p w14:paraId="536BC2E6" w14:textId="46ACEC8F" w:rsidR="0001535D" w:rsidRPr="00693D73" w:rsidRDefault="009A1CA6" w:rsidP="009A1CA6">
      <w:pPr>
        <w:keepLines/>
        <w:spacing w:after="0" w:line="360" w:lineRule="auto"/>
        <w:ind w:right="1699"/>
        <w:rPr>
          <w:rFonts w:ascii="Leelawadee" w:hAnsi="Leelawadee" w:cs="Leelawadee"/>
          <w:bCs/>
          <w:sz w:val="20"/>
          <w:szCs w:val="20"/>
        </w:rPr>
      </w:pP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ข้อดีที่ชัดเจนของการใช้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สำหรับของตกแต่งบ้านมีหลายประการ ประการแรก</w:t>
      </w:r>
      <w:r w:rsidR="00476DBF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คือความยืดหยุ่นในการออกแบบ</w:t>
      </w:r>
      <w:r w:rsidR="00476DBF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ซึ่ง</w:t>
      </w:r>
      <w:r w:rsidR="00476DBF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ผ่านกระบวนการฉีดขึ้นรูป</w:t>
      </w:r>
      <w:r w:rsidR="00061FAF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และการอัดรีด</w:t>
      </w:r>
      <w:r w:rsidR="003A5D25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ขึ้นรูป</w:t>
      </w:r>
      <w:r w:rsidR="00476DBF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ที่มี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หลายองค์ประกอบ</w:t>
      </w:r>
      <w:r w:rsidR="00D93687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วัสดุ</w:t>
      </w:r>
      <w:r w:rsidR="00D93687" w:rsidRPr="00693D73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(multi-component)</w:t>
      </w:r>
      <w:r w:rsidR="00AD6D8F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ในรูปทรงต่างๆ </w:t>
      </w:r>
      <w:r w:rsidR="00AD6D8F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ในแง่ของสุนทรียศาสตร์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มีตัวเลือกการ</w:t>
      </w:r>
      <w:r w:rsidR="00B72F40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สีมากมาย</w:t>
      </w:r>
      <w:r w:rsidR="006140F6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รวมถึงสี</w:t>
      </w:r>
      <w:r w:rsidR="00E31751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ชนิดพิเศษ</w:t>
      </w:r>
      <w:r w:rsidR="000A4879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ที่มีการเปลี่ยนแปลงของสี</w:t>
      </w:r>
      <w:r w:rsidR="00A6464E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หรือ ความสว่างเมื่อมุมมองเปลี่ยนแปลงไป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เพื่อความยืดหยุ่นในการออกแบบที่มากขึ้น</w:t>
      </w:r>
    </w:p>
    <w:p w14:paraId="1D22721B" w14:textId="3034A94C" w:rsidR="005313B3" w:rsidRPr="00693D73" w:rsidRDefault="003B3AB9" w:rsidP="003B3AB9">
      <w:pPr>
        <w:keepLines/>
        <w:spacing w:after="0" w:line="360" w:lineRule="auto"/>
        <w:ind w:right="1699"/>
        <w:rPr>
          <w:rFonts w:ascii="Leelawadee" w:hAnsi="Leelawadee" w:cs="Leelawadee"/>
          <w:noProof/>
          <w:sz w:val="20"/>
          <w:szCs w:val="20"/>
        </w:rPr>
      </w:pP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lastRenderedPageBreak/>
        <w:t xml:space="preserve">TPE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มีให้เลือกหลายช่วงความแข็งตั้งแต่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>VLRH (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ความแข็งของยางต่ำมาก) ไปจนถึง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Shore D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ช่วยให้นักออกแบบสามารถประยุกต์ใช้กับองค์ประกอบการตกแต่งต่างๆได้อย่าง</w:t>
      </w:r>
      <w:r w:rsidR="00967876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หลากหลาย</w:t>
      </w:r>
      <w:r w:rsidR="00A96223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เพื่อปรับปรุงรูปลักษณ์ของผลิตภัณฑ์ขั้นสุดท้าย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>TPE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ยังมีความยืดหยุ่นสูงพร้อมด้วย</w:t>
      </w:r>
      <w:r w:rsidR="00587369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ค่า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กา</w:t>
      </w:r>
      <w:r w:rsidR="00C625A1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</w:t>
      </w:r>
      <w:r w:rsidR="00F43D37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คืนตัว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ที่ยอดเยี่ยม</w:t>
      </w:r>
      <w:r w:rsidR="00587369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ซึ่งเหมาะอย่างยิ่งสำหรับการ</w:t>
      </w:r>
      <w:r w:rsidR="009F6EF3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เป็นซีล</w:t>
      </w:r>
      <w:r w:rsidR="003D3C36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</w:t>
      </w:r>
      <w:r w:rsidR="00A91CAC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ดีและ</w:t>
      </w:r>
      <w:r w:rsidR="009F6EF3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เป็นไป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ตามมาตรฐาน</w:t>
      </w:r>
      <w:r w:rsidR="00567651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การกันน้ำและการกันฝุ่น</w:t>
      </w:r>
    </w:p>
    <w:p w14:paraId="5F04832D" w14:textId="77777777" w:rsidR="00693D73" w:rsidRPr="00693D73" w:rsidRDefault="00693D73" w:rsidP="00635D06">
      <w:pPr>
        <w:keepLines/>
        <w:spacing w:after="0" w:line="360" w:lineRule="auto"/>
        <w:ind w:right="1699"/>
        <w:rPr>
          <w:rFonts w:ascii="Arial" w:hAnsi="Arial" w:cs="Arial"/>
          <w:b/>
          <w:bCs/>
          <w:noProof/>
          <w:sz w:val="20"/>
          <w:szCs w:val="20"/>
        </w:rPr>
      </w:pPr>
    </w:p>
    <w:p w14:paraId="0CD6AB27" w14:textId="13AC9609" w:rsidR="00635D06" w:rsidRPr="00693D73" w:rsidRDefault="00D515C6" w:rsidP="00635D06">
      <w:pPr>
        <w:keepLines/>
        <w:spacing w:after="0" w:line="360" w:lineRule="auto"/>
        <w:ind w:right="1699"/>
        <w:rPr>
          <w:rFonts w:ascii="Leelawadee" w:hAnsi="Leelawadee" w:cs="Leelawadee"/>
          <w:b/>
          <w:bCs/>
          <w:noProof/>
          <w:sz w:val="20"/>
          <w:szCs w:val="20"/>
        </w:rPr>
      </w:pPr>
      <w:r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การนำไปใช้กับของ</w:t>
      </w:r>
      <w:r w:rsidR="00635D06" w:rsidRPr="00693D73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ตกแต่งบ้านที่หลากหลาย</w:t>
      </w:r>
    </w:p>
    <w:p w14:paraId="359FEE68" w14:textId="77777777" w:rsidR="00693D73" w:rsidRDefault="00A01554" w:rsidP="00693D73">
      <w:pPr>
        <w:keepLines/>
        <w:spacing w:after="0" w:line="360" w:lineRule="auto"/>
        <w:ind w:right="1699"/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</w:pP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สำหรับตกแต่งบ้านที่ออกแบบมาเป็นพิเศษของ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มีการยึดเกาะที่ดีเยี่ยมกับพลาสติกเช่น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PA, PP, ASA, PC, PC / ABS, PMMA, PE, PBT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และ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SAN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ด้วยเหตุนี้จึงเหมาะที่จะนำไปใช้กับของตกแต่งบ้านเช่น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กรอบรูป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โคมไฟ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และเป็นองค์ประกอบตกแต่งบนโคมไฟ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ของประดับผนัง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A07EAE" w:rsidRPr="00693D73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กรอบกระจก</w:t>
      </w:r>
      <w:r w:rsidR="008143C3" w:rsidRPr="00693D73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ขอบผนัง</w:t>
      </w:r>
      <w:r w:rsidR="00A07EAE" w:rsidRPr="00693D73"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  <w:t xml:space="preserve"> </w:t>
      </w:r>
      <w:r w:rsidR="00F11B14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และงานตกแต่งอื่น ๆ อีกมากมาย</w:t>
      </w:r>
    </w:p>
    <w:p w14:paraId="683B8479" w14:textId="77777777" w:rsidR="00693D73" w:rsidRDefault="00693D73" w:rsidP="00693D73">
      <w:pPr>
        <w:keepLines/>
        <w:spacing w:after="0" w:line="360" w:lineRule="auto"/>
        <w:ind w:right="1699"/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</w:pPr>
    </w:p>
    <w:p w14:paraId="03003F26" w14:textId="77777777" w:rsidR="00693D73" w:rsidRDefault="007E4FF3" w:rsidP="00693D73">
      <w:pPr>
        <w:keepLines/>
        <w:spacing w:after="0" w:line="360" w:lineRule="auto"/>
        <w:ind w:right="1699"/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</w:pP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เพื่อความทนทานที่เพิ่มขึ้น</w:t>
      </w:r>
      <w:r w:rsidR="004942FC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01C16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ของเราจึงนำเสนอการตกแต่งพื้นผิวที่มีคุณภาพสูงพร้อมด้วย</w:t>
      </w:r>
      <w:r w:rsidR="00601C16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ทนต่อ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รอยขีดข่วนและความต้านทานต่อการขัดถูที่ดี ทำให้เหมาะอย่างยิ่งสำหรับการใช้งานกับงานประติมากรรมและรูป</w:t>
      </w:r>
      <w:r w:rsidR="00A20467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ประดับ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ตกแต่ง ด้วยคุณสมบัติที่เหนือกว่าเหล่านี้ทำให้สามารถใช้กับชิ้นส่วนกันลื่นสำหรับของตกแต่ง</w:t>
      </w:r>
      <w:r w:rsidR="00B70571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รูป</w:t>
      </w:r>
      <w:r w:rsidR="001354D3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ประดับ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และชิ้นส่วนลดแรงสั่นสะเทือน</w:t>
      </w:r>
      <w:r w:rsidR="009451AE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ด้านข้าง</w:t>
      </w:r>
      <w:r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โต๊ะและตู้</w:t>
      </w:r>
    </w:p>
    <w:p w14:paraId="4BC91650" w14:textId="53306785" w:rsidR="0001535D" w:rsidRPr="00693D73" w:rsidRDefault="005320D5" w:rsidP="00693D73">
      <w:pPr>
        <w:keepLines/>
        <w:spacing w:after="0" w:line="360" w:lineRule="auto"/>
        <w:ind w:right="1699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693D73">
        <w:rPr>
          <w:noProof/>
        </w:rPr>
        <w:br/>
      </w:r>
      <w:r w:rsidR="00C22335" w:rsidRPr="00693D73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="00C22335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ยังให้คุณภาพสีที่สม่ำเสมอทั่วโลกด้วยตัวเลือกการ</w:t>
      </w:r>
      <w:r w:rsidR="009E76C2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</w:t>
      </w:r>
      <w:r w:rsidR="00C22335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สี</w:t>
      </w:r>
      <w:r w:rsidR="009E76C2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C22335" w:rsidRPr="00693D73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ที่หลากหลายสำหรับลูกค้าทุกที่</w:t>
      </w:r>
    </w:p>
    <w:p w14:paraId="039ACDC6" w14:textId="0F13F7E0" w:rsidR="0001535D" w:rsidRDefault="0001535D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0C18F2BE" w14:textId="50350556" w:rsidR="00693D73" w:rsidRPr="00693D73" w:rsidRDefault="00693D73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5FFAAC19" wp14:editId="1B4A3B08">
            <wp:extent cx="4457700" cy="24659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843" cy="246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C69D845" w:rsidR="005320D5" w:rsidRPr="00693D73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693D73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693D73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9F4320" w:rsidRPr="00693D73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693D73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693D73" w:rsidRDefault="005320D5" w:rsidP="00EC7126">
      <w:pPr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p w14:paraId="6FC6BFB4" w14:textId="77777777" w:rsidR="00EC7126" w:rsidRPr="00693D73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693D73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693D73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693D73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693D73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693D73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693D73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Pr="00693D73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359B6DCA" w14:textId="77777777" w:rsidR="00693D73" w:rsidRDefault="00693D7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3B834283" w:rsidR="005320D5" w:rsidRPr="00693D73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693D73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693D73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  <w:r w:rsidRPr="00693D73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693D73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20DF2766" w14:textId="20539257" w:rsidR="00AB1F8D" w:rsidRPr="00693D73" w:rsidRDefault="00627309" w:rsidP="00693D73">
      <w:pPr>
        <w:rPr>
          <w:rFonts w:ascii="Arial" w:hAnsi="Arial" w:cs="Arial"/>
          <w:b/>
          <w:sz w:val="20"/>
          <w:szCs w:val="20"/>
        </w:rPr>
      </w:pPr>
      <w:r w:rsidRPr="00693D73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693D73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693D73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6F3741D9" w14:textId="404A469E" w:rsidR="00CE2C9B" w:rsidRPr="00693D73" w:rsidRDefault="00CE2C9B" w:rsidP="00010C6A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693D73">
        <w:rPr>
          <w:rFonts w:ascii="Leelawadee" w:hAnsi="Leelawadee" w:cs="Leelawadee"/>
          <w:sz w:val="20"/>
          <w:szCs w:val="20"/>
          <w:lang w:bidi="th-TH"/>
        </w:rPr>
        <w:t>2001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693D73">
        <w:rPr>
          <w:rFonts w:ascii="Leelawadee" w:hAnsi="Leelawadee" w:cs="Leelawadee"/>
          <w:sz w:val="20"/>
          <w:szCs w:val="20"/>
        </w:rPr>
        <w:t>KRAIBURG</w:t>
      </w:r>
    </w:p>
    <w:p w14:paraId="31153DC9" w14:textId="35E623AF" w:rsidR="00EA46A9" w:rsidRPr="00693D73" w:rsidRDefault="00CE2C9B" w:rsidP="00010C6A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93D73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693D73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693D73">
        <w:rPr>
          <w:rFonts w:ascii="Leelawadee" w:hAnsi="Leelawadee" w:cs="Leelawadee"/>
          <w:sz w:val="20"/>
          <w:szCs w:val="20"/>
        </w:rPr>
        <w:t>KRAIBURG TPE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693D73">
        <w:rPr>
          <w:rFonts w:ascii="Leelawadee" w:hAnsi="Leelawadee" w:cs="Leelawadee"/>
          <w:sz w:val="20"/>
          <w:szCs w:val="20"/>
        </w:rPr>
        <w:t xml:space="preserve">TPE 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137B3BAD" w14:textId="7C83E31A" w:rsidR="00EA46A9" w:rsidRPr="00693D73" w:rsidRDefault="00010C6A" w:rsidP="00010C6A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693D73">
        <w:rPr>
          <w:rFonts w:ascii="Leelawadee" w:hAnsi="Leelawadee" w:cs="Leelawadee"/>
          <w:sz w:val="20"/>
          <w:szCs w:val="20"/>
        </w:rPr>
        <w:t>KRAIBURG TPE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693D7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>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7424E23E" w14:textId="4CA2461A" w:rsidR="00010C6A" w:rsidRPr="00693D73" w:rsidRDefault="00010C6A" w:rsidP="00010C6A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lang w:bidi="th-TH"/>
        </w:rPr>
      </w:pP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693D73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693D73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693D73">
        <w:rPr>
          <w:rFonts w:ascii="Leelawadee" w:hAnsi="Leelawadee" w:cs="Leelawadee"/>
          <w:sz w:val="20"/>
          <w:szCs w:val="20"/>
          <w:lang w:bidi="th-TH"/>
        </w:rPr>
        <w:t>ISO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lang w:bidi="th-TH"/>
        </w:rPr>
        <w:t>14001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693D73">
        <w:rPr>
          <w:rFonts w:ascii="Leelawadee" w:hAnsi="Leelawadee" w:cs="Leelawadee"/>
          <w:sz w:val="20"/>
          <w:szCs w:val="20"/>
          <w:lang w:bidi="th-TH"/>
        </w:rPr>
        <w:t>20</w:t>
      </w:r>
      <w:r w:rsidR="0051538E" w:rsidRPr="00693D73">
        <w:rPr>
          <w:rFonts w:ascii="Leelawadee" w:hAnsi="Leelawadee" w:cs="Leelawadee"/>
          <w:sz w:val="20"/>
          <w:szCs w:val="20"/>
          <w:lang w:bidi="th-TH"/>
        </w:rPr>
        <w:t>20</w:t>
      </w:r>
      <w:r w:rsidRPr="00693D7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</w:rPr>
        <w:t>KRAIBURG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</w:rPr>
        <w:t xml:space="preserve">TPE </w:t>
      </w:r>
      <w:r w:rsidRPr="00693D73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693D73">
        <w:rPr>
          <w:rFonts w:ascii="Leelawadee" w:hAnsi="Leelawadee" w:cs="Leelawadee"/>
          <w:sz w:val="20"/>
          <w:szCs w:val="20"/>
          <w:lang w:bidi="th-TH"/>
        </w:rPr>
        <w:t>6</w:t>
      </w:r>
      <w:r w:rsidR="0051538E" w:rsidRPr="00693D73">
        <w:rPr>
          <w:rFonts w:ascii="Leelawadee" w:hAnsi="Leelawadee" w:cs="Leelawadee"/>
          <w:sz w:val="20"/>
          <w:szCs w:val="20"/>
          <w:lang w:bidi="th-TH"/>
        </w:rPr>
        <w:t>50</w:t>
      </w:r>
      <w:r w:rsidRPr="00693D7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693D73">
        <w:rPr>
          <w:rFonts w:ascii="Leelawadee" w:hAnsi="Leelawadee" w:cs="Leelawadee"/>
          <w:sz w:val="20"/>
          <w:szCs w:val="20"/>
          <w:lang w:bidi="th-TH"/>
        </w:rPr>
        <w:t>1</w:t>
      </w:r>
      <w:r w:rsidR="0051538E" w:rsidRPr="00693D73">
        <w:rPr>
          <w:rFonts w:ascii="Leelawadee" w:hAnsi="Leelawadee" w:cs="Leelawadee"/>
          <w:sz w:val="20"/>
          <w:szCs w:val="20"/>
          <w:lang w:bidi="th-TH"/>
        </w:rPr>
        <w:t>84</w:t>
      </w:r>
      <w:r w:rsidRPr="00693D7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93D73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Pr="00693D73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bidi="th-TH"/>
        </w:rPr>
      </w:pPr>
    </w:p>
    <w:p w14:paraId="4837FE41" w14:textId="77777777" w:rsidR="00DC32CA" w:rsidRPr="00693D73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lang w:bidi="th-TH"/>
        </w:rPr>
      </w:pPr>
    </w:p>
    <w:sectPr w:rsidR="00DC32CA" w:rsidRPr="00693D73" w:rsidSect="00AD6D8F">
      <w:headerReference w:type="default" r:id="rId11"/>
      <w:headerReference w:type="first" r:id="rId12"/>
      <w:footerReference w:type="first" r:id="rId13"/>
      <w:pgSz w:w="11907" w:h="16840" w:code="9"/>
      <w:pgMar w:top="2268" w:right="1737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3A4A" w14:textId="77777777" w:rsidR="007B3E50" w:rsidRDefault="007B3E50" w:rsidP="00784C57">
      <w:pPr>
        <w:spacing w:after="0" w:line="240" w:lineRule="auto"/>
      </w:pPr>
      <w:r>
        <w:separator/>
      </w:r>
    </w:p>
  </w:endnote>
  <w:endnote w:type="continuationSeparator" w:id="0">
    <w:p w14:paraId="10ADE47E" w14:textId="77777777" w:rsidR="007B3E50" w:rsidRDefault="007B3E5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693D73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93D7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5313B3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313B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16B7" w14:textId="77777777" w:rsidR="007B3E50" w:rsidRDefault="007B3E50" w:rsidP="00784C57">
      <w:pPr>
        <w:spacing w:after="0" w:line="240" w:lineRule="auto"/>
      </w:pPr>
      <w:r>
        <w:separator/>
      </w:r>
    </w:p>
  </w:footnote>
  <w:footnote w:type="continuationSeparator" w:id="0">
    <w:p w14:paraId="54F2FE13" w14:textId="77777777" w:rsidR="007B3E50" w:rsidRDefault="007B3E5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56B7C23" w14:textId="77777777" w:rsidR="00693D73" w:rsidRPr="00693D73" w:rsidRDefault="00693D73" w:rsidP="00693D7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693D73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378642C0" w14:textId="77777777" w:rsidR="00693D73" w:rsidRPr="00693D73" w:rsidRDefault="00693D73" w:rsidP="00693D73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r w:rsidRPr="00693D73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693D73">
            <w:rPr>
              <w:rFonts w:ascii="Leelawadee" w:hAnsi="Leelawadee" w:cs="Leelawadee"/>
              <w:b/>
              <w:bCs/>
              <w:sz w:val="16"/>
              <w:szCs w:val="16"/>
            </w:rPr>
            <w:t>เป็นแรงบันดาลใจให้เกิดนวัตกรรมในการใช้งานตกแต่งบ้าน</w:t>
          </w:r>
          <w:proofErr w:type="spellEnd"/>
        </w:p>
        <w:p w14:paraId="34BB994A" w14:textId="77777777" w:rsidR="00693D73" w:rsidRPr="001E1888" w:rsidRDefault="00693D73" w:rsidP="00693D7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May 2021</w:t>
          </w:r>
        </w:p>
        <w:p w14:paraId="1A56E795" w14:textId="1BF4880C" w:rsidR="00502615" w:rsidRPr="00073D11" w:rsidRDefault="00693D73" w:rsidP="00693D7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1" w:name="_Hlk21089242"/>
        </w:p>
        <w:bookmarkEnd w:id="1"/>
        <w:p w14:paraId="3E96D32B" w14:textId="77777777" w:rsidR="00693D73" w:rsidRPr="00693D73" w:rsidRDefault="00693D73" w:rsidP="003C4170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693D73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693D73">
            <w:rPr>
              <w:rFonts w:ascii="Leelawadee" w:hAnsi="Leelawadee" w:cs="Leelawadee"/>
              <w:b/>
              <w:bCs/>
              <w:sz w:val="16"/>
              <w:szCs w:val="16"/>
            </w:rPr>
            <w:t>เป็นแรงบันดาลใจให้เกิดนวัตกรรมในการใช้งานตกแต่งบ้าน</w:t>
          </w:r>
          <w:proofErr w:type="spellEnd"/>
        </w:p>
        <w:p w14:paraId="765F9503" w14:textId="3EA7989F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01535D">
            <w:rPr>
              <w:rFonts w:ascii="Arial" w:hAnsi="Arial"/>
              <w:b/>
              <w:sz w:val="16"/>
              <w:szCs w:val="16"/>
            </w:rPr>
            <w:t>May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EA46A9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0C6A"/>
    <w:rsid w:val="00013EA3"/>
    <w:rsid w:val="0001535D"/>
    <w:rsid w:val="00041B77"/>
    <w:rsid w:val="0004695A"/>
    <w:rsid w:val="00055A30"/>
    <w:rsid w:val="00057785"/>
    <w:rsid w:val="00060294"/>
    <w:rsid w:val="00061FAF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879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462E"/>
    <w:rsid w:val="00120B15"/>
    <w:rsid w:val="00121D30"/>
    <w:rsid w:val="00122C56"/>
    <w:rsid w:val="001246FA"/>
    <w:rsid w:val="00133856"/>
    <w:rsid w:val="001354D3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329B"/>
    <w:rsid w:val="00214C89"/>
    <w:rsid w:val="00225FD8"/>
    <w:rsid w:val="002262B1"/>
    <w:rsid w:val="00235BA5"/>
    <w:rsid w:val="00256D68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A5D25"/>
    <w:rsid w:val="003B042D"/>
    <w:rsid w:val="003B3AB9"/>
    <w:rsid w:val="003C34B2"/>
    <w:rsid w:val="003C4170"/>
    <w:rsid w:val="003C6DEF"/>
    <w:rsid w:val="003C78DA"/>
    <w:rsid w:val="003D3C36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76DBF"/>
    <w:rsid w:val="00481947"/>
    <w:rsid w:val="00482B9C"/>
    <w:rsid w:val="004919AE"/>
    <w:rsid w:val="00493BFC"/>
    <w:rsid w:val="004942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021A"/>
    <w:rsid w:val="005146C9"/>
    <w:rsid w:val="0051538E"/>
    <w:rsid w:val="00517446"/>
    <w:rsid w:val="00527D82"/>
    <w:rsid w:val="00530A45"/>
    <w:rsid w:val="005313B3"/>
    <w:rsid w:val="005320D5"/>
    <w:rsid w:val="00541D34"/>
    <w:rsid w:val="0054392A"/>
    <w:rsid w:val="00545127"/>
    <w:rsid w:val="00550355"/>
    <w:rsid w:val="00550C61"/>
    <w:rsid w:val="00552AA1"/>
    <w:rsid w:val="00555589"/>
    <w:rsid w:val="00567651"/>
    <w:rsid w:val="00574C50"/>
    <w:rsid w:val="005772B9"/>
    <w:rsid w:val="00587369"/>
    <w:rsid w:val="00597472"/>
    <w:rsid w:val="005A27C6"/>
    <w:rsid w:val="005A34EE"/>
    <w:rsid w:val="005A5D20"/>
    <w:rsid w:val="005B1378"/>
    <w:rsid w:val="005B26DB"/>
    <w:rsid w:val="005B386E"/>
    <w:rsid w:val="005B6B7E"/>
    <w:rsid w:val="005C1CB1"/>
    <w:rsid w:val="005C2021"/>
    <w:rsid w:val="005C59F4"/>
    <w:rsid w:val="005D467D"/>
    <w:rsid w:val="005E1C3F"/>
    <w:rsid w:val="005F271A"/>
    <w:rsid w:val="00601C16"/>
    <w:rsid w:val="00610497"/>
    <w:rsid w:val="00614010"/>
    <w:rsid w:val="00614013"/>
    <w:rsid w:val="006140F6"/>
    <w:rsid w:val="006154FB"/>
    <w:rsid w:val="00620F45"/>
    <w:rsid w:val="00621FED"/>
    <w:rsid w:val="00627309"/>
    <w:rsid w:val="00635D06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3D73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5F11"/>
    <w:rsid w:val="00744F3B"/>
    <w:rsid w:val="00762555"/>
    <w:rsid w:val="0078239C"/>
    <w:rsid w:val="007831E2"/>
    <w:rsid w:val="00784C57"/>
    <w:rsid w:val="00786798"/>
    <w:rsid w:val="00790C3E"/>
    <w:rsid w:val="007935B6"/>
    <w:rsid w:val="00793BF4"/>
    <w:rsid w:val="007974C7"/>
    <w:rsid w:val="007A5BF6"/>
    <w:rsid w:val="007A7290"/>
    <w:rsid w:val="007B1D9F"/>
    <w:rsid w:val="007B3E50"/>
    <w:rsid w:val="007B4C2D"/>
    <w:rsid w:val="007C4364"/>
    <w:rsid w:val="007D5A24"/>
    <w:rsid w:val="007D7444"/>
    <w:rsid w:val="007E4FF3"/>
    <w:rsid w:val="007F1877"/>
    <w:rsid w:val="007F3DBF"/>
    <w:rsid w:val="00801E68"/>
    <w:rsid w:val="00804575"/>
    <w:rsid w:val="008143C3"/>
    <w:rsid w:val="00823B61"/>
    <w:rsid w:val="0082753C"/>
    <w:rsid w:val="00835B9C"/>
    <w:rsid w:val="00843889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49E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1AE"/>
    <w:rsid w:val="00945459"/>
    <w:rsid w:val="00947D55"/>
    <w:rsid w:val="00964C40"/>
    <w:rsid w:val="00967876"/>
    <w:rsid w:val="0098002D"/>
    <w:rsid w:val="00980DBB"/>
    <w:rsid w:val="009927D5"/>
    <w:rsid w:val="009A1CA6"/>
    <w:rsid w:val="009B1C7C"/>
    <w:rsid w:val="009B5422"/>
    <w:rsid w:val="009C48F1"/>
    <w:rsid w:val="009D61E9"/>
    <w:rsid w:val="009D70E1"/>
    <w:rsid w:val="009E74A0"/>
    <w:rsid w:val="009E76C2"/>
    <w:rsid w:val="009F4320"/>
    <w:rsid w:val="009F499B"/>
    <w:rsid w:val="009F619F"/>
    <w:rsid w:val="009F61CE"/>
    <w:rsid w:val="009F6EF3"/>
    <w:rsid w:val="00A01554"/>
    <w:rsid w:val="00A034FB"/>
    <w:rsid w:val="00A07EAE"/>
    <w:rsid w:val="00A20467"/>
    <w:rsid w:val="00A27D3B"/>
    <w:rsid w:val="00A30CF5"/>
    <w:rsid w:val="00A36C89"/>
    <w:rsid w:val="00A57CD6"/>
    <w:rsid w:val="00A600BB"/>
    <w:rsid w:val="00A62DDC"/>
    <w:rsid w:val="00A6449A"/>
    <w:rsid w:val="00A6464E"/>
    <w:rsid w:val="00A65BEC"/>
    <w:rsid w:val="00A67811"/>
    <w:rsid w:val="00A709B8"/>
    <w:rsid w:val="00A745FD"/>
    <w:rsid w:val="00A767E3"/>
    <w:rsid w:val="00A805C3"/>
    <w:rsid w:val="00A805F6"/>
    <w:rsid w:val="00A832FB"/>
    <w:rsid w:val="00A91CAC"/>
    <w:rsid w:val="00A96223"/>
    <w:rsid w:val="00AA66C4"/>
    <w:rsid w:val="00AB1F8D"/>
    <w:rsid w:val="00AB48F2"/>
    <w:rsid w:val="00AB4BC4"/>
    <w:rsid w:val="00AD13B3"/>
    <w:rsid w:val="00AD29B8"/>
    <w:rsid w:val="00AD5919"/>
    <w:rsid w:val="00AD6D80"/>
    <w:rsid w:val="00AD6D8F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0571"/>
    <w:rsid w:val="00B71FAC"/>
    <w:rsid w:val="00B72F40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2335"/>
    <w:rsid w:val="00C232C4"/>
    <w:rsid w:val="00C24DC3"/>
    <w:rsid w:val="00C2668C"/>
    <w:rsid w:val="00C30003"/>
    <w:rsid w:val="00C33B05"/>
    <w:rsid w:val="00C44B97"/>
    <w:rsid w:val="00C55745"/>
    <w:rsid w:val="00C566EF"/>
    <w:rsid w:val="00C625A1"/>
    <w:rsid w:val="00C70EBC"/>
    <w:rsid w:val="00C765FC"/>
    <w:rsid w:val="00C8056E"/>
    <w:rsid w:val="00C80B6C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2C9B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15C6"/>
    <w:rsid w:val="00D619AD"/>
    <w:rsid w:val="00D625E9"/>
    <w:rsid w:val="00D81F17"/>
    <w:rsid w:val="00D821DB"/>
    <w:rsid w:val="00D8470D"/>
    <w:rsid w:val="00D87E3B"/>
    <w:rsid w:val="00D93687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0768B"/>
    <w:rsid w:val="00E17CAC"/>
    <w:rsid w:val="00E31751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B14"/>
    <w:rsid w:val="00F11E25"/>
    <w:rsid w:val="00F125F3"/>
    <w:rsid w:val="00F14DFB"/>
    <w:rsid w:val="00F20F7E"/>
    <w:rsid w:val="00F217EF"/>
    <w:rsid w:val="00F26BC9"/>
    <w:rsid w:val="00F33088"/>
    <w:rsid w:val="00F43D37"/>
    <w:rsid w:val="00F44146"/>
    <w:rsid w:val="00F50B59"/>
    <w:rsid w:val="00F540D8"/>
    <w:rsid w:val="00F54D5B"/>
    <w:rsid w:val="00F56344"/>
    <w:rsid w:val="00F60F35"/>
    <w:rsid w:val="00F72F85"/>
    <w:rsid w:val="00F74616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2021-04-20T02:09:00Z</dcterms:created>
  <dcterms:modified xsi:type="dcterms:W3CDTF">2021-05-10T07:16:00Z</dcterms:modified>
</cp:coreProperties>
</file>