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0F2FF" w14:textId="3B37DE5F" w:rsidR="004562AC" w:rsidRPr="00D329CD" w:rsidRDefault="00057387" w:rsidP="006F505B">
      <w:pPr>
        <w:spacing w:after="0"/>
        <w:ind w:right="1523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bookmarkStart w:id="0" w:name="_Hlk20227311"/>
      <w:r w:rsidRPr="00D329CD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TPEs: </w:t>
      </w:r>
      <w:r w:rsidR="000833DE" w:rsidRPr="00D329CD">
        <w:rPr>
          <w:rFonts w:ascii="Arial" w:eastAsia="NanumGothic" w:hAnsi="Arial" w:cs="Arial"/>
          <w:b/>
          <w:bCs/>
          <w:sz w:val="24"/>
          <w:szCs w:val="24"/>
          <w:lang w:eastAsia="ko-KR"/>
        </w:rPr>
        <w:t>통신장비의</w:t>
      </w:r>
      <w:r w:rsidR="000833DE" w:rsidRPr="00D329CD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0833DE" w:rsidRPr="00D329CD">
        <w:rPr>
          <w:rFonts w:ascii="Arial" w:eastAsia="NanumGothic" w:hAnsi="Arial" w:cs="Arial"/>
          <w:b/>
          <w:bCs/>
          <w:sz w:val="24"/>
          <w:szCs w:val="24"/>
          <w:lang w:eastAsia="ko-KR"/>
        </w:rPr>
        <w:t>강력한</w:t>
      </w:r>
      <w:r w:rsidR="000833DE" w:rsidRPr="00D329CD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0833DE" w:rsidRPr="00D329CD">
        <w:rPr>
          <w:rFonts w:ascii="Arial" w:eastAsia="NanumGothic" w:hAnsi="Arial" w:cs="Arial"/>
          <w:b/>
          <w:bCs/>
          <w:sz w:val="24"/>
          <w:szCs w:val="24"/>
          <w:lang w:eastAsia="ko-KR"/>
        </w:rPr>
        <w:t>링크</w:t>
      </w:r>
    </w:p>
    <w:bookmarkEnd w:id="0"/>
    <w:p w14:paraId="6BDDBB62" w14:textId="64B39BBD" w:rsidR="00F343C8" w:rsidRPr="00D329CD" w:rsidRDefault="000833DE" w:rsidP="006F505B">
      <w:pPr>
        <w:ind w:right="1523"/>
        <w:jc w:val="both"/>
        <w:rPr>
          <w:rFonts w:ascii="Arial" w:eastAsia="NanumGothic" w:hAnsi="Arial" w:cs="Arial"/>
          <w:b/>
          <w:sz w:val="20"/>
          <w:szCs w:val="20"/>
          <w:highlight w:val="yellow"/>
          <w:lang w:eastAsia="ko-KR"/>
        </w:rPr>
      </w:pP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글로벌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TPE 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제조업체</w:t>
      </w:r>
      <w:r w:rsidR="006F505B"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8001C8" w:rsidRPr="00D329CD">
        <w:rPr>
          <w:rFonts w:ascii="Arial" w:eastAsia="NanumGothic" w:hAnsi="Arial" w:cs="Arial"/>
          <w:b/>
          <w:sz w:val="20"/>
          <w:szCs w:val="20"/>
          <w:lang w:eastAsia="ko-KR"/>
        </w:rPr>
        <w:t>KRAIBURG TPE(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크라이버그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티피이</w:t>
      </w:r>
      <w:r w:rsidR="008001C8" w:rsidRPr="00D329CD">
        <w:rPr>
          <w:rFonts w:ascii="Arial" w:eastAsia="NanumGothic" w:hAnsi="Arial" w:cs="Arial"/>
          <w:b/>
          <w:sz w:val="20"/>
          <w:szCs w:val="20"/>
          <w:lang w:eastAsia="ko-KR"/>
        </w:rPr>
        <w:t>)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는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통신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장비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액세서리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b/>
          <w:sz w:val="20"/>
          <w:szCs w:val="20"/>
          <w:lang w:eastAsia="ko-KR"/>
        </w:rPr>
        <w:t>어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플리케이션에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필요한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고급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사양에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부합하는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TPE </w:t>
      </w:r>
      <w:r w:rsidR="00F978DA" w:rsidRPr="00D329CD">
        <w:rPr>
          <w:rFonts w:ascii="Arial" w:eastAsia="NanumGothic" w:hAnsi="Arial" w:cs="Arial"/>
          <w:b/>
          <w:sz w:val="20"/>
          <w:szCs w:val="20"/>
          <w:lang w:eastAsia="ko-KR"/>
        </w:rPr>
        <w:t>제품을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제공합니다</w:t>
      </w:r>
      <w:r w:rsidRPr="00D329CD">
        <w:rPr>
          <w:rFonts w:ascii="Arial" w:eastAsia="NanumGothic" w:hAnsi="Arial" w:cs="Arial"/>
          <w:b/>
          <w:sz w:val="20"/>
          <w:szCs w:val="20"/>
          <w:lang w:eastAsia="ko-KR"/>
        </w:rPr>
        <w:t>.</w:t>
      </w:r>
    </w:p>
    <w:p w14:paraId="73EFB074" w14:textId="64B3B967" w:rsidR="000833DE" w:rsidRPr="00D329CD" w:rsidRDefault="000833DE" w:rsidP="006F505B">
      <w:pPr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sz w:val="20"/>
          <w:szCs w:val="20"/>
          <w:lang w:eastAsia="ko-KR"/>
        </w:rPr>
        <w:t>현대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통신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85BDF" w:rsidRPr="00D329CD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개인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공간이나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직장에서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사람들이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6FF2" w:rsidRPr="00D329CD">
        <w:rPr>
          <w:rFonts w:ascii="Arial" w:eastAsia="NanumGothic" w:hAnsi="Arial" w:cs="Arial"/>
          <w:sz w:val="20"/>
          <w:szCs w:val="20"/>
          <w:lang w:eastAsia="ko-KR"/>
        </w:rPr>
        <w:t>서로</w:t>
      </w:r>
      <w:r w:rsidR="00C76FF2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6FF2" w:rsidRPr="00D329CD">
        <w:rPr>
          <w:rFonts w:ascii="Arial" w:eastAsia="NanumGothic" w:hAnsi="Arial" w:cs="Arial"/>
          <w:sz w:val="20"/>
          <w:szCs w:val="20"/>
          <w:lang w:eastAsia="ko-KR"/>
        </w:rPr>
        <w:t>소통하고</w:t>
      </w:r>
      <w:r w:rsidR="00C76FF2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상호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작용하는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방식에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혁명을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일으켰습니다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어플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장착된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무선기기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장치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무선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주파수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식별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사물인터넷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시스템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스마트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TV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최신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기술이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트랜지스터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라디오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기계식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TV,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트림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라인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전화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전신을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대체</w:t>
      </w:r>
      <w:r w:rsidR="00C85BDF" w:rsidRPr="00D329CD">
        <w:rPr>
          <w:rFonts w:ascii="Arial" w:eastAsia="NanumGothic" w:hAnsi="Arial" w:cs="Arial"/>
          <w:sz w:val="20"/>
          <w:szCs w:val="20"/>
          <w:lang w:eastAsia="ko-KR"/>
        </w:rPr>
        <w:t>하였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습니다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그러나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1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세대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통신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장</w:t>
      </w:r>
      <w:r w:rsidR="00C85BDF" w:rsidRPr="00D329CD">
        <w:rPr>
          <w:rFonts w:ascii="Arial" w:eastAsia="NanumGothic" w:hAnsi="Arial" w:cs="Arial"/>
          <w:sz w:val="20"/>
          <w:szCs w:val="20"/>
          <w:lang w:eastAsia="ko-KR"/>
        </w:rPr>
        <w:t>비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>들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유연성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화학적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변화에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내성을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85BDF" w:rsidRPr="00D329CD">
        <w:rPr>
          <w:rFonts w:ascii="Arial" w:eastAsia="NanumGothic" w:hAnsi="Arial" w:cs="Arial"/>
          <w:sz w:val="20"/>
          <w:szCs w:val="20"/>
          <w:lang w:eastAsia="ko-KR"/>
        </w:rPr>
        <w:t>유지하기</w:t>
      </w:r>
      <w:r w:rsidR="00C85BDF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85BDF" w:rsidRPr="00D329CD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플라스틱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소재에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의존</w:t>
      </w:r>
      <w:r w:rsidR="00C85BDF" w:rsidRPr="00D329CD">
        <w:rPr>
          <w:rFonts w:ascii="Arial" w:eastAsia="NanumGothic" w:hAnsi="Arial" w:cs="Arial"/>
          <w:sz w:val="20"/>
          <w:szCs w:val="20"/>
          <w:lang w:eastAsia="ko-KR"/>
        </w:rPr>
        <w:t>하였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습니다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70F290A" w14:textId="738D84B2" w:rsidR="00C85BDF" w:rsidRPr="00D329CD" w:rsidRDefault="00C85BDF" w:rsidP="006F505B">
      <w:pPr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sz w:val="20"/>
          <w:szCs w:val="20"/>
          <w:lang w:eastAsia="ko-KR"/>
        </w:rPr>
        <w:t>오늘날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첨단장비는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미학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용량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기능이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더욱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정교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해짐에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>이전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>소재의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속성보다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훨씬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것을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요구합니다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>이에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>대해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>문제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제정되었습니다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C5A907B" w14:textId="048B3D57" w:rsidR="00C85BDF" w:rsidRPr="00D329CD" w:rsidRDefault="00C85BDF" w:rsidP="006F505B">
      <w:pPr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산업에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(TPE)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8001C8" w:rsidRPr="00D329C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통신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액세서리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플리케이션을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엔지니어링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. TPE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통신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제조의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가능성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요소에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고급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기준을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충족하는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가지고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22288ED" w14:textId="703AAB62" w:rsidR="00F343C8" w:rsidRPr="00D329CD" w:rsidRDefault="00C85BDF" w:rsidP="006F505B">
      <w:pPr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접착성이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있는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고품질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디자인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</w:p>
    <w:p w14:paraId="10532B51" w14:textId="35E0F8F2" w:rsidR="00C85BDF" w:rsidRPr="00D329CD" w:rsidRDefault="00C85BDF" w:rsidP="006F505B">
      <w:pPr>
        <w:ind w:right="1559"/>
        <w:jc w:val="both"/>
        <w:rPr>
          <w:rFonts w:ascii="Arial" w:eastAsia="NanumGothic" w:hAnsi="Arial" w:cs="Arial"/>
          <w:sz w:val="20"/>
          <w:szCs w:val="20"/>
          <w:highlight w:val="yellow"/>
          <w:lang w:eastAsia="ko-KR"/>
        </w:rPr>
      </w:pPr>
      <w:r w:rsidRPr="00D329C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티피이의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소재는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PP, PC, PBT, POM, ABS, ASA / SAN, PMMA, PA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플라스틱과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같이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폴리머에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향상된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접착력을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포함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가지고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007A172" w14:textId="5E8896D6" w:rsidR="00C85BDF" w:rsidRPr="00D329CD" w:rsidRDefault="00C85BDF" w:rsidP="006F505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씰링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가요성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커넥터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부품의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성능을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향상시킬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57B67" w:rsidRPr="00D329CD">
        <w:rPr>
          <w:rFonts w:ascii="Arial" w:eastAsia="NanumGothic" w:hAnsi="Arial" w:cs="Arial"/>
          <w:sz w:val="20"/>
          <w:szCs w:val="20"/>
          <w:lang w:eastAsia="ko-KR"/>
        </w:rPr>
        <w:t>제공하고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다중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="00057B67" w:rsidRPr="00D329CD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057B6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57B67" w:rsidRPr="00D329CD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="00057B6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22892792" w14:textId="5B6CAE88" w:rsidR="00583F87" w:rsidRPr="00D329CD" w:rsidRDefault="00583F87" w:rsidP="006F505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기능은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무전기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라우터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케이블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케이스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무선기기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장치의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요소에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이상적인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어플리케이션을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8999BCA" w14:textId="70A6F0CE" w:rsidR="00F343C8" w:rsidRPr="00D329CD" w:rsidRDefault="00583F87" w:rsidP="006F505B">
      <w:pPr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내구성은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중요한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요소입니다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3B92100A" w14:textId="3A82A93B" w:rsidR="00583F87" w:rsidRPr="00D329CD" w:rsidRDefault="004328EB" w:rsidP="006F505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sz w:val="20"/>
          <w:szCs w:val="20"/>
          <w:lang w:eastAsia="ko-KR"/>
        </w:rPr>
        <w:lastRenderedPageBreak/>
        <w:t>KRAIBURG TPE(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긁힘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마모에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43EFE" w:rsidRPr="00D329CD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내성이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뛰어나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충전기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휴대용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광대역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장비용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케이스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스위치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버튼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케이블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액세서리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소재로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이상적입니다</w:t>
      </w:r>
      <w:r w:rsidR="00583F87" w:rsidRPr="00D329C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1BF8666" w14:textId="14E10B1A" w:rsidR="00F343C8" w:rsidRPr="00D329CD" w:rsidRDefault="00583F87" w:rsidP="006F505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피부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유분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피지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자외선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차단제에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내성이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이어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이어팁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마이크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헤드셋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소재로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마찬가지로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선별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수성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물질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세제에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화학성을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나타냅니다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0E31FC2" w14:textId="6F24A909" w:rsidR="003A5D2A" w:rsidRPr="00D329CD" w:rsidRDefault="003A5D2A" w:rsidP="006F505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sz w:val="20"/>
          <w:szCs w:val="20"/>
          <w:lang w:eastAsia="ko-KR"/>
        </w:rPr>
        <w:t>케이블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커버와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실외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준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실외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플리케이션의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자외선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내후성을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가진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E32E8" w:rsidRPr="00D329CD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="00DE32E8" w:rsidRPr="00D329C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DE32E8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E32E8" w:rsidRPr="00D329C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DE32E8" w:rsidRPr="00D329C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DE32E8" w:rsidRPr="00D329CD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DE32E8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소재는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기상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조건을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견딜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B93CE32" w14:textId="2012B1BC" w:rsidR="00F343C8" w:rsidRPr="00D329CD" w:rsidRDefault="003A5D2A" w:rsidP="006F505B">
      <w:pPr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난연성에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의한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</w:t>
      </w:r>
    </w:p>
    <w:p w14:paraId="18150FF6" w14:textId="633FD4DF" w:rsidR="003A5D2A" w:rsidRPr="00D329CD" w:rsidRDefault="004328EB" w:rsidP="006F505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UL94 V0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표준에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충족하는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난연성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제공하며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이는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화재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발생시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소재가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자체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소화되고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연소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액적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(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방울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형성하지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않습니다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12ADAF8B" w14:textId="371C72B6" w:rsidR="003A5D2A" w:rsidRPr="00D329CD" w:rsidRDefault="004328EB" w:rsidP="006F505B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난연성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계열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할로겐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함유하지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않으며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IEC 61249-2-21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표준에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부합합니다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난연성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978DA" w:rsidRPr="00D329CD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PP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접착력이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우수하여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부품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액세서리의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오버몰딩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씰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케이블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그로밋에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사용하기에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="003A5D2A" w:rsidRPr="00D329C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5CB91D2" w14:textId="4F000DE6" w:rsidR="001F4135" w:rsidRPr="00D329CD" w:rsidRDefault="001F4135" w:rsidP="006F505B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4B02070" w14:textId="77777777" w:rsidR="0098002D" w:rsidRPr="00D329CD" w:rsidRDefault="0098002D" w:rsidP="006F505B">
      <w:pPr>
        <w:keepLines/>
        <w:spacing w:after="0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72541C6C" w14:textId="332CBEF0" w:rsidR="004562AC" w:rsidRPr="00D329CD" w:rsidRDefault="005320D5" w:rsidP="006F505B">
      <w:pPr>
        <w:keepNext/>
        <w:keepLines/>
        <w:spacing w:after="0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D329CD">
        <w:rPr>
          <w:rFonts w:ascii="Arial" w:eastAsia="NanumGothic" w:hAnsi="Arial" w:cs="Arial"/>
          <w:noProof/>
          <w:lang w:eastAsia="ko-KR"/>
        </w:rPr>
        <w:lastRenderedPageBreak/>
        <w:br/>
      </w:r>
      <w:r w:rsidR="00613DBA"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397368BD" wp14:editId="16203D21">
            <wp:extent cx="4621876" cy="256032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409" cy="2562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64B217D" w:rsidR="005320D5" w:rsidRPr="00D329CD" w:rsidRDefault="005320D5" w:rsidP="006F505B">
      <w:pPr>
        <w:keepNext/>
        <w:keepLines/>
        <w:spacing w:after="0"/>
        <w:ind w:right="1701"/>
        <w:rPr>
          <w:rFonts w:ascii="Arial" w:eastAsia="NanumGothic" w:hAnsi="Arial" w:cs="Arial"/>
          <w:noProof/>
          <w:lang w:eastAsia="ko-KR"/>
        </w:rPr>
      </w:pPr>
      <w:r w:rsidRPr="00D329C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6F505B" w:rsidRPr="00D329C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D329C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F343C8" w:rsidRPr="00D329C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613DB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KRAIBURG TPE</w:t>
      </w:r>
      <w:r w:rsidR="006F505B" w:rsidRPr="00D329C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6F505B" w:rsidRPr="00D329C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6F505B" w:rsidRPr="00D329C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D329CD" w:rsidRDefault="005320D5" w:rsidP="006F505B">
      <w:pPr>
        <w:keepLines/>
        <w:spacing w:after="0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1233705E" w14:textId="5A6A8B62" w:rsidR="006F505B" w:rsidRPr="00D329CD" w:rsidRDefault="006F505B" w:rsidP="006F505B">
      <w:pPr>
        <w:spacing w:after="0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Bridget Ngang (</w:t>
      </w:r>
      <w:r w:rsidRPr="00D329CD">
        <w:rPr>
          <w:rFonts w:ascii="Arial" w:eastAsia="NanumGothic" w:hAnsi="Arial" w:cs="Arial"/>
          <w:color w:val="0000FF"/>
          <w:sz w:val="20"/>
          <w:szCs w:val="20"/>
          <w:u w:val="single"/>
          <w:lang w:eastAsia="ko-KR"/>
        </w:rPr>
        <w:t>bridget.ngang@kraiburg-tpe.com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D329C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53987E0" w14:textId="77777777" w:rsidR="00EC7126" w:rsidRPr="00D329CD" w:rsidRDefault="00EC7126" w:rsidP="006F505B">
      <w:pPr>
        <w:spacing w:after="0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D329CD" w:rsidRDefault="004562AC" w:rsidP="006F505B">
      <w:pPr>
        <w:spacing w:after="0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3D0B4C2A" w14:textId="77777777" w:rsidR="00613DBA" w:rsidRDefault="00613DBA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6DD5C59F" w:rsidR="005320D5" w:rsidRPr="00D329CD" w:rsidRDefault="006F505B" w:rsidP="006F505B">
      <w:pPr>
        <w:spacing w:after="0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위쳇에서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하실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수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있습니다</w:t>
      </w:r>
      <w:r w:rsidRPr="00D329CD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D329CD" w:rsidRDefault="005320D5" w:rsidP="006F505B">
      <w:pPr>
        <w:spacing w:after="0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D329CD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eastAsia="ko-KR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D329CD" w:rsidRDefault="00EC7126" w:rsidP="006F505B">
      <w:pPr>
        <w:spacing w:after="0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779520F6" w14:textId="77777777" w:rsidR="00D329CD" w:rsidRPr="00F76E0F" w:rsidRDefault="00D329CD" w:rsidP="00D329CD">
      <w:pPr>
        <w:keepLines/>
        <w:spacing w:line="280" w:lineRule="exact"/>
        <w:ind w:right="1275"/>
        <w:rPr>
          <w:rFonts w:ascii="Arial" w:eastAsia="NanumGothic" w:hAnsi="Arial" w:cs="Arial"/>
          <w:b/>
          <w:bCs/>
          <w:sz w:val="20"/>
          <w:lang w:eastAsia="ko-KR"/>
        </w:rPr>
      </w:pPr>
      <w:bookmarkStart w:id="1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2CC9A54" w14:textId="76307975" w:rsidR="001C2242" w:rsidRPr="00D329CD" w:rsidRDefault="00D329CD" w:rsidP="00613DBA">
      <w:pPr>
        <w:keepLines/>
        <w:spacing w:line="360" w:lineRule="auto"/>
        <w:ind w:right="1275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p w14:paraId="4837FE41" w14:textId="77777777" w:rsidR="00DC32CA" w:rsidRPr="00D329CD" w:rsidRDefault="00DC32CA" w:rsidP="006F505B">
      <w:pPr>
        <w:keepNext/>
        <w:keepLines/>
        <w:spacing w:after="0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sectPr w:rsidR="00DC32CA" w:rsidRPr="00D329CD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40579" w14:textId="77777777" w:rsidR="006D13CB" w:rsidRDefault="006D13CB" w:rsidP="00784C57">
      <w:pPr>
        <w:spacing w:after="0" w:line="240" w:lineRule="auto"/>
      </w:pPr>
      <w:r>
        <w:separator/>
      </w:r>
    </w:p>
  </w:endnote>
  <w:endnote w:type="continuationSeparator" w:id="0">
    <w:p w14:paraId="1747E59C" w14:textId="77777777" w:rsidR="006D13CB" w:rsidRDefault="006D13C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Malgun Gothic"/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3A5D2A" w:rsidRPr="00073D11" w:rsidRDefault="003A5D2A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ED3F059">
              <wp:simplePos x="0" y="0"/>
              <wp:positionH relativeFrom="column">
                <wp:posOffset>4330065</wp:posOffset>
              </wp:positionH>
              <wp:positionV relativeFrom="paragraph">
                <wp:posOffset>-2874010</wp:posOffset>
              </wp:positionV>
              <wp:extent cx="1885950" cy="23596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9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3A5D2A" w:rsidRPr="00073D11" w:rsidRDefault="003A5D2A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3A5D2A" w:rsidRPr="00073D11" w:rsidRDefault="003A5D2A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3A5D2A" w:rsidRDefault="003A5D2A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66A9A9" w14:textId="77777777" w:rsidR="003A5D2A" w:rsidRDefault="003A5D2A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587A438" w14:textId="77777777" w:rsidR="003A5D2A" w:rsidRPr="000A52EE" w:rsidRDefault="003A5D2A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5FB3BA6E" w14:textId="77777777" w:rsidR="003A5D2A" w:rsidRPr="00F54D5B" w:rsidRDefault="003A5D2A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0D03EFBF" w14:textId="77777777" w:rsidR="003A5D2A" w:rsidRPr="00F54D5B" w:rsidRDefault="003A5D2A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6B11276F" w14:textId="77777777" w:rsidR="003A5D2A" w:rsidRPr="00395377" w:rsidRDefault="00613DBA" w:rsidP="008929EE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A5D2A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3A5D2A" w:rsidRDefault="003A5D2A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3A5D2A" w:rsidRPr="00073D11" w:rsidRDefault="003A5D2A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3A5D2A" w:rsidRPr="00607EE4" w:rsidRDefault="003A5D2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3A5D2A" w:rsidRPr="00607EE4" w:rsidRDefault="003A5D2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3A5D2A" w:rsidRPr="00607EE4" w:rsidRDefault="003A5D2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3A5D2A" w:rsidRPr="00607EE4" w:rsidRDefault="00613DB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3A5D2A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3A5D2A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3A5D2A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3A5D2A" w:rsidRPr="001E1888" w:rsidRDefault="003A5D2A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6.3pt;width:148.5pt;height:18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" stroked="f">
              <v:textbox inset=",0,,0">
                <w:txbxContent>
                  <w:p w14:paraId="563CA45B" w14:textId="77777777" w:rsidR="003A5D2A" w:rsidRPr="00073D11" w:rsidRDefault="003A5D2A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3A5D2A" w:rsidRPr="00073D11" w:rsidRDefault="003A5D2A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3A5D2A" w:rsidRDefault="003A5D2A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66A9A9" w14:textId="77777777" w:rsidR="003A5D2A" w:rsidRDefault="003A5D2A" w:rsidP="008929EE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587A438" w14:textId="77777777" w:rsidR="003A5D2A" w:rsidRPr="000A52EE" w:rsidRDefault="003A5D2A" w:rsidP="008929EE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5FB3BA6E" w14:textId="77777777" w:rsidR="003A5D2A" w:rsidRPr="00F54D5B" w:rsidRDefault="003A5D2A" w:rsidP="008929EE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0D03EFBF" w14:textId="77777777" w:rsidR="003A5D2A" w:rsidRPr="00F54D5B" w:rsidRDefault="003A5D2A" w:rsidP="008929EE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6B11276F" w14:textId="77777777" w:rsidR="003A5D2A" w:rsidRPr="00395377" w:rsidRDefault="003A5D2A" w:rsidP="008929EE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3A5D2A" w:rsidRDefault="003A5D2A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3A5D2A" w:rsidRPr="00073D11" w:rsidRDefault="003A5D2A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3A5D2A" w:rsidRPr="00607EE4" w:rsidRDefault="003A5D2A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3A5D2A" w:rsidRPr="00607EE4" w:rsidRDefault="003A5D2A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3A5D2A" w:rsidRPr="00607EE4" w:rsidRDefault="003A5D2A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3A5D2A" w:rsidRPr="00607EE4" w:rsidRDefault="003A5D2A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3A5D2A" w:rsidRPr="001E1888" w:rsidRDefault="003A5D2A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3AC0C1" w14:textId="77777777" w:rsidR="006D13CB" w:rsidRDefault="006D13CB" w:rsidP="00784C57">
      <w:pPr>
        <w:spacing w:after="0" w:line="240" w:lineRule="auto"/>
      </w:pPr>
      <w:r>
        <w:separator/>
      </w:r>
    </w:p>
  </w:footnote>
  <w:footnote w:type="continuationSeparator" w:id="0">
    <w:p w14:paraId="2C7FEA34" w14:textId="77777777" w:rsidR="006D13CB" w:rsidRDefault="006D13C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3A5D2A" w:rsidRPr="00C97AAF" w:rsidRDefault="003A5D2A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3A5D2A" w:rsidRPr="00073D11" w14:paraId="12FEEFFC" w14:textId="77777777" w:rsidTr="00502615">
      <w:tc>
        <w:tcPr>
          <w:tcW w:w="6912" w:type="dxa"/>
        </w:tcPr>
        <w:p w14:paraId="42D5C681" w14:textId="473F2999" w:rsidR="003A5D2A" w:rsidRPr="00D329CD" w:rsidRDefault="006F505B" w:rsidP="00DC6774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6F505B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329CD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6F505B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B5FCDB8" w14:textId="4891B1AA" w:rsidR="003A5D2A" w:rsidRPr="00D329CD" w:rsidRDefault="003A5D2A" w:rsidP="00A0290B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</w:pPr>
          <w:r w:rsidRPr="00D329CD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  <w:t xml:space="preserve">TPEs: </w:t>
          </w:r>
          <w:r w:rsidR="006F505B" w:rsidRPr="006F505B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통신장비의</w:t>
          </w:r>
          <w:r w:rsidR="006F505B" w:rsidRPr="00D329CD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6F505B" w:rsidRPr="006F505B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강력한</w:t>
          </w:r>
          <w:r w:rsidR="006F505B" w:rsidRPr="00D329CD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6F505B" w:rsidRPr="006F505B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링크</w:t>
          </w:r>
        </w:p>
        <w:p w14:paraId="3563E310" w14:textId="7ED98DAD" w:rsidR="003A5D2A" w:rsidRPr="006F505B" w:rsidRDefault="003A5D2A" w:rsidP="00A0290B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</w:pPr>
          <w:r w:rsidRPr="006F505B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2021</w:t>
          </w:r>
          <w:r w:rsidR="006F505B" w:rsidRPr="006F505B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="006F505B" w:rsidRPr="006F505B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4</w:t>
          </w:r>
          <w:r w:rsidR="006F505B" w:rsidRPr="006F505B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월,</w:t>
          </w:r>
          <w:r w:rsidR="006F505B" w:rsidRPr="006F505B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6F505B" w:rsidRPr="006F505B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727284B1" w:rsidR="003A5D2A" w:rsidRPr="00073D11" w:rsidRDefault="006F505B" w:rsidP="00A0290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F505B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폐이지</w:t>
          </w:r>
          <w:r w:rsidR="003A5D2A" w:rsidRPr="006F505B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3A5D2A" w:rsidRPr="006F505B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begin"/>
          </w:r>
          <w:r w:rsidR="003A5D2A" w:rsidRPr="006F505B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A5D2A" w:rsidRPr="006F505B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separate"/>
          </w:r>
          <w:r w:rsidR="00AB2747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4</w:t>
          </w:r>
          <w:r w:rsidR="003A5D2A" w:rsidRPr="006F505B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end"/>
          </w:r>
          <w:r w:rsidR="003A5D2A" w:rsidRPr="006F505B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Pr="006F505B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/</w:t>
          </w:r>
          <w:r w:rsidR="003A5D2A" w:rsidRPr="006F505B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3A5D2A" w:rsidRPr="006F505B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3A5D2A" w:rsidRPr="006F505B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A5D2A" w:rsidRPr="006F505B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AB2747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4</w:t>
          </w:r>
          <w:r w:rsidR="003A5D2A" w:rsidRPr="006F505B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3A5D2A" w:rsidRPr="00073D11" w:rsidRDefault="003A5D2A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3A5D2A" w:rsidRPr="00073D11" w:rsidRDefault="003A5D2A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3A5D2A" w:rsidRPr="00073D11" w:rsidRDefault="003A5D2A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A5D2A" w:rsidRPr="00073D11" w14:paraId="5A28A0D8" w14:textId="77777777" w:rsidTr="003A5D2A">
      <w:tc>
        <w:tcPr>
          <w:tcW w:w="6912" w:type="dxa"/>
        </w:tcPr>
        <w:p w14:paraId="5DF0E3C5" w14:textId="59C64604" w:rsidR="003A5D2A" w:rsidRPr="006F505B" w:rsidRDefault="003A5D2A" w:rsidP="001F4135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bookmarkStart w:id="2" w:name="_Hlk21089242"/>
          <w:r w:rsidRPr="006F505B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062C4359" w14:textId="127B9E2B" w:rsidR="003A5D2A" w:rsidRPr="006F505B" w:rsidRDefault="003A5D2A" w:rsidP="003C4170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</w:pPr>
          <w:r w:rsidRPr="006F505B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t xml:space="preserve">TPEs: </w:t>
          </w:r>
          <w:bookmarkEnd w:id="2"/>
          <w:r w:rsidRPr="006F505B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통신장비의 강력한 링크</w:t>
          </w:r>
        </w:p>
        <w:p w14:paraId="765F9503" w14:textId="0FE6CEE0" w:rsidR="003A5D2A" w:rsidRPr="006F505B" w:rsidRDefault="003A5D2A" w:rsidP="003C4170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</w:pPr>
          <w:r w:rsidRPr="006F505B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2021</w:t>
          </w:r>
          <w:r w:rsidRPr="006F505B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Pr="006F505B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4</w:t>
          </w:r>
          <w:r w:rsidRPr="006F505B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월,</w:t>
          </w:r>
          <w:r w:rsidRPr="006F505B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Pr="006F505B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453A5C24" w:rsidR="003A5D2A" w:rsidRPr="00073D11" w:rsidRDefault="003A5D2A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F505B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페이지</w:t>
          </w:r>
          <w:r w:rsidRPr="006F505B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Pr="006F505B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begin"/>
          </w:r>
          <w:r w:rsidRPr="006F505B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6F505B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separate"/>
          </w:r>
          <w:r w:rsidR="00AB2747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1</w:t>
          </w:r>
          <w:r w:rsidRPr="006F505B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end"/>
          </w:r>
          <w:r w:rsidRPr="006F505B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t>/</w:t>
          </w:r>
          <w:r w:rsidRPr="006F505B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Pr="006F505B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6F505B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AB2747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4</w:t>
          </w:r>
          <w:r w:rsidRPr="006F505B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A5D2A" w:rsidRPr="003A29FC" w:rsidRDefault="003A5D2A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A5D2A" w:rsidRPr="003A29FC" w:rsidRDefault="003A5D2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A5D2A" w:rsidRDefault="003A5D2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A5D2A" w:rsidRDefault="003A5D2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A5D2A" w:rsidRDefault="003A5D2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A5D2A" w:rsidRPr="002D69AE" w:rsidRDefault="003A5D2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A5D2A" w:rsidRPr="00502615" w:rsidRDefault="003A5D2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A5D2A" w:rsidRPr="00502615" w:rsidRDefault="003A5D2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A5D2A" w:rsidRPr="00502615" w:rsidRDefault="003A5D2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A5D2A" w:rsidRPr="00502615" w:rsidRDefault="003A5D2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A5D2A" w:rsidRPr="00073D11" w:rsidRDefault="003A5D2A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3A5D2A" w:rsidRPr="00073D11" w:rsidRDefault="003A5D2A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387"/>
    <w:rsid w:val="00057785"/>
    <w:rsid w:val="00057B67"/>
    <w:rsid w:val="00065A69"/>
    <w:rsid w:val="00071236"/>
    <w:rsid w:val="00073D11"/>
    <w:rsid w:val="000759E8"/>
    <w:rsid w:val="00077E64"/>
    <w:rsid w:val="000833DE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5FBB"/>
    <w:rsid w:val="00120B15"/>
    <w:rsid w:val="00121D30"/>
    <w:rsid w:val="00122C56"/>
    <w:rsid w:val="001246FA"/>
    <w:rsid w:val="00133856"/>
    <w:rsid w:val="00142EE2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D7989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4088"/>
    <w:rsid w:val="00364268"/>
    <w:rsid w:val="0036557B"/>
    <w:rsid w:val="0038768D"/>
    <w:rsid w:val="003955E2"/>
    <w:rsid w:val="00396F67"/>
    <w:rsid w:val="003A389E"/>
    <w:rsid w:val="003A50BB"/>
    <w:rsid w:val="003A5D2A"/>
    <w:rsid w:val="003B042D"/>
    <w:rsid w:val="003C34B2"/>
    <w:rsid w:val="003C4170"/>
    <w:rsid w:val="003C6DEF"/>
    <w:rsid w:val="003C78DA"/>
    <w:rsid w:val="003E334E"/>
    <w:rsid w:val="003E3D8B"/>
    <w:rsid w:val="003E6671"/>
    <w:rsid w:val="004002A2"/>
    <w:rsid w:val="00406C85"/>
    <w:rsid w:val="00410B91"/>
    <w:rsid w:val="004328EB"/>
    <w:rsid w:val="00443B22"/>
    <w:rsid w:val="0044562F"/>
    <w:rsid w:val="0045042F"/>
    <w:rsid w:val="004560BB"/>
    <w:rsid w:val="004562AC"/>
    <w:rsid w:val="00456843"/>
    <w:rsid w:val="00456A3B"/>
    <w:rsid w:val="00471A94"/>
    <w:rsid w:val="00473FDE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063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83F87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3DBA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13CB"/>
    <w:rsid w:val="006E449C"/>
    <w:rsid w:val="006E4B80"/>
    <w:rsid w:val="006E65CF"/>
    <w:rsid w:val="006F505B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22D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498A"/>
    <w:rsid w:val="007F1877"/>
    <w:rsid w:val="007F3DBF"/>
    <w:rsid w:val="008001C8"/>
    <w:rsid w:val="00801E68"/>
    <w:rsid w:val="0081409A"/>
    <w:rsid w:val="00823B61"/>
    <w:rsid w:val="0082753C"/>
    <w:rsid w:val="00835B9C"/>
    <w:rsid w:val="00863230"/>
    <w:rsid w:val="008725D0"/>
    <w:rsid w:val="00885E31"/>
    <w:rsid w:val="008868FE"/>
    <w:rsid w:val="00887A45"/>
    <w:rsid w:val="008929E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3C4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336D"/>
    <w:rsid w:val="00964C40"/>
    <w:rsid w:val="0098002D"/>
    <w:rsid w:val="00980DBB"/>
    <w:rsid w:val="009927D5"/>
    <w:rsid w:val="009B1C7C"/>
    <w:rsid w:val="009B4FB7"/>
    <w:rsid w:val="009B5422"/>
    <w:rsid w:val="009C48F1"/>
    <w:rsid w:val="009D61E9"/>
    <w:rsid w:val="009D70E1"/>
    <w:rsid w:val="009D7DE6"/>
    <w:rsid w:val="009E74A0"/>
    <w:rsid w:val="009F499B"/>
    <w:rsid w:val="009F619F"/>
    <w:rsid w:val="009F61CE"/>
    <w:rsid w:val="00A0290B"/>
    <w:rsid w:val="00A034FB"/>
    <w:rsid w:val="00A21D10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145C"/>
    <w:rsid w:val="00A745FD"/>
    <w:rsid w:val="00A767E3"/>
    <w:rsid w:val="00A805C3"/>
    <w:rsid w:val="00A805F6"/>
    <w:rsid w:val="00A832FB"/>
    <w:rsid w:val="00AA66C4"/>
    <w:rsid w:val="00AB2747"/>
    <w:rsid w:val="00AB48F2"/>
    <w:rsid w:val="00AB4BC4"/>
    <w:rsid w:val="00AC4B95"/>
    <w:rsid w:val="00AD13B3"/>
    <w:rsid w:val="00AD29B8"/>
    <w:rsid w:val="00AD5919"/>
    <w:rsid w:val="00AD6D80"/>
    <w:rsid w:val="00AE1711"/>
    <w:rsid w:val="00AE2D28"/>
    <w:rsid w:val="00AF1E7E"/>
    <w:rsid w:val="00AF706E"/>
    <w:rsid w:val="00AF73F9"/>
    <w:rsid w:val="00B11451"/>
    <w:rsid w:val="00B140E7"/>
    <w:rsid w:val="00B20D0E"/>
    <w:rsid w:val="00B21133"/>
    <w:rsid w:val="00B339CB"/>
    <w:rsid w:val="00B3545E"/>
    <w:rsid w:val="00B43AF7"/>
    <w:rsid w:val="00B43EFE"/>
    <w:rsid w:val="00B43FD8"/>
    <w:rsid w:val="00B45417"/>
    <w:rsid w:val="00B71FAC"/>
    <w:rsid w:val="00B73EDB"/>
    <w:rsid w:val="00B80B6F"/>
    <w:rsid w:val="00B81B58"/>
    <w:rsid w:val="00B9507E"/>
    <w:rsid w:val="00BA1F3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37E2"/>
    <w:rsid w:val="00C55745"/>
    <w:rsid w:val="00C566EF"/>
    <w:rsid w:val="00C70EBC"/>
    <w:rsid w:val="00C765FC"/>
    <w:rsid w:val="00C76FF2"/>
    <w:rsid w:val="00C8056E"/>
    <w:rsid w:val="00C85BDF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1355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29CD"/>
    <w:rsid w:val="00D34040"/>
    <w:rsid w:val="00D34D49"/>
    <w:rsid w:val="00D37E66"/>
    <w:rsid w:val="00D41761"/>
    <w:rsid w:val="00D42EE1"/>
    <w:rsid w:val="00D43C51"/>
    <w:rsid w:val="00D50D0C"/>
    <w:rsid w:val="00D619AD"/>
    <w:rsid w:val="00D625E9"/>
    <w:rsid w:val="00D64A05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32E8"/>
    <w:rsid w:val="00DE6719"/>
    <w:rsid w:val="00DF2E6C"/>
    <w:rsid w:val="00DF7FD8"/>
    <w:rsid w:val="00E0285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43C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8DA"/>
    <w:rsid w:val="00F97DC4"/>
    <w:rsid w:val="00FA13B7"/>
    <w:rsid w:val="00FA1F87"/>
    <w:rsid w:val="00FA347F"/>
    <w:rsid w:val="00FA450B"/>
    <w:rsid w:val="00FA4B76"/>
    <w:rsid w:val="00FB04AE"/>
    <w:rsid w:val="00FB2D15"/>
    <w:rsid w:val="00FB6011"/>
    <w:rsid w:val="00FC107C"/>
    <w:rsid w:val="00FC5673"/>
    <w:rsid w:val="00FD46CB"/>
    <w:rsid w:val="00FD64DC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DD1F3-62AF-4FB0-BE81-9DEA025DB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374</Words>
  <Characters>2137</Characters>
  <Application>Microsoft Office Word</Application>
  <DocSecurity>0</DocSecurity>
  <Lines>17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2021-03-23T07:57:00Z</dcterms:created>
  <dcterms:modified xsi:type="dcterms:W3CDTF">2021-04-14T06:40:00Z</dcterms:modified>
</cp:coreProperties>
</file>