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64CCB" w14:textId="323001A3" w:rsidR="00DD3D41" w:rsidRPr="00DC3F1C" w:rsidRDefault="00B9379F" w:rsidP="007968ED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20227311"/>
      <w:r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อุปกรณ์ทางการแพทย์</w:t>
      </w:r>
      <w:r w:rsidR="00931376"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กับ</w:t>
      </w:r>
      <w:r w:rsidR="005A31F0"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ความ</w:t>
      </w:r>
      <w:r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ได้เปรียบ</w:t>
      </w:r>
      <w:r w:rsidR="005A31F0"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ที่</w:t>
      </w:r>
      <w:r w:rsidRPr="00DC3F1C">
        <w:rPr>
          <w:rFonts w:ascii="Leelawadee UI" w:hAnsi="Leelawadee UI" w:cs="Leelawadee UI" w:hint="cs"/>
          <w:b/>
          <w:bCs/>
          <w:sz w:val="24"/>
          <w:szCs w:val="24"/>
          <w:shd w:val="clear" w:color="auto" w:fill="F8F9FA"/>
          <w:cs/>
          <w:lang w:bidi="th-TH"/>
        </w:rPr>
        <w:t>สัมผัสนุ่มของ</w:t>
      </w:r>
      <w:r w:rsidRPr="00DC3F1C">
        <w:rPr>
          <w:rFonts w:ascii="Arial" w:hAnsi="Arial" w:cs="Arial"/>
          <w:b/>
          <w:bCs/>
          <w:sz w:val="24"/>
          <w:szCs w:val="24"/>
          <w:shd w:val="clear" w:color="auto" w:fill="F8F9FA"/>
          <w:cs/>
          <w:lang w:bidi="th-TH"/>
        </w:rPr>
        <w:t xml:space="preserve"> </w:t>
      </w:r>
      <w:r w:rsidRPr="00DC3F1C">
        <w:rPr>
          <w:rFonts w:ascii="Arial" w:hAnsi="Arial" w:cs="Arial"/>
          <w:b/>
          <w:bCs/>
          <w:sz w:val="24"/>
          <w:szCs w:val="24"/>
          <w:shd w:val="clear" w:color="auto" w:fill="F8F9FA"/>
        </w:rPr>
        <w:t>TPE</w:t>
      </w:r>
    </w:p>
    <w:p w14:paraId="131CE147" w14:textId="0162CF90" w:rsidR="0031022D" w:rsidRPr="00DC3F1C" w:rsidRDefault="009E78DC" w:rsidP="007968ED">
      <w:pPr>
        <w:spacing w:after="0" w:line="360" w:lineRule="auto"/>
        <w:ind w:right="1703"/>
        <w:rPr>
          <w:rFonts w:ascii="Arial" w:hAnsi="Arial" w:cs="Arial"/>
          <w:b/>
          <w:bCs/>
          <w:sz w:val="24"/>
          <w:szCs w:val="24"/>
        </w:rPr>
      </w:pPr>
      <w:r w:rsidRPr="00DC3F1C">
        <w:rPr>
          <w:rFonts w:ascii="Arial" w:hAnsi="Arial" w:cs="Arial"/>
          <w:b/>
          <w:bCs/>
          <w:sz w:val="24"/>
          <w:szCs w:val="24"/>
          <w:shd w:val="clear" w:color="auto" w:fill="F8F9FA"/>
        </w:rPr>
        <w:t xml:space="preserve">KRAIBURG TPE 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ซึ่งเป็นผู้นำระดับโลกที่ได้รับการยอมรับในด้าน</w:t>
      </w:r>
      <w:r w:rsidR="00EC56A4"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คอมพาวด์</w:t>
      </w:r>
      <w:r w:rsidRPr="00DC3F1C">
        <w:rPr>
          <w:rFonts w:ascii="Arial" w:hAnsi="Arial" w:cs="Arial"/>
          <w:b/>
          <w:bCs/>
          <w:sz w:val="20"/>
          <w:szCs w:val="20"/>
          <w:shd w:val="clear" w:color="auto" w:fill="F8F9FA"/>
        </w:rPr>
        <w:t>TPE</w:t>
      </w:r>
      <w:r w:rsidR="00E53C1E" w:rsidRPr="00DC3F1C">
        <w:rPr>
          <w:rFonts w:ascii="Arial" w:hAnsi="Arial" w:cs="Arial"/>
          <w:b/>
          <w:bCs/>
          <w:sz w:val="20"/>
          <w:szCs w:val="20"/>
          <w:shd w:val="clear" w:color="auto" w:fill="F8F9FA"/>
          <w:cs/>
        </w:rPr>
        <w:t xml:space="preserve"> 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ที่เหนือกว่า</w:t>
      </w:r>
      <w:r w:rsidR="006A4EB2" w:rsidRPr="00DC3F1C">
        <w:rPr>
          <w:rFonts w:ascii="Arial" w:hAnsi="Arial" w:cs="Arial"/>
          <w:b/>
          <w:bCs/>
          <w:sz w:val="20"/>
          <w:szCs w:val="20"/>
          <w:shd w:val="clear" w:color="auto" w:fill="F8F9FA"/>
          <w:lang w:bidi="th-TH"/>
        </w:rPr>
        <w:t xml:space="preserve"> 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นำเสนอ</w:t>
      </w:r>
      <w:r w:rsidR="00EC56A4"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คอมพาวด์</w:t>
      </w:r>
      <w:r w:rsidR="00EC56A4" w:rsidRPr="00DC3F1C">
        <w:rPr>
          <w:rFonts w:ascii="Arial" w:hAnsi="Arial" w:cs="Arial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="000E5AA2" w:rsidRPr="00DC3F1C">
        <w:rPr>
          <w:rFonts w:ascii="Arial" w:hAnsi="Arial" w:cs="Arial"/>
          <w:b/>
          <w:bCs/>
          <w:sz w:val="20"/>
          <w:szCs w:val="20"/>
          <w:shd w:val="clear" w:color="auto" w:fill="F8F9FA"/>
          <w:lang w:bidi="th-TH"/>
        </w:rPr>
        <w:t xml:space="preserve">TPE </w:t>
      </w:r>
      <w:r w:rsidRPr="00DC3F1C">
        <w:rPr>
          <w:rFonts w:ascii="Arial" w:hAnsi="Arial" w:cs="Arial"/>
          <w:b/>
          <w:bCs/>
          <w:sz w:val="20"/>
          <w:szCs w:val="20"/>
          <w:shd w:val="clear" w:color="auto" w:fill="F8F9FA"/>
        </w:rPr>
        <w:t xml:space="preserve">THERMOLAST® M 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เพื่อ</w:t>
      </w:r>
      <w:r w:rsidR="004059C8"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ผิว</w:t>
      </w:r>
      <w:r w:rsidR="00081281"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สัมผัส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ที่นุ่มนวล</w:t>
      </w:r>
      <w:r w:rsidR="004059C8"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ใ</w:t>
      </w:r>
      <w:r w:rsidRPr="00DC3F1C">
        <w:rPr>
          <w:rFonts w:ascii="Leelawadee UI" w:hAnsi="Leelawadee UI" w:cs="Leelawadee UI" w:hint="cs"/>
          <w:b/>
          <w:bCs/>
          <w:sz w:val="20"/>
          <w:szCs w:val="20"/>
          <w:shd w:val="clear" w:color="auto" w:fill="F8F9FA"/>
          <w:cs/>
          <w:lang w:bidi="th-TH"/>
        </w:rPr>
        <w:t>นการใช้งานอุปกรณ์ทางการแพทย์</w:t>
      </w:r>
    </w:p>
    <w:p w14:paraId="0877A0D3" w14:textId="1CB6B27C" w:rsidR="00EF0BE7" w:rsidRPr="007968ED" w:rsidRDefault="00EF0BE7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1417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  <w:r w:rsidRPr="007968ED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ด้วยความถูกต้องแม่นยำอุปกรณ์ทางการแพทย์ไม่ว่าจะใช้ในบ้านหรือในสถานพยาบาล</w:t>
      </w:r>
      <w:r w:rsidR="00F7122A" w:rsidRPr="007968ED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คาดว่าจะให้ผลลัพธ์ที่มีประสิทธิผลสำหรับผู้ป่วย ดังนั้นการออกแบบเครื่องมือจึงต้องขับเคลื่อนตามหลักสรีรศาสตร์เพื่อให้เกิดความคล่องแคล่ว</w:t>
      </w:r>
      <w:r w:rsidR="00A03915" w:rsidRPr="007968ED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การควบคุมและความสะดวกสบายเมื่อจัดการกับเครื่องมือ</w:t>
      </w:r>
    </w:p>
    <w:p w14:paraId="7E4FC3F4" w14:textId="77777777" w:rsidR="0031022D" w:rsidRPr="0031022D" w:rsidRDefault="0031022D" w:rsidP="007968E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61B8B726" w14:textId="292DF9C3" w:rsidR="0031022D" w:rsidRPr="007968ED" w:rsidRDefault="00D57FB9" w:rsidP="007968ED">
      <w:pPr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พื้นผิวสัมผัสที่นุ่มนวลช่วยให้ใช้งานง่าย</w:t>
      </w:r>
      <w:r w:rsidR="008A58FC" w:rsidRPr="007968ED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BD7D02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ให้การ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ควบคุมและ</w:t>
      </w:r>
      <w:r w:rsidR="00D52705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จับได้ดีขึ้</w:t>
      </w:r>
      <w:r w:rsidR="008A58FC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โดยเฉพาะอย่างยิ่งในอุปกรณ์ทางการแพทย์แบบมือถือ</w:t>
      </w:r>
      <w:r w:rsidR="002E6109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หรือแบบใช้ครั้งเดียว สำหรับการดูแลตัวเองในบ้าน</w:t>
      </w:r>
      <w:r w:rsidR="00DC77C8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พื้นผิวสัมผัสที่นุ่มนวลช่วยให้มั่นใจได้ว่าจะจัดการอุปกรณ์ทางการแพทย์ได้อย่างเหมาะสมและง่ายดาย</w:t>
      </w:r>
      <w:r w:rsidR="001C08F5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เพื่อการ</w:t>
      </w:r>
      <w:r w:rsidR="00590DDD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นำส่ง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ยาที่มีประสิทธิภาพ</w:t>
      </w:r>
      <w:r w:rsidR="00E07F77"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และประสิทธิภาพที่ปราศจากข้อผิดพลาด</w:t>
      </w:r>
    </w:p>
    <w:p w14:paraId="6ACC579A" w14:textId="77777777" w:rsidR="007968ED" w:rsidRDefault="007968ED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1275"/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</w:pPr>
    </w:p>
    <w:p w14:paraId="64A1B9E3" w14:textId="0080DDDF" w:rsidR="000B2932" w:rsidRPr="007968ED" w:rsidRDefault="000B2932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1275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ปัจจุบันเทอร์โมพลาสติกอีลาสโตเมอร์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(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TPE)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ถูกนำมาใช้กันอย่างแพร่หลายสำหรับพื้นผิวและสัมผัสที่นุ่มนวล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ยิ่งไปกว่านั้นคุณสมบัติเชิงกลที่แตกต่างกันของ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TPE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ในการใช้งานอุปกรณ์ทางการแพทย์</w:t>
      </w:r>
      <w:r w:rsidR="00633D9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เช่น</w:t>
      </w:r>
      <w:r w:rsidR="00633D9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ความง่ายในการ</w:t>
      </w:r>
      <w:r w:rsidR="00FC29B1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ทำ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สี</w:t>
      </w:r>
      <w:r w:rsidR="00F06A9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ความยืดหยุ่นและความบริสุทธิ์</w:t>
      </w:r>
      <w:r w:rsidR="00190B2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มีส่วนทำให้เกิดความสวยงาม</w:t>
      </w:r>
      <w:r w:rsidR="001561B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="001561B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ใช้งานผลิตภัณฑ์</w:t>
      </w:r>
      <w:r w:rsidR="00D5206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ที่มีประสิทธิภาพ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สูง</w:t>
      </w:r>
    </w:p>
    <w:p w14:paraId="55CBC0E9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1F001B8E" w14:textId="39893647" w:rsidR="0031022D" w:rsidRPr="007968ED" w:rsidRDefault="00772AB1" w:rsidP="00C65123">
      <w:pPr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สำหรับ</w:t>
      </w:r>
      <w:r w:rsidR="00851F1F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โรงงาน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ผู้ผลิ</w:t>
      </w:r>
      <w:r w:rsidR="001B75DE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ต</w:t>
      </w:r>
      <w:r w:rsidR="0093194E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สินค้า</w:t>
      </w:r>
      <w:r w:rsidR="000B2B79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นั้น</w:t>
      </w:r>
      <w:r w:rsidR="005A3B9C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>TPE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เป็นตัวเลือกที่สมบูรณ์แบบของวัสดุ</w:t>
      </w:r>
      <w:r w:rsidR="00E70861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เนื่องจากการ</w:t>
      </w:r>
      <w:r w:rsidR="00601641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ผลิตขึ้นรูป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ที่ง่ายดายตัวอย่าง</w:t>
      </w:r>
      <w:r w:rsidR="000321C6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ช่น</w:t>
      </w:r>
      <w:r w:rsidR="000321C6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0B2B79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สามารถ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ฉีดขึ้นรูปหรือกระบวนการอัด</w:t>
      </w:r>
      <w:r w:rsidR="000B2B79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รีด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ขึ้นรูป</w:t>
      </w:r>
      <w:r w:rsidR="000B2B79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ได้</w:t>
      </w:r>
    </w:p>
    <w:p w14:paraId="79EEF550" w14:textId="77777777" w:rsidR="007968ED" w:rsidRDefault="007968E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0082CFC9" w14:textId="0E891DCA" w:rsidR="0031022D" w:rsidRPr="007968ED" w:rsidRDefault="0024482F" w:rsidP="00114A95">
      <w:pPr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KRAIBURG TPE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ผู้ผลิ</w:t>
      </w:r>
      <w:r w:rsidR="00114A95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ต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TPE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ระดับโลกของผลิตภัณฑ์เทอร์โมพลาสติกอีลาสโตเมอร์และโซลูชันที่กำหนดเองสำหรับหลาย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lastRenderedPageBreak/>
        <w:t>อุตสาหกรรมนำเสนอ</w:t>
      </w:r>
      <w:r w:rsidR="00114A95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คอมพาวด์</w:t>
      </w:r>
      <w:r w:rsidR="00114A95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THERMOLAST® M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ี่มีคุณภาพสูงและได้รับการออกแบบตามหลักวิศวกรรมซึ่งสอดคล้องกับความต้องการสัมผัสที่นุ่มนวลของการใช้งานอุปกรณ์ทางการแพทย์</w:t>
      </w:r>
    </w:p>
    <w:p w14:paraId="428375DF" w14:textId="77777777" w:rsidR="007968ED" w:rsidRDefault="007968ED" w:rsidP="002F7A55">
      <w:pPr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</w:pPr>
    </w:p>
    <w:p w14:paraId="632CD6DC" w14:textId="50A0C3C6" w:rsidR="00061F85" w:rsidRPr="007968ED" w:rsidRDefault="00061F85" w:rsidP="002F7A55">
      <w:pPr>
        <w:rPr>
          <w:rFonts w:ascii="Leelawadee" w:hAnsi="Leelawadee" w:cs="Leelawadee"/>
          <w:b/>
          <w:bCs/>
          <w:sz w:val="20"/>
          <w:szCs w:val="20"/>
        </w:rPr>
      </w:pPr>
      <w:r w:rsidRPr="007968ED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ใช้แนวทางที่ปลอดภัย</w:t>
      </w:r>
    </w:p>
    <w:p w14:paraId="7AF2E149" w14:textId="0C0F8BC2" w:rsidR="00E425A3" w:rsidRPr="007968ED" w:rsidRDefault="00E425A3" w:rsidP="00F86CD8">
      <w:pPr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สำหรับพื้นผิวสัมผัสนุ่มในการใช้งานอุปกรณ์ทางการแพทย์</w:t>
      </w:r>
      <w:r w:rsidR="00F86CD8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725BF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>KRAIBURG TPE</w:t>
      </w:r>
      <w:r w:rsidR="00F86CD8" w:rsidRPr="007968ED">
        <w:rPr>
          <w:rFonts w:ascii="Arial" w:hAnsi="Arial" w:cs="Arial"/>
          <w:sz w:val="20"/>
          <w:szCs w:val="20"/>
          <w:shd w:val="clear" w:color="auto" w:fill="F8F9FA"/>
          <w:cs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ขอเสนอชุด</w:t>
      </w:r>
      <w:r w:rsidR="0034236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คอมพาวด์</w:t>
      </w:r>
      <w:r w:rsidR="0034236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THERMOLAST® M MC / AD / PA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ที่</w:t>
      </w:r>
      <w:r w:rsidR="0034236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สามารถสเตอร</w:t>
      </w:r>
      <w:r w:rsidR="00B57938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์</w:t>
      </w:r>
      <w:r w:rsidR="00D73B48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ริ</w:t>
      </w:r>
      <w:r w:rsidR="0034236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ไล</w:t>
      </w:r>
      <w:r w:rsidR="00D73B48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ซ์</w:t>
      </w:r>
      <w:r w:rsidR="0034236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ได้โดยใช้วิธีต่างๆ</w:t>
      </w:r>
      <w:r w:rsidR="0034236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เช่น</w:t>
      </w:r>
      <w:r w:rsidR="0034236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ก๊าซ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proofErr w:type="spellStart"/>
      <w:r w:rsidRPr="007968ED">
        <w:rPr>
          <w:rFonts w:ascii="Arial" w:hAnsi="Arial" w:cs="Arial"/>
          <w:sz w:val="20"/>
          <w:szCs w:val="20"/>
          <w:shd w:val="clear" w:color="auto" w:fill="F8F9FA"/>
        </w:rPr>
        <w:t>EtO</w:t>
      </w:r>
      <w:proofErr w:type="spellEnd"/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การบำบัดด้วยรังสีแกมมา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(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2 x 35 </w:t>
      </w:r>
      <w:proofErr w:type="spellStart"/>
      <w:r w:rsidRPr="007968ED">
        <w:rPr>
          <w:rFonts w:ascii="Arial" w:hAnsi="Arial" w:cs="Arial"/>
          <w:sz w:val="20"/>
          <w:szCs w:val="20"/>
          <w:shd w:val="clear" w:color="auto" w:fill="F8F9FA"/>
        </w:rPr>
        <w:t>kGy</w:t>
      </w:r>
      <w:proofErr w:type="spellEnd"/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)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β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การบำบัดด้วยรังสี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(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ลำแสงอิเล็กตรอน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>) (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2 x 35 </w:t>
      </w:r>
      <w:proofErr w:type="spellStart"/>
      <w:r w:rsidRPr="007968ED">
        <w:rPr>
          <w:rFonts w:ascii="Arial" w:hAnsi="Arial" w:cs="Arial"/>
          <w:sz w:val="20"/>
          <w:szCs w:val="20"/>
          <w:shd w:val="clear" w:color="auto" w:fill="F8F9FA"/>
        </w:rPr>
        <w:t>kGy</w:t>
      </w:r>
      <w:proofErr w:type="spellEnd"/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)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นอกจากนี้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THERMOLAST® M series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ยังปราศจาก</w:t>
      </w:r>
      <w:r w:rsidR="002C3315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พีวีซี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</w:t>
      </w:r>
      <w:r w:rsidR="00EA79F0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พทาเลต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ทำให้สามารถใช้กับอุปกรณ์ทางการแพทย์ได้</w:t>
      </w:r>
    </w:p>
    <w:p w14:paraId="60419378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37A989AE" w14:textId="42F16F72" w:rsidR="0031022D" w:rsidRDefault="0020641A" w:rsidP="004E3209">
      <w:pPr>
        <w:spacing w:after="0" w:line="360" w:lineRule="auto"/>
        <w:ind w:right="1703"/>
        <w:rPr>
          <w:rFonts w:ascii="Arial" w:hAnsi="Arial" w:cs="Arial"/>
          <w:sz w:val="20"/>
          <w:szCs w:val="20"/>
          <w:shd w:val="clear" w:color="auto" w:fill="F8F9FA"/>
        </w:rPr>
      </w:pPr>
      <w:r w:rsidRPr="007968ED">
        <w:rPr>
          <w:rFonts w:ascii="Arial" w:hAnsi="Arial" w:cs="Arial"/>
          <w:sz w:val="20"/>
          <w:szCs w:val="20"/>
          <w:shd w:val="clear" w:color="auto" w:fill="F8F9FA"/>
        </w:rPr>
        <w:t>THERMOLAST®</w:t>
      </w:r>
      <w:r w:rsidR="004E3209" w:rsidRPr="007968ED">
        <w:rPr>
          <w:rFonts w:ascii="Arial" w:hAnsi="Arial" w:cs="Arial"/>
          <w:sz w:val="20"/>
          <w:szCs w:val="20"/>
          <w:shd w:val="clear" w:color="auto" w:fill="F8F9FA"/>
          <w:cs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M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ได้รับการออกแบบมาเป็นพิเศษสำหรับการใช้งานที่ต้องได้รับการรับรองทางการแพทย์และเป็นไปตามมาตรฐานต่างๆ</w:t>
      </w:r>
      <w:r w:rsidR="004E3209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เช่น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ISO 10993-5 (Cytotoxicity)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>ISO 10993-10 (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การระคายเคือ</w:t>
      </w:r>
      <w:r w:rsidR="005B3592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งต่อ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ผิวหนัง</w:t>
      </w:r>
      <w:r w:rsidRPr="007968ED">
        <w:rPr>
          <w:rFonts w:ascii="Arial" w:hAnsi="Arial" w:cs="Arial"/>
          <w:sz w:val="20"/>
          <w:szCs w:val="20"/>
          <w:shd w:val="clear" w:color="auto" w:fill="F8F9FA"/>
        </w:rPr>
        <w:t>)</w:t>
      </w:r>
    </w:p>
    <w:p w14:paraId="434D4EB1" w14:textId="77777777" w:rsidR="007968ED" w:rsidRPr="007968ED" w:rsidRDefault="007968ED" w:rsidP="004E3209">
      <w:pPr>
        <w:spacing w:after="0" w:line="360" w:lineRule="auto"/>
        <w:ind w:right="1703"/>
        <w:rPr>
          <w:rFonts w:ascii="Arial" w:hAnsi="Arial" w:cs="Arial"/>
          <w:sz w:val="20"/>
          <w:szCs w:val="20"/>
        </w:rPr>
      </w:pPr>
    </w:p>
    <w:p w14:paraId="10850C00" w14:textId="28A3D521" w:rsidR="00FD7774" w:rsidRPr="007968ED" w:rsidRDefault="006A3F78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946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700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คอมพาวด์</w:t>
      </w:r>
      <w:r w:rsidR="00FD777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MC/AD</w:t>
      </w:r>
      <w:r w:rsidR="00741898" w:rsidRPr="007968ED">
        <w:rPr>
          <w:rFonts w:ascii="Arial" w:eastAsia="Times New Roman" w:hAnsi="Arial" w:cs="Arial"/>
          <w:sz w:val="20"/>
          <w:szCs w:val="24"/>
          <w:lang w:eastAsia="en-US" w:bidi="th-TH"/>
        </w:rPr>
        <w:t>/</w:t>
      </w:r>
      <w:r w:rsidR="00FD777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PA</w:t>
      </w:r>
      <w:r w:rsidR="0074189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 </w:t>
      </w:r>
      <w:r w:rsidR="00741898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มี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การยึดเกาะที่ดีเยี่ยมกับโพลีเอไมด์ชนิดต่างๆ</w:t>
      </w:r>
      <w:r w:rsidR="00741898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เช่น</w:t>
      </w:r>
      <w:r w:rsidR="00FD777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PA</w:t>
      </w:r>
      <w:r w:rsidR="0074189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6</w:t>
      </w:r>
      <w:r w:rsidR="00FD777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="00FD777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PA</w:t>
      </w:r>
      <w:r w:rsidR="0074189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12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ทำให้สามารถใช้ในงานที่</w:t>
      </w:r>
      <w:r w:rsidR="00896C1A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หลากหลาย</w:t>
      </w:r>
      <w:r w:rsidR="00896C1A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DE4008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เช่น</w:t>
      </w:r>
      <w:r w:rsidR="00DE4008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ต้องการการ</w:t>
      </w:r>
      <w:r w:rsidR="004F2DED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เป็น</w:t>
      </w:r>
      <w:r w:rsidR="00C56669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ด้าม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จับแบบสัมผัสนุ่ม</w:t>
      </w:r>
      <w:r w:rsidR="007613E3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</w:t>
      </w:r>
      <w:r w:rsidR="00727998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เป็นซีล</w:t>
      </w:r>
      <w:r w:rsidR="00727998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610CF5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ข้อ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ต่อที่</w:t>
      </w:r>
      <w:r w:rsidR="00610CF5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มีความ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ยืดหยุ่น</w:t>
      </w:r>
      <w:r w:rsidR="00610CF5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สวิตช์</w:t>
      </w:r>
      <w:r w:rsidR="00610CF5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="00F200C9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แผ่น</w:t>
      </w:r>
      <w:r w:rsidR="00504D76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แมท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ในอุตสาหกรรมอุปกรณ์ทางการแพทย์</w:t>
      </w:r>
      <w:r w:rsidR="00FD7774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653EE6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คอมพาวด์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นี้ยังสามารถ</w:t>
      </w:r>
      <w:r w:rsidR="000C30C2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นำไป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ใช้</w:t>
      </w:r>
      <w:r w:rsidR="000C30C2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สำหรับการเป็น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ที่จับ</w:t>
      </w:r>
      <w:r w:rsidR="000C30C2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ปุ่ม</w:t>
      </w:r>
      <w:r w:rsidR="000C30C2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และฝาปิด</w:t>
      </w:r>
      <w:r w:rsidR="005B7AB1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FD7774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ที่ต้องการพื้นผิวสัมผัสที่นุ่มนวลสำหรับอุปกรณ์ทางการแพทย์</w:t>
      </w:r>
    </w:p>
    <w:p w14:paraId="53E4B6EE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3C4F089C" w14:textId="528C5585" w:rsidR="00081A1C" w:rsidRPr="007968ED" w:rsidRDefault="001F37CB" w:rsidP="000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คอมพาวด์</w:t>
      </w:r>
      <w:r w:rsidR="00A602AC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สามารถ</w:t>
      </w:r>
      <w:r w:rsidR="00A602A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ทำ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สี</w:t>
      </w:r>
      <w:r w:rsidR="00A602A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ไ</w:t>
      </w:r>
      <w:r w:rsidR="00D878F6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ด้หลากหลาย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โดยใช้</w:t>
      </w:r>
      <w:r w:rsidR="00081A1C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081A1C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Pantone 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="00081A1C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081A1C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RAL 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เป็นสีอ้างอิง</w:t>
      </w:r>
      <w:r w:rsidR="0054495B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เพื่อให้เกิดความแตกต่าง</w:t>
      </w:r>
      <w:r w:rsidR="002317BD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หลากหลาย</w:t>
      </w:r>
      <w:r w:rsidR="00081A1C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ของผลิตภัณฑ์</w:t>
      </w:r>
    </w:p>
    <w:p w14:paraId="3F7E6984" w14:textId="77777777" w:rsidR="0031022D" w:rsidRPr="00B70540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lang w:bidi="th-TH"/>
        </w:rPr>
      </w:pPr>
    </w:p>
    <w:p w14:paraId="3B89FBA5" w14:textId="77777777" w:rsidR="008F2EF8" w:rsidRDefault="008F2EF8" w:rsidP="0031022D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</w:rPr>
      </w:pPr>
    </w:p>
    <w:p w14:paraId="5E6460D3" w14:textId="77777777" w:rsidR="008F2EF8" w:rsidRPr="007968ED" w:rsidRDefault="008F2EF8" w:rsidP="008F2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eastAsia="en-US" w:bidi="th-TH"/>
        </w:rPr>
      </w:pPr>
      <w:r w:rsidRPr="007968ED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lastRenderedPageBreak/>
        <w:t>ได้รับการรับรองตามมาตรฐานที่เข้มงวด</w:t>
      </w:r>
    </w:p>
    <w:p w14:paraId="36E8C1D1" w14:textId="7C4B33BF" w:rsidR="00EE2A3A" w:rsidRPr="007968ED" w:rsidRDefault="00EE2A3A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59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ซีรีส์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THERMOLAST® M MC /</w:t>
      </w:r>
      <w:proofErr w:type="spellStart"/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tl</w:t>
      </w:r>
      <w:proofErr w:type="spellEnd"/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ของ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KRAIBURG TPE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ได้รับการรับรองตามมาตรฐาน</w:t>
      </w:r>
      <w:r w:rsidR="006928C9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เช่น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ISO </w:t>
      </w:r>
      <w:r w:rsidR="005E236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10993-10 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>(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การระคายเคือง</w:t>
      </w:r>
      <w:r w:rsidR="00422D7B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ต่อผิวหนัง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>)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,</w:t>
      </w:r>
      <w:r w:rsidR="006F687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ISO</w:t>
      </w:r>
      <w:r w:rsidR="005E2364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 </w:t>
      </w:r>
      <w:r w:rsidR="006F687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10993-5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(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ความเป็นพิษต่อเซลล์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>)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, ISO </w:t>
      </w:r>
      <w:r w:rsidR="006F6878"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10993-4 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>(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การแตกของเม็ดเลือดแดง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>)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, ISO </w:t>
      </w:r>
      <w:r w:rsidR="00FD5F56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10993-11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(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ความเป็นพิษต่อระบบเฉียบพลัน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)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VDI </w:t>
      </w:r>
      <w:r w:rsidR="00FD5F56" w:rsidRPr="007968ED">
        <w:rPr>
          <w:rFonts w:ascii="Arial" w:eastAsia="Times New Roman" w:hAnsi="Arial" w:cs="Arial"/>
          <w:sz w:val="20"/>
          <w:szCs w:val="20"/>
          <w:lang w:eastAsia="en-US" w:bidi="th-TH"/>
        </w:rPr>
        <w:t>2017</w:t>
      </w:r>
    </w:p>
    <w:p w14:paraId="0AF69CF4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5D42FBEA" w14:textId="6DF4F43E" w:rsidR="0031022D" w:rsidRPr="007968ED" w:rsidRDefault="00A5535A" w:rsidP="00A5535A">
      <w:pPr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7968ED">
        <w:rPr>
          <w:rFonts w:ascii="Arial" w:hAnsi="Arial" w:cs="Arial"/>
          <w:sz w:val="20"/>
          <w:szCs w:val="20"/>
          <w:shd w:val="clear" w:color="auto" w:fill="F8F9FA"/>
          <w:lang w:bidi="th-TH"/>
        </w:rPr>
        <w:t>TPE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เกรดทางการแพทย์</w:t>
      </w:r>
      <w:r w:rsidR="0029001B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นี้</w:t>
      </w:r>
      <w:r w:rsidR="0029001B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มีที่เป็น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สีธรรมชาติ</w:t>
      </w:r>
      <w:r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และสามารถทำสีได้หลายแบบ</w:t>
      </w:r>
      <w:r w:rsidR="0024030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มีการยึดเกาะที่ดีเยี่ยมกับ</w:t>
      </w:r>
      <w:r w:rsidR="0024030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240307" w:rsidRPr="007968ED">
        <w:rPr>
          <w:rFonts w:ascii="Arial" w:hAnsi="Arial" w:cs="Arial"/>
          <w:sz w:val="20"/>
          <w:szCs w:val="20"/>
          <w:shd w:val="clear" w:color="auto" w:fill="F8F9FA"/>
        </w:rPr>
        <w:t xml:space="preserve">PP 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</w:t>
      </w:r>
      <w:r w:rsidR="00240307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240307" w:rsidRPr="007968ED">
        <w:rPr>
          <w:rFonts w:ascii="Arial" w:hAnsi="Arial" w:cs="Arial"/>
          <w:sz w:val="20"/>
          <w:szCs w:val="20"/>
          <w:shd w:val="clear" w:color="auto" w:fill="F8F9FA"/>
        </w:rPr>
        <w:t>PE</w:t>
      </w:r>
      <w:r w:rsidR="0029001B" w:rsidRPr="007968ED">
        <w:rPr>
          <w:rFonts w:ascii="Arial" w:hAnsi="Arial" w:cs="Arial"/>
          <w:sz w:val="20"/>
          <w:szCs w:val="20"/>
          <w:shd w:val="clear" w:color="auto" w:fill="F8F9FA"/>
          <w:cs/>
        </w:rPr>
        <w:t xml:space="preserve"> 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ทำให้สามารถ</w:t>
      </w:r>
      <w:r w:rsidR="00464611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นำไป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ใช้</w:t>
      </w:r>
      <w:r w:rsidR="00464611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ได้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กับ</w:t>
      </w:r>
      <w:r w:rsidR="00464611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ส่วน</w:t>
      </w:r>
      <w:r w:rsidR="0072444D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ที่เป็น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ปากเป่า</w:t>
      </w:r>
      <w:r w:rsidR="0029001B" w:rsidRPr="007968ED">
        <w:rPr>
          <w:rFonts w:ascii="Arial" w:hAnsi="Arial" w:cs="Arial"/>
          <w:sz w:val="20"/>
          <w:szCs w:val="20"/>
          <w:shd w:val="clear" w:color="auto" w:fill="F8F9FA"/>
          <w:cs/>
          <w:lang w:bidi="th-TH"/>
        </w:rPr>
        <w:t xml:space="preserve"> </w:t>
      </w:r>
      <w:r w:rsidR="00240307" w:rsidRPr="007968ED">
        <w:rPr>
          <w:rFonts w:ascii="Leelawadee UI" w:hAnsi="Leelawadee UI" w:cs="Leelawadee UI" w:hint="cs"/>
          <w:sz w:val="20"/>
          <w:szCs w:val="20"/>
          <w:shd w:val="clear" w:color="auto" w:fill="F8F9FA"/>
          <w:cs/>
          <w:lang w:bidi="th-TH"/>
        </w:rPr>
        <w:t>และเป็นส่วนประกอบที่สัมผัสนุ่มบนอุปกรณ์ทางการแพทย์</w:t>
      </w:r>
    </w:p>
    <w:p w14:paraId="6755C950" w14:textId="77777777" w:rsidR="007968ED" w:rsidRDefault="007968ED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59"/>
        <w:rPr>
          <w:rFonts w:ascii="Arial" w:hAnsi="Arial" w:cs="Arial"/>
          <w:sz w:val="20"/>
          <w:szCs w:val="20"/>
        </w:rPr>
      </w:pPr>
    </w:p>
    <w:p w14:paraId="7F58F925" w14:textId="0AE3FC61" w:rsidR="00D832D1" w:rsidRPr="007968ED" w:rsidRDefault="00D832D1" w:rsidP="0079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59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ซีรีส์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MC/</w:t>
      </w:r>
      <w:proofErr w:type="spellStart"/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>tl</w:t>
      </w:r>
      <w:proofErr w:type="spellEnd"/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ได้รับการ</w:t>
      </w:r>
      <w:r w:rsidR="00C24CEF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พัฒนาในส่วนของ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การ</w:t>
      </w:r>
      <w:r w:rsidR="00B8503D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มีคุณสมบัติยืดหยุ่น</w:t>
      </w:r>
      <w:r w:rsidR="00C05CCB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คืน</w:t>
      </w:r>
      <w:r w:rsidR="00B8503D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ตัว</w:t>
      </w:r>
      <w:r w:rsidR="00612940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ได้ดี</w:t>
      </w:r>
      <w:r w:rsidR="00612940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และมีความต้านทานต่อการขัดถูที่ดีเยี่ยม</w:t>
      </w:r>
      <w:r w:rsidR="00612940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สำหรับการใช้งานที่ต้องสัมผัสและแรงเสียดทานสูง</w:t>
      </w:r>
      <w:r w:rsidR="00610E2D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เช่น</w:t>
      </w:r>
      <w:r w:rsidR="00610E2D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ที่จับ</w:t>
      </w:r>
      <w:r w:rsidR="00610E2D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</w:t>
      </w:r>
      <w:r w:rsidR="00610E2D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ด้าม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จับบนอุปกรณ์ทางการแพทย์</w:t>
      </w:r>
      <w:r w:rsidR="00DF495B"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และการ</w:t>
      </w:r>
      <w:r w:rsidR="00DF495B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เป็นซีลสำหรับ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หน้ากาก</w:t>
      </w:r>
      <w:r w:rsidR="002B5EC2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ช่วยการ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หายใจ</w:t>
      </w:r>
    </w:p>
    <w:p w14:paraId="43A4D41C" w14:textId="7BC72D9F" w:rsidR="0031022D" w:rsidRDefault="0031022D" w:rsidP="001D41F8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bidi="th-TH"/>
        </w:rPr>
      </w:pPr>
    </w:p>
    <w:bookmarkEnd w:id="0"/>
    <w:p w14:paraId="51C145EA" w14:textId="77777777" w:rsidR="00973C40" w:rsidRPr="007968ED" w:rsidRDefault="00973C40" w:rsidP="0097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eastAsia="en-US" w:bidi="th-TH"/>
        </w:rPr>
      </w:pPr>
      <w:r w:rsidRPr="007968ED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>แพ็คเกจบริการทางการแพทย์</w:t>
      </w:r>
    </w:p>
    <w:p w14:paraId="63DA8987" w14:textId="77777777" w:rsidR="00973C40" w:rsidRPr="0031022D" w:rsidRDefault="00973C40" w:rsidP="0031022D">
      <w:pPr>
        <w:spacing w:after="0" w:line="360" w:lineRule="auto"/>
        <w:ind w:right="1703"/>
        <w:rPr>
          <w:rFonts w:ascii="Arial" w:hAnsi="Arial" w:cs="Arial"/>
          <w:b/>
          <w:sz w:val="20"/>
          <w:szCs w:val="20"/>
        </w:rPr>
      </w:pPr>
    </w:p>
    <w:p w14:paraId="2500AE2E" w14:textId="7D4CFFF2" w:rsidR="0056049C" w:rsidRPr="007968ED" w:rsidRDefault="0056049C" w:rsidP="00B36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59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KRAIBURG TPE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มุ่งมั่นที่จะรักษามาตรฐานของผลิตภัณฑ์ด้วยการมอบแพ็คเกจบริการที่เป็นเอกลักษณ์ซึ่งมุ่งเน้นไปที่ความต้องการของลูกค้า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โดยบันทึกกระบวนการผลิตไว้ใน</w:t>
      </w:r>
      <w:r w:rsidR="00533BF5"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แฟ้มข้อมูลหลักของ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ยา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(</w:t>
      </w:r>
      <w:r w:rsidRPr="007968ED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DMF)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อย่างต่อเนื่อง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และด้วยการรับประกันความปลอดภัยในการจัดหา</w:t>
      </w:r>
      <w:r w:rsidRPr="007968ED">
        <w:rPr>
          <w:rFonts w:ascii="Arial" w:eastAsia="Times New Roman" w:hAnsi="Arial" w:cs="Arial"/>
          <w:sz w:val="20"/>
          <w:szCs w:val="20"/>
          <w:cs/>
          <w:lang w:eastAsia="en-US" w:bidi="th-TH"/>
        </w:rPr>
        <w:t xml:space="preserve"> 24 </w:t>
      </w:r>
      <w:r w:rsidRPr="007968ED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เดือนและความบริสุทธิ์ของวัตถุดิบผ่านความมุ่งมั่นของซัพพลายเออร์</w:t>
      </w:r>
    </w:p>
    <w:p w14:paraId="7BC6372F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6A486D10" w14:textId="17D7B1F4" w:rsidR="00C23E19" w:rsidRPr="00B360D5" w:rsidRDefault="00C23E19" w:rsidP="00C2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Arial" w:eastAsia="Times New Roman" w:hAnsi="Arial" w:cs="Arial"/>
          <w:sz w:val="20"/>
          <w:szCs w:val="20"/>
          <w:lang w:eastAsia="en-US" w:bidi="th-TH"/>
        </w:rPr>
      </w:pPr>
      <w:r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lastRenderedPageBreak/>
        <w:t>นอกจากนี้ยังมี</w:t>
      </w:r>
      <w:r w:rsidR="00942BE8"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สายการ</w:t>
      </w:r>
      <w:r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ผลิต</w:t>
      </w:r>
      <w:r w:rsidR="00942BE8"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ที่</w:t>
      </w:r>
      <w:r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เฉพาะสำหรับการผลิต</w:t>
      </w:r>
      <w:r w:rsidRPr="00B360D5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THERMOLAST® M </w:t>
      </w:r>
      <w:r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เพื่อให้มั่นใจในคุณภาพความปลอดภัยและความน่าเชื่อถือขอ</w:t>
      </w:r>
      <w:r w:rsidR="00942BE8" w:rsidRPr="00B360D5"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  <w:t>งคอมพาวด์</w:t>
      </w:r>
    </w:p>
    <w:p w14:paraId="72541C6C" w14:textId="61A6DCAF" w:rsidR="004562AC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br/>
      </w:r>
    </w:p>
    <w:p w14:paraId="596D0C86" w14:textId="017AF3B6" w:rsidR="0031022D" w:rsidRDefault="00BC77BD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39F402F" wp14:editId="10BDDF61">
            <wp:extent cx="4504954" cy="2495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269" cy="249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7B6FD8FA" w14:textId="77777777" w:rsidR="00B360D5" w:rsidRDefault="00B36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3F90A2A" w14:textId="77777777" w:rsidR="00B360D5" w:rsidRDefault="00B360D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31E2C700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D59CD6" w14:textId="77777777" w:rsidR="00F77935" w:rsidRPr="00B360D5" w:rsidRDefault="00F77935" w:rsidP="00F77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Arial" w:eastAsia="Times New Roman" w:hAnsi="Arial" w:cs="Arial"/>
          <w:b/>
          <w:bCs/>
          <w:sz w:val="20"/>
          <w:szCs w:val="20"/>
          <w:lang w:eastAsia="en-US" w:bidi="th-TH"/>
        </w:rPr>
      </w:pPr>
      <w:r w:rsidRPr="00B360D5">
        <w:rPr>
          <w:rFonts w:ascii="Leelawadee UI" w:eastAsia="Times New Roman" w:hAnsi="Leelawadee UI" w:cs="Leelawadee UI" w:hint="cs"/>
          <w:b/>
          <w:bCs/>
          <w:sz w:val="20"/>
          <w:szCs w:val="20"/>
          <w:cs/>
          <w:lang w:eastAsia="en-US" w:bidi="th-TH"/>
        </w:rPr>
        <w:t>เกี่ยวกับ</w:t>
      </w:r>
      <w:r w:rsidRPr="00B360D5">
        <w:rPr>
          <w:rFonts w:ascii="Arial" w:eastAsia="Times New Roman" w:hAnsi="Arial" w:cs="Arial"/>
          <w:b/>
          <w:bCs/>
          <w:sz w:val="20"/>
          <w:szCs w:val="20"/>
          <w:cs/>
          <w:lang w:eastAsia="en-US" w:bidi="th-TH"/>
        </w:rPr>
        <w:t xml:space="preserve"> </w:t>
      </w:r>
      <w:r w:rsidRPr="00B360D5">
        <w:rPr>
          <w:rFonts w:ascii="Arial" w:eastAsia="Times New Roman" w:hAnsi="Arial" w:cs="Arial"/>
          <w:b/>
          <w:bCs/>
          <w:sz w:val="20"/>
          <w:szCs w:val="20"/>
          <w:lang w:eastAsia="en-US" w:bidi="th-TH"/>
        </w:rPr>
        <w:t>KRAIBURG TPE</w:t>
      </w:r>
    </w:p>
    <w:p w14:paraId="501562FA" w14:textId="77777777" w:rsidR="00F77935" w:rsidRPr="00325EA7" w:rsidRDefault="00F77935" w:rsidP="002F7A55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AD242D0" w14:textId="77777777" w:rsidR="008176F1" w:rsidRPr="00B360D5" w:rsidRDefault="008176F1" w:rsidP="00B360D5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bookmarkStart w:id="1" w:name="_Hlk42468946"/>
      <w:r w:rsidRPr="00B360D5">
        <w:rPr>
          <w:rFonts w:ascii="Arial" w:hAnsi="Arial" w:cs="Arial"/>
          <w:sz w:val="20"/>
          <w:szCs w:val="20"/>
        </w:rPr>
        <w:t>KRAIBURG</w:t>
      </w:r>
      <w:bookmarkEnd w:id="1"/>
      <w:r w:rsidRPr="00B360D5">
        <w:rPr>
          <w:rFonts w:ascii="Arial" w:hAnsi="Arial" w:cs="Arial"/>
          <w:sz w:val="20"/>
          <w:szCs w:val="20"/>
        </w:rPr>
        <w:t xml:space="preserve"> </w:t>
      </w:r>
      <w:bookmarkStart w:id="2" w:name="_Hlk42469051"/>
      <w:r w:rsidRPr="00B360D5">
        <w:rPr>
          <w:rFonts w:ascii="Arial" w:hAnsi="Arial" w:cs="Arial"/>
          <w:sz w:val="20"/>
          <w:szCs w:val="20"/>
        </w:rPr>
        <w:t>TPE</w:t>
      </w:r>
      <w:bookmarkEnd w:id="2"/>
      <w:r w:rsidRPr="00B360D5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B360D5">
          <w:rPr>
            <w:rStyle w:val="Hyperlink"/>
            <w:rFonts w:ascii="Arial" w:hAnsi="Arial" w:cs="Arial"/>
            <w:color w:val="auto"/>
            <w:sz w:val="20"/>
            <w:szCs w:val="20"/>
          </w:rPr>
          <w:t>www.kraiburg-tpe.com</w:t>
        </w:r>
      </w:hyperlink>
      <w:r w:rsidRPr="00B360D5">
        <w:rPr>
          <w:rFonts w:ascii="Arial" w:hAnsi="Arial" w:cs="Arial"/>
          <w:sz w:val="20"/>
          <w:szCs w:val="20"/>
        </w:rPr>
        <w:t>)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เป็นผู้ผลิตเทอร์โมพลาสติกอิลาสโตเมอร์ระดับโลก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จากจุดเริ่มต้นในปี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>2001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ในฐานะบริษัท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ในเครือของกลุ่ม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KRAIBURG</w:t>
      </w:r>
    </w:p>
    <w:p w14:paraId="4837FE41" w14:textId="76A13611" w:rsidR="00DC32CA" w:rsidRPr="00073D11" w:rsidRDefault="008176F1" w:rsidP="00B360D5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color w:val="000000" w:themeColor="text1"/>
          <w:sz w:val="20"/>
        </w:rPr>
      </w:pP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ก่อตั้งขึ้นในปี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B360D5">
        <w:rPr>
          <w:rFonts w:ascii="Arial" w:hAnsi="Arial" w:cs="Arial"/>
          <w:sz w:val="20"/>
          <w:szCs w:val="20"/>
        </w:rPr>
        <w:t>KRAIBURG TPE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เป็นผู้บุกเบิกด้านคอมพาวด์</w:t>
      </w:r>
      <w:r w:rsidRPr="00B360D5">
        <w:rPr>
          <w:rFonts w:ascii="Arial" w:hAnsi="Arial" w:cs="Arial"/>
          <w:sz w:val="20"/>
          <w:szCs w:val="20"/>
        </w:rPr>
        <w:t>TPE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ปัจจุบันเป็นผู้นำในอุตสาหกรรมนี้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ด้วยโรงงานผลิตในประเทศเยอรมัน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สหรัฐอเมริกา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และมาเลเซีย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บริษัทนำเสนอคอมพาวด์ที่หลากหลายสำหรับการใช้งานในอุตสาหกรรมยานยนต์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สินค้าอุตสาหกรรม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สินค้าอุปโภคบริโภค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และสินค้าทางการแพทย์ที่ได้รับการควบคุมอย่างเข้มงวด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กลุ่มผลิตภัณฑ์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THERMOLAST</w:t>
      </w:r>
      <w:r w:rsidRPr="00B360D5">
        <w:rPr>
          <w:rFonts w:ascii="Arial" w:hAnsi="Arial" w:cs="Arial"/>
          <w:sz w:val="20"/>
          <w:szCs w:val="20"/>
          <w:vertAlign w:val="superscript"/>
        </w:rPr>
        <w:t>®</w:t>
      </w:r>
      <w:r w:rsidRPr="00B360D5">
        <w:rPr>
          <w:rFonts w:ascii="Arial" w:hAnsi="Arial" w:cs="Arial"/>
          <w:sz w:val="20"/>
          <w:szCs w:val="20"/>
        </w:rPr>
        <w:t>,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COPEC</w:t>
      </w:r>
      <w:r w:rsidRPr="00B360D5">
        <w:rPr>
          <w:rFonts w:ascii="Arial" w:hAnsi="Arial" w:cs="Arial"/>
          <w:sz w:val="20"/>
          <w:szCs w:val="20"/>
          <w:vertAlign w:val="superscript"/>
        </w:rPr>
        <w:t>®</w:t>
      </w:r>
      <w:r w:rsidRPr="00B360D5">
        <w:rPr>
          <w:rFonts w:ascii="Arial" w:hAnsi="Arial" w:cs="Arial"/>
          <w:sz w:val="20"/>
          <w:szCs w:val="20"/>
        </w:rPr>
        <w:t>,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HIPEX</w:t>
      </w:r>
      <w:r w:rsidRPr="00B360D5">
        <w:rPr>
          <w:rFonts w:ascii="Arial" w:hAnsi="Arial" w:cs="Arial"/>
          <w:sz w:val="20"/>
          <w:szCs w:val="20"/>
          <w:vertAlign w:val="superscript"/>
        </w:rPr>
        <w:t>®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B360D5">
        <w:rPr>
          <w:rFonts w:ascii="Arial" w:hAnsi="Arial" w:cs="Arial"/>
          <w:sz w:val="20"/>
          <w:szCs w:val="20"/>
        </w:rPr>
        <w:t>For Tec E</w:t>
      </w:r>
      <w:r w:rsidRPr="00B360D5">
        <w:rPr>
          <w:rFonts w:ascii="Arial" w:hAnsi="Arial" w:cs="Arial"/>
          <w:sz w:val="20"/>
          <w:szCs w:val="20"/>
          <w:vertAlign w:val="superscript"/>
        </w:rPr>
        <w:t>®</w:t>
      </w:r>
      <w:r w:rsidRPr="00B360D5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สามารถทำการขึ้นรูปได้โดยการฉีดขึ้นรูป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การอัดรีดขึ้นรูป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KRAIBURG TPE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มีความสามารถด้านนวัตกรรม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บริษัทได้รับการรับรองมาตรฐาน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ที่สำนักงานใหญ่ในประเทศเยอรมนี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และได้รับการรับรองมาตรฐาน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>ISO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>14001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ของทุกสำนักงานที่มีอยู่ทั่วโลก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ในปี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2019 </w:t>
      </w:r>
      <w:r w:rsidRPr="00B360D5">
        <w:rPr>
          <w:rFonts w:ascii="Arial" w:hAnsi="Arial" w:cs="Arial"/>
          <w:sz w:val="20"/>
          <w:szCs w:val="20"/>
        </w:rPr>
        <w:t>KRAIBURG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</w:rPr>
        <w:t>TPE</w:t>
      </w:r>
      <w:r w:rsidRPr="00B360D5">
        <w:rPr>
          <w:rFonts w:ascii="Arial" w:hAnsi="Arial" w:cs="Arial"/>
          <w:sz w:val="20"/>
          <w:szCs w:val="20"/>
          <w:cs/>
        </w:rPr>
        <w:t xml:space="preserve"> </w:t>
      </w:r>
      <w:r w:rsidRPr="00B360D5">
        <w:rPr>
          <w:rFonts w:ascii="Leelawadee UI" w:hAnsi="Leelawadee UI" w:cs="Leelawadee UI" w:hint="cs"/>
          <w:sz w:val="20"/>
          <w:szCs w:val="20"/>
          <w:cs/>
          <w:lang w:val="en-GB" w:bidi="th-TH"/>
        </w:rPr>
        <w:t>มีพนักงาน</w:t>
      </w:r>
      <w:r w:rsidRPr="00B360D5">
        <w:rPr>
          <w:rFonts w:ascii="Arial" w:hAnsi="Arial" w:cs="Arial"/>
          <w:sz w:val="20"/>
          <w:szCs w:val="20"/>
          <w:cs/>
          <w:lang w:val="en-GB"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645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คนทั่วโลกและมีรายได้</w:t>
      </w:r>
      <w:r w:rsidRPr="00B360D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360D5">
        <w:rPr>
          <w:rFonts w:ascii="Arial" w:hAnsi="Arial" w:cs="Arial"/>
          <w:sz w:val="20"/>
          <w:szCs w:val="20"/>
          <w:lang w:bidi="th-TH"/>
        </w:rPr>
        <w:t xml:space="preserve">190 </w:t>
      </w:r>
      <w:r w:rsidRPr="00B360D5">
        <w:rPr>
          <w:rFonts w:ascii="Leelawadee UI" w:hAnsi="Leelawadee UI" w:cs="Leelawadee UI" w:hint="cs"/>
          <w:sz w:val="20"/>
          <w:szCs w:val="20"/>
          <w:cs/>
          <w:lang w:bidi="th-TH"/>
        </w:rPr>
        <w:t>ล้านยูโร</w:t>
      </w: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31A50" w14:textId="77777777" w:rsidR="00C20353" w:rsidRDefault="00C20353" w:rsidP="00784C57">
      <w:pPr>
        <w:spacing w:after="0" w:line="240" w:lineRule="auto"/>
      </w:pPr>
      <w:r>
        <w:separator/>
      </w:r>
    </w:p>
  </w:endnote>
  <w:endnote w:type="continuationSeparator" w:id="0">
    <w:p w14:paraId="54BF5A52" w14:textId="77777777" w:rsidR="00C20353" w:rsidRDefault="00C2035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CE91482">
              <wp:simplePos x="0" y="0"/>
              <wp:positionH relativeFrom="column">
                <wp:posOffset>4339590</wp:posOffset>
              </wp:positionH>
              <wp:positionV relativeFrom="paragraph">
                <wp:posOffset>-2839720</wp:posOffset>
              </wp:positionV>
              <wp:extent cx="1885950" cy="23241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2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3741B445" w:rsidR="00EC7126" w:rsidRPr="00825005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69C03570" w:rsidR="00EC7126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Marketing,</w:t>
                          </w:r>
                        </w:p>
                        <w:p w14:paraId="09C7D6E3" w14:textId="1ACA9B9A" w:rsidR="00825005" w:rsidRPr="00F54D5B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039AEE82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825005"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1D050886" w:rsidR="00EC7126" w:rsidRPr="00073D11" w:rsidRDefault="00801CA3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825005"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01CA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7pt;margin-top:-223.6pt;width:148.5pt;height:18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3741B445" w:rsidR="00EC7126" w:rsidRPr="00825005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06D02C68" w14:textId="69C03570" w:rsidR="00EC7126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Marketing,</w:t>
                    </w:r>
                  </w:p>
                  <w:p w14:paraId="09C7D6E3" w14:textId="1ACA9B9A" w:rsidR="00825005" w:rsidRPr="00F54D5B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039AEE82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="00825005"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55B4411" w14:textId="1D050886" w:rsidR="00EC7126" w:rsidRPr="00073D11" w:rsidRDefault="00801CA3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825005" w:rsidRPr="00915CDD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01CA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51279" w14:textId="77777777" w:rsidR="00C20353" w:rsidRDefault="00C20353" w:rsidP="00784C57">
      <w:pPr>
        <w:spacing w:after="0" w:line="240" w:lineRule="auto"/>
      </w:pPr>
      <w:r>
        <w:separator/>
      </w:r>
    </w:p>
  </w:footnote>
  <w:footnote w:type="continuationSeparator" w:id="0">
    <w:p w14:paraId="45519E34" w14:textId="77777777" w:rsidR="00C20353" w:rsidRDefault="00C2035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25EBB1D" w14:textId="77777777" w:rsidR="00DC3F1C" w:rsidRPr="00DC3F1C" w:rsidRDefault="00DC3F1C" w:rsidP="00DC3F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C3F1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73D135D" w14:textId="77777777" w:rsidR="00DC3F1C" w:rsidRPr="00DC3F1C" w:rsidRDefault="00DC3F1C" w:rsidP="00DC3F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proofErr w:type="spellStart"/>
          <w:r w:rsidRPr="00DC3F1C">
            <w:rPr>
              <w:rFonts w:ascii="Leelawadee UI" w:hAnsi="Leelawadee UI" w:cs="Leelawadee UI"/>
              <w:b/>
              <w:bCs/>
              <w:sz w:val="16"/>
              <w:szCs w:val="16"/>
            </w:rPr>
            <w:t>อุปกรณ์ทางการแพทย์กับความได้เปรียบที่สัมผัสนุ่มของ</w:t>
          </w:r>
          <w:proofErr w:type="spellEnd"/>
          <w:r w:rsidRPr="00DC3F1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</w:t>
          </w:r>
        </w:p>
        <w:p w14:paraId="70277BBF" w14:textId="77777777" w:rsidR="00801CA3" w:rsidRPr="001E1888" w:rsidRDefault="00801CA3" w:rsidP="00801CA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2021</w:t>
          </w:r>
        </w:p>
        <w:p w14:paraId="1A56E795" w14:textId="35C344ED" w:rsidR="00502615" w:rsidRPr="00073D11" w:rsidRDefault="00801CA3" w:rsidP="00801CA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3" w:name="_Hlk21089242"/>
        </w:p>
        <w:bookmarkEnd w:id="3"/>
        <w:p w14:paraId="3876703F" w14:textId="77777777" w:rsidR="00DC3F1C" w:rsidRDefault="00DC3F1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DC3F1C">
            <w:rPr>
              <w:rFonts w:ascii="Leelawadee UI" w:hAnsi="Leelawadee UI" w:cs="Leelawadee UI"/>
              <w:b/>
              <w:bCs/>
              <w:sz w:val="16"/>
              <w:szCs w:val="16"/>
            </w:rPr>
            <w:t>อุปกรณ์ทางการแพทย์กับความได้เปรียบที่สัมผัสนุ่มของ</w:t>
          </w:r>
          <w:proofErr w:type="spellEnd"/>
          <w:r w:rsidRPr="00DC3F1C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765F9503" w14:textId="6D29F2D9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801CA3">
            <w:rPr>
              <w:rFonts w:ascii="Arial" w:hAnsi="Arial"/>
              <w:b/>
              <w:sz w:val="16"/>
              <w:szCs w:val="16"/>
            </w:rPr>
            <w:t xml:space="preserve">January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801CA3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B21B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B21B6"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7FA"/>
    <w:rsid w:val="000321C6"/>
    <w:rsid w:val="00037E71"/>
    <w:rsid w:val="00041B77"/>
    <w:rsid w:val="0004695A"/>
    <w:rsid w:val="00055A30"/>
    <w:rsid w:val="00057785"/>
    <w:rsid w:val="00061F85"/>
    <w:rsid w:val="00065A69"/>
    <w:rsid w:val="00071236"/>
    <w:rsid w:val="00073D11"/>
    <w:rsid w:val="000759E8"/>
    <w:rsid w:val="00077E64"/>
    <w:rsid w:val="00081281"/>
    <w:rsid w:val="00081A1C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A750F"/>
    <w:rsid w:val="000B2932"/>
    <w:rsid w:val="000B2B79"/>
    <w:rsid w:val="000B6005"/>
    <w:rsid w:val="000B6A97"/>
    <w:rsid w:val="000C05DB"/>
    <w:rsid w:val="000C1FF5"/>
    <w:rsid w:val="000C30C2"/>
    <w:rsid w:val="000C3CBC"/>
    <w:rsid w:val="000C5E10"/>
    <w:rsid w:val="000D12E7"/>
    <w:rsid w:val="000D178A"/>
    <w:rsid w:val="000D54C6"/>
    <w:rsid w:val="000E5AA2"/>
    <w:rsid w:val="000F2DAE"/>
    <w:rsid w:val="000F32CD"/>
    <w:rsid w:val="000F7C99"/>
    <w:rsid w:val="00114A95"/>
    <w:rsid w:val="00120B15"/>
    <w:rsid w:val="00121D30"/>
    <w:rsid w:val="00122C56"/>
    <w:rsid w:val="001246FA"/>
    <w:rsid w:val="00133856"/>
    <w:rsid w:val="00144072"/>
    <w:rsid w:val="00146E7E"/>
    <w:rsid w:val="001507B4"/>
    <w:rsid w:val="001561B4"/>
    <w:rsid w:val="00156BDE"/>
    <w:rsid w:val="00163E63"/>
    <w:rsid w:val="0017332B"/>
    <w:rsid w:val="00173B45"/>
    <w:rsid w:val="00180F66"/>
    <w:rsid w:val="0018691E"/>
    <w:rsid w:val="00190B24"/>
    <w:rsid w:val="001912E3"/>
    <w:rsid w:val="001937B4"/>
    <w:rsid w:val="00196354"/>
    <w:rsid w:val="001A1A47"/>
    <w:rsid w:val="001A6C64"/>
    <w:rsid w:val="001A6E10"/>
    <w:rsid w:val="001B400F"/>
    <w:rsid w:val="001B75DE"/>
    <w:rsid w:val="001C08F5"/>
    <w:rsid w:val="001C2242"/>
    <w:rsid w:val="001C4EAE"/>
    <w:rsid w:val="001C701E"/>
    <w:rsid w:val="001D41F8"/>
    <w:rsid w:val="001E1888"/>
    <w:rsid w:val="001F37C4"/>
    <w:rsid w:val="001F37CB"/>
    <w:rsid w:val="001F4135"/>
    <w:rsid w:val="001F4F5D"/>
    <w:rsid w:val="00201710"/>
    <w:rsid w:val="0020641A"/>
    <w:rsid w:val="002129DC"/>
    <w:rsid w:val="00214C89"/>
    <w:rsid w:val="00225FD8"/>
    <w:rsid w:val="002262B1"/>
    <w:rsid w:val="002317BD"/>
    <w:rsid w:val="00235BA5"/>
    <w:rsid w:val="00240307"/>
    <w:rsid w:val="0024482F"/>
    <w:rsid w:val="00261B56"/>
    <w:rsid w:val="002631F5"/>
    <w:rsid w:val="00267260"/>
    <w:rsid w:val="0027554E"/>
    <w:rsid w:val="0029001B"/>
    <w:rsid w:val="00290773"/>
    <w:rsid w:val="002934F9"/>
    <w:rsid w:val="002935BE"/>
    <w:rsid w:val="0029752E"/>
    <w:rsid w:val="002A37DD"/>
    <w:rsid w:val="002A3920"/>
    <w:rsid w:val="002A532B"/>
    <w:rsid w:val="002B3A55"/>
    <w:rsid w:val="002B5EC2"/>
    <w:rsid w:val="002B5F60"/>
    <w:rsid w:val="002C3084"/>
    <w:rsid w:val="002C3315"/>
    <w:rsid w:val="002C4280"/>
    <w:rsid w:val="002C6993"/>
    <w:rsid w:val="002C7BE6"/>
    <w:rsid w:val="002D03CB"/>
    <w:rsid w:val="002D3BC0"/>
    <w:rsid w:val="002E6109"/>
    <w:rsid w:val="002F2061"/>
    <w:rsid w:val="002F4492"/>
    <w:rsid w:val="002F563D"/>
    <w:rsid w:val="002F7A55"/>
    <w:rsid w:val="00304543"/>
    <w:rsid w:val="0031022D"/>
    <w:rsid w:val="00324D73"/>
    <w:rsid w:val="00325394"/>
    <w:rsid w:val="00325EA7"/>
    <w:rsid w:val="00326FA2"/>
    <w:rsid w:val="00342367"/>
    <w:rsid w:val="00364268"/>
    <w:rsid w:val="0036557B"/>
    <w:rsid w:val="00366147"/>
    <w:rsid w:val="00384B1B"/>
    <w:rsid w:val="0038768D"/>
    <w:rsid w:val="003955E2"/>
    <w:rsid w:val="00396F67"/>
    <w:rsid w:val="003A389E"/>
    <w:rsid w:val="003A50BB"/>
    <w:rsid w:val="003A75D0"/>
    <w:rsid w:val="003B00D7"/>
    <w:rsid w:val="003B042D"/>
    <w:rsid w:val="003C34B2"/>
    <w:rsid w:val="003C4170"/>
    <w:rsid w:val="003C6DEF"/>
    <w:rsid w:val="003C78DA"/>
    <w:rsid w:val="003D4344"/>
    <w:rsid w:val="003E334E"/>
    <w:rsid w:val="003E3D8B"/>
    <w:rsid w:val="003E5C7D"/>
    <w:rsid w:val="004002A2"/>
    <w:rsid w:val="004059C8"/>
    <w:rsid w:val="00406C85"/>
    <w:rsid w:val="00410B91"/>
    <w:rsid w:val="00422D7B"/>
    <w:rsid w:val="0044562F"/>
    <w:rsid w:val="0045042F"/>
    <w:rsid w:val="004560BB"/>
    <w:rsid w:val="004562AC"/>
    <w:rsid w:val="00456843"/>
    <w:rsid w:val="00456A3B"/>
    <w:rsid w:val="00464611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3209"/>
    <w:rsid w:val="004E5783"/>
    <w:rsid w:val="004F2DED"/>
    <w:rsid w:val="004F6395"/>
    <w:rsid w:val="004F758B"/>
    <w:rsid w:val="00502615"/>
    <w:rsid w:val="0050419E"/>
    <w:rsid w:val="00504D76"/>
    <w:rsid w:val="00505735"/>
    <w:rsid w:val="00512202"/>
    <w:rsid w:val="005146C9"/>
    <w:rsid w:val="00517446"/>
    <w:rsid w:val="0052681D"/>
    <w:rsid w:val="00527D82"/>
    <w:rsid w:val="00530A45"/>
    <w:rsid w:val="005320D5"/>
    <w:rsid w:val="00533BF5"/>
    <w:rsid w:val="00541D34"/>
    <w:rsid w:val="0054392A"/>
    <w:rsid w:val="0054495B"/>
    <w:rsid w:val="00545127"/>
    <w:rsid w:val="00550355"/>
    <w:rsid w:val="00550C61"/>
    <w:rsid w:val="00552AA1"/>
    <w:rsid w:val="00555589"/>
    <w:rsid w:val="0056049C"/>
    <w:rsid w:val="005772B9"/>
    <w:rsid w:val="00590DDD"/>
    <w:rsid w:val="00597472"/>
    <w:rsid w:val="005A27C6"/>
    <w:rsid w:val="005A31F0"/>
    <w:rsid w:val="005A34EE"/>
    <w:rsid w:val="005A3B9C"/>
    <w:rsid w:val="005A5D20"/>
    <w:rsid w:val="005B26DB"/>
    <w:rsid w:val="005B3592"/>
    <w:rsid w:val="005B386E"/>
    <w:rsid w:val="005B6B7E"/>
    <w:rsid w:val="005B7AB1"/>
    <w:rsid w:val="005C1CB1"/>
    <w:rsid w:val="005C2021"/>
    <w:rsid w:val="005C59F4"/>
    <w:rsid w:val="005D467D"/>
    <w:rsid w:val="005E1C3F"/>
    <w:rsid w:val="005E2364"/>
    <w:rsid w:val="00601641"/>
    <w:rsid w:val="00610497"/>
    <w:rsid w:val="00610CF5"/>
    <w:rsid w:val="00610E2D"/>
    <w:rsid w:val="00612940"/>
    <w:rsid w:val="00614010"/>
    <w:rsid w:val="00614013"/>
    <w:rsid w:val="006154FB"/>
    <w:rsid w:val="00620F45"/>
    <w:rsid w:val="00621FED"/>
    <w:rsid w:val="00633D94"/>
    <w:rsid w:val="0063701A"/>
    <w:rsid w:val="00643921"/>
    <w:rsid w:val="0064765B"/>
    <w:rsid w:val="00653EE6"/>
    <w:rsid w:val="006612CA"/>
    <w:rsid w:val="00661BAB"/>
    <w:rsid w:val="006709AB"/>
    <w:rsid w:val="006739FD"/>
    <w:rsid w:val="00681427"/>
    <w:rsid w:val="006919F2"/>
    <w:rsid w:val="00691DF1"/>
    <w:rsid w:val="006928C9"/>
    <w:rsid w:val="00692A27"/>
    <w:rsid w:val="00696D06"/>
    <w:rsid w:val="006A03C5"/>
    <w:rsid w:val="006A3F78"/>
    <w:rsid w:val="006A4EB2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72CE"/>
    <w:rsid w:val="006D0902"/>
    <w:rsid w:val="006E449C"/>
    <w:rsid w:val="006E4B80"/>
    <w:rsid w:val="006E65CF"/>
    <w:rsid w:val="006F5DF8"/>
    <w:rsid w:val="006F6878"/>
    <w:rsid w:val="00702A9F"/>
    <w:rsid w:val="007032E6"/>
    <w:rsid w:val="007144EB"/>
    <w:rsid w:val="0071575E"/>
    <w:rsid w:val="00721D5E"/>
    <w:rsid w:val="007228C7"/>
    <w:rsid w:val="00722F2A"/>
    <w:rsid w:val="00723A37"/>
    <w:rsid w:val="0072444D"/>
    <w:rsid w:val="00725BF7"/>
    <w:rsid w:val="00726D03"/>
    <w:rsid w:val="00727998"/>
    <w:rsid w:val="00741898"/>
    <w:rsid w:val="00744F3B"/>
    <w:rsid w:val="007461CA"/>
    <w:rsid w:val="007613E3"/>
    <w:rsid w:val="00762555"/>
    <w:rsid w:val="00772AB1"/>
    <w:rsid w:val="0078239C"/>
    <w:rsid w:val="007831E2"/>
    <w:rsid w:val="00784C57"/>
    <w:rsid w:val="00786798"/>
    <w:rsid w:val="007935B6"/>
    <w:rsid w:val="00793BF4"/>
    <w:rsid w:val="007968ED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CA3"/>
    <w:rsid w:val="00801E68"/>
    <w:rsid w:val="008176F1"/>
    <w:rsid w:val="00823B61"/>
    <w:rsid w:val="00825005"/>
    <w:rsid w:val="0082753C"/>
    <w:rsid w:val="00832113"/>
    <w:rsid w:val="00835B9C"/>
    <w:rsid w:val="00851F1F"/>
    <w:rsid w:val="00863230"/>
    <w:rsid w:val="008725D0"/>
    <w:rsid w:val="00885E31"/>
    <w:rsid w:val="008868FE"/>
    <w:rsid w:val="00887A45"/>
    <w:rsid w:val="00893ECA"/>
    <w:rsid w:val="00896BCF"/>
    <w:rsid w:val="00896C1A"/>
    <w:rsid w:val="008A055F"/>
    <w:rsid w:val="008A58FC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2EF8"/>
    <w:rsid w:val="008F3C99"/>
    <w:rsid w:val="00901B23"/>
    <w:rsid w:val="00905FBF"/>
    <w:rsid w:val="00916950"/>
    <w:rsid w:val="00923D2E"/>
    <w:rsid w:val="00931376"/>
    <w:rsid w:val="0093194E"/>
    <w:rsid w:val="009324CB"/>
    <w:rsid w:val="0093542A"/>
    <w:rsid w:val="00935C50"/>
    <w:rsid w:val="00937972"/>
    <w:rsid w:val="009416C1"/>
    <w:rsid w:val="00942BE8"/>
    <w:rsid w:val="00945459"/>
    <w:rsid w:val="00947D55"/>
    <w:rsid w:val="0096071B"/>
    <w:rsid w:val="00964C40"/>
    <w:rsid w:val="00973C40"/>
    <w:rsid w:val="0098002D"/>
    <w:rsid w:val="00980DBB"/>
    <w:rsid w:val="009927D5"/>
    <w:rsid w:val="009B1C7C"/>
    <w:rsid w:val="009B378D"/>
    <w:rsid w:val="009B5422"/>
    <w:rsid w:val="009C48F1"/>
    <w:rsid w:val="009D61E9"/>
    <w:rsid w:val="009D70E1"/>
    <w:rsid w:val="009E74A0"/>
    <w:rsid w:val="009E78DC"/>
    <w:rsid w:val="009F499B"/>
    <w:rsid w:val="009F619F"/>
    <w:rsid w:val="009F61CE"/>
    <w:rsid w:val="00A034FB"/>
    <w:rsid w:val="00A03915"/>
    <w:rsid w:val="00A27D3B"/>
    <w:rsid w:val="00A30CF5"/>
    <w:rsid w:val="00A36C89"/>
    <w:rsid w:val="00A5535A"/>
    <w:rsid w:val="00A57CD6"/>
    <w:rsid w:val="00A600BB"/>
    <w:rsid w:val="00A602AC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360D5"/>
    <w:rsid w:val="00B43FD8"/>
    <w:rsid w:val="00B45417"/>
    <w:rsid w:val="00B50272"/>
    <w:rsid w:val="00B57938"/>
    <w:rsid w:val="00B71FAC"/>
    <w:rsid w:val="00B73EDB"/>
    <w:rsid w:val="00B80B6F"/>
    <w:rsid w:val="00B81B58"/>
    <w:rsid w:val="00B8503D"/>
    <w:rsid w:val="00B9379F"/>
    <w:rsid w:val="00B9507E"/>
    <w:rsid w:val="00BA383C"/>
    <w:rsid w:val="00BA664D"/>
    <w:rsid w:val="00BC1253"/>
    <w:rsid w:val="00BC1A81"/>
    <w:rsid w:val="00BC43F8"/>
    <w:rsid w:val="00BC77BD"/>
    <w:rsid w:val="00BD7D02"/>
    <w:rsid w:val="00BE16AD"/>
    <w:rsid w:val="00BE63E9"/>
    <w:rsid w:val="00BF1594"/>
    <w:rsid w:val="00BF27BE"/>
    <w:rsid w:val="00BF28D4"/>
    <w:rsid w:val="00C0054B"/>
    <w:rsid w:val="00C05CCB"/>
    <w:rsid w:val="00C10035"/>
    <w:rsid w:val="00C153F5"/>
    <w:rsid w:val="00C15806"/>
    <w:rsid w:val="00C20353"/>
    <w:rsid w:val="00C232C4"/>
    <w:rsid w:val="00C23E19"/>
    <w:rsid w:val="00C24CEF"/>
    <w:rsid w:val="00C24DC3"/>
    <w:rsid w:val="00C2668C"/>
    <w:rsid w:val="00C30003"/>
    <w:rsid w:val="00C33B05"/>
    <w:rsid w:val="00C42585"/>
    <w:rsid w:val="00C44B97"/>
    <w:rsid w:val="00C55745"/>
    <w:rsid w:val="00C56669"/>
    <w:rsid w:val="00C566EF"/>
    <w:rsid w:val="00C65123"/>
    <w:rsid w:val="00C70EBC"/>
    <w:rsid w:val="00C765FC"/>
    <w:rsid w:val="00C8056E"/>
    <w:rsid w:val="00C95294"/>
    <w:rsid w:val="00C97AAF"/>
    <w:rsid w:val="00CA04C3"/>
    <w:rsid w:val="00CA265C"/>
    <w:rsid w:val="00CB21B6"/>
    <w:rsid w:val="00CB5C4A"/>
    <w:rsid w:val="00CC1988"/>
    <w:rsid w:val="00CC1D3B"/>
    <w:rsid w:val="00CC42B7"/>
    <w:rsid w:val="00CD0E68"/>
    <w:rsid w:val="00CD2B5E"/>
    <w:rsid w:val="00CD5099"/>
    <w:rsid w:val="00CD7C16"/>
    <w:rsid w:val="00CE3169"/>
    <w:rsid w:val="00CE6C93"/>
    <w:rsid w:val="00CF1F82"/>
    <w:rsid w:val="00CF63F9"/>
    <w:rsid w:val="00D14EDD"/>
    <w:rsid w:val="00D14F71"/>
    <w:rsid w:val="00D2192F"/>
    <w:rsid w:val="00D2377C"/>
    <w:rsid w:val="00D238FD"/>
    <w:rsid w:val="00D253ED"/>
    <w:rsid w:val="00D25F8D"/>
    <w:rsid w:val="00D3074B"/>
    <w:rsid w:val="00D34D49"/>
    <w:rsid w:val="00D37E66"/>
    <w:rsid w:val="00D4156E"/>
    <w:rsid w:val="00D41761"/>
    <w:rsid w:val="00D42EE1"/>
    <w:rsid w:val="00D43C51"/>
    <w:rsid w:val="00D50D0C"/>
    <w:rsid w:val="00D5206C"/>
    <w:rsid w:val="00D52705"/>
    <w:rsid w:val="00D5422B"/>
    <w:rsid w:val="00D57FB9"/>
    <w:rsid w:val="00D619AD"/>
    <w:rsid w:val="00D625E9"/>
    <w:rsid w:val="00D73B48"/>
    <w:rsid w:val="00D81F17"/>
    <w:rsid w:val="00D821DB"/>
    <w:rsid w:val="00D832D1"/>
    <w:rsid w:val="00D8470D"/>
    <w:rsid w:val="00D878F6"/>
    <w:rsid w:val="00D87E3B"/>
    <w:rsid w:val="00D9749E"/>
    <w:rsid w:val="00DB2468"/>
    <w:rsid w:val="00DB6EAE"/>
    <w:rsid w:val="00DC10C6"/>
    <w:rsid w:val="00DC32CA"/>
    <w:rsid w:val="00DC3F1C"/>
    <w:rsid w:val="00DC6774"/>
    <w:rsid w:val="00DC77C8"/>
    <w:rsid w:val="00DD3D41"/>
    <w:rsid w:val="00DD6B70"/>
    <w:rsid w:val="00DE2E5C"/>
    <w:rsid w:val="00DE4008"/>
    <w:rsid w:val="00DE6719"/>
    <w:rsid w:val="00DF495B"/>
    <w:rsid w:val="00DF7FD8"/>
    <w:rsid w:val="00E039D8"/>
    <w:rsid w:val="00E07F77"/>
    <w:rsid w:val="00E17CAC"/>
    <w:rsid w:val="00E31F55"/>
    <w:rsid w:val="00E34E27"/>
    <w:rsid w:val="00E425A3"/>
    <w:rsid w:val="00E47FF0"/>
    <w:rsid w:val="00E52729"/>
    <w:rsid w:val="00E533F6"/>
    <w:rsid w:val="00E53C1E"/>
    <w:rsid w:val="00E57256"/>
    <w:rsid w:val="00E61AA8"/>
    <w:rsid w:val="00E63371"/>
    <w:rsid w:val="00E70861"/>
    <w:rsid w:val="00E72840"/>
    <w:rsid w:val="00E75CF3"/>
    <w:rsid w:val="00E812C0"/>
    <w:rsid w:val="00E908C9"/>
    <w:rsid w:val="00E96037"/>
    <w:rsid w:val="00EA79F0"/>
    <w:rsid w:val="00EB2B0B"/>
    <w:rsid w:val="00EB447E"/>
    <w:rsid w:val="00EC492E"/>
    <w:rsid w:val="00EC56A4"/>
    <w:rsid w:val="00EC6D87"/>
    <w:rsid w:val="00EC7126"/>
    <w:rsid w:val="00ED7A78"/>
    <w:rsid w:val="00EE2A3A"/>
    <w:rsid w:val="00EE4A53"/>
    <w:rsid w:val="00EE5010"/>
    <w:rsid w:val="00EF0BE7"/>
    <w:rsid w:val="00F02134"/>
    <w:rsid w:val="00F04D58"/>
    <w:rsid w:val="00F06A94"/>
    <w:rsid w:val="00F11E25"/>
    <w:rsid w:val="00F125F3"/>
    <w:rsid w:val="00F14DFB"/>
    <w:rsid w:val="00F200C9"/>
    <w:rsid w:val="00F20F7E"/>
    <w:rsid w:val="00F217EF"/>
    <w:rsid w:val="00F26BC9"/>
    <w:rsid w:val="00F27D5D"/>
    <w:rsid w:val="00F27E29"/>
    <w:rsid w:val="00F33088"/>
    <w:rsid w:val="00F37803"/>
    <w:rsid w:val="00F44146"/>
    <w:rsid w:val="00F50B59"/>
    <w:rsid w:val="00F540D8"/>
    <w:rsid w:val="00F54D5B"/>
    <w:rsid w:val="00F56344"/>
    <w:rsid w:val="00F60F35"/>
    <w:rsid w:val="00F7122A"/>
    <w:rsid w:val="00F726A6"/>
    <w:rsid w:val="00F72F85"/>
    <w:rsid w:val="00F757F5"/>
    <w:rsid w:val="00F77935"/>
    <w:rsid w:val="00F81054"/>
    <w:rsid w:val="00F86CD8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29B1"/>
    <w:rsid w:val="00FC5673"/>
    <w:rsid w:val="00FD46CB"/>
    <w:rsid w:val="00FD5F56"/>
    <w:rsid w:val="00FD7774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5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4117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703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976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1743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2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137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0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6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7653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9502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9233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735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7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006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3109-CF0F-4A56-BC55-EDC6BA76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4346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2021-01-14T06:44:00Z</dcterms:created>
  <dcterms:modified xsi:type="dcterms:W3CDTF">2021-01-20T09:10:00Z</dcterms:modified>
</cp:coreProperties>
</file>