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8D132" w14:textId="77777777" w:rsidR="00283E40" w:rsidRPr="000A76C2" w:rsidRDefault="00283E40" w:rsidP="00283E40">
      <w:pPr>
        <w:spacing w:line="360" w:lineRule="auto"/>
        <w:ind w:right="1523"/>
        <w:jc w:val="both"/>
        <w:rPr>
          <w:rFonts w:ascii="Arial" w:eastAsia="MS Gothic" w:hAnsi="Arial" w:cs="Arial"/>
          <w:b/>
          <w:bCs/>
          <w:sz w:val="24"/>
          <w:szCs w:val="24"/>
        </w:rPr>
      </w:pPr>
      <w:bookmarkStart w:id="0" w:name="_Hlk59622489"/>
      <w:r w:rsidRPr="000A76C2">
        <w:rPr>
          <w:rFonts w:ascii="Arial" w:eastAsia="MS Gothic" w:hAnsi="Arial" w:hint="eastAsia"/>
          <w:b/>
          <w:bCs/>
          <w:sz w:val="24"/>
          <w:szCs w:val="24"/>
        </w:rPr>
        <w:t>TPE</w:t>
      </w:r>
      <w:r w:rsidRPr="000A76C2">
        <w:rPr>
          <w:rFonts w:ascii="Arial" w:eastAsia="MS Gothic" w:hAnsi="Arial" w:hint="eastAsia"/>
          <w:b/>
          <w:bCs/>
          <w:sz w:val="24"/>
          <w:szCs w:val="24"/>
        </w:rPr>
        <w:t>で、ホーム・ケータリング用品を豊かなものに</w:t>
      </w:r>
      <w:r w:rsidRPr="000A76C2">
        <w:rPr>
          <w:rFonts w:ascii="Arial" w:eastAsia="MS Gothic" w:hAnsi="Arial" w:hint="eastAsia"/>
          <w:b/>
          <w:bCs/>
          <w:sz w:val="24"/>
          <w:szCs w:val="24"/>
        </w:rPr>
        <w:t xml:space="preserve"> </w:t>
      </w:r>
    </w:p>
    <w:p w14:paraId="786E383E" w14:textId="0B193DC0" w:rsidR="00283E40" w:rsidRPr="000A76C2" w:rsidRDefault="00283E40" w:rsidP="00283E40">
      <w:pPr>
        <w:spacing w:line="360" w:lineRule="auto"/>
        <w:ind w:right="1523"/>
        <w:jc w:val="both"/>
        <w:rPr>
          <w:rFonts w:ascii="Arial" w:eastAsia="MS Gothic" w:hAnsi="Arial" w:cs="Arial"/>
          <w:b/>
          <w:iCs/>
          <w:sz w:val="20"/>
          <w:szCs w:val="20"/>
        </w:rPr>
      </w:pPr>
      <w:r w:rsidRPr="000A76C2">
        <w:rPr>
          <w:rFonts w:ascii="Arial" w:eastAsia="MS Gothic" w:hAnsi="Arial" w:hint="eastAsia"/>
          <w:b/>
          <w:iCs/>
          <w:sz w:val="20"/>
          <w:szCs w:val="20"/>
        </w:rPr>
        <w:t>TPE</w:t>
      </w:r>
      <w:r w:rsidRPr="000A76C2">
        <w:rPr>
          <w:rFonts w:ascii="Arial" w:eastAsia="MS Gothic" w:hAnsi="Arial" w:hint="eastAsia"/>
          <w:b/>
          <w:iCs/>
          <w:sz w:val="20"/>
          <w:szCs w:val="20"/>
        </w:rPr>
        <w:t>コンパウンドのグローバル・メーカーとして知られる</w:t>
      </w:r>
      <w:r w:rsidRPr="000A76C2">
        <w:rPr>
          <w:rFonts w:ascii="Arial" w:eastAsia="MS Gothic" w:hAnsi="Arial" w:hint="eastAsia"/>
          <w:b/>
          <w:iCs/>
          <w:sz w:val="20"/>
          <w:szCs w:val="20"/>
        </w:rPr>
        <w:t>KRAIBURG TPE</w:t>
      </w:r>
      <w:r w:rsidRPr="000A76C2">
        <w:rPr>
          <w:rFonts w:ascii="Arial" w:eastAsia="MS Gothic" w:hAnsi="Arial" w:hint="eastAsia"/>
          <w:b/>
          <w:iCs/>
          <w:sz w:val="20"/>
          <w:szCs w:val="20"/>
        </w:rPr>
        <w:t>（クライブルグ</w:t>
      </w:r>
      <w:r w:rsidRPr="000A76C2">
        <w:rPr>
          <w:rFonts w:ascii="Arial" w:eastAsia="MS Gothic" w:hAnsi="Arial" w:hint="eastAsia"/>
          <w:b/>
          <w:iCs/>
          <w:sz w:val="20"/>
          <w:szCs w:val="20"/>
        </w:rPr>
        <w:t>TPE</w:t>
      </w:r>
      <w:r w:rsidRPr="000A76C2">
        <w:rPr>
          <w:rFonts w:ascii="Arial" w:eastAsia="MS Gothic" w:hAnsi="Arial" w:hint="eastAsia"/>
          <w:b/>
          <w:iCs/>
          <w:sz w:val="20"/>
          <w:szCs w:val="20"/>
        </w:rPr>
        <w:t>）は、家庭用ケータリング製品およびテーブルウェア・アプリケーションのために</w:t>
      </w:r>
      <w:r w:rsidRPr="000A76C2">
        <w:rPr>
          <w:rFonts w:ascii="Arial" w:eastAsia="MS Gothic" w:hAnsi="Arial" w:hint="eastAsia"/>
          <w:b/>
          <w:iCs/>
          <w:sz w:val="20"/>
          <w:szCs w:val="20"/>
        </w:rPr>
        <w:t>THERMOLAST® K</w:t>
      </w:r>
      <w:r w:rsidRPr="000A76C2">
        <w:rPr>
          <w:rFonts w:ascii="Arial" w:eastAsia="MS Gothic" w:hAnsi="Arial" w:hint="eastAsia"/>
          <w:b/>
          <w:iCs/>
          <w:sz w:val="20"/>
          <w:szCs w:val="20"/>
        </w:rPr>
        <w:t>コンパウンドを提供しています。</w:t>
      </w:r>
      <w:r w:rsidRPr="000A76C2">
        <w:rPr>
          <w:rFonts w:ascii="Arial" w:eastAsia="MS Gothic" w:hAnsi="Arial" w:hint="eastAsia"/>
          <w:b/>
          <w:iCs/>
          <w:sz w:val="20"/>
          <w:szCs w:val="20"/>
        </w:rPr>
        <w:t xml:space="preserve"> </w:t>
      </w:r>
    </w:p>
    <w:p w14:paraId="2BD02BBF" w14:textId="77777777" w:rsidR="000A76C2" w:rsidRDefault="000A76C2" w:rsidP="00283E40">
      <w:pPr>
        <w:spacing w:after="0" w:line="360" w:lineRule="auto"/>
        <w:ind w:right="1523"/>
        <w:jc w:val="both"/>
        <w:rPr>
          <w:rFonts w:ascii="Arial" w:eastAsia="MS Gothic" w:hAnsi="Arial"/>
          <w:sz w:val="20"/>
          <w:szCs w:val="20"/>
        </w:rPr>
      </w:pPr>
    </w:p>
    <w:p w14:paraId="3770A713" w14:textId="77777777"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世界中のあらゆる文化には、様々な食卓でのエチケットが存在しています。しかし、そうした様々な伝統を超えて、食事は人間関係を高め、社会との結び付きを増やし、そして健康で幸せな生活を促進します。</w:t>
      </w:r>
      <w:r w:rsidRPr="000A76C2">
        <w:rPr>
          <w:rFonts w:ascii="Arial" w:eastAsia="MS Gothic" w:hAnsi="Arial" w:hint="eastAsia"/>
          <w:sz w:val="20"/>
          <w:szCs w:val="20"/>
        </w:rPr>
        <w:t xml:space="preserve"> </w:t>
      </w:r>
    </w:p>
    <w:p w14:paraId="77C643D0" w14:textId="77777777" w:rsidR="00283E40" w:rsidRPr="000A76C2" w:rsidRDefault="00283E40" w:rsidP="00283E40">
      <w:pPr>
        <w:spacing w:after="0" w:line="360" w:lineRule="auto"/>
        <w:ind w:right="1523"/>
        <w:jc w:val="both"/>
        <w:rPr>
          <w:rFonts w:ascii="Arial" w:eastAsia="MS Gothic" w:hAnsi="Arial" w:cs="Arial"/>
          <w:sz w:val="20"/>
          <w:szCs w:val="20"/>
        </w:rPr>
      </w:pPr>
    </w:p>
    <w:p w14:paraId="0C248072" w14:textId="31313A23"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良いテーブルウェアは、特に祝祭シーズンや特別な行事のた</w:t>
      </w:r>
      <w:r w:rsidR="000A76C2">
        <w:rPr>
          <w:rFonts w:ascii="Arial" w:eastAsia="MS Gothic" w:hAnsi="Arial" w:hint="eastAsia"/>
          <w:sz w:val="20"/>
          <w:szCs w:val="20"/>
        </w:rPr>
        <w:t>めに家庭で食事を提供する際、その食事を素晴らしい経験にすることに</w:t>
      </w:r>
      <w:r w:rsidRPr="000A76C2">
        <w:rPr>
          <w:rFonts w:ascii="Arial" w:eastAsia="MS Gothic" w:hAnsi="Arial" w:hint="eastAsia"/>
          <w:sz w:val="20"/>
          <w:szCs w:val="20"/>
        </w:rPr>
        <w:t>大きく寄与するものです。こうした祝祭の中で、目的に</w:t>
      </w:r>
      <w:r w:rsidR="000A76C2">
        <w:rPr>
          <w:rFonts w:ascii="Arial" w:eastAsia="MS Gothic" w:hAnsi="Arial" w:hint="eastAsia"/>
          <w:sz w:val="20"/>
          <w:szCs w:val="20"/>
        </w:rPr>
        <w:t>合致し</w:t>
      </w:r>
      <w:r w:rsidRPr="000A76C2">
        <w:rPr>
          <w:rFonts w:ascii="Arial" w:eastAsia="MS Gothic" w:hAnsi="Arial" w:hint="eastAsia"/>
          <w:sz w:val="20"/>
          <w:szCs w:val="20"/>
        </w:rPr>
        <w:t>、また食品に対し安全</w:t>
      </w:r>
      <w:r w:rsidR="000A76C2">
        <w:rPr>
          <w:rFonts w:ascii="Arial" w:eastAsia="MS Gothic" w:hAnsi="Arial" w:hint="eastAsia"/>
          <w:sz w:val="20"/>
          <w:szCs w:val="20"/>
        </w:rPr>
        <w:t>である、</w:t>
      </w:r>
      <w:r w:rsidRPr="000A76C2">
        <w:rPr>
          <w:rFonts w:ascii="Arial" w:eastAsia="MS Gothic" w:hAnsi="Arial" w:hint="eastAsia"/>
          <w:sz w:val="20"/>
          <w:szCs w:val="20"/>
        </w:rPr>
        <w:t>適切なテーブルウェアを選ぶことは不可欠</w:t>
      </w:r>
      <w:r w:rsidR="000A76C2">
        <w:rPr>
          <w:rFonts w:ascii="Arial" w:eastAsia="MS Gothic" w:hAnsi="Arial" w:hint="eastAsia"/>
          <w:sz w:val="20"/>
          <w:szCs w:val="20"/>
        </w:rPr>
        <w:t>なこと</w:t>
      </w:r>
      <w:r w:rsidRPr="000A76C2">
        <w:rPr>
          <w:rFonts w:ascii="Arial" w:eastAsia="MS Gothic" w:hAnsi="Arial" w:hint="eastAsia"/>
          <w:sz w:val="20"/>
          <w:szCs w:val="20"/>
        </w:rPr>
        <w:t>です。</w:t>
      </w:r>
      <w:r w:rsidRPr="000A76C2">
        <w:rPr>
          <w:rFonts w:ascii="Arial" w:eastAsia="MS Gothic" w:hAnsi="Arial" w:hint="eastAsia"/>
          <w:sz w:val="20"/>
          <w:szCs w:val="20"/>
        </w:rPr>
        <w:t xml:space="preserve"> </w:t>
      </w:r>
    </w:p>
    <w:p w14:paraId="6F604EE2" w14:textId="77777777" w:rsidR="00283E40" w:rsidRPr="000A76C2" w:rsidRDefault="00283E40" w:rsidP="00283E40">
      <w:pPr>
        <w:spacing w:after="0" w:line="360" w:lineRule="auto"/>
        <w:ind w:right="1523"/>
        <w:jc w:val="both"/>
        <w:rPr>
          <w:rFonts w:ascii="Arial" w:eastAsia="MS Gothic" w:hAnsi="Arial" w:cs="Arial"/>
          <w:sz w:val="20"/>
          <w:szCs w:val="20"/>
        </w:rPr>
      </w:pPr>
    </w:p>
    <w:p w14:paraId="5CBF1A27" w14:textId="77777777" w:rsidR="00283E40" w:rsidRPr="000A76C2" w:rsidRDefault="00283E40" w:rsidP="00283E40">
      <w:pPr>
        <w:spacing w:line="360" w:lineRule="auto"/>
        <w:ind w:right="1523"/>
        <w:jc w:val="both"/>
        <w:rPr>
          <w:rFonts w:ascii="Arial" w:eastAsia="MS Gothic" w:hAnsi="Arial" w:cs="Arial"/>
          <w:b/>
          <w:bCs/>
          <w:sz w:val="20"/>
          <w:szCs w:val="20"/>
        </w:rPr>
      </w:pPr>
      <w:r w:rsidRPr="000A76C2">
        <w:rPr>
          <w:rFonts w:ascii="Arial" w:eastAsia="MS Gothic" w:hAnsi="Arial" w:hint="eastAsia"/>
          <w:sz w:val="20"/>
          <w:szCs w:val="20"/>
        </w:rPr>
        <w:t>マナーに沿って、視覚的に優れた方法で食べ物や飲み物を提供するためには、カトラリー、食器、グラス類、またその他の食卓用品の色彩、風合い、形状およびエルゴノミクスは重要なデザイン要素です。</w:t>
      </w:r>
    </w:p>
    <w:p w14:paraId="2A5B334B" w14:textId="010E65DC"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熱可塑性エラストマー（</w:t>
      </w:r>
      <w:r w:rsidRPr="000A76C2">
        <w:rPr>
          <w:rFonts w:ascii="Arial" w:eastAsia="MS Gothic" w:hAnsi="Arial" w:hint="eastAsia"/>
          <w:sz w:val="20"/>
          <w:szCs w:val="20"/>
        </w:rPr>
        <w:t>TPE</w:t>
      </w:r>
      <w:r w:rsidRPr="000A76C2">
        <w:rPr>
          <w:rFonts w:ascii="Arial" w:eastAsia="MS Gothic" w:hAnsi="Arial" w:hint="eastAsia"/>
          <w:sz w:val="20"/>
          <w:szCs w:val="20"/>
        </w:rPr>
        <w:t>）のような革新的な材料は、これらの</w:t>
      </w:r>
      <w:r w:rsidR="000A76C2">
        <w:rPr>
          <w:rFonts w:ascii="Arial" w:eastAsia="MS Gothic" w:hAnsi="Arial" w:hint="eastAsia"/>
          <w:sz w:val="20"/>
          <w:szCs w:val="20"/>
        </w:rPr>
        <w:t>デザインに対する</w:t>
      </w:r>
      <w:r w:rsidRPr="000A76C2">
        <w:rPr>
          <w:rFonts w:ascii="Arial" w:eastAsia="MS Gothic" w:hAnsi="Arial" w:hint="eastAsia"/>
          <w:sz w:val="20"/>
          <w:szCs w:val="20"/>
        </w:rPr>
        <w:t>要求事項を</w:t>
      </w:r>
      <w:r w:rsidR="000A76C2">
        <w:rPr>
          <w:rFonts w:ascii="Arial" w:eastAsia="MS Gothic" w:hAnsi="Arial" w:hint="eastAsia"/>
          <w:sz w:val="20"/>
          <w:szCs w:val="20"/>
        </w:rPr>
        <w:t>充足する</w:t>
      </w:r>
      <w:r w:rsidRPr="000A76C2">
        <w:rPr>
          <w:rFonts w:ascii="Arial" w:eastAsia="MS Gothic" w:hAnsi="Arial" w:hint="eastAsia"/>
          <w:sz w:val="20"/>
          <w:szCs w:val="20"/>
        </w:rPr>
        <w:t>ことができます。</w:t>
      </w:r>
      <w:r w:rsidRPr="000A76C2">
        <w:rPr>
          <w:rFonts w:ascii="Arial" w:eastAsia="MS Gothic" w:hAnsi="Arial" w:hint="eastAsia"/>
          <w:sz w:val="20"/>
          <w:szCs w:val="20"/>
        </w:rPr>
        <w:t>TPE</w:t>
      </w:r>
      <w:r w:rsidRPr="000A76C2">
        <w:rPr>
          <w:rFonts w:ascii="Arial" w:eastAsia="MS Gothic" w:hAnsi="Arial" w:hint="eastAsia"/>
          <w:sz w:val="20"/>
          <w:szCs w:val="20"/>
        </w:rPr>
        <w:t>では考えられるあらゆるデザインを創ることが可能で</w:t>
      </w:r>
      <w:r w:rsidR="000A76C2">
        <w:rPr>
          <w:rFonts w:ascii="Arial" w:eastAsia="MS Gothic" w:hAnsi="Arial" w:hint="eastAsia"/>
          <w:sz w:val="20"/>
          <w:szCs w:val="20"/>
        </w:rPr>
        <w:t>あり、また</w:t>
      </w:r>
      <w:r w:rsidRPr="000A76C2">
        <w:rPr>
          <w:rFonts w:ascii="Arial" w:eastAsia="MS Gothic" w:hAnsi="Arial" w:hint="eastAsia"/>
          <w:sz w:val="20"/>
          <w:szCs w:val="20"/>
        </w:rPr>
        <w:t>魅力的な外観と感触を備えており、様々なカスタム・カラーの利用が可能で</w:t>
      </w:r>
      <w:r w:rsidR="000A76C2">
        <w:rPr>
          <w:rFonts w:ascii="Arial" w:eastAsia="MS Gothic" w:hAnsi="Arial" w:hint="eastAsia"/>
          <w:sz w:val="20"/>
          <w:szCs w:val="20"/>
        </w:rPr>
        <w:t>あるからで</w:t>
      </w:r>
      <w:r w:rsidRPr="000A76C2">
        <w:rPr>
          <w:rFonts w:ascii="Arial" w:eastAsia="MS Gothic" w:hAnsi="Arial" w:hint="eastAsia"/>
          <w:sz w:val="20"/>
          <w:szCs w:val="20"/>
        </w:rPr>
        <w:t>す。</w:t>
      </w:r>
    </w:p>
    <w:p w14:paraId="07CB9805" w14:textId="77777777" w:rsidR="00283E40" w:rsidRPr="000A76C2" w:rsidRDefault="00283E40" w:rsidP="00283E40">
      <w:pPr>
        <w:spacing w:after="0" w:line="360" w:lineRule="auto"/>
        <w:ind w:right="1523"/>
        <w:jc w:val="both"/>
        <w:rPr>
          <w:rFonts w:ascii="Arial" w:eastAsia="MS Gothic" w:hAnsi="Arial" w:cs="Arial"/>
          <w:sz w:val="20"/>
          <w:szCs w:val="20"/>
        </w:rPr>
      </w:pPr>
    </w:p>
    <w:p w14:paraId="2893AE24" w14:textId="77777777"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多様な熱可塑性エラストマー製品とカスタム・エンジニアード・ソリューションを提供するグローバルな</w:t>
      </w:r>
      <w:r w:rsidRPr="000A76C2">
        <w:rPr>
          <w:rFonts w:ascii="Arial" w:eastAsia="MS Gothic" w:hAnsi="Arial" w:hint="eastAsia"/>
          <w:sz w:val="20"/>
          <w:szCs w:val="20"/>
        </w:rPr>
        <w:t>TPE</w:t>
      </w:r>
      <w:r w:rsidRPr="000A76C2">
        <w:rPr>
          <w:rFonts w:ascii="Arial" w:eastAsia="MS Gothic" w:hAnsi="Arial" w:hint="eastAsia"/>
          <w:sz w:val="20"/>
          <w:szCs w:val="20"/>
        </w:rPr>
        <w:t>メーカーである</w:t>
      </w:r>
      <w:r w:rsidRPr="000A76C2">
        <w:rPr>
          <w:rFonts w:ascii="Arial" w:eastAsia="MS Gothic" w:hAnsi="Arial" w:hint="eastAsia"/>
          <w:sz w:val="20"/>
          <w:szCs w:val="20"/>
        </w:rPr>
        <w:t>KRAIBURG TPE</w:t>
      </w:r>
      <w:r w:rsidRPr="000A76C2">
        <w:rPr>
          <w:rFonts w:ascii="Arial" w:eastAsia="MS Gothic" w:hAnsi="Arial" w:hint="eastAsia"/>
          <w:sz w:val="20"/>
          <w:szCs w:val="20"/>
        </w:rPr>
        <w:t>（クライ</w:t>
      </w:r>
      <w:r w:rsidRPr="000A76C2">
        <w:rPr>
          <w:rFonts w:ascii="Arial" w:eastAsia="MS Gothic" w:hAnsi="Arial" w:hint="eastAsia"/>
          <w:sz w:val="20"/>
          <w:szCs w:val="20"/>
        </w:rPr>
        <w:lastRenderedPageBreak/>
        <w:t>ブルグ</w:t>
      </w:r>
      <w:r w:rsidRPr="000A76C2">
        <w:rPr>
          <w:rFonts w:ascii="Arial" w:eastAsia="MS Gothic" w:hAnsi="Arial" w:hint="eastAsia"/>
          <w:sz w:val="20"/>
          <w:szCs w:val="20"/>
        </w:rPr>
        <w:t>TPE</w:t>
      </w:r>
      <w:r w:rsidRPr="000A76C2">
        <w:rPr>
          <w:rFonts w:ascii="Arial" w:eastAsia="MS Gothic" w:hAnsi="Arial" w:hint="eastAsia"/>
          <w:sz w:val="20"/>
          <w:szCs w:val="20"/>
        </w:rPr>
        <w:t>）は、テーブルウェア・アプリケーションのために、コスト効率が高く、安全で多目的性の高い材料を提供しています。</w:t>
      </w:r>
      <w:r w:rsidRPr="000A76C2">
        <w:rPr>
          <w:rFonts w:ascii="Arial" w:eastAsia="MS Gothic" w:hAnsi="Arial" w:hint="eastAsia"/>
          <w:sz w:val="20"/>
          <w:szCs w:val="20"/>
        </w:rPr>
        <w:t xml:space="preserve"> </w:t>
      </w:r>
    </w:p>
    <w:p w14:paraId="448C6901" w14:textId="77777777" w:rsidR="00283E40" w:rsidRPr="000A76C2" w:rsidRDefault="00283E40" w:rsidP="00283E40">
      <w:pPr>
        <w:spacing w:after="0" w:line="360" w:lineRule="auto"/>
        <w:ind w:right="1523"/>
        <w:jc w:val="both"/>
        <w:rPr>
          <w:rFonts w:ascii="Arial" w:eastAsia="MS Gothic" w:hAnsi="Arial" w:cs="Arial"/>
          <w:sz w:val="20"/>
          <w:szCs w:val="20"/>
        </w:rPr>
      </w:pPr>
    </w:p>
    <w:p w14:paraId="59A5219B" w14:textId="77777777" w:rsidR="00283E40" w:rsidRPr="000A76C2" w:rsidRDefault="00283E40" w:rsidP="00283E40">
      <w:pPr>
        <w:tabs>
          <w:tab w:val="left" w:pos="999"/>
        </w:tabs>
        <w:spacing w:after="0" w:line="360" w:lineRule="auto"/>
        <w:ind w:right="1523"/>
        <w:jc w:val="both"/>
        <w:rPr>
          <w:rFonts w:ascii="Arial" w:eastAsia="MS Gothic" w:hAnsi="Arial" w:cs="Arial"/>
          <w:b/>
          <w:bCs/>
          <w:sz w:val="20"/>
          <w:szCs w:val="20"/>
        </w:rPr>
      </w:pPr>
      <w:r w:rsidRPr="000A76C2">
        <w:rPr>
          <w:rFonts w:ascii="Arial" w:eastAsia="MS Gothic" w:hAnsi="Arial" w:hint="eastAsia"/>
          <w:b/>
          <w:bCs/>
          <w:sz w:val="20"/>
          <w:szCs w:val="20"/>
        </w:rPr>
        <w:t>安全な食の楽しみ</w:t>
      </w:r>
    </w:p>
    <w:p w14:paraId="2F0713C5" w14:textId="61CA5FF5"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テーブルウェア製品を購入する際に、食品接触の安全性</w:t>
      </w:r>
      <w:r w:rsidR="000A76C2">
        <w:rPr>
          <w:rFonts w:ascii="Arial" w:eastAsia="MS Gothic" w:hAnsi="Arial" w:hint="eastAsia"/>
          <w:sz w:val="20"/>
          <w:szCs w:val="20"/>
        </w:rPr>
        <w:t>に関することがら</w:t>
      </w:r>
      <w:r w:rsidRPr="000A76C2">
        <w:rPr>
          <w:rFonts w:ascii="Arial" w:eastAsia="MS Gothic" w:hAnsi="Arial" w:hint="eastAsia"/>
          <w:sz w:val="20"/>
          <w:szCs w:val="20"/>
        </w:rPr>
        <w:t>はしばしば見落とされているかも知れません。</w:t>
      </w:r>
      <w:r w:rsidRPr="000A76C2">
        <w:rPr>
          <w:rFonts w:ascii="Arial" w:eastAsia="MS Gothic" w:hAnsi="Arial" w:hint="eastAsia"/>
          <w:sz w:val="20"/>
          <w:szCs w:val="20"/>
        </w:rPr>
        <w:t>KRAIBURG TPE</w:t>
      </w:r>
      <w:r w:rsidRPr="000A76C2">
        <w:rPr>
          <w:rFonts w:ascii="Arial" w:eastAsia="MS Gothic" w:hAnsi="Arial" w:hint="eastAsia"/>
          <w:sz w:val="20"/>
          <w:szCs w:val="20"/>
        </w:rPr>
        <w:t>の</w:t>
      </w:r>
      <w:r w:rsidRPr="000A76C2">
        <w:rPr>
          <w:rFonts w:ascii="Arial" w:eastAsia="MS Gothic" w:hAnsi="Arial" w:hint="eastAsia"/>
          <w:sz w:val="20"/>
          <w:szCs w:val="20"/>
        </w:rPr>
        <w:t>THERMOLAST® K TPE</w:t>
      </w:r>
      <w:r w:rsidRPr="000A76C2">
        <w:rPr>
          <w:rFonts w:ascii="Arial" w:eastAsia="MS Gothic" w:hAnsi="Arial" w:hint="eastAsia"/>
          <w:sz w:val="20"/>
          <w:szCs w:val="20"/>
        </w:rPr>
        <w:t>シリーズでは安全性が保証されています。この材料は、</w:t>
      </w:r>
      <w:r w:rsidRPr="000A76C2">
        <w:rPr>
          <w:rFonts w:ascii="Arial" w:eastAsia="MS Gothic" w:hAnsi="Arial" w:hint="eastAsia"/>
          <w:sz w:val="20"/>
          <w:szCs w:val="20"/>
        </w:rPr>
        <w:t>EU</w:t>
      </w:r>
      <w:r w:rsidRPr="000A76C2">
        <w:rPr>
          <w:rFonts w:ascii="Arial" w:eastAsia="MS Gothic" w:hAnsi="Arial" w:hint="eastAsia"/>
          <w:sz w:val="20"/>
          <w:szCs w:val="20"/>
        </w:rPr>
        <w:t>指令</w:t>
      </w:r>
      <w:r w:rsidRPr="000A76C2">
        <w:rPr>
          <w:rFonts w:ascii="Arial" w:eastAsia="MS Gothic" w:hAnsi="Arial" w:hint="eastAsia"/>
          <w:sz w:val="20"/>
          <w:szCs w:val="20"/>
        </w:rPr>
        <w:t>10/2011</w:t>
      </w:r>
      <w:r w:rsidRPr="000A76C2">
        <w:rPr>
          <w:rFonts w:ascii="Arial" w:eastAsia="MS Gothic" w:hAnsi="Arial" w:hint="eastAsia"/>
          <w:sz w:val="20"/>
          <w:szCs w:val="20"/>
        </w:rPr>
        <w:t>、米国食品医薬品局（</w:t>
      </w:r>
      <w:r w:rsidRPr="000A76C2">
        <w:rPr>
          <w:rFonts w:ascii="Arial" w:eastAsia="MS Gothic" w:hAnsi="Arial" w:hint="eastAsia"/>
          <w:sz w:val="20"/>
          <w:szCs w:val="20"/>
        </w:rPr>
        <w:t>FDA</w:t>
      </w:r>
      <w:r w:rsidRPr="000A76C2">
        <w:rPr>
          <w:rFonts w:ascii="Arial" w:eastAsia="MS Gothic" w:hAnsi="Arial" w:hint="eastAsia"/>
          <w:sz w:val="20"/>
          <w:szCs w:val="20"/>
        </w:rPr>
        <w:t>）連邦規則集（</w:t>
      </w:r>
      <w:r w:rsidRPr="000A76C2">
        <w:rPr>
          <w:rFonts w:ascii="Arial" w:eastAsia="MS Gothic" w:hAnsi="Arial" w:hint="eastAsia"/>
          <w:sz w:val="20"/>
          <w:szCs w:val="20"/>
        </w:rPr>
        <w:t>CFR</w:t>
      </w:r>
      <w:r w:rsidRPr="000A76C2">
        <w:rPr>
          <w:rFonts w:ascii="Arial" w:eastAsia="MS Gothic" w:hAnsi="Arial" w:hint="eastAsia"/>
          <w:sz w:val="20"/>
          <w:szCs w:val="20"/>
        </w:rPr>
        <w:t>）</w:t>
      </w:r>
      <w:r w:rsidRPr="000A76C2">
        <w:rPr>
          <w:rFonts w:ascii="Arial" w:eastAsia="MS Gothic" w:hAnsi="Arial" w:hint="eastAsia"/>
          <w:sz w:val="20"/>
          <w:szCs w:val="20"/>
        </w:rPr>
        <w:t>21</w:t>
      </w:r>
      <w:r w:rsidRPr="000A76C2">
        <w:rPr>
          <w:rFonts w:ascii="Arial" w:eastAsia="MS Gothic" w:hAnsi="Arial" w:hint="eastAsia"/>
          <w:sz w:val="20"/>
          <w:szCs w:val="20"/>
        </w:rPr>
        <w:t>巻、および欧州安全基準</w:t>
      </w:r>
      <w:r w:rsidRPr="000A76C2">
        <w:rPr>
          <w:rFonts w:ascii="Arial" w:eastAsia="MS Gothic" w:hAnsi="Arial" w:hint="eastAsia"/>
          <w:sz w:val="20"/>
          <w:szCs w:val="20"/>
        </w:rPr>
        <w:t>EN71/3</w:t>
      </w:r>
      <w:r w:rsidRPr="000A76C2">
        <w:rPr>
          <w:rFonts w:ascii="Arial" w:eastAsia="MS Gothic" w:hAnsi="Arial" w:hint="eastAsia"/>
          <w:sz w:val="20"/>
          <w:szCs w:val="20"/>
        </w:rPr>
        <w:t>のような、食品安全のためグローバル基準に準拠しています。</w:t>
      </w:r>
    </w:p>
    <w:p w14:paraId="3D8E4BF3" w14:textId="77777777"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 xml:space="preserve"> </w:t>
      </w:r>
    </w:p>
    <w:p w14:paraId="17048BE3" w14:textId="517C870A"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更に、</w:t>
      </w:r>
      <w:r w:rsidRPr="000A76C2">
        <w:rPr>
          <w:rFonts w:ascii="Arial" w:eastAsia="MS Gothic" w:hAnsi="Arial" w:hint="eastAsia"/>
          <w:sz w:val="20"/>
          <w:szCs w:val="20"/>
        </w:rPr>
        <w:t>THERMOLAST® K TPE</w:t>
      </w:r>
      <w:r w:rsidRPr="000A76C2">
        <w:rPr>
          <w:rFonts w:ascii="Arial" w:eastAsia="MS Gothic" w:hAnsi="Arial" w:hint="eastAsia"/>
          <w:sz w:val="20"/>
          <w:szCs w:val="20"/>
        </w:rPr>
        <w:t>シリーズは、重金属やフタル酸塩、アレルゲンおよびハロゲンを含有せず、アプリケーションが毒性要因を含まないことを保証しています。さらには、この材料は射出成形と押出成形による加工が可能であり、デザインの多様性に対応しています。</w:t>
      </w:r>
    </w:p>
    <w:p w14:paraId="24773871" w14:textId="77777777" w:rsidR="00283E40" w:rsidRPr="000A76C2" w:rsidRDefault="00283E40" w:rsidP="00283E40">
      <w:pPr>
        <w:spacing w:after="0" w:line="360" w:lineRule="auto"/>
        <w:ind w:right="1523"/>
        <w:jc w:val="both"/>
        <w:rPr>
          <w:rFonts w:ascii="Arial" w:eastAsia="MS Gothic" w:hAnsi="Arial" w:cs="Arial"/>
          <w:sz w:val="20"/>
          <w:szCs w:val="20"/>
        </w:rPr>
      </w:pPr>
    </w:p>
    <w:p w14:paraId="0CBD0AA4" w14:textId="77777777" w:rsidR="00283E40" w:rsidRPr="000A76C2" w:rsidRDefault="00283E40" w:rsidP="00283E40">
      <w:pPr>
        <w:spacing w:after="0" w:line="360" w:lineRule="auto"/>
        <w:ind w:right="1523"/>
        <w:jc w:val="both"/>
        <w:rPr>
          <w:rFonts w:ascii="Arial" w:eastAsia="MS Gothic" w:hAnsi="Arial" w:cs="Arial"/>
          <w:b/>
          <w:bCs/>
          <w:sz w:val="20"/>
          <w:szCs w:val="20"/>
        </w:rPr>
      </w:pPr>
      <w:r w:rsidRPr="000A76C2">
        <w:rPr>
          <w:rFonts w:ascii="Arial" w:eastAsia="MS Gothic" w:hAnsi="Arial" w:hint="eastAsia"/>
          <w:b/>
          <w:bCs/>
          <w:sz w:val="20"/>
          <w:szCs w:val="20"/>
        </w:rPr>
        <w:t>ラグジュアリーな感触の楽しみ</w:t>
      </w:r>
    </w:p>
    <w:p w14:paraId="4B4DE2E9" w14:textId="77777777"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KRAIBURG TPE</w:t>
      </w:r>
      <w:r w:rsidRPr="000A76C2">
        <w:rPr>
          <w:rFonts w:ascii="Arial" w:eastAsia="MS Gothic" w:hAnsi="Arial" w:hint="eastAsia"/>
          <w:sz w:val="20"/>
          <w:szCs w:val="20"/>
        </w:rPr>
        <w:t>コンパウンドの</w:t>
      </w:r>
      <w:r w:rsidRPr="000A76C2">
        <w:rPr>
          <w:rFonts w:ascii="Arial" w:eastAsia="MS Gothic" w:hAnsi="Arial" w:hint="eastAsia"/>
          <w:sz w:val="20"/>
          <w:szCs w:val="20"/>
        </w:rPr>
        <w:t>FC/AD/PS</w:t>
      </w:r>
      <w:r w:rsidRPr="000A76C2">
        <w:rPr>
          <w:rFonts w:ascii="Arial" w:eastAsia="MS Gothic" w:hAnsi="Arial" w:hint="eastAsia"/>
          <w:sz w:val="20"/>
          <w:szCs w:val="20"/>
        </w:rPr>
        <w:t>シリーズは、トレイのグリップ、カトラリーのハンドル、キッチン用品のハンドル、ペッパー・ミル、ボトル・グリップ、フードチョッパーやその他のテーブルウェアやホーム・ケータリング用品のために、滑らかな表面と快適なグリップを提供します。</w:t>
      </w:r>
      <w:r w:rsidRPr="000A76C2">
        <w:rPr>
          <w:rFonts w:ascii="Arial" w:eastAsia="MS Gothic" w:hAnsi="Arial" w:hint="eastAsia"/>
          <w:sz w:val="20"/>
          <w:szCs w:val="20"/>
        </w:rPr>
        <w:t xml:space="preserve"> </w:t>
      </w:r>
    </w:p>
    <w:p w14:paraId="0606DA5E" w14:textId="77777777" w:rsidR="00283E40" w:rsidRPr="000A76C2" w:rsidRDefault="00283E40" w:rsidP="00283E40">
      <w:pPr>
        <w:spacing w:after="0" w:line="360" w:lineRule="auto"/>
        <w:ind w:right="1523"/>
        <w:jc w:val="both"/>
        <w:rPr>
          <w:rFonts w:ascii="Arial" w:eastAsia="MS Gothic" w:hAnsi="Arial" w:cs="Arial"/>
          <w:sz w:val="20"/>
          <w:szCs w:val="20"/>
        </w:rPr>
      </w:pPr>
    </w:p>
    <w:p w14:paraId="4FF3F3D5" w14:textId="77777777"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このシリーズにはさらに</w:t>
      </w:r>
      <w:r w:rsidRPr="000A76C2">
        <w:rPr>
          <w:rFonts w:ascii="Arial" w:eastAsia="MS Gothic" w:hAnsi="Arial" w:hint="eastAsia"/>
          <w:sz w:val="20"/>
          <w:szCs w:val="20"/>
        </w:rPr>
        <w:t>PC</w:t>
      </w:r>
      <w:r w:rsidRPr="000A76C2">
        <w:rPr>
          <w:rFonts w:ascii="Arial" w:eastAsia="MS Gothic" w:hAnsi="Arial" w:hint="eastAsia"/>
          <w:sz w:val="20"/>
          <w:szCs w:val="20"/>
        </w:rPr>
        <w:t>、</w:t>
      </w:r>
      <w:r w:rsidRPr="000A76C2">
        <w:rPr>
          <w:rFonts w:ascii="Arial" w:eastAsia="MS Gothic" w:hAnsi="Arial" w:hint="eastAsia"/>
          <w:sz w:val="20"/>
          <w:szCs w:val="20"/>
        </w:rPr>
        <w:t>ABS</w:t>
      </w:r>
      <w:r w:rsidRPr="000A76C2">
        <w:rPr>
          <w:rFonts w:ascii="Arial" w:eastAsia="MS Gothic" w:hAnsi="Arial" w:hint="eastAsia"/>
          <w:sz w:val="20"/>
          <w:szCs w:val="20"/>
        </w:rPr>
        <w:t>、</w:t>
      </w:r>
      <w:r w:rsidRPr="000A76C2">
        <w:rPr>
          <w:rFonts w:ascii="Arial" w:eastAsia="MS Gothic" w:hAnsi="Arial" w:hint="eastAsia"/>
          <w:sz w:val="20"/>
          <w:szCs w:val="20"/>
        </w:rPr>
        <w:t>PC/ABS</w:t>
      </w:r>
      <w:r w:rsidRPr="000A76C2">
        <w:rPr>
          <w:rFonts w:ascii="Arial" w:eastAsia="MS Gothic" w:hAnsi="Arial" w:hint="eastAsia"/>
          <w:sz w:val="20"/>
          <w:szCs w:val="20"/>
        </w:rPr>
        <w:t>、</w:t>
      </w:r>
      <w:r w:rsidRPr="000A76C2">
        <w:rPr>
          <w:rFonts w:ascii="Arial" w:eastAsia="MS Gothic" w:hAnsi="Arial" w:hint="eastAsia"/>
          <w:sz w:val="20"/>
          <w:szCs w:val="20"/>
        </w:rPr>
        <w:t>PET</w:t>
      </w:r>
      <w:r w:rsidRPr="000A76C2">
        <w:rPr>
          <w:rFonts w:ascii="Arial" w:eastAsia="MS Gothic" w:hAnsi="Arial" w:hint="eastAsia"/>
          <w:sz w:val="20"/>
          <w:szCs w:val="20"/>
        </w:rPr>
        <w:t>、</w:t>
      </w:r>
      <w:r w:rsidRPr="000A76C2">
        <w:rPr>
          <w:rFonts w:ascii="Arial" w:eastAsia="MS Gothic" w:hAnsi="Arial" w:hint="eastAsia"/>
          <w:sz w:val="20"/>
          <w:szCs w:val="20"/>
        </w:rPr>
        <w:t>PETG</w:t>
      </w:r>
      <w:r w:rsidRPr="000A76C2">
        <w:rPr>
          <w:rFonts w:ascii="Arial" w:eastAsia="MS Gothic" w:hAnsi="Arial" w:hint="eastAsia"/>
          <w:sz w:val="20"/>
          <w:szCs w:val="20"/>
        </w:rPr>
        <w:t>および</w:t>
      </w:r>
      <w:r w:rsidRPr="000A76C2">
        <w:rPr>
          <w:rFonts w:ascii="Arial" w:eastAsia="MS Gothic" w:hAnsi="Arial" w:hint="eastAsia"/>
          <w:sz w:val="20"/>
          <w:szCs w:val="20"/>
        </w:rPr>
        <w:t>PS</w:t>
      </w:r>
      <w:r w:rsidRPr="000A76C2">
        <w:rPr>
          <w:rFonts w:ascii="Arial" w:eastAsia="MS Gothic" w:hAnsi="Arial" w:hint="eastAsia"/>
          <w:sz w:val="20"/>
          <w:szCs w:val="20"/>
        </w:rPr>
        <w:t>のような極性の熱可塑性プラスチックへの良好な接着性を備えています。また、ショア</w:t>
      </w:r>
      <w:r w:rsidRPr="000A76C2">
        <w:rPr>
          <w:rFonts w:ascii="Arial" w:eastAsia="MS Gothic" w:hAnsi="Arial" w:hint="eastAsia"/>
          <w:sz w:val="20"/>
          <w:szCs w:val="20"/>
        </w:rPr>
        <w:t>A</w:t>
      </w:r>
      <w:r w:rsidRPr="000A76C2">
        <w:rPr>
          <w:rFonts w:ascii="Arial" w:eastAsia="MS Gothic" w:hAnsi="Arial" w:hint="eastAsia"/>
          <w:sz w:val="20"/>
          <w:szCs w:val="20"/>
        </w:rPr>
        <w:t>スケール</w:t>
      </w:r>
      <w:r w:rsidRPr="000A76C2">
        <w:rPr>
          <w:rFonts w:ascii="Arial" w:eastAsia="MS Gothic" w:hAnsi="Arial" w:hint="eastAsia"/>
          <w:sz w:val="20"/>
          <w:szCs w:val="20"/>
        </w:rPr>
        <w:t>30</w:t>
      </w:r>
      <w:r w:rsidRPr="000A76C2">
        <w:rPr>
          <w:rFonts w:ascii="Arial" w:eastAsia="MS Gothic" w:hAnsi="Arial" w:hint="eastAsia"/>
          <w:sz w:val="20"/>
          <w:szCs w:val="20"/>
        </w:rPr>
        <w:t>から</w:t>
      </w:r>
      <w:r w:rsidRPr="000A76C2">
        <w:rPr>
          <w:rFonts w:ascii="Arial" w:eastAsia="MS Gothic" w:hAnsi="Arial" w:hint="eastAsia"/>
          <w:sz w:val="20"/>
          <w:szCs w:val="20"/>
        </w:rPr>
        <w:t>90</w:t>
      </w:r>
      <w:r w:rsidRPr="000A76C2">
        <w:rPr>
          <w:rFonts w:ascii="Arial" w:eastAsia="MS Gothic" w:hAnsi="Arial" w:hint="eastAsia"/>
          <w:sz w:val="20"/>
          <w:szCs w:val="20"/>
        </w:rPr>
        <w:t>までの幅広い硬度レンジを持ち、様々なアプリケーションでの使用が可能です。</w:t>
      </w:r>
      <w:r w:rsidRPr="000A76C2">
        <w:rPr>
          <w:rFonts w:ascii="Arial" w:eastAsia="MS Gothic" w:hAnsi="Arial" w:hint="eastAsia"/>
          <w:sz w:val="20"/>
          <w:szCs w:val="20"/>
        </w:rPr>
        <w:t xml:space="preserve"> </w:t>
      </w:r>
    </w:p>
    <w:p w14:paraId="5CDE083F" w14:textId="77777777" w:rsidR="00283E40" w:rsidRPr="000A76C2" w:rsidRDefault="00283E40" w:rsidP="00283E40">
      <w:pPr>
        <w:spacing w:after="0" w:line="360" w:lineRule="auto"/>
        <w:ind w:right="1523"/>
        <w:jc w:val="both"/>
        <w:rPr>
          <w:rFonts w:ascii="Arial" w:eastAsia="MS Gothic" w:hAnsi="Arial" w:cs="Arial"/>
          <w:sz w:val="20"/>
          <w:szCs w:val="20"/>
        </w:rPr>
      </w:pPr>
    </w:p>
    <w:p w14:paraId="4CEF38DF" w14:textId="77777777" w:rsidR="00283E40" w:rsidRPr="000A76C2" w:rsidRDefault="00283E40" w:rsidP="00283E40">
      <w:pPr>
        <w:spacing w:after="0" w:line="360" w:lineRule="auto"/>
        <w:ind w:right="1523"/>
        <w:jc w:val="both"/>
        <w:rPr>
          <w:rFonts w:ascii="Arial" w:eastAsia="MS Gothic" w:hAnsi="Arial" w:cs="Arial"/>
          <w:b/>
          <w:bCs/>
          <w:sz w:val="20"/>
          <w:szCs w:val="20"/>
        </w:rPr>
      </w:pPr>
      <w:r w:rsidRPr="000A76C2">
        <w:rPr>
          <w:rFonts w:ascii="Arial" w:eastAsia="MS Gothic" w:hAnsi="Arial" w:hint="eastAsia"/>
          <w:b/>
          <w:bCs/>
          <w:sz w:val="20"/>
          <w:szCs w:val="20"/>
        </w:rPr>
        <w:t>カラー・オプションのメドレー</w:t>
      </w:r>
    </w:p>
    <w:p w14:paraId="106590A4" w14:textId="34EFCA24"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lastRenderedPageBreak/>
        <w:t>テーブルウェアのルックスは、その視覚的要素によって食卓のムードを高めるものです</w:t>
      </w:r>
      <w:r w:rsidR="000A76C2">
        <w:rPr>
          <w:rFonts w:ascii="Arial" w:eastAsia="MS Gothic" w:hAnsi="Arial" w:hint="eastAsia"/>
          <w:sz w:val="20"/>
          <w:szCs w:val="20"/>
        </w:rPr>
        <w:t>。</w:t>
      </w:r>
      <w:r w:rsidRPr="000A76C2">
        <w:rPr>
          <w:rFonts w:ascii="Arial" w:eastAsia="MS Gothic" w:hAnsi="Arial" w:hint="eastAsia"/>
          <w:sz w:val="20"/>
          <w:szCs w:val="20"/>
        </w:rPr>
        <w:t>このために</w:t>
      </w:r>
      <w:r w:rsidRPr="000A76C2">
        <w:rPr>
          <w:rFonts w:ascii="Arial" w:eastAsia="MS Gothic" w:hAnsi="Arial" w:hint="eastAsia"/>
          <w:sz w:val="20"/>
          <w:szCs w:val="20"/>
        </w:rPr>
        <w:t>FC/AP</w:t>
      </w:r>
      <w:r w:rsidRPr="000A76C2">
        <w:rPr>
          <w:rFonts w:ascii="Arial" w:eastAsia="MS Gothic" w:hAnsi="Arial" w:hint="eastAsia"/>
          <w:sz w:val="20"/>
          <w:szCs w:val="20"/>
        </w:rPr>
        <w:t>シリーズはナチュラルおよび半透明色で提供され、柔軟な着色性を実現</w:t>
      </w:r>
      <w:r w:rsidR="000A76C2">
        <w:rPr>
          <w:rFonts w:ascii="Arial" w:eastAsia="MS Gothic" w:hAnsi="Arial" w:hint="eastAsia"/>
          <w:sz w:val="20"/>
          <w:szCs w:val="20"/>
        </w:rPr>
        <w:t>してい</w:t>
      </w:r>
      <w:r w:rsidRPr="000A76C2">
        <w:rPr>
          <w:rFonts w:ascii="Arial" w:eastAsia="MS Gothic" w:hAnsi="Arial" w:hint="eastAsia"/>
          <w:sz w:val="20"/>
          <w:szCs w:val="20"/>
        </w:rPr>
        <w:t>ます。</w:t>
      </w:r>
      <w:r w:rsidRPr="000A76C2">
        <w:rPr>
          <w:rFonts w:ascii="Arial" w:eastAsia="MS Gothic" w:hAnsi="Arial" w:hint="eastAsia"/>
          <w:sz w:val="20"/>
          <w:szCs w:val="20"/>
        </w:rPr>
        <w:t xml:space="preserve"> </w:t>
      </w:r>
    </w:p>
    <w:p w14:paraId="236A9DF3" w14:textId="77777777" w:rsidR="00283E40" w:rsidRPr="000A76C2" w:rsidRDefault="00283E40" w:rsidP="00283E40">
      <w:pPr>
        <w:spacing w:after="0" w:line="360" w:lineRule="auto"/>
        <w:ind w:right="1523"/>
        <w:jc w:val="both"/>
        <w:rPr>
          <w:rFonts w:ascii="Arial" w:eastAsia="MS Gothic" w:hAnsi="Arial" w:cs="Arial"/>
          <w:sz w:val="20"/>
          <w:szCs w:val="20"/>
        </w:rPr>
      </w:pPr>
    </w:p>
    <w:p w14:paraId="4C3A39DC" w14:textId="77777777" w:rsidR="00283E40" w:rsidRPr="000A76C2" w:rsidRDefault="00283E40" w:rsidP="00283E40">
      <w:pPr>
        <w:spacing w:after="0" w:line="360" w:lineRule="auto"/>
        <w:ind w:right="1523"/>
        <w:jc w:val="both"/>
        <w:rPr>
          <w:rFonts w:ascii="Arial" w:eastAsia="MS Gothic" w:hAnsi="Arial" w:cs="Arial"/>
          <w:sz w:val="20"/>
          <w:szCs w:val="20"/>
          <w:highlight w:val="yellow"/>
        </w:rPr>
      </w:pPr>
      <w:r w:rsidRPr="000A76C2">
        <w:rPr>
          <w:rFonts w:ascii="Arial" w:eastAsia="MS Gothic" w:hAnsi="Arial" w:hint="eastAsia"/>
          <w:sz w:val="20"/>
          <w:szCs w:val="20"/>
        </w:rPr>
        <w:t>PP</w:t>
      </w:r>
      <w:r w:rsidRPr="000A76C2">
        <w:rPr>
          <w:rFonts w:ascii="Arial" w:eastAsia="MS Gothic" w:hAnsi="Arial" w:hint="eastAsia"/>
          <w:sz w:val="20"/>
          <w:szCs w:val="20"/>
        </w:rPr>
        <w:t>への良好な接着性を備えていることに加え、</w:t>
      </w:r>
      <w:r w:rsidRPr="000A76C2">
        <w:rPr>
          <w:rFonts w:ascii="Arial" w:eastAsia="MS Gothic" w:hAnsi="Arial" w:hint="eastAsia"/>
          <w:sz w:val="20"/>
          <w:szCs w:val="20"/>
        </w:rPr>
        <w:t>FC/AP</w:t>
      </w:r>
      <w:r w:rsidRPr="000A76C2">
        <w:rPr>
          <w:rFonts w:ascii="Arial" w:eastAsia="MS Gothic" w:hAnsi="Arial" w:hint="eastAsia"/>
          <w:sz w:val="20"/>
          <w:szCs w:val="20"/>
        </w:rPr>
        <w:t>シリーズはショア</w:t>
      </w:r>
      <w:r w:rsidRPr="000A76C2">
        <w:rPr>
          <w:rFonts w:ascii="Arial" w:eastAsia="MS Gothic" w:hAnsi="Arial" w:hint="eastAsia"/>
          <w:sz w:val="20"/>
          <w:szCs w:val="20"/>
        </w:rPr>
        <w:t>A</w:t>
      </w:r>
      <w:r w:rsidRPr="000A76C2">
        <w:rPr>
          <w:rFonts w:ascii="Arial" w:eastAsia="MS Gothic" w:hAnsi="Arial" w:hint="eastAsia"/>
          <w:sz w:val="20"/>
          <w:szCs w:val="20"/>
        </w:rPr>
        <w:t>スケール</w:t>
      </w:r>
      <w:r w:rsidRPr="000A76C2">
        <w:rPr>
          <w:rFonts w:ascii="Arial" w:eastAsia="MS Gothic" w:hAnsi="Arial" w:hint="eastAsia"/>
          <w:sz w:val="20"/>
          <w:szCs w:val="20"/>
        </w:rPr>
        <w:t>30</w:t>
      </w:r>
      <w:r w:rsidRPr="000A76C2">
        <w:rPr>
          <w:rFonts w:ascii="Arial" w:eastAsia="MS Gothic" w:hAnsi="Arial" w:hint="eastAsia"/>
          <w:sz w:val="20"/>
          <w:szCs w:val="20"/>
        </w:rPr>
        <w:t>から</w:t>
      </w:r>
      <w:r w:rsidRPr="000A76C2">
        <w:rPr>
          <w:rFonts w:ascii="Arial" w:eastAsia="MS Gothic" w:hAnsi="Arial" w:hint="eastAsia"/>
          <w:sz w:val="20"/>
          <w:szCs w:val="20"/>
        </w:rPr>
        <w:t>90</w:t>
      </w:r>
      <w:r w:rsidRPr="000A76C2">
        <w:rPr>
          <w:rFonts w:ascii="Arial" w:eastAsia="MS Gothic" w:hAnsi="Arial" w:hint="eastAsia"/>
          <w:sz w:val="20"/>
          <w:szCs w:val="20"/>
        </w:rPr>
        <w:t>までの幅広い硬度レンジからの選択が可能です。</w:t>
      </w:r>
      <w:r w:rsidRPr="000A76C2">
        <w:rPr>
          <w:rFonts w:ascii="Arial" w:eastAsia="MS Gothic" w:hAnsi="Arial" w:hint="eastAsia"/>
          <w:sz w:val="20"/>
          <w:szCs w:val="20"/>
        </w:rPr>
        <w:t xml:space="preserve"> </w:t>
      </w:r>
    </w:p>
    <w:p w14:paraId="70CA8ACE" w14:textId="77777777" w:rsidR="00283E40" w:rsidRPr="000A76C2" w:rsidRDefault="00283E40" w:rsidP="00283E40">
      <w:pPr>
        <w:spacing w:after="0" w:line="360" w:lineRule="auto"/>
        <w:ind w:right="1523"/>
        <w:jc w:val="both"/>
        <w:rPr>
          <w:rFonts w:ascii="Arial" w:eastAsia="MS Gothic" w:hAnsi="Arial" w:cs="Arial"/>
          <w:sz w:val="20"/>
          <w:szCs w:val="20"/>
        </w:rPr>
      </w:pPr>
    </w:p>
    <w:p w14:paraId="253BF188" w14:textId="77777777" w:rsidR="00283E40" w:rsidRPr="000A76C2" w:rsidRDefault="00283E40" w:rsidP="00283E40">
      <w:pPr>
        <w:spacing w:after="0" w:line="360" w:lineRule="auto"/>
        <w:ind w:right="1523"/>
        <w:jc w:val="both"/>
        <w:rPr>
          <w:rFonts w:ascii="Arial" w:eastAsia="MS Gothic" w:hAnsi="Arial" w:cs="Arial"/>
          <w:sz w:val="20"/>
          <w:szCs w:val="20"/>
        </w:rPr>
      </w:pPr>
      <w:r w:rsidRPr="000A76C2">
        <w:rPr>
          <w:rFonts w:ascii="Arial" w:eastAsia="MS Gothic" w:hAnsi="Arial" w:hint="eastAsia"/>
          <w:sz w:val="20"/>
          <w:szCs w:val="20"/>
        </w:rPr>
        <w:t>更には、</w:t>
      </w:r>
      <w:r w:rsidRPr="000A76C2">
        <w:rPr>
          <w:rFonts w:ascii="Arial" w:eastAsia="MS Gothic" w:hAnsi="Arial" w:hint="eastAsia"/>
          <w:sz w:val="20"/>
          <w:szCs w:val="20"/>
        </w:rPr>
        <w:t>FC/AP</w:t>
      </w:r>
      <w:r w:rsidRPr="000A76C2">
        <w:rPr>
          <w:rFonts w:ascii="Arial" w:eastAsia="MS Gothic" w:hAnsi="Arial" w:hint="eastAsia"/>
          <w:sz w:val="20"/>
          <w:szCs w:val="20"/>
        </w:rPr>
        <w:t>シリーズは良好な機械的性質と粘着性のない表面品質を持ち、これは食品関連のフタ、ホット・プレートのホルダー、サラダボウルなどのアプリケーションに最適です。</w:t>
      </w:r>
    </w:p>
    <w:bookmarkEnd w:id="0"/>
    <w:p w14:paraId="4C04EF6F" w14:textId="77777777" w:rsidR="00B702D9" w:rsidRDefault="00B702D9" w:rsidP="00EC7126">
      <w:pPr>
        <w:keepNext/>
        <w:keepLines/>
        <w:spacing w:after="0" w:line="360" w:lineRule="auto"/>
        <w:ind w:right="1701"/>
        <w:rPr>
          <w:rFonts w:eastAsia="MS Gothic"/>
        </w:rPr>
      </w:pPr>
    </w:p>
    <w:p w14:paraId="72541C6C" w14:textId="1C682E3D" w:rsidR="004562AC" w:rsidRPr="000A76C2" w:rsidRDefault="00B702D9" w:rsidP="00EC7126">
      <w:pPr>
        <w:keepNext/>
        <w:keepLines/>
        <w:spacing w:after="0" w:line="360" w:lineRule="auto"/>
        <w:ind w:right="1701"/>
        <w:rPr>
          <w:rFonts w:ascii="Arial" w:eastAsia="MS Gothic" w:hAnsi="Arial" w:cs="Arial"/>
          <w:b/>
          <w:bCs/>
          <w:sz w:val="20"/>
          <w:szCs w:val="20"/>
        </w:rPr>
      </w:pPr>
      <w:r>
        <w:rPr>
          <w:noProof/>
        </w:rPr>
        <w:drawing>
          <wp:inline distT="0" distB="0" distL="0" distR="0" wp14:anchorId="63C2889D" wp14:editId="38FFE08D">
            <wp:extent cx="4145915" cy="2293620"/>
            <wp:effectExtent l="0" t="0" r="698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5915" cy="2293620"/>
                    </a:xfrm>
                    <a:prstGeom prst="rect">
                      <a:avLst/>
                    </a:prstGeom>
                    <a:noFill/>
                    <a:ln>
                      <a:noFill/>
                    </a:ln>
                  </pic:spPr>
                </pic:pic>
              </a:graphicData>
            </a:graphic>
          </wp:inline>
        </w:drawing>
      </w:r>
      <w:r w:rsidR="005320D5" w:rsidRPr="000A76C2">
        <w:rPr>
          <w:rFonts w:eastAsia="MS Gothic" w:hint="eastAsia"/>
        </w:rPr>
        <w:br/>
      </w:r>
    </w:p>
    <w:p w14:paraId="448950E1" w14:textId="2B46C8C1" w:rsidR="005320D5" w:rsidRPr="000A76C2" w:rsidRDefault="005320D5" w:rsidP="00EC7126">
      <w:pPr>
        <w:keepNext/>
        <w:keepLines/>
        <w:spacing w:after="0" w:line="360" w:lineRule="auto"/>
        <w:ind w:right="1701"/>
        <w:rPr>
          <w:rFonts w:eastAsia="MS Gothic"/>
          <w:noProof/>
        </w:rPr>
      </w:pPr>
      <w:r w:rsidRPr="000A76C2">
        <w:rPr>
          <w:rFonts w:ascii="Arial" w:eastAsia="MS Gothic" w:hAnsi="Arial" w:hint="eastAsia"/>
          <w:b/>
          <w:bCs/>
          <w:sz w:val="20"/>
          <w:szCs w:val="20"/>
        </w:rPr>
        <w:t>（写真：</w:t>
      </w:r>
      <w:r w:rsidRPr="000A76C2">
        <w:rPr>
          <w:rFonts w:ascii="Arial" w:eastAsia="MS Gothic" w:hAnsi="Arial" w:hint="eastAsia"/>
          <w:b/>
          <w:bCs/>
          <w:sz w:val="20"/>
          <w:szCs w:val="20"/>
        </w:rPr>
        <w:t>© 202</w:t>
      </w:r>
      <w:r w:rsidR="009E6A99">
        <w:rPr>
          <w:rFonts w:ascii="Arial" w:eastAsia="MS Gothic" w:hAnsi="Arial"/>
          <w:b/>
          <w:bCs/>
          <w:sz w:val="20"/>
          <w:szCs w:val="20"/>
        </w:rPr>
        <w:t>1</w:t>
      </w:r>
      <w:r w:rsidRPr="000A76C2">
        <w:rPr>
          <w:rFonts w:ascii="Arial" w:eastAsia="MS Gothic" w:hAnsi="Arial" w:hint="eastAsia"/>
          <w:b/>
          <w:bCs/>
          <w:sz w:val="20"/>
          <w:szCs w:val="20"/>
        </w:rPr>
        <w:t xml:space="preserve"> KRAIBURG TPE</w:t>
      </w:r>
      <w:r w:rsidRPr="000A76C2">
        <w:rPr>
          <w:rFonts w:ascii="Arial" w:eastAsia="MS Gothic" w:hAnsi="Arial" w:hint="eastAsia"/>
          <w:b/>
          <w:bCs/>
          <w:sz w:val="20"/>
          <w:szCs w:val="20"/>
        </w:rPr>
        <w:t>）</w:t>
      </w:r>
    </w:p>
    <w:p w14:paraId="62F08EF9" w14:textId="77777777" w:rsidR="005320D5" w:rsidRPr="000A76C2" w:rsidRDefault="005320D5" w:rsidP="00EC7126">
      <w:pPr>
        <w:keepLines/>
        <w:spacing w:after="0" w:line="360" w:lineRule="auto"/>
        <w:ind w:right="1701"/>
        <w:rPr>
          <w:rFonts w:ascii="Arial" w:eastAsia="MS Gothic" w:hAnsi="Arial" w:cs="Arial"/>
          <w:color w:val="000000" w:themeColor="text1"/>
          <w:sz w:val="20"/>
        </w:rPr>
      </w:pPr>
    </w:p>
    <w:p w14:paraId="6FC6BFB4" w14:textId="77777777" w:rsidR="00EC7126" w:rsidRPr="000A76C2" w:rsidRDefault="005320D5" w:rsidP="00EC7126">
      <w:pPr>
        <w:spacing w:after="0" w:line="360" w:lineRule="auto"/>
        <w:ind w:right="1163"/>
        <w:rPr>
          <w:rFonts w:ascii="Arial" w:eastAsia="MS Gothic" w:hAnsi="Arial" w:cs="Arial"/>
          <w:sz w:val="20"/>
          <w:szCs w:val="20"/>
        </w:rPr>
      </w:pPr>
      <w:r w:rsidRPr="000A76C2">
        <w:rPr>
          <w:rFonts w:ascii="Arial" w:eastAsia="MS Gothic" w:hAnsi="Arial" w:hint="eastAsia"/>
          <w:sz w:val="20"/>
          <w:szCs w:val="20"/>
        </w:rPr>
        <w:t>高精細の画像が必要の際は、下記の担当者にお問い合わせください。</w:t>
      </w:r>
      <w:r w:rsidRPr="000A76C2">
        <w:rPr>
          <w:rFonts w:ascii="Arial" w:eastAsia="MS Gothic" w:hAnsi="Arial" w:hint="eastAsia"/>
          <w:sz w:val="20"/>
          <w:szCs w:val="20"/>
        </w:rPr>
        <w:t xml:space="preserve"> Bridget Ngang (</w:t>
      </w:r>
      <w:hyperlink r:id="rId12" w:history="1">
        <w:r w:rsidRPr="000A76C2">
          <w:rPr>
            <w:rStyle w:val="Hyperlink"/>
            <w:rFonts w:ascii="Arial" w:eastAsia="MS Gothic" w:hAnsi="Arial" w:hint="eastAsia"/>
            <w:sz w:val="20"/>
            <w:szCs w:val="20"/>
          </w:rPr>
          <w:t>bridget.ngang@kraiburg-tpe.com</w:t>
        </w:r>
      </w:hyperlink>
      <w:r w:rsidRPr="000A76C2">
        <w:rPr>
          <w:rFonts w:ascii="Arial" w:eastAsia="MS Gothic" w:hAnsi="Arial" w:hint="eastAsia"/>
          <w:sz w:val="20"/>
          <w:szCs w:val="20"/>
        </w:rPr>
        <w:t xml:space="preserve"> , +6 03 9545 6301). </w:t>
      </w:r>
    </w:p>
    <w:p w14:paraId="6588D228" w14:textId="77777777" w:rsidR="00EC7126" w:rsidRPr="000A76C2" w:rsidRDefault="00EC7126" w:rsidP="003955E2">
      <w:pPr>
        <w:spacing w:after="0" w:line="360" w:lineRule="auto"/>
        <w:ind w:right="1163"/>
        <w:jc w:val="both"/>
        <w:rPr>
          <w:rFonts w:ascii="Arial" w:eastAsia="MS Gothic" w:hAnsi="Arial" w:cs="Arial"/>
          <w:sz w:val="20"/>
          <w:szCs w:val="20"/>
        </w:rPr>
      </w:pPr>
    </w:p>
    <w:p w14:paraId="053987E0" w14:textId="77777777" w:rsidR="00EC7126" w:rsidRPr="000A76C2" w:rsidRDefault="00EC7126" w:rsidP="003955E2">
      <w:pPr>
        <w:spacing w:after="0" w:line="360" w:lineRule="auto"/>
        <w:ind w:right="1163"/>
        <w:jc w:val="both"/>
        <w:rPr>
          <w:rFonts w:ascii="Arial" w:eastAsia="MS Gothic" w:hAnsi="Arial" w:cs="Arial"/>
          <w:sz w:val="20"/>
          <w:szCs w:val="20"/>
        </w:rPr>
      </w:pPr>
    </w:p>
    <w:p w14:paraId="1223A429" w14:textId="05BDDE6B" w:rsidR="005320D5" w:rsidRPr="000A76C2" w:rsidRDefault="005320D5" w:rsidP="003955E2">
      <w:pPr>
        <w:spacing w:after="0" w:line="360" w:lineRule="auto"/>
        <w:ind w:right="1163"/>
        <w:jc w:val="both"/>
        <w:rPr>
          <w:rFonts w:ascii="Arial" w:eastAsia="MS Gothic" w:hAnsi="Arial" w:cs="Arial"/>
          <w:b/>
          <w:bCs/>
          <w:sz w:val="20"/>
          <w:szCs w:val="20"/>
        </w:rPr>
      </w:pPr>
      <w:r w:rsidRPr="000A76C2">
        <w:rPr>
          <w:rFonts w:ascii="Arial" w:eastAsia="MS Gothic" w:hAnsi="Arial" w:hint="eastAsia"/>
          <w:b/>
          <w:bCs/>
          <w:sz w:val="20"/>
          <w:szCs w:val="20"/>
        </w:rPr>
        <w:t>WeChat</w:t>
      </w:r>
      <w:r w:rsidRPr="000A76C2">
        <w:rPr>
          <w:rFonts w:ascii="Arial" w:eastAsia="MS Gothic" w:hAnsi="Arial" w:hint="eastAsia"/>
          <w:b/>
          <w:bCs/>
          <w:sz w:val="20"/>
          <w:szCs w:val="20"/>
        </w:rPr>
        <w:t>で当社をフォローしてください</w:t>
      </w:r>
    </w:p>
    <w:p w14:paraId="21B404AA" w14:textId="2D4AE413" w:rsidR="005320D5" w:rsidRPr="000A76C2" w:rsidRDefault="005320D5" w:rsidP="005C2021">
      <w:pPr>
        <w:spacing w:after="0" w:line="360" w:lineRule="auto"/>
        <w:ind w:right="1699"/>
        <w:jc w:val="both"/>
        <w:rPr>
          <w:rFonts w:ascii="Arial" w:eastAsia="MS Gothic" w:hAnsi="Arial" w:cs="Arial"/>
          <w:b/>
          <w:color w:val="000000" w:themeColor="text1"/>
          <w:sz w:val="20"/>
          <w:szCs w:val="20"/>
        </w:rPr>
      </w:pPr>
      <w:r w:rsidRPr="000A76C2">
        <w:rPr>
          <w:rFonts w:ascii="Arial" w:eastAsia="MS Gothic" w:hAnsi="Arial" w:hint="eastAsia"/>
          <w:b/>
          <w:noProof/>
          <w:color w:val="000000" w:themeColor="text1"/>
          <w:sz w:val="20"/>
          <w:szCs w:val="20"/>
          <w:lang w:bidi="ar-SA"/>
        </w:rPr>
        <w:lastRenderedPageBreak/>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0A76C2" w:rsidRDefault="00EC7126" w:rsidP="005C2021">
      <w:pPr>
        <w:spacing w:after="0" w:line="360" w:lineRule="auto"/>
        <w:ind w:right="1699"/>
        <w:jc w:val="both"/>
        <w:rPr>
          <w:rFonts w:ascii="Arial" w:eastAsia="MS Gothic" w:hAnsi="Arial" w:cs="Arial"/>
          <w:b/>
          <w:color w:val="000000" w:themeColor="text1"/>
          <w:sz w:val="20"/>
          <w:szCs w:val="20"/>
        </w:rPr>
      </w:pPr>
    </w:p>
    <w:p w14:paraId="79AE677C" w14:textId="77777777" w:rsidR="00084E6E" w:rsidRPr="00F76E0F" w:rsidRDefault="00084E6E" w:rsidP="00084E6E">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26915392" w14:textId="4364F9FC" w:rsidR="001C2242" w:rsidRPr="00E76D8F" w:rsidRDefault="00084E6E" w:rsidP="00E76D8F">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4"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62CC9A54" w14:textId="77777777" w:rsidR="001C2242" w:rsidRPr="000A76C2" w:rsidRDefault="001C2242" w:rsidP="001C2242">
      <w:pPr>
        <w:spacing w:after="0" w:line="360" w:lineRule="auto"/>
        <w:ind w:right="1699"/>
        <w:rPr>
          <w:rFonts w:ascii="Arial" w:eastAsia="MS Gothic" w:hAnsi="Arial" w:cs="Arial"/>
          <w:sz w:val="20"/>
          <w:szCs w:val="20"/>
        </w:rPr>
      </w:pPr>
    </w:p>
    <w:p w14:paraId="4837FE41" w14:textId="77777777" w:rsidR="00DC32CA" w:rsidRPr="000A76C2" w:rsidRDefault="00DC32CA" w:rsidP="00FA450B">
      <w:pPr>
        <w:keepNext/>
        <w:keepLines/>
        <w:spacing w:after="0" w:line="360" w:lineRule="auto"/>
        <w:ind w:right="1701"/>
        <w:rPr>
          <w:rFonts w:ascii="Arial" w:eastAsia="MS Gothic" w:hAnsi="Arial" w:cs="Arial"/>
          <w:color w:val="000000" w:themeColor="text1"/>
          <w:sz w:val="20"/>
        </w:rPr>
      </w:pPr>
    </w:p>
    <w:sectPr w:rsidR="00DC32CA" w:rsidRPr="000A76C2"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1793B" w14:textId="77777777" w:rsidR="00957DB3" w:rsidRDefault="00957DB3" w:rsidP="00784C57">
      <w:pPr>
        <w:spacing w:after="0" w:line="240" w:lineRule="auto"/>
      </w:pPr>
      <w:r>
        <w:separator/>
      </w:r>
    </w:p>
  </w:endnote>
  <w:endnote w:type="continuationSeparator" w:id="0">
    <w:p w14:paraId="48F5A773" w14:textId="77777777" w:rsidR="00957DB3" w:rsidRDefault="00957DB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71859CF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75A2F" w14:textId="77777777" w:rsidR="00957DB3" w:rsidRDefault="00957DB3" w:rsidP="00784C57">
      <w:pPr>
        <w:spacing w:after="0" w:line="240" w:lineRule="auto"/>
      </w:pPr>
      <w:r>
        <w:separator/>
      </w:r>
    </w:p>
  </w:footnote>
  <w:footnote w:type="continuationSeparator" w:id="0">
    <w:p w14:paraId="53A80CA6" w14:textId="77777777" w:rsidR="00957DB3" w:rsidRDefault="00957DB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0A76C2" w:rsidRDefault="00502615" w:rsidP="00502615">
    <w:pPr>
      <w:pStyle w:val="Header"/>
      <w:tabs>
        <w:tab w:val="clear" w:pos="4703"/>
        <w:tab w:val="clear" w:pos="9406"/>
      </w:tabs>
      <w:spacing w:before="1440"/>
      <w:rPr>
        <w:rFonts w:ascii="Arial" w:eastAsia="MS Gothic" w:hAnsi="Arial" w:cs="Arial"/>
        <w:sz w:val="20"/>
        <w:szCs w:val="20"/>
      </w:rPr>
    </w:pPr>
    <w:r w:rsidRPr="000A76C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A76C2" w14:paraId="12FEEFFC" w14:textId="77777777" w:rsidTr="00502615">
      <w:tc>
        <w:tcPr>
          <w:tcW w:w="6912" w:type="dxa"/>
        </w:tcPr>
        <w:p w14:paraId="42D5C681" w14:textId="77777777" w:rsidR="00C97AAF" w:rsidRPr="000A76C2" w:rsidRDefault="00C97AAF" w:rsidP="00DC6774">
          <w:pPr>
            <w:spacing w:after="0" w:line="360" w:lineRule="auto"/>
            <w:ind w:left="-105"/>
            <w:jc w:val="both"/>
            <w:rPr>
              <w:rFonts w:ascii="Arial" w:eastAsia="MS Gothic" w:hAnsi="Arial" w:cs="Arial"/>
              <w:b/>
              <w:bCs/>
              <w:color w:val="365F91"/>
              <w:sz w:val="40"/>
              <w:szCs w:val="40"/>
            </w:rPr>
          </w:pPr>
          <w:r w:rsidRPr="000A76C2">
            <w:rPr>
              <w:rFonts w:ascii="Arial" w:eastAsia="MS Gothic" w:hAnsi="Arial" w:hint="eastAsia"/>
              <w:b/>
              <w:bCs/>
              <w:color w:val="365F91"/>
              <w:sz w:val="40"/>
              <w:szCs w:val="40"/>
            </w:rPr>
            <w:t>プレス・リリース</w:t>
          </w:r>
        </w:p>
        <w:p w14:paraId="067D9C98" w14:textId="77777777" w:rsidR="00283E40" w:rsidRPr="000A76C2" w:rsidRDefault="00283E40" w:rsidP="00283E40">
          <w:pPr>
            <w:spacing w:after="0" w:line="360" w:lineRule="auto"/>
            <w:ind w:left="-105"/>
            <w:jc w:val="both"/>
            <w:rPr>
              <w:rFonts w:ascii="Arial" w:eastAsia="MS Gothic" w:hAnsi="Arial" w:cs="Arial"/>
              <w:b/>
              <w:bCs/>
              <w:color w:val="365F91"/>
              <w:sz w:val="40"/>
              <w:szCs w:val="40"/>
            </w:rPr>
          </w:pPr>
          <w:r w:rsidRPr="000A76C2">
            <w:rPr>
              <w:rFonts w:ascii="Arial" w:eastAsia="MS Gothic" w:hAnsi="Arial" w:hint="eastAsia"/>
              <w:b/>
              <w:bCs/>
              <w:sz w:val="16"/>
              <w:szCs w:val="16"/>
            </w:rPr>
            <w:t>TPE</w:t>
          </w:r>
          <w:r w:rsidRPr="000A76C2">
            <w:rPr>
              <w:rFonts w:ascii="Arial" w:eastAsia="MS Gothic" w:hAnsi="Arial" w:hint="eastAsia"/>
              <w:b/>
              <w:bCs/>
              <w:sz w:val="16"/>
              <w:szCs w:val="16"/>
            </w:rPr>
            <w:t>で、ホーム・ケータリング用品を豊かなものに</w:t>
          </w:r>
        </w:p>
        <w:p w14:paraId="50404CBD" w14:textId="77777777" w:rsidR="000D59EC" w:rsidRPr="000A76C2" w:rsidRDefault="000D59EC" w:rsidP="000D59EC">
          <w:pPr>
            <w:spacing w:after="0" w:line="360" w:lineRule="auto"/>
            <w:ind w:left="-105"/>
            <w:jc w:val="both"/>
            <w:rPr>
              <w:rFonts w:ascii="Arial" w:eastAsia="MS Gothic" w:hAnsi="Arial" w:cs="Arial"/>
              <w:b/>
              <w:bCs/>
              <w:sz w:val="16"/>
              <w:szCs w:val="16"/>
            </w:rPr>
          </w:pPr>
          <w:r w:rsidRPr="000A76C2">
            <w:rPr>
              <w:rFonts w:ascii="Arial" w:eastAsia="MS Gothic" w:hAnsi="Arial" w:hint="eastAsia"/>
              <w:b/>
              <w:sz w:val="16"/>
              <w:szCs w:val="16"/>
            </w:rPr>
            <w:t>クアラルンプール、</w:t>
          </w:r>
          <w:r w:rsidRPr="000A76C2">
            <w:rPr>
              <w:rFonts w:ascii="Arial" w:eastAsia="MS Gothic" w:hAnsi="Arial" w:hint="eastAsia"/>
              <w:b/>
              <w:sz w:val="16"/>
              <w:szCs w:val="16"/>
            </w:rPr>
            <w:t>2021</w:t>
          </w:r>
          <w:r w:rsidRPr="000A76C2">
            <w:rPr>
              <w:rFonts w:ascii="Arial" w:eastAsia="MS Gothic" w:hAnsi="Arial" w:hint="eastAsia"/>
              <w:b/>
              <w:sz w:val="16"/>
              <w:szCs w:val="16"/>
            </w:rPr>
            <w:t>年</w:t>
          </w:r>
          <w:r w:rsidRPr="000A76C2">
            <w:rPr>
              <w:rFonts w:ascii="Arial" w:eastAsia="MS Gothic" w:hAnsi="Arial" w:hint="eastAsia"/>
              <w:b/>
              <w:sz w:val="16"/>
              <w:szCs w:val="16"/>
            </w:rPr>
            <w:t>1</w:t>
          </w:r>
          <w:r w:rsidRPr="000A76C2">
            <w:rPr>
              <w:rFonts w:ascii="Arial" w:eastAsia="MS Gothic" w:hAnsi="Arial" w:hint="eastAsia"/>
              <w:b/>
              <w:sz w:val="16"/>
              <w:szCs w:val="16"/>
            </w:rPr>
            <w:t>月。</w:t>
          </w:r>
        </w:p>
        <w:p w14:paraId="1A56E795" w14:textId="77777777" w:rsidR="00502615" w:rsidRPr="000A76C2" w:rsidRDefault="001E1888" w:rsidP="001E1888">
          <w:pPr>
            <w:spacing w:after="0" w:line="360" w:lineRule="auto"/>
            <w:ind w:left="-105"/>
            <w:jc w:val="both"/>
            <w:rPr>
              <w:rFonts w:ascii="Arial" w:eastAsia="MS Gothic" w:hAnsi="Arial" w:cs="Arial"/>
              <w:b/>
              <w:bCs/>
              <w:sz w:val="16"/>
              <w:szCs w:val="16"/>
            </w:rPr>
          </w:pPr>
          <w:r w:rsidRPr="000A76C2">
            <w:rPr>
              <w:rFonts w:ascii="Arial" w:eastAsia="MS Gothic" w:hAnsi="Arial" w:hint="eastAsia"/>
            </w:rPr>
            <w:t>ページ</w:t>
          </w:r>
          <w:r w:rsidRPr="000A76C2">
            <w:rPr>
              <w:rFonts w:ascii="Arial" w:eastAsia="MS Gothic" w:hAnsi="Arial" w:hint="eastAsia"/>
            </w:rPr>
            <w:t xml:space="preserve"> </w:t>
          </w:r>
          <w:r w:rsidRPr="000A76C2">
            <w:rPr>
              <w:rFonts w:ascii="Arial" w:eastAsia="MS Gothic" w:hAnsi="Arial" w:cs="Arial" w:hint="eastAsia"/>
              <w:b/>
              <w:bCs/>
              <w:sz w:val="16"/>
              <w:szCs w:val="16"/>
            </w:rPr>
            <w:fldChar w:fldCharType="begin"/>
          </w:r>
          <w:r w:rsidRPr="000A76C2">
            <w:rPr>
              <w:rFonts w:ascii="Arial" w:eastAsia="MS Gothic" w:hAnsi="Arial" w:cs="Arial" w:hint="eastAsia"/>
              <w:b/>
              <w:bCs/>
              <w:sz w:val="16"/>
              <w:szCs w:val="16"/>
            </w:rPr>
            <w:instrText>PAGE  \* Arabic  \* MERGEFORMAT</w:instrText>
          </w:r>
          <w:r w:rsidRPr="000A76C2">
            <w:rPr>
              <w:rFonts w:ascii="Arial" w:eastAsia="MS Gothic" w:hAnsi="Arial" w:cs="Arial" w:hint="eastAsia"/>
              <w:b/>
              <w:bCs/>
              <w:sz w:val="16"/>
              <w:szCs w:val="16"/>
            </w:rPr>
            <w:fldChar w:fldCharType="separate"/>
          </w:r>
          <w:r w:rsidR="000A76C2">
            <w:rPr>
              <w:rFonts w:ascii="Arial" w:eastAsia="MS Gothic" w:hAnsi="Arial" w:cs="Arial"/>
              <w:b/>
              <w:bCs/>
              <w:noProof/>
              <w:sz w:val="16"/>
              <w:szCs w:val="16"/>
            </w:rPr>
            <w:t>3</w:t>
          </w:r>
          <w:r w:rsidRPr="000A76C2">
            <w:rPr>
              <w:rFonts w:ascii="Arial" w:eastAsia="MS Gothic" w:hAnsi="Arial" w:cs="Arial" w:hint="eastAsia"/>
              <w:b/>
              <w:bCs/>
              <w:sz w:val="16"/>
              <w:szCs w:val="16"/>
            </w:rPr>
            <w:fldChar w:fldCharType="end"/>
          </w:r>
          <w:r w:rsidRPr="000A76C2">
            <w:rPr>
              <w:rFonts w:ascii="Arial" w:eastAsia="MS Gothic" w:hAnsi="Arial" w:hint="eastAsia"/>
            </w:rPr>
            <w:t xml:space="preserve"> / </w:t>
          </w:r>
          <w:r w:rsidRPr="000A76C2">
            <w:rPr>
              <w:rFonts w:ascii="Arial" w:eastAsia="MS Gothic" w:hAnsi="Arial" w:cs="Arial" w:hint="eastAsia"/>
              <w:b/>
              <w:bCs/>
              <w:sz w:val="16"/>
              <w:szCs w:val="16"/>
            </w:rPr>
            <w:fldChar w:fldCharType="begin"/>
          </w:r>
          <w:r w:rsidRPr="000A76C2">
            <w:rPr>
              <w:rFonts w:ascii="Arial" w:eastAsia="MS Gothic" w:hAnsi="Arial" w:cs="Arial" w:hint="eastAsia"/>
              <w:b/>
              <w:bCs/>
              <w:sz w:val="16"/>
              <w:szCs w:val="16"/>
            </w:rPr>
            <w:instrText>NUMPAGES  \* Arabic  \* MERGEFORMAT</w:instrText>
          </w:r>
          <w:r w:rsidRPr="000A76C2">
            <w:rPr>
              <w:rFonts w:ascii="Arial" w:eastAsia="MS Gothic" w:hAnsi="Arial" w:cs="Arial" w:hint="eastAsia"/>
              <w:b/>
              <w:bCs/>
              <w:sz w:val="16"/>
              <w:szCs w:val="16"/>
            </w:rPr>
            <w:fldChar w:fldCharType="separate"/>
          </w:r>
          <w:r w:rsidR="000A76C2">
            <w:rPr>
              <w:rFonts w:ascii="Arial" w:eastAsia="MS Gothic" w:hAnsi="Arial" w:cs="Arial"/>
              <w:b/>
              <w:bCs/>
              <w:noProof/>
              <w:sz w:val="16"/>
              <w:szCs w:val="16"/>
            </w:rPr>
            <w:t>3</w:t>
          </w:r>
          <w:r w:rsidRPr="000A76C2">
            <w:rPr>
              <w:rFonts w:ascii="Arial" w:eastAsia="MS Gothic" w:hAnsi="Arial" w:cs="Arial" w:hint="eastAsia"/>
              <w:b/>
              <w:bCs/>
              <w:sz w:val="16"/>
              <w:szCs w:val="16"/>
            </w:rPr>
            <w:fldChar w:fldCharType="end"/>
          </w:r>
        </w:p>
      </w:tc>
    </w:tr>
  </w:tbl>
  <w:p w14:paraId="59495A81" w14:textId="77777777" w:rsidR="00502615" w:rsidRPr="000A76C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A76C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A76C2" w:rsidRDefault="00502615" w:rsidP="00502615">
    <w:pPr>
      <w:pStyle w:val="Header"/>
      <w:tabs>
        <w:tab w:val="clear" w:pos="4703"/>
        <w:tab w:val="clear" w:pos="9406"/>
      </w:tabs>
      <w:spacing w:before="1440"/>
      <w:rPr>
        <w:rFonts w:ascii="Arial" w:eastAsia="MS Gothic" w:hAnsi="Arial" w:cs="Arial"/>
        <w:sz w:val="20"/>
        <w:szCs w:val="20"/>
      </w:rPr>
    </w:pPr>
    <w:r w:rsidRPr="000A76C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A76C2" w14:paraId="5A28A0D8" w14:textId="77777777" w:rsidTr="00AF662E">
      <w:tc>
        <w:tcPr>
          <w:tcW w:w="6912" w:type="dxa"/>
        </w:tcPr>
        <w:p w14:paraId="0F668643" w14:textId="77777777" w:rsidR="000D59EC" w:rsidRPr="000A76C2" w:rsidRDefault="003C4170" w:rsidP="000D59EC">
          <w:pPr>
            <w:spacing w:after="0" w:line="360" w:lineRule="auto"/>
            <w:ind w:left="-105"/>
            <w:jc w:val="both"/>
            <w:rPr>
              <w:rFonts w:ascii="Arial" w:eastAsia="MS Gothic" w:hAnsi="Arial" w:cs="Arial"/>
              <w:b/>
              <w:bCs/>
              <w:color w:val="365F91"/>
              <w:sz w:val="40"/>
              <w:szCs w:val="40"/>
            </w:rPr>
          </w:pPr>
          <w:r w:rsidRPr="000A76C2">
            <w:rPr>
              <w:rFonts w:ascii="Arial" w:eastAsia="MS Gothic" w:hAnsi="Arial" w:hint="eastAsia"/>
              <w:b/>
              <w:bCs/>
              <w:color w:val="365F91"/>
              <w:sz w:val="40"/>
              <w:szCs w:val="40"/>
            </w:rPr>
            <w:t>プレス・リリース</w:t>
          </w:r>
        </w:p>
        <w:p w14:paraId="712ABED8" w14:textId="75D4A3AB" w:rsidR="000D59EC" w:rsidRPr="000A76C2" w:rsidRDefault="00283E40" w:rsidP="000D59EC">
          <w:pPr>
            <w:spacing w:after="0" w:line="360" w:lineRule="auto"/>
            <w:ind w:left="-105"/>
            <w:jc w:val="both"/>
            <w:rPr>
              <w:rFonts w:ascii="Arial" w:eastAsia="MS Gothic" w:hAnsi="Arial" w:cs="Arial"/>
              <w:b/>
              <w:bCs/>
              <w:color w:val="365F91"/>
              <w:sz w:val="40"/>
              <w:szCs w:val="40"/>
            </w:rPr>
          </w:pPr>
          <w:r w:rsidRPr="000A76C2">
            <w:rPr>
              <w:rFonts w:ascii="Arial" w:eastAsia="MS Gothic" w:hAnsi="Arial" w:hint="eastAsia"/>
              <w:b/>
              <w:bCs/>
              <w:sz w:val="16"/>
              <w:szCs w:val="16"/>
            </w:rPr>
            <w:t>TPE</w:t>
          </w:r>
          <w:r w:rsidRPr="000A76C2">
            <w:rPr>
              <w:rFonts w:ascii="Arial" w:eastAsia="MS Gothic" w:hAnsi="Arial" w:hint="eastAsia"/>
              <w:b/>
              <w:bCs/>
              <w:sz w:val="16"/>
              <w:szCs w:val="16"/>
            </w:rPr>
            <w:t>で、ホーム・ケータリング用品を豊かなものに</w:t>
          </w:r>
        </w:p>
        <w:p w14:paraId="765F9503" w14:textId="07836C2B" w:rsidR="003C4170" w:rsidRPr="000A76C2" w:rsidRDefault="003C4170" w:rsidP="003C4170">
          <w:pPr>
            <w:spacing w:after="0" w:line="360" w:lineRule="auto"/>
            <w:ind w:left="-105"/>
            <w:jc w:val="both"/>
            <w:rPr>
              <w:rFonts w:ascii="Arial" w:eastAsia="MS Gothic" w:hAnsi="Arial" w:cs="Arial"/>
              <w:b/>
              <w:bCs/>
              <w:sz w:val="16"/>
              <w:szCs w:val="16"/>
            </w:rPr>
          </w:pPr>
          <w:r w:rsidRPr="000A76C2">
            <w:rPr>
              <w:rFonts w:ascii="Arial" w:eastAsia="MS Gothic" w:hAnsi="Arial" w:hint="eastAsia"/>
              <w:b/>
              <w:sz w:val="16"/>
              <w:szCs w:val="16"/>
            </w:rPr>
            <w:t>クアラルンプール、</w:t>
          </w:r>
          <w:r w:rsidRPr="000A76C2">
            <w:rPr>
              <w:rFonts w:ascii="Arial" w:eastAsia="MS Gothic" w:hAnsi="Arial" w:hint="eastAsia"/>
              <w:b/>
              <w:sz w:val="16"/>
              <w:szCs w:val="16"/>
            </w:rPr>
            <w:t>2021</w:t>
          </w:r>
          <w:r w:rsidRPr="000A76C2">
            <w:rPr>
              <w:rFonts w:ascii="Arial" w:eastAsia="MS Gothic" w:hAnsi="Arial" w:hint="eastAsia"/>
              <w:b/>
              <w:sz w:val="16"/>
              <w:szCs w:val="16"/>
            </w:rPr>
            <w:t>年</w:t>
          </w:r>
          <w:r w:rsidRPr="000A76C2">
            <w:rPr>
              <w:rFonts w:ascii="Arial" w:eastAsia="MS Gothic" w:hAnsi="Arial" w:hint="eastAsia"/>
              <w:b/>
              <w:sz w:val="16"/>
              <w:szCs w:val="16"/>
            </w:rPr>
            <w:t>1</w:t>
          </w:r>
          <w:r w:rsidRPr="000A76C2">
            <w:rPr>
              <w:rFonts w:ascii="Arial" w:eastAsia="MS Gothic" w:hAnsi="Arial" w:hint="eastAsia"/>
              <w:b/>
              <w:sz w:val="16"/>
              <w:szCs w:val="16"/>
            </w:rPr>
            <w:t>月。</w:t>
          </w:r>
        </w:p>
        <w:p w14:paraId="4BE48C59" w14:textId="77777777" w:rsidR="003C4170" w:rsidRPr="000A76C2" w:rsidRDefault="003C4170" w:rsidP="003C4170">
          <w:pPr>
            <w:spacing w:after="0" w:line="360" w:lineRule="auto"/>
            <w:ind w:left="-105"/>
            <w:jc w:val="both"/>
            <w:rPr>
              <w:rFonts w:ascii="Arial" w:eastAsia="MS Gothic" w:hAnsi="Arial" w:cs="Arial"/>
              <w:b/>
              <w:bCs/>
              <w:sz w:val="16"/>
              <w:szCs w:val="16"/>
            </w:rPr>
          </w:pPr>
          <w:r w:rsidRPr="000A76C2">
            <w:rPr>
              <w:rFonts w:ascii="Arial" w:eastAsia="MS Gothic" w:hAnsi="Arial" w:hint="eastAsia"/>
            </w:rPr>
            <w:t>ページ</w:t>
          </w:r>
          <w:r w:rsidRPr="000A76C2">
            <w:rPr>
              <w:rFonts w:ascii="Arial" w:eastAsia="MS Gothic" w:hAnsi="Arial" w:hint="eastAsia"/>
            </w:rPr>
            <w:t xml:space="preserve"> </w:t>
          </w:r>
          <w:r w:rsidRPr="000A76C2">
            <w:rPr>
              <w:rFonts w:ascii="Arial" w:eastAsia="MS Gothic" w:hAnsi="Arial" w:cs="Arial" w:hint="eastAsia"/>
              <w:b/>
              <w:bCs/>
              <w:sz w:val="16"/>
              <w:szCs w:val="16"/>
            </w:rPr>
            <w:fldChar w:fldCharType="begin"/>
          </w:r>
          <w:r w:rsidRPr="000A76C2">
            <w:rPr>
              <w:rFonts w:ascii="Arial" w:eastAsia="MS Gothic" w:hAnsi="Arial" w:cs="Arial" w:hint="eastAsia"/>
              <w:b/>
              <w:bCs/>
              <w:sz w:val="16"/>
              <w:szCs w:val="16"/>
            </w:rPr>
            <w:instrText>PAGE  \* Arabic  \* MERGEFORMAT</w:instrText>
          </w:r>
          <w:r w:rsidRPr="000A76C2">
            <w:rPr>
              <w:rFonts w:ascii="Arial" w:eastAsia="MS Gothic" w:hAnsi="Arial" w:cs="Arial" w:hint="eastAsia"/>
              <w:b/>
              <w:bCs/>
              <w:sz w:val="16"/>
              <w:szCs w:val="16"/>
            </w:rPr>
            <w:fldChar w:fldCharType="separate"/>
          </w:r>
          <w:r w:rsidR="000A76C2">
            <w:rPr>
              <w:rFonts w:ascii="Arial" w:eastAsia="MS Gothic" w:hAnsi="Arial" w:cs="Arial"/>
              <w:b/>
              <w:bCs/>
              <w:noProof/>
              <w:sz w:val="16"/>
              <w:szCs w:val="16"/>
            </w:rPr>
            <w:t>1</w:t>
          </w:r>
          <w:r w:rsidRPr="000A76C2">
            <w:rPr>
              <w:rFonts w:ascii="Arial" w:eastAsia="MS Gothic" w:hAnsi="Arial" w:cs="Arial" w:hint="eastAsia"/>
              <w:b/>
              <w:bCs/>
              <w:sz w:val="16"/>
              <w:szCs w:val="16"/>
            </w:rPr>
            <w:fldChar w:fldCharType="end"/>
          </w:r>
          <w:r w:rsidRPr="000A76C2">
            <w:rPr>
              <w:rFonts w:ascii="Arial" w:eastAsia="MS Gothic" w:hAnsi="Arial" w:hint="eastAsia"/>
            </w:rPr>
            <w:t xml:space="preserve"> / </w:t>
          </w:r>
          <w:r w:rsidRPr="000A76C2">
            <w:rPr>
              <w:rFonts w:ascii="Arial" w:eastAsia="MS Gothic" w:hAnsi="Arial" w:cs="Arial" w:hint="eastAsia"/>
              <w:b/>
              <w:bCs/>
              <w:sz w:val="16"/>
              <w:szCs w:val="16"/>
            </w:rPr>
            <w:fldChar w:fldCharType="begin"/>
          </w:r>
          <w:r w:rsidRPr="000A76C2">
            <w:rPr>
              <w:rFonts w:ascii="Arial" w:eastAsia="MS Gothic" w:hAnsi="Arial" w:cs="Arial" w:hint="eastAsia"/>
              <w:b/>
              <w:bCs/>
              <w:sz w:val="16"/>
              <w:szCs w:val="16"/>
            </w:rPr>
            <w:instrText>NUMPAGES  \* Arabic  \* MERGEFORMAT</w:instrText>
          </w:r>
          <w:r w:rsidRPr="000A76C2">
            <w:rPr>
              <w:rFonts w:ascii="Arial" w:eastAsia="MS Gothic" w:hAnsi="Arial" w:cs="Arial" w:hint="eastAsia"/>
              <w:b/>
              <w:bCs/>
              <w:sz w:val="16"/>
              <w:szCs w:val="16"/>
            </w:rPr>
            <w:fldChar w:fldCharType="separate"/>
          </w:r>
          <w:r w:rsidR="000A76C2">
            <w:rPr>
              <w:rFonts w:ascii="Arial" w:eastAsia="MS Gothic" w:hAnsi="Arial" w:cs="Arial"/>
              <w:b/>
              <w:bCs/>
              <w:noProof/>
              <w:sz w:val="16"/>
              <w:szCs w:val="16"/>
            </w:rPr>
            <w:t>3</w:t>
          </w:r>
          <w:r w:rsidRPr="000A76C2">
            <w:rPr>
              <w:rFonts w:ascii="Arial" w:eastAsia="MS Gothic" w:hAnsi="Arial" w:cs="Arial" w:hint="eastAsia"/>
              <w:b/>
              <w:bCs/>
              <w:sz w:val="16"/>
              <w:szCs w:val="16"/>
            </w:rPr>
            <w:fldChar w:fldCharType="end"/>
          </w:r>
        </w:p>
      </w:tc>
      <w:tc>
        <w:tcPr>
          <w:tcW w:w="2977" w:type="dxa"/>
        </w:tcPr>
        <w:p w14:paraId="74C195ED" w14:textId="77777777" w:rsidR="003C4170" w:rsidRPr="000A76C2" w:rsidRDefault="003C4170" w:rsidP="003C4170">
          <w:pPr>
            <w:pStyle w:val="Header"/>
            <w:tabs>
              <w:tab w:val="clear" w:pos="4703"/>
            </w:tabs>
            <w:rPr>
              <w:rFonts w:ascii="Arial" w:eastAsia="MS Gothic" w:hAnsi="Arial"/>
              <w:sz w:val="16"/>
            </w:rPr>
          </w:pPr>
          <w:r w:rsidRPr="000A76C2">
            <w:rPr>
              <w:rFonts w:ascii="Arial" w:eastAsia="MS Gothic" w:hAnsi="Arial" w:hint="eastAsia"/>
              <w:sz w:val="16"/>
            </w:rPr>
            <w:t>KRAIBURG TPE TECHNOLOGY</w:t>
          </w:r>
        </w:p>
        <w:p w14:paraId="41A1A633" w14:textId="77777777" w:rsidR="003C4170" w:rsidRPr="000A76C2" w:rsidRDefault="003C4170" w:rsidP="003C4170">
          <w:pPr>
            <w:pStyle w:val="Header"/>
            <w:tabs>
              <w:tab w:val="clear" w:pos="4703"/>
            </w:tabs>
            <w:rPr>
              <w:rFonts w:ascii="Arial" w:eastAsia="MS Gothic" w:hAnsi="Arial" w:cs="Arial"/>
              <w:sz w:val="16"/>
              <w:szCs w:val="16"/>
            </w:rPr>
          </w:pPr>
          <w:r w:rsidRPr="000A76C2">
            <w:rPr>
              <w:rFonts w:ascii="Arial" w:eastAsia="MS Gothic" w:hAnsi="Arial" w:hint="eastAsia"/>
              <w:sz w:val="16"/>
            </w:rPr>
            <w:t>(M) SDN.BHD.</w:t>
          </w:r>
        </w:p>
        <w:p w14:paraId="7171CB2A" w14:textId="77777777" w:rsidR="003C4170" w:rsidRPr="000A76C2" w:rsidRDefault="003C4170" w:rsidP="003C4170">
          <w:pPr>
            <w:pStyle w:val="Header"/>
            <w:tabs>
              <w:tab w:val="clear" w:pos="4703"/>
            </w:tabs>
            <w:rPr>
              <w:rFonts w:ascii="Arial" w:eastAsia="MS Gothic" w:hAnsi="Arial" w:cs="Arial"/>
              <w:sz w:val="16"/>
              <w:szCs w:val="16"/>
            </w:rPr>
          </w:pPr>
          <w:r w:rsidRPr="000A76C2">
            <w:rPr>
              <w:rFonts w:ascii="Arial" w:eastAsia="MS Gothic" w:hAnsi="Arial" w:hint="eastAsia"/>
              <w:sz w:val="16"/>
              <w:szCs w:val="16"/>
            </w:rPr>
            <w:t>Lot 1839 Jalan KPB 6</w:t>
          </w:r>
        </w:p>
        <w:p w14:paraId="358C05E4" w14:textId="77777777" w:rsidR="003C4170" w:rsidRPr="000A76C2" w:rsidRDefault="003C4170" w:rsidP="003C4170">
          <w:pPr>
            <w:pStyle w:val="Header"/>
            <w:tabs>
              <w:tab w:val="clear" w:pos="4703"/>
            </w:tabs>
            <w:rPr>
              <w:rFonts w:ascii="Arial" w:eastAsia="MS Gothic" w:hAnsi="Arial" w:cs="Arial"/>
              <w:sz w:val="16"/>
              <w:szCs w:val="16"/>
            </w:rPr>
          </w:pPr>
          <w:r w:rsidRPr="000A76C2">
            <w:rPr>
              <w:rFonts w:ascii="Arial" w:eastAsia="MS Gothic" w:hAnsi="Arial" w:hint="eastAsia"/>
              <w:sz w:val="16"/>
              <w:szCs w:val="16"/>
            </w:rPr>
            <w:t>Kawasan Perindustrian Balakong</w:t>
          </w:r>
        </w:p>
        <w:p w14:paraId="57CACA94" w14:textId="77777777" w:rsidR="003C4170" w:rsidRPr="000A76C2" w:rsidRDefault="003C4170" w:rsidP="003C4170">
          <w:pPr>
            <w:pStyle w:val="Header"/>
            <w:tabs>
              <w:tab w:val="clear" w:pos="4703"/>
            </w:tabs>
            <w:rPr>
              <w:rFonts w:ascii="Arial" w:eastAsia="MS Gothic" w:hAnsi="Arial" w:cs="Arial"/>
              <w:sz w:val="16"/>
              <w:szCs w:val="16"/>
            </w:rPr>
          </w:pPr>
          <w:r w:rsidRPr="000A76C2">
            <w:rPr>
              <w:rFonts w:ascii="Arial" w:eastAsia="MS Gothic" w:hAnsi="Arial" w:hint="eastAsia"/>
              <w:sz w:val="16"/>
              <w:szCs w:val="16"/>
            </w:rPr>
            <w:t xml:space="preserve">43300 Seri Kembangan, Selangor, Malaysia </w:t>
          </w:r>
        </w:p>
        <w:p w14:paraId="19CA65F0" w14:textId="77777777" w:rsidR="003C4170" w:rsidRPr="000A76C2" w:rsidRDefault="003C4170" w:rsidP="003C4170">
          <w:pPr>
            <w:pStyle w:val="Header"/>
            <w:tabs>
              <w:tab w:val="clear" w:pos="4703"/>
            </w:tabs>
            <w:rPr>
              <w:rFonts w:ascii="Arial" w:eastAsia="MS Gothic" w:hAnsi="Arial" w:cs="Arial"/>
              <w:sz w:val="16"/>
              <w:szCs w:val="16"/>
            </w:rPr>
          </w:pPr>
          <w:r w:rsidRPr="000A76C2">
            <w:rPr>
              <w:rFonts w:ascii="Arial" w:eastAsia="MS Gothic" w:hAnsi="Arial" w:hint="eastAsia"/>
              <w:sz w:val="16"/>
              <w:szCs w:val="16"/>
            </w:rPr>
            <w:t>マレーシア</w:t>
          </w:r>
        </w:p>
        <w:p w14:paraId="04B55752" w14:textId="77777777" w:rsidR="003C4170" w:rsidRPr="000A76C2" w:rsidRDefault="003C4170" w:rsidP="003C4170">
          <w:pPr>
            <w:pStyle w:val="Header"/>
            <w:tabs>
              <w:tab w:val="clear" w:pos="4703"/>
            </w:tabs>
            <w:rPr>
              <w:rFonts w:ascii="Arial" w:eastAsia="MS Gothic" w:hAnsi="Arial" w:cs="Arial"/>
              <w:sz w:val="16"/>
              <w:szCs w:val="16"/>
            </w:rPr>
          </w:pPr>
        </w:p>
        <w:p w14:paraId="3BE3A1EE" w14:textId="77777777" w:rsidR="003C4170" w:rsidRPr="000A76C2" w:rsidRDefault="003C4170" w:rsidP="003C4170">
          <w:pPr>
            <w:pStyle w:val="Header"/>
            <w:tabs>
              <w:tab w:val="clear" w:pos="4703"/>
            </w:tabs>
            <w:rPr>
              <w:rFonts w:ascii="Arial" w:eastAsia="MS Gothic" w:hAnsi="Arial" w:cs="Arial"/>
              <w:sz w:val="16"/>
              <w:szCs w:val="16"/>
            </w:rPr>
          </w:pPr>
          <w:r w:rsidRPr="000A76C2">
            <w:rPr>
              <w:rFonts w:ascii="Arial" w:eastAsia="MS Gothic" w:hAnsi="Arial" w:hint="eastAsia"/>
              <w:sz w:val="16"/>
            </w:rPr>
            <w:t xml:space="preserve">電話　</w:t>
          </w:r>
          <w:r w:rsidRPr="000A76C2">
            <w:rPr>
              <w:rFonts w:ascii="Arial" w:eastAsia="MS Gothic" w:hAnsi="Arial" w:hint="eastAsia"/>
              <w:sz w:val="16"/>
            </w:rPr>
            <w:t>+60 3 95456393</w:t>
          </w:r>
        </w:p>
        <w:p w14:paraId="6328AA28" w14:textId="77777777" w:rsidR="003C4170" w:rsidRPr="000A76C2" w:rsidRDefault="003C4170" w:rsidP="003C4170">
          <w:pPr>
            <w:pStyle w:val="Header"/>
            <w:tabs>
              <w:tab w:val="clear" w:pos="4703"/>
            </w:tabs>
            <w:rPr>
              <w:rFonts w:ascii="Arial" w:eastAsia="MS Gothic" w:hAnsi="Arial" w:cs="Arial"/>
              <w:sz w:val="16"/>
              <w:szCs w:val="16"/>
            </w:rPr>
          </w:pPr>
        </w:p>
        <w:p w14:paraId="2A14BF16" w14:textId="77777777" w:rsidR="003C4170" w:rsidRPr="000A76C2" w:rsidRDefault="003C4170" w:rsidP="003C4170">
          <w:pPr>
            <w:pStyle w:val="Header"/>
            <w:tabs>
              <w:tab w:val="clear" w:pos="4703"/>
            </w:tabs>
            <w:rPr>
              <w:rFonts w:ascii="Arial" w:eastAsia="MS Gothic" w:hAnsi="Arial" w:cs="Arial"/>
              <w:sz w:val="16"/>
              <w:szCs w:val="16"/>
            </w:rPr>
          </w:pPr>
          <w:r w:rsidRPr="000A76C2">
            <w:rPr>
              <w:rFonts w:ascii="Arial" w:eastAsia="MS Gothic" w:hAnsi="Arial" w:hint="eastAsia"/>
              <w:sz w:val="16"/>
            </w:rPr>
            <w:t>Info-asia@kraiburg-tpe.com</w:t>
          </w:r>
        </w:p>
        <w:p w14:paraId="768EAA4F" w14:textId="78F380D0" w:rsidR="003C4170" w:rsidRPr="000A76C2" w:rsidRDefault="003C4170" w:rsidP="003C4170">
          <w:pPr>
            <w:pStyle w:val="Header"/>
            <w:tabs>
              <w:tab w:val="clear" w:pos="4703"/>
              <w:tab w:val="clear" w:pos="9406"/>
            </w:tabs>
            <w:rPr>
              <w:rFonts w:ascii="Arial" w:eastAsia="MS Gothic" w:hAnsi="Arial"/>
              <w:sz w:val="20"/>
            </w:rPr>
          </w:pPr>
          <w:r w:rsidRPr="000A76C2">
            <w:rPr>
              <w:rFonts w:ascii="Arial" w:eastAsia="MS Gothic" w:hAnsi="Arial" w:hint="eastAsia"/>
              <w:sz w:val="16"/>
            </w:rPr>
            <w:t>www.kraiburg-tpe.com</w:t>
          </w:r>
        </w:p>
      </w:tc>
    </w:tr>
  </w:tbl>
  <w:p w14:paraId="63AF59F4" w14:textId="2DE3926A" w:rsidR="00F125F3" w:rsidRPr="000A76C2" w:rsidRDefault="000A76C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AE13F2C">
              <wp:simplePos x="0" y="0"/>
              <wp:positionH relativeFrom="column">
                <wp:posOffset>4349115</wp:posOffset>
              </wp:positionH>
              <wp:positionV relativeFrom="paragraph">
                <wp:posOffset>3038475</wp:posOffset>
              </wp:positionV>
              <wp:extent cx="1885950" cy="37814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81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A76C2" w:rsidRDefault="00073D11" w:rsidP="0044562F">
                          <w:pPr>
                            <w:pStyle w:val="Header"/>
                            <w:rPr>
                              <w:rFonts w:ascii="Arial" w:eastAsia="MS Gothic" w:hAnsi="Arial" w:cs="Arial"/>
                              <w:b/>
                              <w:sz w:val="16"/>
                              <w:szCs w:val="16"/>
                            </w:rPr>
                          </w:pPr>
                          <w:r w:rsidRPr="000A76C2">
                            <w:rPr>
                              <w:rFonts w:ascii="Arial" w:eastAsia="MS Gothic" w:hAnsi="Arial" w:hint="eastAsia"/>
                              <w:b/>
                              <w:sz w:val="16"/>
                              <w:szCs w:val="16"/>
                            </w:rPr>
                            <w:t>メディア連絡先：</w:t>
                          </w:r>
                        </w:p>
                        <w:p w14:paraId="6F7A1730" w14:textId="77777777" w:rsidR="00073D11" w:rsidRPr="000A76C2" w:rsidRDefault="00073D11" w:rsidP="0044562F">
                          <w:pPr>
                            <w:pStyle w:val="Header"/>
                            <w:spacing w:line="120" w:lineRule="exact"/>
                            <w:rPr>
                              <w:rFonts w:ascii="Arial" w:eastAsia="MS Gothic" w:hAnsi="Arial" w:cs="Arial"/>
                              <w:sz w:val="16"/>
                              <w:szCs w:val="16"/>
                            </w:rPr>
                          </w:pPr>
                        </w:p>
                        <w:p w14:paraId="3DFB73B6" w14:textId="77777777" w:rsidR="00EC7126" w:rsidRPr="000A76C2" w:rsidRDefault="00EC7126" w:rsidP="001E1888">
                          <w:pPr>
                            <w:pStyle w:val="BodyTextIndent"/>
                            <w:ind w:left="0"/>
                            <w:rPr>
                              <w:rFonts w:eastAsia="MS Gothic"/>
                              <w:bCs/>
                              <w:sz w:val="16"/>
                              <w:szCs w:val="16"/>
                            </w:rPr>
                          </w:pPr>
                        </w:p>
                        <w:p w14:paraId="7292DA5E" w14:textId="09481F1C" w:rsidR="00EC7126" w:rsidRPr="000A76C2" w:rsidRDefault="00395377" w:rsidP="00EC7126">
                          <w:pPr>
                            <w:pStyle w:val="BodyTextIndent"/>
                            <w:ind w:left="0"/>
                            <w:rPr>
                              <w:rFonts w:eastAsia="MS Gothic"/>
                              <w:i w:val="0"/>
                              <w:sz w:val="16"/>
                            </w:rPr>
                          </w:pPr>
                          <w:r w:rsidRPr="000A76C2">
                            <w:rPr>
                              <w:rFonts w:eastAsia="MS Gothic" w:hint="eastAsia"/>
                              <w:i w:val="0"/>
                              <w:sz w:val="16"/>
                            </w:rPr>
                            <w:t>Marlen Sittner</w:t>
                          </w:r>
                          <w:r w:rsidRPr="000A76C2">
                            <w:rPr>
                              <w:rFonts w:eastAsia="MS Gothic" w:hint="eastAsia"/>
                              <w:i w:val="0"/>
                              <w:sz w:val="16"/>
                            </w:rPr>
                            <w:t>（マーレン・シットナー）</w:t>
                          </w:r>
                        </w:p>
                        <w:p w14:paraId="2EDE32C4" w14:textId="485B0BDD" w:rsidR="00395377" w:rsidRPr="000A76C2" w:rsidRDefault="00395377" w:rsidP="00EC7126">
                          <w:pPr>
                            <w:pStyle w:val="BodyTextIndent"/>
                            <w:ind w:left="0"/>
                            <w:rPr>
                              <w:rFonts w:eastAsia="MS Gothic"/>
                              <w:i w:val="0"/>
                              <w:sz w:val="16"/>
                              <w:szCs w:val="16"/>
                            </w:rPr>
                          </w:pPr>
                          <w:r w:rsidRPr="000A76C2">
                            <w:rPr>
                              <w:rFonts w:eastAsia="MS Gothic" w:hint="eastAsia"/>
                              <w:i w:val="0"/>
                              <w:sz w:val="16"/>
                            </w:rPr>
                            <w:t>ヘッド・オブ・デジタル・マーケティング</w:t>
                          </w:r>
                        </w:p>
                        <w:p w14:paraId="06D02C68" w14:textId="1A42A1DB" w:rsidR="00EC7126" w:rsidRPr="000A76C2" w:rsidRDefault="00395377" w:rsidP="00EC7126">
                          <w:pPr>
                            <w:pStyle w:val="BodyTextIndent"/>
                            <w:ind w:left="0"/>
                            <w:rPr>
                              <w:rFonts w:eastAsia="MS Gothic"/>
                              <w:i w:val="0"/>
                              <w:sz w:val="16"/>
                              <w:szCs w:val="16"/>
                            </w:rPr>
                          </w:pPr>
                          <w:r w:rsidRPr="000A76C2">
                            <w:rPr>
                              <w:rFonts w:eastAsia="MS Gothic" w:hint="eastAsia"/>
                              <w:i w:val="0"/>
                              <w:sz w:val="16"/>
                            </w:rPr>
                            <w:t>コーポレート・コミュニケーション・チーム</w:t>
                          </w:r>
                        </w:p>
                        <w:p w14:paraId="7B4446C1" w14:textId="33F02DA1" w:rsidR="00EC7126" w:rsidRPr="000A76C2" w:rsidRDefault="00EC7126" w:rsidP="00EC7126">
                          <w:pPr>
                            <w:pStyle w:val="BodyTextIndent"/>
                            <w:ind w:left="0"/>
                            <w:rPr>
                              <w:rFonts w:eastAsia="MS Gothic"/>
                              <w:i w:val="0"/>
                              <w:sz w:val="16"/>
                              <w:szCs w:val="16"/>
                            </w:rPr>
                          </w:pPr>
                          <w:r w:rsidRPr="000A76C2">
                            <w:rPr>
                              <w:rFonts w:eastAsia="MS Gothic" w:hint="eastAsia"/>
                              <w:i w:val="0"/>
                              <w:sz w:val="16"/>
                            </w:rPr>
                            <w:t>Phone: +49 8638 9810-272</w:t>
                          </w:r>
                        </w:p>
                        <w:p w14:paraId="055B4411" w14:textId="4B079E7B" w:rsidR="00EC7126" w:rsidRPr="000A76C2" w:rsidRDefault="00E76D8F" w:rsidP="00EC7126">
                          <w:pPr>
                            <w:pStyle w:val="Header"/>
                            <w:spacing w:line="360" w:lineRule="auto"/>
                            <w:rPr>
                              <w:rFonts w:ascii="Arial" w:eastAsia="MS Gothic" w:hAnsi="Arial" w:cs="Arial"/>
                              <w:sz w:val="16"/>
                              <w:szCs w:val="16"/>
                            </w:rPr>
                          </w:pPr>
                          <w:hyperlink r:id="rId2" w:history="1">
                            <w:r w:rsidR="00957DB3" w:rsidRPr="000A76C2">
                              <w:rPr>
                                <w:rStyle w:val="Hyperlink"/>
                                <w:rFonts w:ascii="Arial" w:eastAsia="MS Gothic" w:hAnsi="Arial" w:hint="eastAsia"/>
                                <w:sz w:val="16"/>
                                <w:szCs w:val="16"/>
                              </w:rPr>
                              <w:t>marlen.sittner@kraiburg-tpe.com</w:t>
                            </w:r>
                          </w:hyperlink>
                        </w:p>
                        <w:p w14:paraId="040029B1" w14:textId="77777777" w:rsidR="00EC7126" w:rsidRPr="000A76C2" w:rsidRDefault="00EC7126" w:rsidP="001E1888">
                          <w:pPr>
                            <w:pStyle w:val="BodyTextIndent"/>
                            <w:ind w:left="0"/>
                            <w:rPr>
                              <w:rFonts w:eastAsia="MS Gothic"/>
                              <w:bCs/>
                              <w:sz w:val="16"/>
                              <w:szCs w:val="16"/>
                            </w:rPr>
                          </w:pPr>
                        </w:p>
                        <w:p w14:paraId="3C084A6B" w14:textId="194EEDA9" w:rsidR="001E1888" w:rsidRPr="000A76C2" w:rsidRDefault="001E1888" w:rsidP="001E1888">
                          <w:pPr>
                            <w:pStyle w:val="BodyTextIndent"/>
                            <w:ind w:left="0"/>
                            <w:rPr>
                              <w:rFonts w:eastAsia="MS Gothic"/>
                              <w:bCs/>
                              <w:sz w:val="16"/>
                              <w:szCs w:val="16"/>
                            </w:rPr>
                          </w:pPr>
                          <w:r w:rsidRPr="000A76C2">
                            <w:rPr>
                              <w:rFonts w:eastAsia="MS Gothic" w:hint="eastAsia"/>
                              <w:bCs/>
                              <w:sz w:val="16"/>
                              <w:szCs w:val="16"/>
                            </w:rPr>
                            <w:t>アジア太平洋地域：</w:t>
                          </w:r>
                        </w:p>
                        <w:p w14:paraId="251BCDA1" w14:textId="77777777" w:rsidR="001E1888" w:rsidRPr="000A76C2" w:rsidRDefault="001E1888" w:rsidP="001E1888">
                          <w:pPr>
                            <w:pStyle w:val="Header"/>
                            <w:spacing w:line="360" w:lineRule="auto"/>
                            <w:rPr>
                              <w:rFonts w:ascii="Arial" w:eastAsia="MS Gothic" w:hAnsi="Arial" w:cs="Arial"/>
                              <w:bCs/>
                              <w:iCs/>
                              <w:sz w:val="16"/>
                              <w:szCs w:val="16"/>
                            </w:rPr>
                          </w:pPr>
                          <w:r w:rsidRPr="000A76C2">
                            <w:rPr>
                              <w:rFonts w:ascii="Arial" w:eastAsia="MS Gothic" w:hAnsi="Arial" w:hint="eastAsia"/>
                              <w:bCs/>
                              <w:iCs/>
                              <w:sz w:val="16"/>
                              <w:szCs w:val="16"/>
                            </w:rPr>
                            <w:t>Bridget Ngang</w:t>
                          </w:r>
                          <w:r w:rsidRPr="000A76C2">
                            <w:rPr>
                              <w:rFonts w:ascii="Arial" w:eastAsia="MS Gothic" w:hAnsi="Arial" w:hint="eastAsia"/>
                              <w:bCs/>
                              <w:iCs/>
                              <w:sz w:val="16"/>
                              <w:szCs w:val="16"/>
                            </w:rPr>
                            <w:t>（ブリジット・ナン）</w:t>
                          </w:r>
                        </w:p>
                        <w:p w14:paraId="36AC5C66" w14:textId="77777777" w:rsidR="001E1888" w:rsidRPr="000A76C2" w:rsidRDefault="001E1888" w:rsidP="001E1888">
                          <w:pPr>
                            <w:pStyle w:val="Header"/>
                            <w:spacing w:line="360" w:lineRule="auto"/>
                            <w:rPr>
                              <w:rFonts w:ascii="Arial" w:eastAsia="MS Gothic" w:hAnsi="Arial" w:cs="Arial"/>
                              <w:bCs/>
                              <w:iCs/>
                              <w:sz w:val="16"/>
                              <w:szCs w:val="16"/>
                            </w:rPr>
                          </w:pPr>
                          <w:r w:rsidRPr="000A76C2">
                            <w:rPr>
                              <w:rFonts w:ascii="Arial" w:eastAsia="MS Gothic" w:hAnsi="Arial" w:hint="eastAsia"/>
                              <w:bCs/>
                              <w:iCs/>
                              <w:sz w:val="16"/>
                              <w:szCs w:val="16"/>
                            </w:rPr>
                            <w:t>アジア太平洋地域　マーケティング・マネージャー</w:t>
                          </w:r>
                        </w:p>
                        <w:p w14:paraId="0D6196C4" w14:textId="77777777" w:rsidR="001E1888" w:rsidRPr="000A76C2" w:rsidRDefault="001E1888" w:rsidP="001E1888">
                          <w:pPr>
                            <w:pStyle w:val="Header"/>
                            <w:spacing w:line="360" w:lineRule="auto"/>
                            <w:rPr>
                              <w:rFonts w:ascii="Arial" w:eastAsia="MS Gothic" w:hAnsi="Arial" w:cs="Arial"/>
                              <w:bCs/>
                              <w:iCs/>
                              <w:sz w:val="16"/>
                              <w:szCs w:val="16"/>
                            </w:rPr>
                          </w:pPr>
                          <w:r w:rsidRPr="000A76C2">
                            <w:rPr>
                              <w:rFonts w:ascii="Arial" w:eastAsia="MS Gothic" w:hAnsi="Arial" w:hint="eastAsia"/>
                              <w:bCs/>
                              <w:iCs/>
                              <w:sz w:val="16"/>
                              <w:szCs w:val="16"/>
                            </w:rPr>
                            <w:t>Phone: +603 9545 6301</w:t>
                          </w:r>
                        </w:p>
                        <w:p w14:paraId="73E18B48" w14:textId="77777777" w:rsidR="001E1888" w:rsidRPr="000A76C2" w:rsidRDefault="00E76D8F" w:rsidP="001E1888">
                          <w:pPr>
                            <w:pStyle w:val="Header"/>
                            <w:spacing w:line="360" w:lineRule="auto"/>
                            <w:rPr>
                              <w:rFonts w:ascii="Arial" w:eastAsia="MS Gothic" w:hAnsi="Arial" w:cs="Arial"/>
                              <w:bCs/>
                              <w:iCs/>
                              <w:sz w:val="16"/>
                              <w:szCs w:val="16"/>
                            </w:rPr>
                          </w:pPr>
                          <w:hyperlink r:id="rId3" w:history="1">
                            <w:r w:rsidR="00957DB3" w:rsidRPr="000A76C2">
                              <w:rPr>
                                <w:rStyle w:val="Hyperlink"/>
                                <w:rFonts w:ascii="Arial" w:eastAsia="MS Gothic" w:hAnsi="Arial" w:hint="eastAsia"/>
                                <w:bCs/>
                                <w:iCs/>
                                <w:sz w:val="16"/>
                                <w:szCs w:val="16"/>
                              </w:rPr>
                              <w:t>bridget.ngang@kraiburg-tpe.com</w:t>
                            </w:r>
                          </w:hyperlink>
                        </w:p>
                        <w:p w14:paraId="2EA93E32" w14:textId="77777777" w:rsidR="001E1888" w:rsidRPr="000A76C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39.25pt;width:148.5pt;height:29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" stroked="f">
              <v:textbox inset=",0,,0">
                <w:txbxContent>
                  <w:p w14:paraId="563CA45B" w14:textId="77777777" w:rsidR="00C97AAF" w:rsidRPr="000A76C2" w:rsidRDefault="00073D11" w:rsidP="0044562F">
                    <w:pPr>
                      <w:pStyle w:val="a5"/>
                      <w:rPr>
                        <w:rFonts w:ascii="Arial" w:eastAsia="ＭＳ ゴシック" w:hAnsi="Arial" w:cs="Arial"/>
                        <w:b/>
                        <w:sz w:val="16"/>
                        <w:szCs w:val="16"/>
                      </w:rPr>
                    </w:pPr>
                    <w:r w:rsidRPr="000A76C2">
                      <w:rPr>
                        <w:rFonts w:ascii="Arial" w:eastAsia="ＭＳ ゴシック" w:hAnsi="Arial" w:hint="eastAsia"/>
                        <w:b/>
                        <w:sz w:val="16"/>
                        <w:szCs w:val="16"/>
                      </w:rPr>
                      <w:t>メディア連絡先：</w:t>
                    </w:r>
                  </w:p>
                  <w:p w14:paraId="6F7A1730" w14:textId="77777777" w:rsidR="00073D11" w:rsidRPr="000A76C2" w:rsidRDefault="00073D11" w:rsidP="0044562F">
                    <w:pPr>
                      <w:pStyle w:val="a5"/>
                      <w:spacing w:line="120" w:lineRule="exact"/>
                      <w:rPr>
                        <w:rFonts w:ascii="Arial" w:eastAsia="ＭＳ ゴシック" w:hAnsi="Arial" w:cs="Arial"/>
                        <w:sz w:val="16"/>
                        <w:szCs w:val="16"/>
                      </w:rPr>
                    </w:pPr>
                  </w:p>
                  <w:p w14:paraId="3DFB73B6" w14:textId="77777777" w:rsidR="00EC7126" w:rsidRPr="000A76C2" w:rsidRDefault="00EC7126" w:rsidP="001E1888">
                    <w:pPr>
                      <w:pStyle w:val="a9"/>
                      <w:ind w:left="0"/>
                      <w:rPr>
                        <w:rFonts w:eastAsia="ＭＳ ゴシック"/>
                        <w:bCs/>
                        <w:sz w:val="16"/>
                        <w:szCs w:val="16"/>
                      </w:rPr>
                    </w:pPr>
                  </w:p>
                  <w:p w14:paraId="7292DA5E" w14:textId="09481F1C" w:rsidR="00EC7126" w:rsidRPr="000A76C2" w:rsidRDefault="00395377" w:rsidP="00EC7126">
                    <w:pPr>
                      <w:pStyle w:val="a9"/>
                      <w:ind w:left="0"/>
                      <w:rPr>
                        <w:rFonts w:eastAsia="ＭＳ ゴシック"/>
                        <w:i w:val="0"/>
                        <w:sz w:val="16"/>
                      </w:rPr>
                    </w:pPr>
                    <w:proofErr w:type="spellStart"/>
                    <w:r w:rsidRPr="000A76C2">
                      <w:rPr>
                        <w:rFonts w:eastAsia="ＭＳ ゴシック" w:hint="eastAsia"/>
                        <w:i w:val="0"/>
                        <w:sz w:val="16"/>
                      </w:rPr>
                      <w:t>Marlen</w:t>
                    </w:r>
                    <w:proofErr w:type="spellEnd"/>
                    <w:r w:rsidRPr="000A76C2">
                      <w:rPr>
                        <w:rFonts w:eastAsia="ＭＳ ゴシック" w:hint="eastAsia"/>
                        <w:i w:val="0"/>
                        <w:sz w:val="16"/>
                      </w:rPr>
                      <w:t xml:space="preserve"> </w:t>
                    </w:r>
                    <w:proofErr w:type="spellStart"/>
                    <w:r w:rsidRPr="000A76C2">
                      <w:rPr>
                        <w:rFonts w:eastAsia="ＭＳ ゴシック" w:hint="eastAsia"/>
                        <w:i w:val="0"/>
                        <w:sz w:val="16"/>
                      </w:rPr>
                      <w:t>Sittner</w:t>
                    </w:r>
                    <w:proofErr w:type="spellEnd"/>
                    <w:r w:rsidRPr="000A76C2">
                      <w:rPr>
                        <w:rFonts w:eastAsia="ＭＳ ゴシック" w:hint="eastAsia"/>
                        <w:i w:val="0"/>
                        <w:sz w:val="16"/>
                      </w:rPr>
                      <w:t>（マーレン・シットナー）</w:t>
                    </w:r>
                  </w:p>
                  <w:p w14:paraId="2EDE32C4" w14:textId="485B0BDD" w:rsidR="00395377" w:rsidRPr="000A76C2" w:rsidRDefault="00395377" w:rsidP="00EC7126">
                    <w:pPr>
                      <w:pStyle w:val="a9"/>
                      <w:ind w:left="0"/>
                      <w:rPr>
                        <w:rFonts w:eastAsia="ＭＳ ゴシック"/>
                        <w:i w:val="0"/>
                        <w:sz w:val="16"/>
                        <w:szCs w:val="16"/>
                      </w:rPr>
                    </w:pPr>
                    <w:r w:rsidRPr="000A76C2">
                      <w:rPr>
                        <w:rFonts w:eastAsia="ＭＳ ゴシック" w:hint="eastAsia"/>
                        <w:i w:val="0"/>
                        <w:sz w:val="16"/>
                      </w:rPr>
                      <w:t>ヘッド・オブ・デジタル・マーケティング</w:t>
                    </w:r>
                  </w:p>
                  <w:p w14:paraId="06D02C68" w14:textId="1A42A1DB" w:rsidR="00EC7126" w:rsidRPr="000A76C2" w:rsidRDefault="00395377" w:rsidP="00EC7126">
                    <w:pPr>
                      <w:pStyle w:val="a9"/>
                      <w:ind w:left="0"/>
                      <w:rPr>
                        <w:rFonts w:eastAsia="ＭＳ ゴシック"/>
                        <w:i w:val="0"/>
                        <w:sz w:val="16"/>
                        <w:szCs w:val="16"/>
                      </w:rPr>
                    </w:pPr>
                    <w:r w:rsidRPr="000A76C2">
                      <w:rPr>
                        <w:rFonts w:eastAsia="ＭＳ ゴシック" w:hint="eastAsia"/>
                        <w:i w:val="0"/>
                        <w:sz w:val="16"/>
                      </w:rPr>
                      <w:t>コーポレート・コミュニケーション・チーム</w:t>
                    </w:r>
                  </w:p>
                  <w:p w14:paraId="7B4446C1" w14:textId="33F02DA1" w:rsidR="00EC7126" w:rsidRPr="000A76C2" w:rsidRDefault="00EC7126" w:rsidP="00EC7126">
                    <w:pPr>
                      <w:pStyle w:val="a9"/>
                      <w:ind w:left="0"/>
                      <w:rPr>
                        <w:rFonts w:eastAsia="ＭＳ ゴシック"/>
                        <w:i w:val="0"/>
                        <w:sz w:val="16"/>
                        <w:szCs w:val="16"/>
                      </w:rPr>
                    </w:pPr>
                    <w:r w:rsidRPr="000A76C2">
                      <w:rPr>
                        <w:rFonts w:eastAsia="ＭＳ ゴシック" w:hint="eastAsia"/>
                        <w:i w:val="0"/>
                        <w:sz w:val="16"/>
                      </w:rPr>
                      <w:t>Phone: +49 8638 9810-272</w:t>
                    </w:r>
                  </w:p>
                  <w:p w14:paraId="055B4411" w14:textId="4B079E7B" w:rsidR="00EC7126" w:rsidRPr="000A76C2" w:rsidRDefault="000A76C2" w:rsidP="00EC7126">
                    <w:pPr>
                      <w:pStyle w:val="a5"/>
                      <w:spacing w:line="360" w:lineRule="auto"/>
                      <w:rPr>
                        <w:rFonts w:ascii="Arial" w:eastAsia="ＭＳ ゴシック" w:hAnsi="Arial" w:cs="Arial"/>
                        <w:sz w:val="16"/>
                        <w:szCs w:val="16"/>
                      </w:rPr>
                    </w:pPr>
                    <w:hyperlink r:id="rId4" w:history="1">
                      <w:r w:rsidR="00957DB3" w:rsidRPr="000A76C2">
                        <w:rPr>
                          <w:rStyle w:val="af5"/>
                          <w:rFonts w:ascii="Arial" w:eastAsia="ＭＳ ゴシック" w:hAnsi="Arial" w:hint="eastAsia"/>
                          <w:sz w:val="16"/>
                          <w:szCs w:val="16"/>
                        </w:rPr>
                        <w:t>marlen.sittner@kraiburg-tpe.com</w:t>
                      </w:r>
                    </w:hyperlink>
                  </w:p>
                  <w:p w14:paraId="040029B1" w14:textId="77777777" w:rsidR="00EC7126" w:rsidRPr="000A76C2" w:rsidRDefault="00EC7126" w:rsidP="001E1888">
                    <w:pPr>
                      <w:pStyle w:val="a9"/>
                      <w:ind w:left="0"/>
                      <w:rPr>
                        <w:rFonts w:eastAsia="ＭＳ ゴシック"/>
                        <w:bCs/>
                        <w:sz w:val="16"/>
                        <w:szCs w:val="16"/>
                      </w:rPr>
                    </w:pPr>
                  </w:p>
                  <w:p w14:paraId="3C084A6B" w14:textId="194EEDA9" w:rsidR="001E1888" w:rsidRPr="000A76C2" w:rsidRDefault="001E1888" w:rsidP="001E1888">
                    <w:pPr>
                      <w:pStyle w:val="a9"/>
                      <w:ind w:left="0"/>
                      <w:rPr>
                        <w:rFonts w:eastAsia="ＭＳ ゴシック"/>
                        <w:bCs/>
                        <w:sz w:val="16"/>
                        <w:szCs w:val="16"/>
                      </w:rPr>
                    </w:pPr>
                    <w:r w:rsidRPr="000A76C2">
                      <w:rPr>
                        <w:rFonts w:eastAsia="ＭＳ ゴシック" w:hint="eastAsia"/>
                        <w:bCs/>
                        <w:sz w:val="16"/>
                        <w:szCs w:val="16"/>
                      </w:rPr>
                      <w:t>アジア太平洋地域：</w:t>
                    </w:r>
                  </w:p>
                  <w:p w14:paraId="251BCDA1" w14:textId="77777777" w:rsidR="001E1888" w:rsidRPr="000A76C2" w:rsidRDefault="001E1888" w:rsidP="001E1888">
                    <w:pPr>
                      <w:pStyle w:val="a5"/>
                      <w:spacing w:line="360" w:lineRule="auto"/>
                      <w:rPr>
                        <w:rFonts w:ascii="Arial" w:eastAsia="ＭＳ ゴシック" w:hAnsi="Arial" w:cs="Arial"/>
                        <w:bCs/>
                        <w:iCs/>
                        <w:sz w:val="16"/>
                        <w:szCs w:val="16"/>
                      </w:rPr>
                    </w:pPr>
                    <w:r w:rsidRPr="000A76C2">
                      <w:rPr>
                        <w:rFonts w:ascii="Arial" w:eastAsia="ＭＳ ゴシック" w:hAnsi="Arial" w:hint="eastAsia"/>
                        <w:bCs/>
                        <w:iCs/>
                        <w:sz w:val="16"/>
                        <w:szCs w:val="16"/>
                      </w:rPr>
                      <w:t xml:space="preserve">Bridget </w:t>
                    </w:r>
                    <w:proofErr w:type="spellStart"/>
                    <w:r w:rsidRPr="000A76C2">
                      <w:rPr>
                        <w:rFonts w:ascii="Arial" w:eastAsia="ＭＳ ゴシック" w:hAnsi="Arial" w:hint="eastAsia"/>
                        <w:bCs/>
                        <w:iCs/>
                        <w:sz w:val="16"/>
                        <w:szCs w:val="16"/>
                      </w:rPr>
                      <w:t>Ngang</w:t>
                    </w:r>
                    <w:proofErr w:type="spellEnd"/>
                    <w:r w:rsidRPr="000A76C2">
                      <w:rPr>
                        <w:rFonts w:ascii="Arial" w:eastAsia="ＭＳ ゴシック" w:hAnsi="Arial" w:hint="eastAsia"/>
                        <w:bCs/>
                        <w:iCs/>
                        <w:sz w:val="16"/>
                        <w:szCs w:val="16"/>
                      </w:rPr>
                      <w:t>（ブリジット・ナン）</w:t>
                    </w:r>
                  </w:p>
                  <w:p w14:paraId="36AC5C66" w14:textId="77777777" w:rsidR="001E1888" w:rsidRPr="000A76C2" w:rsidRDefault="001E1888" w:rsidP="001E1888">
                    <w:pPr>
                      <w:pStyle w:val="a5"/>
                      <w:spacing w:line="360" w:lineRule="auto"/>
                      <w:rPr>
                        <w:rFonts w:ascii="Arial" w:eastAsia="ＭＳ ゴシック" w:hAnsi="Arial" w:cs="Arial"/>
                        <w:bCs/>
                        <w:iCs/>
                        <w:sz w:val="16"/>
                        <w:szCs w:val="16"/>
                      </w:rPr>
                    </w:pPr>
                    <w:r w:rsidRPr="000A76C2">
                      <w:rPr>
                        <w:rFonts w:ascii="Arial" w:eastAsia="ＭＳ ゴシック" w:hAnsi="Arial" w:hint="eastAsia"/>
                        <w:bCs/>
                        <w:iCs/>
                        <w:sz w:val="16"/>
                        <w:szCs w:val="16"/>
                      </w:rPr>
                      <w:t>アジア太平洋地域　マーケティング・マネージャー</w:t>
                    </w:r>
                  </w:p>
                  <w:p w14:paraId="0D6196C4" w14:textId="77777777" w:rsidR="001E1888" w:rsidRPr="000A76C2" w:rsidRDefault="001E1888" w:rsidP="001E1888">
                    <w:pPr>
                      <w:pStyle w:val="a5"/>
                      <w:spacing w:line="360" w:lineRule="auto"/>
                      <w:rPr>
                        <w:rFonts w:ascii="Arial" w:eastAsia="ＭＳ ゴシック" w:hAnsi="Arial" w:cs="Arial"/>
                        <w:bCs/>
                        <w:iCs/>
                        <w:sz w:val="16"/>
                        <w:szCs w:val="16"/>
                      </w:rPr>
                    </w:pPr>
                    <w:r w:rsidRPr="000A76C2">
                      <w:rPr>
                        <w:rFonts w:ascii="Arial" w:eastAsia="ＭＳ ゴシック" w:hAnsi="Arial" w:hint="eastAsia"/>
                        <w:bCs/>
                        <w:iCs/>
                        <w:sz w:val="16"/>
                        <w:szCs w:val="16"/>
                      </w:rPr>
                      <w:t>Phone: +603 9545 6301</w:t>
                    </w:r>
                  </w:p>
                  <w:p w14:paraId="73E18B48" w14:textId="77777777" w:rsidR="001E1888" w:rsidRPr="000A76C2" w:rsidRDefault="000A76C2" w:rsidP="001E1888">
                    <w:pPr>
                      <w:pStyle w:val="a5"/>
                      <w:spacing w:line="360" w:lineRule="auto"/>
                      <w:rPr>
                        <w:rFonts w:ascii="Arial" w:eastAsia="ＭＳ ゴシック" w:hAnsi="Arial" w:cs="Arial"/>
                        <w:bCs/>
                        <w:iCs/>
                        <w:sz w:val="16"/>
                        <w:szCs w:val="16"/>
                      </w:rPr>
                    </w:pPr>
                    <w:hyperlink r:id="rId5" w:history="1">
                      <w:r w:rsidR="00957DB3" w:rsidRPr="000A76C2">
                        <w:rPr>
                          <w:rStyle w:val="af5"/>
                          <w:rFonts w:ascii="Arial" w:eastAsia="ＭＳ ゴシック" w:hAnsi="Arial" w:hint="eastAsia"/>
                          <w:bCs/>
                          <w:iCs/>
                          <w:sz w:val="16"/>
                          <w:szCs w:val="16"/>
                        </w:rPr>
                        <w:t>bridget.ngang@kraiburg-tpe.com</w:t>
                      </w:r>
                    </w:hyperlink>
                  </w:p>
                  <w:p w14:paraId="2EA93E32" w14:textId="77777777" w:rsidR="001E1888" w:rsidRPr="000A76C2"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grammar="clean"/>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4E6E"/>
    <w:rsid w:val="0008699C"/>
    <w:rsid w:val="000903ED"/>
    <w:rsid w:val="0009376B"/>
    <w:rsid w:val="00096CA7"/>
    <w:rsid w:val="00097276"/>
    <w:rsid w:val="00097D31"/>
    <w:rsid w:val="000A4F86"/>
    <w:rsid w:val="000A510D"/>
    <w:rsid w:val="000A52EE"/>
    <w:rsid w:val="000A76C2"/>
    <w:rsid w:val="000B6005"/>
    <w:rsid w:val="000B6A97"/>
    <w:rsid w:val="000C05DB"/>
    <w:rsid w:val="000C1FF5"/>
    <w:rsid w:val="000C3CBC"/>
    <w:rsid w:val="000C5E10"/>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83E4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501"/>
    <w:rsid w:val="008F3C99"/>
    <w:rsid w:val="00901B23"/>
    <w:rsid w:val="00905FBF"/>
    <w:rsid w:val="00916950"/>
    <w:rsid w:val="00923D2E"/>
    <w:rsid w:val="009324CB"/>
    <w:rsid w:val="00935C50"/>
    <w:rsid w:val="00937972"/>
    <w:rsid w:val="009416C1"/>
    <w:rsid w:val="00945459"/>
    <w:rsid w:val="00947D55"/>
    <w:rsid w:val="00957DB3"/>
    <w:rsid w:val="00964C40"/>
    <w:rsid w:val="0098002D"/>
    <w:rsid w:val="00980DBB"/>
    <w:rsid w:val="009927D5"/>
    <w:rsid w:val="009B1C7C"/>
    <w:rsid w:val="009B5422"/>
    <w:rsid w:val="009C48F1"/>
    <w:rsid w:val="009D61E9"/>
    <w:rsid w:val="009D70E1"/>
    <w:rsid w:val="009E6A99"/>
    <w:rsid w:val="009E74A0"/>
    <w:rsid w:val="009F499B"/>
    <w:rsid w:val="009F619F"/>
    <w:rsid w:val="009F61CE"/>
    <w:rsid w:val="00A034FB"/>
    <w:rsid w:val="00A26F4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02D9"/>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0D1D"/>
    <w:rsid w:val="00E61AA8"/>
    <w:rsid w:val="00E63371"/>
    <w:rsid w:val="00E72840"/>
    <w:rsid w:val="00E75CF3"/>
    <w:rsid w:val="00E76D8F"/>
    <w:rsid w:val="00E812C0"/>
    <w:rsid w:val="00E908C9"/>
    <w:rsid w:val="00E96037"/>
    <w:rsid w:val="00EB2B0B"/>
    <w:rsid w:val="00EB447E"/>
    <w:rsid w:val="00EC492E"/>
    <w:rsid w:val="00EC6D87"/>
    <w:rsid w:val="00EC7126"/>
    <w:rsid w:val="00ED7A78"/>
    <w:rsid w:val="00EE4A53"/>
    <w:rsid w:val="00EE5010"/>
    <w:rsid w:val="00EF1B9B"/>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8d3818be-6f21-4c29-ab13-78e30dc982d3"/>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b0aac98f-77e3-488e-b1d0-e526279ba76f"/>
    <ds:schemaRef ds:uri="http://www.w3.org/XML/1998/namespace"/>
  </ds:schemaRefs>
</ds:datastoreItem>
</file>

<file path=customXml/itemProps3.xml><?xml version="1.0" encoding="utf-8"?>
<ds:datastoreItem xmlns:ds="http://schemas.openxmlformats.org/officeDocument/2006/customXml" ds:itemID="{B60C58BC-0B62-4B13-99DC-5259B2AF0643}">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376</Words>
  <Characters>2149</Characters>
  <Application>Microsoft Office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2020-12-31T02:15:00Z</dcterms:created>
  <dcterms:modified xsi:type="dcterms:W3CDTF">2021-01-14T02:48:00Z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