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02AD2" w14:textId="432FB0BD" w:rsidR="0070487F" w:rsidRPr="008B23C2" w:rsidRDefault="009C5217" w:rsidP="0070487F">
      <w:pPr>
        <w:spacing w:after="0" w:line="360" w:lineRule="auto"/>
        <w:ind w:right="1523"/>
        <w:jc w:val="both"/>
        <w:rPr>
          <w:rFonts w:ascii="Arial" w:eastAsia="MS Gothic" w:hAnsi="Arial" w:cs="Arial"/>
          <w:b/>
          <w:bCs/>
          <w:sz w:val="24"/>
          <w:szCs w:val="24"/>
        </w:rPr>
      </w:pPr>
      <w:r w:rsidRPr="008B23C2">
        <w:rPr>
          <w:rFonts w:ascii="Arial" w:eastAsia="MS Gothic" w:hAnsi="Arial" w:hint="eastAsia"/>
          <w:b/>
          <w:bCs/>
          <w:sz w:val="24"/>
          <w:szCs w:val="24"/>
        </w:rPr>
        <w:t>TPE</w:t>
      </w:r>
      <w:r w:rsidRPr="008B23C2">
        <w:rPr>
          <w:rFonts w:ascii="Arial" w:eastAsia="MS Gothic" w:hAnsi="Arial" w:hint="eastAsia"/>
          <w:b/>
          <w:bCs/>
          <w:sz w:val="24"/>
          <w:szCs w:val="24"/>
        </w:rPr>
        <w:t>による、モバイル・テクノロジーとヘルスケアの融合</w:t>
      </w:r>
    </w:p>
    <w:p w14:paraId="179C21E6" w14:textId="77777777" w:rsidR="009C5217" w:rsidRPr="008B23C2" w:rsidRDefault="009C5217" w:rsidP="0070487F">
      <w:pPr>
        <w:spacing w:after="0" w:line="360" w:lineRule="auto"/>
        <w:ind w:right="1523"/>
        <w:jc w:val="both"/>
        <w:rPr>
          <w:rFonts w:ascii="Arial" w:eastAsia="MS Gothic" w:hAnsi="Arial" w:cs="Arial"/>
          <w:b/>
          <w:sz w:val="24"/>
          <w:szCs w:val="24"/>
        </w:rPr>
      </w:pPr>
    </w:p>
    <w:p w14:paraId="48AB2637" w14:textId="7805E9A2" w:rsidR="009C5217" w:rsidRPr="008B23C2" w:rsidRDefault="009C5217" w:rsidP="009C5217">
      <w:pPr>
        <w:spacing w:line="360" w:lineRule="auto"/>
        <w:ind w:right="1523"/>
        <w:jc w:val="both"/>
        <w:rPr>
          <w:rFonts w:ascii="Arial" w:eastAsia="MS Gothic" w:hAnsi="Arial" w:cs="Arial"/>
          <w:b/>
          <w:iCs/>
          <w:sz w:val="20"/>
          <w:szCs w:val="20"/>
        </w:rPr>
      </w:pPr>
      <w:r w:rsidRPr="008B23C2">
        <w:rPr>
          <w:rFonts w:ascii="Arial" w:eastAsia="MS Gothic" w:hAnsi="Arial" w:hint="eastAsia"/>
          <w:b/>
          <w:iCs/>
          <w:sz w:val="20"/>
          <w:szCs w:val="20"/>
        </w:rPr>
        <w:t>高級</w:t>
      </w:r>
      <w:r w:rsidRPr="008B23C2">
        <w:rPr>
          <w:rFonts w:ascii="Arial" w:eastAsia="MS Gothic" w:hAnsi="Arial" w:hint="eastAsia"/>
          <w:b/>
          <w:iCs/>
          <w:sz w:val="20"/>
          <w:szCs w:val="20"/>
        </w:rPr>
        <w:t>TPE</w:t>
      </w:r>
      <w:r w:rsidRPr="008B23C2">
        <w:rPr>
          <w:rFonts w:ascii="Arial" w:eastAsia="MS Gothic" w:hAnsi="Arial" w:hint="eastAsia"/>
          <w:b/>
          <w:iCs/>
          <w:sz w:val="20"/>
          <w:szCs w:val="20"/>
        </w:rPr>
        <w:t>コンパウンドのグローバル・リーダーとして知られる</w:t>
      </w:r>
      <w:r w:rsidRPr="008B23C2">
        <w:rPr>
          <w:rFonts w:ascii="Arial" w:eastAsia="MS Gothic" w:hAnsi="Arial" w:hint="eastAsia"/>
          <w:b/>
          <w:iCs/>
          <w:sz w:val="20"/>
          <w:szCs w:val="20"/>
        </w:rPr>
        <w:t>KRAIBURG TPE</w:t>
      </w:r>
      <w:r w:rsidRPr="008B23C2">
        <w:rPr>
          <w:rFonts w:ascii="Arial" w:eastAsia="MS Gothic" w:hAnsi="Arial" w:hint="eastAsia"/>
          <w:b/>
          <w:iCs/>
          <w:sz w:val="20"/>
          <w:szCs w:val="20"/>
        </w:rPr>
        <w:t>（クライブルグ</w:t>
      </w:r>
      <w:r w:rsidRPr="008B23C2">
        <w:rPr>
          <w:rFonts w:ascii="Arial" w:eastAsia="MS Gothic" w:hAnsi="Arial" w:hint="eastAsia"/>
          <w:b/>
          <w:iCs/>
          <w:sz w:val="20"/>
          <w:szCs w:val="20"/>
        </w:rPr>
        <w:t>TPE</w:t>
      </w:r>
      <w:r w:rsidRPr="008B23C2">
        <w:rPr>
          <w:rFonts w:ascii="Arial" w:eastAsia="MS Gothic" w:hAnsi="Arial" w:hint="eastAsia"/>
          <w:b/>
          <w:iCs/>
          <w:sz w:val="20"/>
          <w:szCs w:val="20"/>
        </w:rPr>
        <w:t>）は、現代の多忙なライフスタイルにおいてますます重要になりつつある、スマートな医療機器の材料への要求に対応しています。</w:t>
      </w:r>
    </w:p>
    <w:p w14:paraId="68E5DE53" w14:textId="739D4437" w:rsidR="009C5217" w:rsidRPr="008B23C2" w:rsidRDefault="005E4A53" w:rsidP="009C5217">
      <w:pPr>
        <w:spacing w:line="360" w:lineRule="auto"/>
        <w:ind w:right="1523"/>
        <w:jc w:val="both"/>
        <w:rPr>
          <w:rFonts w:ascii="Arial" w:eastAsia="MS Gothic" w:hAnsi="Arial" w:cs="Arial"/>
          <w:sz w:val="20"/>
          <w:szCs w:val="20"/>
        </w:rPr>
      </w:pPr>
      <w:r w:rsidRPr="008B23C2">
        <w:rPr>
          <w:rFonts w:ascii="Arial" w:eastAsia="MS Gothic" w:hAnsi="Arial" w:hint="eastAsia"/>
          <w:sz w:val="20"/>
          <w:szCs w:val="20"/>
        </w:rPr>
        <w:t>治療の管理における高度なコンプライアンスに対応した、主に遠隔での初期治療のために開発された現代のスマートな医療用具は、消費者と医療サービス提供者間のギャップを縮めるものになっています。特に最近のパンデミックの状況下で、感染リスクがヘルスケアの対応能力や、また対人での診療や診断を提供するヘルスケアの施設や人員の容量に制限を与えている状況下では、このことは明白です。</w:t>
      </w:r>
      <w:r w:rsidRPr="008B23C2">
        <w:rPr>
          <w:rFonts w:ascii="Arial" w:eastAsia="MS Gothic" w:hAnsi="Arial" w:hint="eastAsia"/>
          <w:sz w:val="20"/>
          <w:szCs w:val="20"/>
        </w:rPr>
        <w:t xml:space="preserve"> </w:t>
      </w:r>
    </w:p>
    <w:p w14:paraId="558F07E4" w14:textId="12C05893" w:rsidR="009C5217" w:rsidRPr="008B23C2" w:rsidRDefault="009C5217" w:rsidP="009C5217">
      <w:pPr>
        <w:spacing w:line="360" w:lineRule="auto"/>
        <w:ind w:right="1523"/>
        <w:jc w:val="both"/>
        <w:rPr>
          <w:rFonts w:ascii="Arial" w:eastAsia="MS Gothic" w:hAnsi="Arial" w:cs="Arial"/>
          <w:sz w:val="20"/>
          <w:szCs w:val="20"/>
        </w:rPr>
      </w:pPr>
      <w:r w:rsidRPr="008B23C2">
        <w:rPr>
          <w:rFonts w:ascii="Arial" w:eastAsia="MS Gothic" w:hAnsi="Arial" w:hint="eastAsia"/>
          <w:sz w:val="20"/>
          <w:szCs w:val="20"/>
        </w:rPr>
        <w:t>モバイル</w:t>
      </w:r>
      <w:r w:rsidRPr="008B23C2">
        <w:rPr>
          <w:rFonts w:ascii="Arial" w:eastAsia="MS Gothic" w:hAnsi="Arial" w:hint="eastAsia"/>
          <w:sz w:val="20"/>
          <w:szCs w:val="20"/>
        </w:rPr>
        <w:t>EKG</w:t>
      </w:r>
      <w:r w:rsidRPr="008B23C2">
        <w:rPr>
          <w:rFonts w:ascii="Arial" w:eastAsia="MS Gothic" w:hAnsi="Arial" w:hint="eastAsia"/>
          <w:sz w:val="20"/>
          <w:szCs w:val="20"/>
        </w:rPr>
        <w:t>モニター、ポータブル・グルテン・テスター、健康指向のスマートウォッチ、ワイヤレスの血糖値計、またワイヤレスの血圧計などのスマートな医療機器</w:t>
      </w:r>
      <w:r w:rsidRPr="008B23C2">
        <w:rPr>
          <w:rFonts w:ascii="Arial" w:eastAsia="MS Gothic" w:hAnsi="Arial" w:hint="eastAsia"/>
          <w:sz w:val="20"/>
          <w:szCs w:val="20"/>
        </w:rPr>
        <w:t xml:space="preserve"> - </w:t>
      </w:r>
      <w:r w:rsidRPr="008B23C2">
        <w:rPr>
          <w:rFonts w:ascii="Arial" w:eastAsia="MS Gothic" w:hAnsi="Arial" w:hint="eastAsia"/>
          <w:sz w:val="20"/>
          <w:szCs w:val="20"/>
        </w:rPr>
        <w:t>これらのすべては、多忙なスケジュールのなかで健康管理の代替手段を与えてくれます。さらには、脳波測定ヘッドバンド、歯のホワイトニング機器、時間的体温計、および不妊治療追跡ブレスレットのようなデバイスは、通院の頻度を下げ、医療費の低減にも役立っています。</w:t>
      </w:r>
      <w:r w:rsidRPr="008B23C2">
        <w:rPr>
          <w:rFonts w:ascii="Arial" w:eastAsia="MS Gothic" w:hAnsi="Arial" w:hint="eastAsia"/>
          <w:sz w:val="20"/>
          <w:szCs w:val="20"/>
        </w:rPr>
        <w:t xml:space="preserve"> </w:t>
      </w:r>
    </w:p>
    <w:p w14:paraId="6B2EABB0" w14:textId="5D0106AF" w:rsidR="009C5217" w:rsidRPr="008B23C2" w:rsidRDefault="009C5217" w:rsidP="009C5217">
      <w:pPr>
        <w:spacing w:line="360" w:lineRule="auto"/>
        <w:ind w:right="1523"/>
        <w:jc w:val="both"/>
        <w:rPr>
          <w:rFonts w:ascii="Arial" w:eastAsia="MS Gothic" w:hAnsi="Arial" w:cs="Arial"/>
          <w:sz w:val="20"/>
          <w:szCs w:val="20"/>
        </w:rPr>
      </w:pPr>
      <w:r w:rsidRPr="008B23C2">
        <w:rPr>
          <w:rFonts w:ascii="Arial" w:eastAsia="MS Gothic" w:hAnsi="Arial" w:hint="eastAsia"/>
          <w:sz w:val="20"/>
          <w:szCs w:val="20"/>
        </w:rPr>
        <w:t>インターネット・オブ・シングス（</w:t>
      </w:r>
      <w:r w:rsidRPr="008B23C2">
        <w:rPr>
          <w:rFonts w:ascii="Arial" w:eastAsia="MS Gothic" w:hAnsi="Arial" w:hint="eastAsia"/>
          <w:sz w:val="20"/>
          <w:szCs w:val="20"/>
        </w:rPr>
        <w:t>IoT</w:t>
      </w:r>
      <w:r w:rsidRPr="008B23C2">
        <w:rPr>
          <w:rFonts w:ascii="Arial" w:eastAsia="MS Gothic" w:hAnsi="Arial" w:hint="eastAsia"/>
          <w:sz w:val="20"/>
          <w:szCs w:val="20"/>
        </w:rPr>
        <w:t>）が、医療機器セクターの急速な発展を可能にしているのです。</w:t>
      </w:r>
      <w:r w:rsidRPr="008B23C2">
        <w:rPr>
          <w:rFonts w:ascii="Arial" w:eastAsia="MS Gothic" w:hAnsi="Arial" w:hint="eastAsia"/>
          <w:sz w:val="20"/>
          <w:szCs w:val="20"/>
        </w:rPr>
        <w:t>AI</w:t>
      </w:r>
      <w:r w:rsidRPr="008B23C2">
        <w:rPr>
          <w:rFonts w:ascii="Arial" w:eastAsia="MS Gothic" w:hAnsi="Arial" w:hint="eastAsia"/>
          <w:sz w:val="20"/>
          <w:szCs w:val="20"/>
        </w:rPr>
        <w:t>を装備し、</w:t>
      </w:r>
      <w:r w:rsidRPr="008B23C2">
        <w:rPr>
          <w:rFonts w:ascii="Arial" w:eastAsia="MS Gothic" w:hAnsi="Arial" w:hint="eastAsia"/>
          <w:sz w:val="20"/>
          <w:szCs w:val="20"/>
        </w:rPr>
        <w:t>IoT</w:t>
      </w:r>
      <w:r w:rsidRPr="008B23C2">
        <w:rPr>
          <w:rFonts w:ascii="Arial" w:eastAsia="MS Gothic" w:hAnsi="Arial" w:hint="eastAsia"/>
          <w:sz w:val="20"/>
          <w:szCs w:val="20"/>
        </w:rPr>
        <w:t>に対応したウエアラブルあるいは携帯端末は、簡単な操作と携帯性、スピード、さらにはより良いヘルスケア管理のための様々なデータや患者の記録のクラウド保存による信頼度や正確性を提供してくれます。</w:t>
      </w:r>
      <w:r w:rsidRPr="008B23C2">
        <w:rPr>
          <w:rFonts w:ascii="Arial" w:eastAsia="MS Gothic" w:hAnsi="Arial" w:hint="eastAsia"/>
          <w:sz w:val="20"/>
          <w:szCs w:val="20"/>
        </w:rPr>
        <w:t xml:space="preserve"> </w:t>
      </w:r>
    </w:p>
    <w:p w14:paraId="787D746C" w14:textId="77777777" w:rsidR="009C5217" w:rsidRPr="008B23C2" w:rsidRDefault="009C5217" w:rsidP="009C5217">
      <w:pPr>
        <w:spacing w:line="360" w:lineRule="auto"/>
        <w:ind w:right="1523"/>
        <w:jc w:val="both"/>
        <w:rPr>
          <w:rFonts w:ascii="Arial" w:eastAsia="MS Gothic" w:hAnsi="Arial" w:cs="Arial"/>
          <w:sz w:val="20"/>
          <w:szCs w:val="20"/>
        </w:rPr>
      </w:pPr>
      <w:r w:rsidRPr="008B23C2">
        <w:rPr>
          <w:rFonts w:ascii="Arial" w:eastAsia="MS Gothic" w:hAnsi="Arial" w:hint="eastAsia"/>
          <w:sz w:val="20"/>
          <w:szCs w:val="20"/>
        </w:rPr>
        <w:lastRenderedPageBreak/>
        <w:t>熱可塑性エラストマー（</w:t>
      </w:r>
      <w:r w:rsidRPr="008B23C2">
        <w:rPr>
          <w:rFonts w:ascii="Arial" w:eastAsia="MS Gothic" w:hAnsi="Arial" w:hint="eastAsia"/>
          <w:sz w:val="20"/>
          <w:szCs w:val="20"/>
        </w:rPr>
        <w:t>TPE</w:t>
      </w:r>
      <w:r w:rsidRPr="008B23C2">
        <w:rPr>
          <w:rFonts w:ascii="Arial" w:eastAsia="MS Gothic" w:hAnsi="Arial" w:hint="eastAsia"/>
          <w:sz w:val="20"/>
          <w:szCs w:val="20"/>
        </w:rPr>
        <w:t>）は、エルゴノミクス、経済性および機能的なデザインと共にコスト競争力をも兼ね備え、スマート・ヘルスケアおよび医療機器セクターに重大な役割を果たしています。</w:t>
      </w:r>
    </w:p>
    <w:p w14:paraId="7FE84C3D" w14:textId="554A2224" w:rsidR="009C5217" w:rsidRPr="008B23C2" w:rsidRDefault="002B3F5E" w:rsidP="009C5217">
      <w:pPr>
        <w:spacing w:after="0" w:line="360" w:lineRule="auto"/>
        <w:ind w:right="1523"/>
        <w:jc w:val="both"/>
        <w:rPr>
          <w:rFonts w:ascii="Arial" w:eastAsia="MS Gothic" w:hAnsi="Arial" w:cs="Arial"/>
          <w:sz w:val="20"/>
          <w:szCs w:val="20"/>
        </w:rPr>
      </w:pPr>
      <w:r w:rsidRPr="008B23C2">
        <w:rPr>
          <w:rFonts w:ascii="Arial" w:eastAsia="MS Gothic" w:hAnsi="Arial" w:hint="eastAsia"/>
          <w:sz w:val="20"/>
          <w:szCs w:val="20"/>
        </w:rPr>
        <w:t>様々な業界のために多様な熱可塑性エラストマー製品およびカスタム・ソリューションを提供するグローバル・</w:t>
      </w:r>
      <w:r w:rsidRPr="008B23C2">
        <w:rPr>
          <w:rFonts w:ascii="Arial" w:eastAsia="MS Gothic" w:hAnsi="Arial" w:hint="eastAsia"/>
          <w:sz w:val="20"/>
          <w:szCs w:val="20"/>
        </w:rPr>
        <w:t>TPE</w:t>
      </w:r>
      <w:r w:rsidRPr="008B23C2">
        <w:rPr>
          <w:rFonts w:ascii="Arial" w:eastAsia="MS Gothic" w:hAnsi="Arial" w:hint="eastAsia"/>
          <w:sz w:val="20"/>
          <w:szCs w:val="20"/>
        </w:rPr>
        <w:t>メーカーとして、</w:t>
      </w:r>
      <w:r w:rsidRPr="008B23C2">
        <w:rPr>
          <w:rFonts w:ascii="Arial" w:eastAsia="MS Gothic" w:hAnsi="Arial" w:hint="eastAsia"/>
          <w:sz w:val="20"/>
          <w:szCs w:val="20"/>
        </w:rPr>
        <w:t>KRAIBURG TPE</w:t>
      </w:r>
      <w:r w:rsidRPr="008B23C2">
        <w:rPr>
          <w:rFonts w:ascii="Arial" w:eastAsia="MS Gothic" w:hAnsi="Arial" w:hint="eastAsia"/>
          <w:sz w:val="20"/>
          <w:szCs w:val="20"/>
        </w:rPr>
        <w:t>のカスタム設計による</w:t>
      </w:r>
      <w:r w:rsidRPr="008B23C2">
        <w:rPr>
          <w:rFonts w:ascii="Arial" w:eastAsia="MS Gothic" w:hAnsi="Arial" w:hint="eastAsia"/>
          <w:sz w:val="20"/>
          <w:szCs w:val="20"/>
        </w:rPr>
        <w:t>THERMOLAST® K</w:t>
      </w:r>
      <w:r w:rsidRPr="008B23C2">
        <w:rPr>
          <w:rFonts w:ascii="Arial" w:eastAsia="MS Gothic" w:hAnsi="Arial" w:hint="eastAsia"/>
          <w:sz w:val="20"/>
          <w:szCs w:val="20"/>
        </w:rPr>
        <w:t>および</w:t>
      </w:r>
      <w:r w:rsidRPr="008B23C2">
        <w:rPr>
          <w:rFonts w:ascii="Arial" w:eastAsia="MS Gothic" w:hAnsi="Arial" w:hint="eastAsia"/>
          <w:sz w:val="20"/>
          <w:szCs w:val="20"/>
        </w:rPr>
        <w:t>THERMOLAST® M</w:t>
      </w:r>
      <w:r w:rsidR="00D40BD0">
        <w:rPr>
          <w:rFonts w:ascii="Arial" w:eastAsia="MS Gothic" w:hAnsi="Arial" w:hint="eastAsia"/>
          <w:sz w:val="20"/>
          <w:szCs w:val="20"/>
        </w:rPr>
        <w:t xml:space="preserve"> </w:t>
      </w:r>
      <w:r w:rsidRPr="008B23C2">
        <w:rPr>
          <w:rFonts w:ascii="Arial" w:eastAsia="MS Gothic" w:hAnsi="Arial" w:hint="eastAsia"/>
          <w:sz w:val="20"/>
          <w:szCs w:val="20"/>
        </w:rPr>
        <w:t>TPE</w:t>
      </w:r>
      <w:r w:rsidRPr="008B23C2">
        <w:rPr>
          <w:rFonts w:ascii="Arial" w:eastAsia="MS Gothic" w:hAnsi="Arial" w:hint="eastAsia"/>
          <w:sz w:val="20"/>
          <w:szCs w:val="20"/>
        </w:rPr>
        <w:t>コンパウンドは、スマートなヘルスケアおよび医療機器のための多様な設計仕様を満足するものとなっています。</w:t>
      </w:r>
    </w:p>
    <w:p w14:paraId="0DC1CDDA" w14:textId="77777777" w:rsidR="009C5217" w:rsidRPr="008B23C2" w:rsidRDefault="009C5217" w:rsidP="009C5217">
      <w:pPr>
        <w:spacing w:after="0" w:line="360" w:lineRule="auto"/>
        <w:ind w:right="1523"/>
        <w:jc w:val="both"/>
        <w:rPr>
          <w:rFonts w:ascii="Arial" w:eastAsia="MS Gothic" w:hAnsi="Arial" w:cs="Arial"/>
          <w:sz w:val="20"/>
          <w:szCs w:val="20"/>
        </w:rPr>
      </w:pPr>
    </w:p>
    <w:p w14:paraId="5F02EA40" w14:textId="51927AF6" w:rsidR="009C5217" w:rsidRPr="008B23C2" w:rsidRDefault="009C5217" w:rsidP="009C5217">
      <w:pPr>
        <w:spacing w:after="0" w:line="360" w:lineRule="auto"/>
        <w:ind w:right="1523"/>
        <w:rPr>
          <w:rFonts w:ascii="Arial" w:eastAsia="MS Gothic" w:hAnsi="Arial" w:cs="Arial"/>
          <w:b/>
          <w:bCs/>
          <w:sz w:val="20"/>
          <w:szCs w:val="20"/>
        </w:rPr>
      </w:pPr>
      <w:r w:rsidRPr="008B23C2">
        <w:rPr>
          <w:rFonts w:ascii="Arial" w:eastAsia="MS Gothic" w:hAnsi="Arial" w:hint="eastAsia"/>
          <w:b/>
          <w:bCs/>
          <w:sz w:val="20"/>
          <w:szCs w:val="20"/>
        </w:rPr>
        <w:t>安全かつ多目的の材料ソリューション</w:t>
      </w:r>
    </w:p>
    <w:p w14:paraId="7B841A83" w14:textId="77777777" w:rsidR="009C5217" w:rsidRPr="008B23C2" w:rsidRDefault="009C5217" w:rsidP="009C5217">
      <w:pPr>
        <w:spacing w:after="0" w:line="360" w:lineRule="auto"/>
        <w:ind w:right="1523"/>
        <w:rPr>
          <w:rFonts w:ascii="Arial" w:eastAsia="MS Gothic" w:hAnsi="Arial" w:cs="Arial"/>
          <w:b/>
          <w:bCs/>
          <w:sz w:val="20"/>
          <w:szCs w:val="20"/>
        </w:rPr>
      </w:pPr>
    </w:p>
    <w:p w14:paraId="0DE19316" w14:textId="5E8632C7" w:rsidR="009C5217" w:rsidRPr="008B23C2" w:rsidRDefault="009C5217" w:rsidP="009C5217">
      <w:pPr>
        <w:spacing w:line="360" w:lineRule="auto"/>
        <w:ind w:right="1523"/>
        <w:jc w:val="both"/>
        <w:rPr>
          <w:rFonts w:ascii="Arial" w:eastAsia="MS Gothic" w:hAnsi="Arial" w:cs="Arial"/>
          <w:sz w:val="20"/>
          <w:szCs w:val="20"/>
        </w:rPr>
      </w:pPr>
      <w:bookmarkStart w:id="0" w:name="_Hlk31963367"/>
      <w:r w:rsidRPr="008B23C2">
        <w:rPr>
          <w:rFonts w:ascii="Arial" w:eastAsia="MS Gothic" w:hAnsi="Arial" w:hint="eastAsia"/>
          <w:sz w:val="20"/>
          <w:szCs w:val="20"/>
        </w:rPr>
        <w:t>THERMOLAST® M</w:t>
      </w:r>
      <w:r w:rsidRPr="008B23C2">
        <w:rPr>
          <w:rFonts w:ascii="Arial" w:eastAsia="MS Gothic" w:hAnsi="Arial" w:hint="eastAsia"/>
          <w:sz w:val="20"/>
          <w:szCs w:val="20"/>
        </w:rPr>
        <w:t>医療のコンパウンドは、携帯用排尿補助装置、注射器キャップ、注射器用シールなど、各種用途用の異なった要求を満たす、優れた再シール性、圧縮永久歪み性、低摩擦性および高弾性を特色としています。</w:t>
      </w:r>
      <w:r w:rsidRPr="008B23C2">
        <w:rPr>
          <w:rFonts w:ascii="Arial" w:eastAsia="MS Gothic" w:hAnsi="Arial" w:hint="eastAsia"/>
          <w:sz w:val="20"/>
          <w:szCs w:val="20"/>
        </w:rPr>
        <w:t xml:space="preserve"> </w:t>
      </w:r>
    </w:p>
    <w:p w14:paraId="21D473CF" w14:textId="070AD6AF" w:rsidR="009C5217" w:rsidRPr="008B23C2" w:rsidRDefault="00C82031" w:rsidP="009C5217">
      <w:pPr>
        <w:spacing w:line="360" w:lineRule="auto"/>
        <w:ind w:right="1523"/>
        <w:jc w:val="both"/>
        <w:rPr>
          <w:rFonts w:ascii="Arial" w:eastAsia="MS Gothic" w:hAnsi="Arial" w:cs="Arial"/>
          <w:sz w:val="20"/>
          <w:szCs w:val="20"/>
        </w:rPr>
      </w:pPr>
      <w:r w:rsidRPr="008B23C2">
        <w:rPr>
          <w:rFonts w:ascii="Arial" w:eastAsia="MS Gothic" w:hAnsi="Arial" w:hint="eastAsia"/>
          <w:sz w:val="20"/>
          <w:szCs w:val="20"/>
        </w:rPr>
        <w:t>医療用グレードである</w:t>
      </w:r>
      <w:r w:rsidRPr="008B23C2">
        <w:rPr>
          <w:rFonts w:ascii="Arial" w:eastAsia="MS Gothic" w:hAnsi="Arial" w:hint="eastAsia"/>
          <w:sz w:val="20"/>
          <w:szCs w:val="20"/>
        </w:rPr>
        <w:t>THERMOLAST® M TPE</w:t>
      </w:r>
      <w:r w:rsidRPr="008B23C2">
        <w:rPr>
          <w:rFonts w:ascii="Arial" w:eastAsia="MS Gothic" w:hAnsi="Arial" w:hint="eastAsia"/>
          <w:sz w:val="20"/>
          <w:szCs w:val="20"/>
        </w:rPr>
        <w:t>は動物由来の成分、ラテックス、</w:t>
      </w:r>
      <w:r w:rsidRPr="008B23C2">
        <w:rPr>
          <w:rFonts w:ascii="Arial" w:eastAsia="MS Gothic" w:hAnsi="Arial" w:hint="eastAsia"/>
          <w:sz w:val="20"/>
          <w:szCs w:val="20"/>
        </w:rPr>
        <w:t>PVC</w:t>
      </w:r>
      <w:r w:rsidRPr="008B23C2">
        <w:rPr>
          <w:rFonts w:ascii="Arial" w:eastAsia="MS Gothic" w:hAnsi="Arial" w:hint="eastAsia"/>
          <w:sz w:val="20"/>
          <w:szCs w:val="20"/>
        </w:rPr>
        <w:t>およびフタル酸塩を含んでおらず、またオートクレーブでのβ線、γ線あるいは</w:t>
      </w:r>
      <w:r w:rsidRPr="008B23C2">
        <w:rPr>
          <w:rFonts w:ascii="Arial" w:eastAsia="MS Gothic" w:hAnsi="Arial" w:hint="eastAsia"/>
          <w:sz w:val="20"/>
          <w:szCs w:val="20"/>
        </w:rPr>
        <w:t>EtO</w:t>
      </w:r>
      <w:r w:rsidRPr="008B23C2">
        <w:rPr>
          <w:rFonts w:ascii="Arial" w:eastAsia="MS Gothic" w:hAnsi="Arial" w:hint="eastAsia"/>
          <w:sz w:val="20"/>
          <w:szCs w:val="20"/>
        </w:rPr>
        <w:t>による滅菌処理が可能です。</w:t>
      </w:r>
      <w:r w:rsidRPr="008B23C2">
        <w:rPr>
          <w:rFonts w:ascii="Arial" w:eastAsia="MS Gothic" w:hAnsi="Arial" w:hint="eastAsia"/>
          <w:sz w:val="20"/>
          <w:szCs w:val="20"/>
        </w:rPr>
        <w:t xml:space="preserve"> </w:t>
      </w:r>
    </w:p>
    <w:p w14:paraId="6E6B843E" w14:textId="79CE6E4B" w:rsidR="009C5217" w:rsidRPr="008B23C2" w:rsidRDefault="00760D51" w:rsidP="009C5217">
      <w:pPr>
        <w:spacing w:line="360" w:lineRule="auto"/>
        <w:ind w:right="1523"/>
        <w:jc w:val="both"/>
        <w:rPr>
          <w:rFonts w:ascii="Arial" w:eastAsia="MS Gothic" w:hAnsi="Arial" w:cs="Arial"/>
          <w:sz w:val="20"/>
          <w:szCs w:val="20"/>
        </w:rPr>
      </w:pPr>
      <w:r w:rsidRPr="008B23C2">
        <w:rPr>
          <w:rFonts w:ascii="Arial" w:eastAsia="MS Gothic" w:hAnsi="Arial" w:hint="eastAsia"/>
          <w:sz w:val="20"/>
          <w:szCs w:val="20"/>
        </w:rPr>
        <w:t>THERMOLAST® M</w:t>
      </w:r>
      <w:r w:rsidRPr="008B23C2">
        <w:rPr>
          <w:rFonts w:ascii="Arial" w:eastAsia="MS Gothic" w:hAnsi="Arial" w:hint="eastAsia"/>
          <w:sz w:val="20"/>
          <w:szCs w:val="20"/>
        </w:rPr>
        <w:t>シリーズはまた、ドイツ技術者協会（</w:t>
      </w:r>
      <w:r w:rsidRPr="008B23C2">
        <w:rPr>
          <w:rFonts w:ascii="Arial" w:eastAsia="MS Gothic" w:hAnsi="Arial" w:hint="eastAsia"/>
          <w:sz w:val="20"/>
          <w:szCs w:val="20"/>
        </w:rPr>
        <w:t>VDI</w:t>
      </w:r>
      <w:r w:rsidRPr="008B23C2">
        <w:rPr>
          <w:rFonts w:ascii="Arial" w:eastAsia="MS Gothic" w:hAnsi="Arial" w:hint="eastAsia"/>
          <w:sz w:val="20"/>
          <w:szCs w:val="20"/>
        </w:rPr>
        <w:t>）発行の医療用</w:t>
      </w:r>
      <w:r w:rsidRPr="008B23C2">
        <w:rPr>
          <w:rFonts w:ascii="Arial" w:eastAsia="MS Gothic" w:hAnsi="Arial" w:hint="eastAsia"/>
          <w:sz w:val="20"/>
          <w:szCs w:val="20"/>
        </w:rPr>
        <w:t>-</w:t>
      </w:r>
      <w:r w:rsidRPr="008B23C2">
        <w:rPr>
          <w:rFonts w:ascii="Arial" w:eastAsia="MS Gothic" w:hAnsi="Arial" w:hint="eastAsia"/>
          <w:sz w:val="20"/>
          <w:szCs w:val="20"/>
        </w:rPr>
        <w:t>グレード・プラスチック（</w:t>
      </w:r>
      <w:r w:rsidRPr="008B23C2">
        <w:rPr>
          <w:rFonts w:ascii="Arial" w:eastAsia="MS Gothic" w:hAnsi="Arial" w:hint="eastAsia"/>
          <w:sz w:val="20"/>
          <w:szCs w:val="20"/>
        </w:rPr>
        <w:t>MGPs</w:t>
      </w:r>
      <w:r w:rsidRPr="008B23C2">
        <w:rPr>
          <w:rFonts w:ascii="Arial" w:eastAsia="MS Gothic" w:hAnsi="Arial" w:hint="eastAsia"/>
          <w:sz w:val="20"/>
          <w:szCs w:val="20"/>
        </w:rPr>
        <w:t>）のための</w:t>
      </w:r>
      <w:r w:rsidRPr="008B23C2">
        <w:rPr>
          <w:rFonts w:ascii="Arial" w:eastAsia="MS Gothic" w:hAnsi="Arial" w:hint="eastAsia"/>
          <w:sz w:val="20"/>
          <w:szCs w:val="20"/>
        </w:rPr>
        <w:t>VDI</w:t>
      </w:r>
      <w:r w:rsidRPr="008B23C2">
        <w:rPr>
          <w:rFonts w:ascii="Arial" w:eastAsia="MS Gothic" w:hAnsi="Arial" w:hint="eastAsia"/>
          <w:sz w:val="20"/>
          <w:szCs w:val="20"/>
        </w:rPr>
        <w:t>ガイドライン</w:t>
      </w:r>
      <w:r w:rsidRPr="008B23C2">
        <w:rPr>
          <w:rFonts w:ascii="Arial" w:eastAsia="MS Gothic" w:hAnsi="Arial" w:hint="eastAsia"/>
          <w:sz w:val="20"/>
          <w:szCs w:val="20"/>
        </w:rPr>
        <w:t>2017</w:t>
      </w:r>
      <w:r w:rsidRPr="008B23C2">
        <w:rPr>
          <w:rFonts w:ascii="Arial" w:eastAsia="MS Gothic" w:hAnsi="Arial" w:hint="eastAsia"/>
          <w:sz w:val="20"/>
          <w:szCs w:val="20"/>
        </w:rPr>
        <w:t>の要求事項、また</w:t>
      </w:r>
      <w:r w:rsidRPr="008B23C2">
        <w:rPr>
          <w:rFonts w:ascii="Arial" w:eastAsia="MS Gothic" w:hAnsi="Arial" w:hint="eastAsia"/>
          <w:sz w:val="20"/>
          <w:szCs w:val="20"/>
        </w:rPr>
        <w:t>REACH</w:t>
      </w:r>
      <w:r w:rsidRPr="008B23C2">
        <w:rPr>
          <w:rFonts w:ascii="Arial" w:eastAsia="MS Gothic" w:hAnsi="Arial" w:hint="eastAsia"/>
          <w:sz w:val="20"/>
          <w:szCs w:val="20"/>
        </w:rPr>
        <w:t>および</w:t>
      </w:r>
      <w:r w:rsidRPr="008B23C2">
        <w:rPr>
          <w:rFonts w:ascii="Arial" w:eastAsia="MS Gothic" w:hAnsi="Arial" w:hint="eastAsia"/>
          <w:sz w:val="20"/>
          <w:szCs w:val="20"/>
        </w:rPr>
        <w:t>RoHS</w:t>
      </w:r>
      <w:r w:rsidRPr="008B23C2">
        <w:rPr>
          <w:rFonts w:ascii="Arial" w:eastAsia="MS Gothic" w:hAnsi="Arial" w:hint="eastAsia"/>
          <w:sz w:val="20"/>
          <w:szCs w:val="20"/>
        </w:rPr>
        <w:t>の基準を満たしています。</w:t>
      </w:r>
      <w:r w:rsidRPr="008B23C2">
        <w:rPr>
          <w:rFonts w:ascii="Arial" w:eastAsia="MS Gothic" w:hAnsi="Arial" w:hint="eastAsia"/>
          <w:sz w:val="20"/>
          <w:szCs w:val="20"/>
        </w:rPr>
        <w:t xml:space="preserve">  </w:t>
      </w:r>
      <w:bookmarkEnd w:id="0"/>
    </w:p>
    <w:p w14:paraId="2DBD39A2" w14:textId="15FA0A0E" w:rsidR="009C5217" w:rsidRPr="008B23C2" w:rsidRDefault="009C5217" w:rsidP="009C5217">
      <w:pPr>
        <w:spacing w:after="0" w:line="360" w:lineRule="auto"/>
        <w:ind w:right="1523"/>
        <w:rPr>
          <w:rFonts w:ascii="Arial" w:eastAsia="MS Gothic" w:hAnsi="Arial" w:cs="Arial"/>
          <w:b/>
          <w:bCs/>
          <w:sz w:val="20"/>
          <w:szCs w:val="20"/>
        </w:rPr>
      </w:pPr>
      <w:r w:rsidRPr="008B23C2">
        <w:rPr>
          <w:rFonts w:ascii="Arial" w:eastAsia="MS Gothic" w:hAnsi="Arial" w:hint="eastAsia"/>
          <w:b/>
          <w:bCs/>
          <w:sz w:val="20"/>
          <w:szCs w:val="20"/>
        </w:rPr>
        <w:t>食品用グレードとして、業界のグローバル基準に適合</w:t>
      </w:r>
      <w:r w:rsidRPr="008B23C2">
        <w:rPr>
          <w:rFonts w:ascii="Arial" w:eastAsia="MS Gothic" w:hAnsi="Arial" w:hint="eastAsia"/>
          <w:b/>
          <w:bCs/>
          <w:sz w:val="20"/>
          <w:szCs w:val="20"/>
        </w:rPr>
        <w:t xml:space="preserve"> </w:t>
      </w:r>
    </w:p>
    <w:p w14:paraId="3460754E" w14:textId="77777777" w:rsidR="009C5217" w:rsidRPr="008B23C2" w:rsidRDefault="009C5217" w:rsidP="009C5217">
      <w:pPr>
        <w:spacing w:after="0" w:line="360" w:lineRule="auto"/>
        <w:ind w:right="1523"/>
        <w:rPr>
          <w:rFonts w:ascii="Arial" w:eastAsia="MS Gothic" w:hAnsi="Arial" w:cs="Arial"/>
          <w:b/>
          <w:bCs/>
          <w:sz w:val="20"/>
          <w:szCs w:val="20"/>
        </w:rPr>
      </w:pPr>
    </w:p>
    <w:p w14:paraId="4F58C01C" w14:textId="6EF57E69" w:rsidR="009C5217" w:rsidRPr="008B23C2" w:rsidRDefault="009C5217" w:rsidP="009C5217">
      <w:pPr>
        <w:spacing w:after="0" w:line="360" w:lineRule="auto"/>
        <w:ind w:right="1523"/>
        <w:jc w:val="both"/>
        <w:rPr>
          <w:rFonts w:ascii="Arial" w:eastAsia="MS Gothic" w:hAnsi="Arial" w:cs="Arial"/>
          <w:sz w:val="20"/>
          <w:szCs w:val="20"/>
        </w:rPr>
      </w:pPr>
      <w:r w:rsidRPr="008B23C2">
        <w:rPr>
          <w:rFonts w:ascii="Arial" w:eastAsia="MS Gothic" w:hAnsi="Arial" w:hint="eastAsia"/>
          <w:sz w:val="20"/>
          <w:szCs w:val="20"/>
        </w:rPr>
        <w:t>THERMOLAST® M</w:t>
      </w:r>
      <w:r w:rsidRPr="008B23C2">
        <w:rPr>
          <w:rFonts w:ascii="Arial" w:eastAsia="MS Gothic" w:hAnsi="Arial" w:hint="eastAsia"/>
          <w:sz w:val="20"/>
          <w:szCs w:val="20"/>
        </w:rPr>
        <w:t>は、</w:t>
      </w:r>
      <w:r w:rsidRPr="008B23C2">
        <w:rPr>
          <w:rFonts w:ascii="Arial" w:eastAsia="MS Gothic" w:hAnsi="Arial" w:hint="eastAsia"/>
          <w:sz w:val="20"/>
          <w:szCs w:val="20"/>
        </w:rPr>
        <w:t>EU10/2011</w:t>
      </w:r>
      <w:r w:rsidRPr="008B23C2">
        <w:rPr>
          <w:rFonts w:ascii="Arial" w:eastAsia="MS Gothic" w:hAnsi="Arial" w:hint="eastAsia"/>
          <w:sz w:val="20"/>
          <w:szCs w:val="20"/>
        </w:rPr>
        <w:t>、米国食品医薬品局（</w:t>
      </w:r>
      <w:r w:rsidRPr="008B23C2">
        <w:rPr>
          <w:rFonts w:ascii="Arial" w:eastAsia="MS Gothic" w:hAnsi="Arial" w:hint="eastAsia"/>
          <w:sz w:val="20"/>
          <w:szCs w:val="20"/>
        </w:rPr>
        <w:t>FDA</w:t>
      </w:r>
      <w:r w:rsidRPr="008B23C2">
        <w:rPr>
          <w:rFonts w:ascii="Arial" w:eastAsia="MS Gothic" w:hAnsi="Arial" w:hint="eastAsia"/>
          <w:sz w:val="20"/>
          <w:szCs w:val="20"/>
        </w:rPr>
        <w:t>）連邦規則集（</w:t>
      </w:r>
      <w:r w:rsidRPr="008B23C2">
        <w:rPr>
          <w:rFonts w:ascii="Arial" w:eastAsia="MS Gothic" w:hAnsi="Arial" w:hint="eastAsia"/>
          <w:sz w:val="20"/>
          <w:szCs w:val="20"/>
        </w:rPr>
        <w:t>CFR</w:t>
      </w:r>
      <w:r w:rsidRPr="008B23C2">
        <w:rPr>
          <w:rFonts w:ascii="Arial" w:eastAsia="MS Gothic" w:hAnsi="Arial" w:hint="eastAsia"/>
          <w:sz w:val="20"/>
          <w:szCs w:val="20"/>
        </w:rPr>
        <w:t>）</w:t>
      </w:r>
      <w:r w:rsidRPr="008B23C2">
        <w:rPr>
          <w:rFonts w:ascii="Arial" w:eastAsia="MS Gothic" w:hAnsi="Arial" w:hint="eastAsia"/>
          <w:sz w:val="20"/>
          <w:szCs w:val="20"/>
        </w:rPr>
        <w:t>21</w:t>
      </w:r>
      <w:r w:rsidRPr="008B23C2">
        <w:rPr>
          <w:rFonts w:ascii="Arial" w:eastAsia="MS Gothic" w:hAnsi="Arial" w:hint="eastAsia"/>
          <w:sz w:val="20"/>
          <w:szCs w:val="20"/>
        </w:rPr>
        <w:t>巻、および欧州安全基準</w:t>
      </w:r>
      <w:r w:rsidRPr="008B23C2">
        <w:rPr>
          <w:rFonts w:ascii="Arial" w:eastAsia="MS Gothic" w:hAnsi="Arial" w:hint="eastAsia"/>
          <w:sz w:val="20"/>
          <w:szCs w:val="20"/>
        </w:rPr>
        <w:t>EN71/3</w:t>
      </w:r>
      <w:r w:rsidRPr="008B23C2">
        <w:rPr>
          <w:rFonts w:ascii="Arial" w:eastAsia="MS Gothic" w:hAnsi="Arial" w:hint="eastAsia"/>
          <w:sz w:val="20"/>
          <w:szCs w:val="20"/>
        </w:rPr>
        <w:t>のような、食品接触安全のためのグローバル基準に準拠しています。</w:t>
      </w:r>
    </w:p>
    <w:p w14:paraId="1ACEDE39" w14:textId="77777777" w:rsidR="009C5217" w:rsidRPr="008B23C2" w:rsidRDefault="009C5217" w:rsidP="009C5217">
      <w:pPr>
        <w:spacing w:after="0" w:line="360" w:lineRule="auto"/>
        <w:ind w:right="1523"/>
        <w:jc w:val="both"/>
        <w:rPr>
          <w:rFonts w:ascii="Arial" w:eastAsia="MS Gothic" w:hAnsi="Arial" w:cs="Arial"/>
          <w:sz w:val="20"/>
          <w:szCs w:val="20"/>
        </w:rPr>
      </w:pPr>
    </w:p>
    <w:p w14:paraId="0D2FE157" w14:textId="1F94176D" w:rsidR="009C5217" w:rsidRPr="008B23C2" w:rsidRDefault="00760D51" w:rsidP="009C5217">
      <w:pPr>
        <w:spacing w:after="0" w:line="360" w:lineRule="auto"/>
        <w:ind w:right="1523"/>
        <w:jc w:val="both"/>
        <w:rPr>
          <w:rFonts w:ascii="Arial" w:eastAsia="MS Gothic" w:hAnsi="Arial" w:cs="Arial"/>
          <w:sz w:val="20"/>
          <w:szCs w:val="20"/>
        </w:rPr>
      </w:pPr>
      <w:r w:rsidRPr="008B23C2">
        <w:rPr>
          <w:rFonts w:ascii="Arial" w:eastAsia="MS Gothic" w:hAnsi="Arial" w:hint="eastAsia"/>
          <w:sz w:val="20"/>
          <w:szCs w:val="20"/>
        </w:rPr>
        <w:lastRenderedPageBreak/>
        <w:t>この材料は、高い耐熱性、耐スクラッチ性、また耐摩耗性、ソフトタッチおよび絹のような表面品質、その他の多くの総合性能を備えています。</w:t>
      </w:r>
    </w:p>
    <w:p w14:paraId="00E475AA" w14:textId="77777777" w:rsidR="009C5217" w:rsidRPr="008B23C2" w:rsidRDefault="009C5217" w:rsidP="009C5217">
      <w:pPr>
        <w:spacing w:after="0" w:line="360" w:lineRule="auto"/>
        <w:ind w:right="1523"/>
        <w:jc w:val="both"/>
        <w:rPr>
          <w:rFonts w:ascii="Arial" w:eastAsia="MS Gothic" w:hAnsi="Arial" w:cs="Arial"/>
          <w:sz w:val="20"/>
          <w:szCs w:val="20"/>
        </w:rPr>
      </w:pPr>
    </w:p>
    <w:p w14:paraId="5782B0EE" w14:textId="1C59D8CF" w:rsidR="009C5217" w:rsidRPr="008B23C2" w:rsidRDefault="00760D51" w:rsidP="009C5217">
      <w:pPr>
        <w:spacing w:after="0" w:line="360" w:lineRule="auto"/>
        <w:ind w:right="1523"/>
        <w:jc w:val="both"/>
        <w:rPr>
          <w:rFonts w:ascii="Arial" w:eastAsia="MS Gothic" w:hAnsi="Arial" w:cs="Arial"/>
          <w:sz w:val="20"/>
          <w:szCs w:val="20"/>
        </w:rPr>
      </w:pPr>
      <w:r w:rsidRPr="008B23C2">
        <w:rPr>
          <w:rFonts w:ascii="Arial" w:eastAsia="MS Gothic" w:hAnsi="Arial" w:hint="eastAsia"/>
          <w:sz w:val="20"/>
          <w:szCs w:val="20"/>
        </w:rPr>
        <w:t>その多彩な調色オプションは、汎用温度計のグリップ、ヘッドバンド・パッド、フィットネスウォッチ用バンド、その他のポータブルでウエアラブルなスマートデバイスなどの各種の用途に最適なものです。</w:t>
      </w:r>
    </w:p>
    <w:p w14:paraId="2910AA35" w14:textId="73811058" w:rsidR="009C5217" w:rsidRPr="008B23C2" w:rsidRDefault="009C5217" w:rsidP="009C5217">
      <w:pPr>
        <w:spacing w:after="0" w:line="360" w:lineRule="auto"/>
        <w:jc w:val="both"/>
        <w:rPr>
          <w:rFonts w:ascii="Arial" w:eastAsia="MS Gothic" w:hAnsi="Arial" w:cs="Arial"/>
          <w:sz w:val="20"/>
          <w:szCs w:val="20"/>
        </w:rPr>
      </w:pPr>
    </w:p>
    <w:p w14:paraId="395CE619" w14:textId="557EAD4E" w:rsidR="009C5217" w:rsidRPr="008B23C2" w:rsidRDefault="00D9576F" w:rsidP="009C5217">
      <w:pPr>
        <w:spacing w:after="0" w:line="360" w:lineRule="auto"/>
        <w:jc w:val="both"/>
        <w:rPr>
          <w:rFonts w:ascii="Arial" w:eastAsia="MS Gothic" w:hAnsi="Arial" w:cs="Arial"/>
          <w:sz w:val="20"/>
          <w:szCs w:val="20"/>
        </w:rPr>
      </w:pPr>
      <w:r>
        <w:rPr>
          <w:noProof/>
        </w:rPr>
        <w:drawing>
          <wp:inline distT="0" distB="0" distL="0" distR="0" wp14:anchorId="77CB6A37" wp14:editId="51B6BADD">
            <wp:extent cx="4229100" cy="2340847"/>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49673" cy="2352234"/>
                    </a:xfrm>
                    <a:prstGeom prst="rect">
                      <a:avLst/>
                    </a:prstGeom>
                    <a:noFill/>
                    <a:ln>
                      <a:noFill/>
                    </a:ln>
                  </pic:spPr>
                </pic:pic>
              </a:graphicData>
            </a:graphic>
          </wp:inline>
        </w:drawing>
      </w:r>
    </w:p>
    <w:p w14:paraId="1E191958" w14:textId="43EDFFCA" w:rsidR="009C5217" w:rsidRPr="008B23C2" w:rsidRDefault="009C5217" w:rsidP="009C5217">
      <w:pPr>
        <w:spacing w:after="0" w:line="360" w:lineRule="auto"/>
        <w:jc w:val="both"/>
        <w:rPr>
          <w:rFonts w:ascii="Arial" w:eastAsia="MS Gothic" w:hAnsi="Arial" w:cs="Arial"/>
          <w:sz w:val="20"/>
          <w:szCs w:val="20"/>
        </w:rPr>
      </w:pPr>
    </w:p>
    <w:p w14:paraId="1C7AB26A" w14:textId="77777777" w:rsidR="009C5217" w:rsidRPr="008B23C2" w:rsidRDefault="009C5217" w:rsidP="009C5217">
      <w:pPr>
        <w:spacing w:after="0" w:line="360" w:lineRule="auto"/>
        <w:jc w:val="both"/>
        <w:rPr>
          <w:rFonts w:ascii="Arial" w:eastAsia="MS Gothic" w:hAnsi="Arial" w:cs="Arial"/>
          <w:sz w:val="20"/>
          <w:szCs w:val="20"/>
        </w:rPr>
      </w:pPr>
    </w:p>
    <w:p w14:paraId="3356BF8C" w14:textId="07C0964A" w:rsidR="00A1522B" w:rsidRPr="008B23C2" w:rsidRDefault="005320D5" w:rsidP="00A1522B">
      <w:pPr>
        <w:spacing w:line="360" w:lineRule="auto"/>
        <w:ind w:right="1523"/>
        <w:jc w:val="both"/>
        <w:rPr>
          <w:rFonts w:ascii="Arial" w:eastAsia="MS Gothic" w:hAnsi="Arial" w:cs="Arial"/>
          <w:sz w:val="20"/>
          <w:szCs w:val="20"/>
        </w:rPr>
      </w:pPr>
      <w:r w:rsidRPr="008B23C2">
        <w:rPr>
          <w:rFonts w:ascii="Arial" w:eastAsia="MS Gothic" w:hAnsi="Arial" w:hint="eastAsia"/>
          <w:b/>
          <w:bCs/>
          <w:sz w:val="20"/>
          <w:szCs w:val="20"/>
        </w:rPr>
        <w:t>（写真：</w:t>
      </w:r>
      <w:r w:rsidRPr="008B23C2">
        <w:rPr>
          <w:rFonts w:ascii="Arial" w:eastAsia="MS Gothic" w:hAnsi="Arial" w:hint="eastAsia"/>
          <w:b/>
          <w:bCs/>
          <w:sz w:val="20"/>
          <w:szCs w:val="20"/>
        </w:rPr>
        <w:t>© 2020 KRAIBURG TPE</w:t>
      </w:r>
      <w:r w:rsidRPr="008B23C2">
        <w:rPr>
          <w:rFonts w:ascii="Arial" w:eastAsia="MS Gothic" w:hAnsi="Arial" w:hint="eastAsia"/>
          <w:b/>
          <w:bCs/>
          <w:sz w:val="20"/>
          <w:szCs w:val="20"/>
        </w:rPr>
        <w:t>）</w:t>
      </w:r>
    </w:p>
    <w:p w14:paraId="42C72A2E" w14:textId="543FEC3D" w:rsidR="002D0C31" w:rsidRPr="008B23C2" w:rsidRDefault="005320D5" w:rsidP="00A1522B">
      <w:pPr>
        <w:spacing w:line="360" w:lineRule="auto"/>
        <w:ind w:right="1523"/>
        <w:jc w:val="both"/>
        <w:rPr>
          <w:rFonts w:ascii="Arial" w:eastAsia="MS Gothic" w:hAnsi="Arial" w:cs="Arial"/>
          <w:sz w:val="20"/>
          <w:szCs w:val="20"/>
        </w:rPr>
      </w:pPr>
      <w:r w:rsidRPr="008B23C2">
        <w:rPr>
          <w:rFonts w:ascii="Arial" w:eastAsia="MS Gothic" w:hAnsi="Arial" w:hint="eastAsia"/>
          <w:sz w:val="20"/>
          <w:szCs w:val="20"/>
        </w:rPr>
        <w:t>高精細の画像が必要の際は、下記の担当者にお問い合わせください。</w:t>
      </w:r>
      <w:r w:rsidRPr="008B23C2">
        <w:rPr>
          <w:rFonts w:ascii="Arial" w:eastAsia="MS Gothic" w:hAnsi="Arial" w:hint="eastAsia"/>
          <w:sz w:val="20"/>
          <w:szCs w:val="20"/>
        </w:rPr>
        <w:t xml:space="preserve"> Bridget Ngang (</w:t>
      </w:r>
      <w:hyperlink r:id="rId9" w:history="1">
        <w:r w:rsidRPr="008B23C2">
          <w:rPr>
            <w:rStyle w:val="Hyperlink"/>
            <w:rFonts w:ascii="Arial" w:eastAsia="MS Gothic" w:hAnsi="Arial" w:hint="eastAsia"/>
            <w:color w:val="auto"/>
            <w:sz w:val="20"/>
            <w:szCs w:val="20"/>
          </w:rPr>
          <w:t>bridget.ngang@kraiburg-tpe.com</w:t>
        </w:r>
      </w:hyperlink>
      <w:r w:rsidRPr="008B23C2">
        <w:rPr>
          <w:rFonts w:ascii="Arial" w:eastAsia="MS Gothic" w:hAnsi="Arial" w:hint="eastAsia"/>
          <w:sz w:val="20"/>
          <w:szCs w:val="20"/>
        </w:rPr>
        <w:t xml:space="preserve"> , +6 03 9545 6301). </w:t>
      </w:r>
    </w:p>
    <w:p w14:paraId="29336D57" w14:textId="77777777" w:rsidR="00C95865" w:rsidRPr="008B23C2" w:rsidRDefault="00C95865">
      <w:pPr>
        <w:rPr>
          <w:rFonts w:ascii="Arial" w:eastAsia="MS Gothic" w:hAnsi="Arial" w:cs="Arial"/>
          <w:b/>
          <w:bCs/>
          <w:sz w:val="20"/>
          <w:szCs w:val="20"/>
        </w:rPr>
      </w:pPr>
      <w:r w:rsidRPr="008B23C2">
        <w:rPr>
          <w:rFonts w:eastAsia="MS Gothic" w:hint="eastAsia"/>
        </w:rPr>
        <w:br w:type="page"/>
      </w:r>
    </w:p>
    <w:p w14:paraId="1223A429" w14:textId="33E311ED" w:rsidR="005320D5" w:rsidRPr="008B23C2" w:rsidRDefault="005320D5" w:rsidP="002D0C31">
      <w:pPr>
        <w:spacing w:after="0" w:line="360" w:lineRule="auto"/>
        <w:ind w:right="1163"/>
        <w:rPr>
          <w:rFonts w:ascii="Arial" w:eastAsia="MS Gothic" w:hAnsi="Arial" w:cs="Arial"/>
          <w:sz w:val="20"/>
          <w:szCs w:val="20"/>
        </w:rPr>
      </w:pPr>
      <w:r w:rsidRPr="008B23C2">
        <w:rPr>
          <w:rFonts w:ascii="Arial" w:eastAsia="MS Gothic" w:hAnsi="Arial" w:hint="eastAsia"/>
          <w:b/>
          <w:bCs/>
          <w:sz w:val="20"/>
          <w:szCs w:val="20"/>
        </w:rPr>
        <w:lastRenderedPageBreak/>
        <w:t>WeChat</w:t>
      </w:r>
      <w:r w:rsidRPr="008B23C2">
        <w:rPr>
          <w:rFonts w:ascii="Arial" w:eastAsia="MS Gothic" w:hAnsi="Arial" w:hint="eastAsia"/>
          <w:b/>
          <w:bCs/>
          <w:sz w:val="20"/>
          <w:szCs w:val="20"/>
        </w:rPr>
        <w:t>で当社をフォローしてください</w:t>
      </w:r>
    </w:p>
    <w:p w14:paraId="21B404AA" w14:textId="2D4AE413" w:rsidR="005320D5" w:rsidRPr="008B23C2" w:rsidRDefault="005320D5" w:rsidP="005C2021">
      <w:pPr>
        <w:spacing w:after="0" w:line="360" w:lineRule="auto"/>
        <w:ind w:right="1699"/>
        <w:jc w:val="both"/>
        <w:rPr>
          <w:rFonts w:ascii="Arial" w:eastAsia="MS Gothic" w:hAnsi="Arial" w:cs="Arial"/>
          <w:b/>
          <w:sz w:val="20"/>
          <w:szCs w:val="20"/>
        </w:rPr>
      </w:pPr>
      <w:r w:rsidRPr="008B23C2">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8B23C2" w:rsidRDefault="00EC7126" w:rsidP="005C2021">
      <w:pPr>
        <w:spacing w:after="0" w:line="360" w:lineRule="auto"/>
        <w:ind w:right="1699"/>
        <w:jc w:val="both"/>
        <w:rPr>
          <w:rFonts w:ascii="Arial" w:eastAsia="MS Gothic" w:hAnsi="Arial" w:cs="Arial"/>
          <w:b/>
          <w:sz w:val="20"/>
          <w:szCs w:val="20"/>
        </w:rPr>
      </w:pPr>
    </w:p>
    <w:p w14:paraId="26915392" w14:textId="77777777" w:rsidR="001C2242" w:rsidRPr="008B23C2" w:rsidRDefault="001C2242" w:rsidP="001C2242">
      <w:pPr>
        <w:spacing w:after="0" w:line="360" w:lineRule="auto"/>
        <w:ind w:right="1699"/>
        <w:rPr>
          <w:rFonts w:ascii="Arial" w:eastAsia="MS Gothic" w:hAnsi="Arial" w:cs="Arial"/>
          <w:sz w:val="20"/>
          <w:szCs w:val="20"/>
        </w:rPr>
      </w:pPr>
    </w:p>
    <w:p w14:paraId="62CC9A54" w14:textId="77777777" w:rsidR="001C2242" w:rsidRPr="008B23C2" w:rsidRDefault="001C2242" w:rsidP="001C2242">
      <w:pPr>
        <w:spacing w:after="0" w:line="360" w:lineRule="auto"/>
        <w:ind w:right="1699"/>
        <w:rPr>
          <w:rFonts w:ascii="Arial" w:eastAsia="MS Gothic" w:hAnsi="Arial" w:cs="Arial"/>
          <w:sz w:val="20"/>
          <w:szCs w:val="20"/>
        </w:rPr>
      </w:pPr>
    </w:p>
    <w:p w14:paraId="4837FE41" w14:textId="77777777" w:rsidR="00DC32CA" w:rsidRPr="008B23C2" w:rsidRDefault="00DC32CA" w:rsidP="00FA450B">
      <w:pPr>
        <w:keepNext/>
        <w:keepLines/>
        <w:spacing w:after="0" w:line="360" w:lineRule="auto"/>
        <w:ind w:right="1701"/>
        <w:rPr>
          <w:rFonts w:ascii="Arial" w:eastAsia="MS Gothic" w:hAnsi="Arial" w:cs="Arial"/>
          <w:sz w:val="20"/>
        </w:rPr>
      </w:pPr>
    </w:p>
    <w:sectPr w:rsidR="00DC32CA" w:rsidRPr="008B23C2"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8A75F6" w14:textId="77777777" w:rsidR="000047AA" w:rsidRDefault="000047AA" w:rsidP="00784C57">
      <w:pPr>
        <w:spacing w:after="0" w:line="240" w:lineRule="auto"/>
      </w:pPr>
      <w:r>
        <w:separator/>
      </w:r>
    </w:p>
  </w:endnote>
  <w:endnote w:type="continuationSeparator" w:id="0">
    <w:p w14:paraId="7AC653FF" w14:textId="77777777" w:rsidR="000047AA" w:rsidRDefault="000047A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58ABAB3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8DCE3" w14:textId="77777777" w:rsidR="000047AA" w:rsidRDefault="000047AA" w:rsidP="00784C57">
      <w:pPr>
        <w:spacing w:after="0" w:line="240" w:lineRule="auto"/>
      </w:pPr>
      <w:r>
        <w:separator/>
      </w:r>
    </w:p>
  </w:footnote>
  <w:footnote w:type="continuationSeparator" w:id="0">
    <w:p w14:paraId="246B6E02" w14:textId="77777777" w:rsidR="000047AA" w:rsidRDefault="000047A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8B23C2" w:rsidRDefault="00502615" w:rsidP="00502615">
    <w:pPr>
      <w:pStyle w:val="Header"/>
      <w:tabs>
        <w:tab w:val="clear" w:pos="4703"/>
        <w:tab w:val="clear" w:pos="9406"/>
      </w:tabs>
      <w:spacing w:before="1440"/>
      <w:rPr>
        <w:rFonts w:ascii="Arial" w:eastAsia="MS Gothic" w:hAnsi="Arial" w:cs="Arial"/>
        <w:sz w:val="20"/>
        <w:szCs w:val="20"/>
      </w:rPr>
    </w:pPr>
    <w:r w:rsidRPr="008B23C2">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B23C2" w14:paraId="12FEEFFC" w14:textId="77777777" w:rsidTr="00502615">
      <w:tc>
        <w:tcPr>
          <w:tcW w:w="6912" w:type="dxa"/>
        </w:tcPr>
        <w:p w14:paraId="46445C04" w14:textId="77777777" w:rsidR="007714C4" w:rsidRPr="008B23C2" w:rsidRDefault="00C97AAF" w:rsidP="007714C4">
          <w:pPr>
            <w:spacing w:after="0" w:line="360" w:lineRule="auto"/>
            <w:ind w:left="-105"/>
            <w:jc w:val="both"/>
            <w:rPr>
              <w:rFonts w:ascii="Arial" w:eastAsia="MS Gothic" w:hAnsi="Arial" w:cs="Arial"/>
              <w:b/>
              <w:bCs/>
              <w:color w:val="365F91"/>
              <w:sz w:val="40"/>
              <w:szCs w:val="40"/>
            </w:rPr>
          </w:pPr>
          <w:r w:rsidRPr="008B23C2">
            <w:rPr>
              <w:rFonts w:ascii="Arial" w:eastAsia="MS Gothic" w:hAnsi="Arial" w:hint="eastAsia"/>
              <w:b/>
              <w:bCs/>
              <w:color w:val="365F91"/>
              <w:sz w:val="40"/>
              <w:szCs w:val="40"/>
            </w:rPr>
            <w:t>プレス・リリース</w:t>
          </w:r>
        </w:p>
        <w:p w14:paraId="023F7087" w14:textId="77777777" w:rsidR="009C5217" w:rsidRPr="008B23C2" w:rsidRDefault="009C5217" w:rsidP="009C5217">
          <w:pPr>
            <w:spacing w:after="0" w:line="360" w:lineRule="auto"/>
            <w:ind w:left="-105"/>
            <w:jc w:val="both"/>
            <w:rPr>
              <w:rFonts w:ascii="Arial" w:eastAsia="MS Gothic" w:hAnsi="Arial"/>
              <w:b/>
              <w:sz w:val="16"/>
              <w:szCs w:val="16"/>
            </w:rPr>
          </w:pPr>
          <w:r w:rsidRPr="008B23C2">
            <w:rPr>
              <w:rFonts w:ascii="Arial" w:eastAsia="MS Gothic" w:hAnsi="Arial" w:hint="eastAsia"/>
              <w:b/>
              <w:bCs/>
              <w:sz w:val="16"/>
              <w:szCs w:val="16"/>
            </w:rPr>
            <w:t>TPE</w:t>
          </w:r>
          <w:r w:rsidRPr="008B23C2">
            <w:rPr>
              <w:rFonts w:ascii="Arial" w:eastAsia="MS Gothic" w:hAnsi="Arial" w:hint="eastAsia"/>
              <w:b/>
              <w:bCs/>
              <w:sz w:val="16"/>
              <w:szCs w:val="16"/>
            </w:rPr>
            <w:t>による、モバイル・テクノロジーとヘルスケアの融合</w:t>
          </w:r>
          <w:r w:rsidRPr="008B23C2">
            <w:rPr>
              <w:rFonts w:ascii="Arial" w:eastAsia="MS Gothic" w:hAnsi="Arial" w:hint="eastAsia"/>
              <w:b/>
              <w:sz w:val="16"/>
              <w:szCs w:val="16"/>
            </w:rPr>
            <w:t xml:space="preserve"> </w:t>
          </w:r>
        </w:p>
        <w:p w14:paraId="56CC8ABD" w14:textId="2A52D008" w:rsidR="009C5217" w:rsidRPr="008B23C2" w:rsidRDefault="009C5217" w:rsidP="009C5217">
          <w:pPr>
            <w:spacing w:after="0" w:line="360" w:lineRule="auto"/>
            <w:ind w:left="-105"/>
            <w:jc w:val="both"/>
            <w:rPr>
              <w:rFonts w:ascii="Arial" w:eastAsia="MS Gothic" w:hAnsi="Arial" w:cs="Arial"/>
              <w:b/>
              <w:bCs/>
              <w:sz w:val="16"/>
              <w:szCs w:val="16"/>
            </w:rPr>
          </w:pPr>
          <w:r w:rsidRPr="008B23C2">
            <w:rPr>
              <w:rFonts w:ascii="Arial" w:eastAsia="MS Gothic" w:hAnsi="Arial" w:hint="eastAsia"/>
              <w:b/>
              <w:sz w:val="16"/>
              <w:szCs w:val="16"/>
            </w:rPr>
            <w:t>クアラルンプール、</w:t>
          </w:r>
          <w:r w:rsidRPr="008B23C2">
            <w:rPr>
              <w:rFonts w:ascii="Arial" w:eastAsia="MS Gothic" w:hAnsi="Arial" w:hint="eastAsia"/>
              <w:b/>
              <w:sz w:val="16"/>
              <w:szCs w:val="16"/>
            </w:rPr>
            <w:t>2020</w:t>
          </w:r>
          <w:r w:rsidRPr="008B23C2">
            <w:rPr>
              <w:rFonts w:ascii="Arial" w:eastAsia="MS Gothic" w:hAnsi="Arial" w:hint="eastAsia"/>
              <w:b/>
              <w:sz w:val="16"/>
              <w:szCs w:val="16"/>
            </w:rPr>
            <w:t>年</w:t>
          </w:r>
          <w:r w:rsidR="00D40BD0">
            <w:rPr>
              <w:rFonts w:ascii="Arial" w:eastAsia="MS Gothic" w:hAnsi="Arial" w:hint="eastAsia"/>
              <w:b/>
              <w:sz w:val="16"/>
              <w:szCs w:val="16"/>
            </w:rPr>
            <w:t>1</w:t>
          </w:r>
          <w:r w:rsidR="00D40BD0">
            <w:rPr>
              <w:rFonts w:ascii="Arial" w:eastAsia="MS Gothic" w:hAnsi="Arial"/>
              <w:b/>
              <w:sz w:val="16"/>
              <w:szCs w:val="16"/>
            </w:rPr>
            <w:t>1</w:t>
          </w:r>
          <w:r w:rsidRPr="008B23C2">
            <w:rPr>
              <w:rFonts w:ascii="Arial" w:eastAsia="MS Gothic" w:hAnsi="Arial" w:hint="eastAsia"/>
              <w:b/>
              <w:sz w:val="16"/>
              <w:szCs w:val="16"/>
            </w:rPr>
            <w:t>月</w:t>
          </w:r>
        </w:p>
        <w:p w14:paraId="1A56E795" w14:textId="77777777" w:rsidR="00502615" w:rsidRPr="008B23C2" w:rsidRDefault="001E1888" w:rsidP="001E1888">
          <w:pPr>
            <w:spacing w:after="0" w:line="360" w:lineRule="auto"/>
            <w:ind w:left="-105"/>
            <w:jc w:val="both"/>
            <w:rPr>
              <w:rFonts w:ascii="Arial" w:eastAsia="MS Gothic" w:hAnsi="Arial" w:cs="Arial"/>
              <w:b/>
              <w:bCs/>
              <w:sz w:val="16"/>
              <w:szCs w:val="16"/>
            </w:rPr>
          </w:pPr>
          <w:r w:rsidRPr="008B23C2">
            <w:rPr>
              <w:rFonts w:ascii="Arial" w:eastAsia="MS Gothic" w:hAnsi="Arial" w:hint="eastAsia"/>
            </w:rPr>
            <w:t>ページ</w:t>
          </w:r>
          <w:r w:rsidRPr="008B23C2">
            <w:rPr>
              <w:rFonts w:ascii="Arial" w:eastAsia="MS Gothic" w:hAnsi="Arial" w:hint="eastAsia"/>
            </w:rPr>
            <w:t xml:space="preserve"> </w:t>
          </w:r>
          <w:r w:rsidRPr="008B23C2">
            <w:rPr>
              <w:rFonts w:ascii="Arial" w:eastAsia="MS Gothic" w:hAnsi="Arial" w:cs="Arial" w:hint="eastAsia"/>
              <w:b/>
              <w:bCs/>
              <w:sz w:val="16"/>
              <w:szCs w:val="16"/>
            </w:rPr>
            <w:fldChar w:fldCharType="begin"/>
          </w:r>
          <w:r w:rsidRPr="008B23C2">
            <w:rPr>
              <w:rFonts w:ascii="Arial" w:eastAsia="MS Gothic" w:hAnsi="Arial" w:cs="Arial" w:hint="eastAsia"/>
              <w:b/>
              <w:bCs/>
              <w:sz w:val="16"/>
              <w:szCs w:val="16"/>
            </w:rPr>
            <w:instrText>PAGE  \* Arabic  \* MERGEFORMAT</w:instrText>
          </w:r>
          <w:r w:rsidRPr="008B23C2">
            <w:rPr>
              <w:rFonts w:ascii="Arial" w:eastAsia="MS Gothic" w:hAnsi="Arial" w:cs="Arial" w:hint="eastAsia"/>
              <w:b/>
              <w:bCs/>
              <w:sz w:val="16"/>
              <w:szCs w:val="16"/>
            </w:rPr>
            <w:fldChar w:fldCharType="separate"/>
          </w:r>
          <w:r w:rsidR="008B23C2">
            <w:rPr>
              <w:rFonts w:ascii="Arial" w:eastAsia="MS Gothic" w:hAnsi="Arial" w:cs="Arial"/>
              <w:b/>
              <w:bCs/>
              <w:noProof/>
              <w:sz w:val="16"/>
              <w:szCs w:val="16"/>
            </w:rPr>
            <w:t>4</w:t>
          </w:r>
          <w:r w:rsidRPr="008B23C2">
            <w:rPr>
              <w:rFonts w:ascii="Arial" w:eastAsia="MS Gothic" w:hAnsi="Arial" w:cs="Arial" w:hint="eastAsia"/>
              <w:b/>
              <w:bCs/>
              <w:sz w:val="16"/>
              <w:szCs w:val="16"/>
            </w:rPr>
            <w:fldChar w:fldCharType="end"/>
          </w:r>
          <w:r w:rsidRPr="008B23C2">
            <w:rPr>
              <w:rFonts w:ascii="Arial" w:eastAsia="MS Gothic" w:hAnsi="Arial" w:hint="eastAsia"/>
            </w:rPr>
            <w:t xml:space="preserve"> / </w:t>
          </w:r>
          <w:r w:rsidRPr="008B23C2">
            <w:rPr>
              <w:rFonts w:ascii="Arial" w:eastAsia="MS Gothic" w:hAnsi="Arial" w:cs="Arial" w:hint="eastAsia"/>
              <w:b/>
              <w:bCs/>
              <w:sz w:val="16"/>
              <w:szCs w:val="16"/>
            </w:rPr>
            <w:fldChar w:fldCharType="begin"/>
          </w:r>
          <w:r w:rsidRPr="008B23C2">
            <w:rPr>
              <w:rFonts w:ascii="Arial" w:eastAsia="MS Gothic" w:hAnsi="Arial" w:cs="Arial" w:hint="eastAsia"/>
              <w:b/>
              <w:bCs/>
              <w:sz w:val="16"/>
              <w:szCs w:val="16"/>
            </w:rPr>
            <w:instrText>NUMPAGES  \* Arabic  \* MERGEFORMAT</w:instrText>
          </w:r>
          <w:r w:rsidRPr="008B23C2">
            <w:rPr>
              <w:rFonts w:ascii="Arial" w:eastAsia="MS Gothic" w:hAnsi="Arial" w:cs="Arial" w:hint="eastAsia"/>
              <w:b/>
              <w:bCs/>
              <w:sz w:val="16"/>
              <w:szCs w:val="16"/>
            </w:rPr>
            <w:fldChar w:fldCharType="separate"/>
          </w:r>
          <w:r w:rsidR="008B23C2">
            <w:rPr>
              <w:rFonts w:ascii="Arial" w:eastAsia="MS Gothic" w:hAnsi="Arial" w:cs="Arial"/>
              <w:b/>
              <w:bCs/>
              <w:noProof/>
              <w:sz w:val="16"/>
              <w:szCs w:val="16"/>
            </w:rPr>
            <w:t>4</w:t>
          </w:r>
          <w:r w:rsidRPr="008B23C2">
            <w:rPr>
              <w:rFonts w:ascii="Arial" w:eastAsia="MS Gothic" w:hAnsi="Arial" w:cs="Arial" w:hint="eastAsia"/>
              <w:b/>
              <w:bCs/>
              <w:sz w:val="16"/>
              <w:szCs w:val="16"/>
            </w:rPr>
            <w:fldChar w:fldCharType="end"/>
          </w:r>
        </w:p>
      </w:tc>
    </w:tr>
  </w:tbl>
  <w:p w14:paraId="59495A81" w14:textId="77777777" w:rsidR="00502615" w:rsidRPr="008B23C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8B23C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8B23C2" w:rsidRDefault="00502615" w:rsidP="00502615">
    <w:pPr>
      <w:pStyle w:val="Header"/>
      <w:tabs>
        <w:tab w:val="clear" w:pos="4703"/>
        <w:tab w:val="clear" w:pos="9406"/>
      </w:tabs>
      <w:spacing w:before="1440"/>
      <w:rPr>
        <w:rFonts w:ascii="Arial" w:eastAsia="MS Gothic" w:hAnsi="Arial" w:cs="Arial"/>
        <w:sz w:val="20"/>
        <w:szCs w:val="20"/>
      </w:rPr>
    </w:pPr>
    <w:r w:rsidRPr="008B23C2">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8B23C2" w14:paraId="5A28A0D8" w14:textId="77777777" w:rsidTr="00AF662E">
      <w:tc>
        <w:tcPr>
          <w:tcW w:w="6912" w:type="dxa"/>
        </w:tcPr>
        <w:p w14:paraId="4CDC3533" w14:textId="77777777" w:rsidR="00B96B84" w:rsidRPr="008B23C2" w:rsidRDefault="003C4170" w:rsidP="00B96B84">
          <w:pPr>
            <w:spacing w:after="0" w:line="360" w:lineRule="auto"/>
            <w:ind w:left="-105"/>
            <w:jc w:val="both"/>
            <w:rPr>
              <w:rFonts w:ascii="Arial" w:eastAsia="MS Gothic" w:hAnsi="Arial" w:cs="Arial"/>
              <w:b/>
              <w:bCs/>
              <w:color w:val="365F91"/>
              <w:sz w:val="40"/>
              <w:szCs w:val="40"/>
            </w:rPr>
          </w:pPr>
          <w:r w:rsidRPr="008B23C2">
            <w:rPr>
              <w:rFonts w:ascii="Arial" w:eastAsia="MS Gothic" w:hAnsi="Arial" w:hint="eastAsia"/>
              <w:b/>
              <w:bCs/>
              <w:color w:val="365F91"/>
              <w:sz w:val="40"/>
              <w:szCs w:val="40"/>
            </w:rPr>
            <w:t>プレス・リリース</w:t>
          </w:r>
        </w:p>
        <w:p w14:paraId="06A2FFC5" w14:textId="77777777" w:rsidR="009C5217" w:rsidRPr="008B23C2" w:rsidRDefault="009C5217" w:rsidP="003C4170">
          <w:pPr>
            <w:spacing w:after="0" w:line="360" w:lineRule="auto"/>
            <w:ind w:left="-105"/>
            <w:jc w:val="both"/>
            <w:rPr>
              <w:rFonts w:ascii="Arial" w:eastAsia="MS Gothic" w:hAnsi="Arial"/>
              <w:b/>
              <w:sz w:val="16"/>
              <w:szCs w:val="16"/>
            </w:rPr>
          </w:pPr>
          <w:r w:rsidRPr="008B23C2">
            <w:rPr>
              <w:rFonts w:ascii="Arial" w:eastAsia="MS Gothic" w:hAnsi="Arial" w:hint="eastAsia"/>
              <w:b/>
              <w:bCs/>
              <w:sz w:val="16"/>
              <w:szCs w:val="16"/>
            </w:rPr>
            <w:t>TPE</w:t>
          </w:r>
          <w:r w:rsidRPr="008B23C2">
            <w:rPr>
              <w:rFonts w:ascii="Arial" w:eastAsia="MS Gothic" w:hAnsi="Arial" w:hint="eastAsia"/>
              <w:b/>
              <w:bCs/>
              <w:sz w:val="16"/>
              <w:szCs w:val="16"/>
            </w:rPr>
            <w:t>による、モバイル・テクノロジーとヘルスケアの融合</w:t>
          </w:r>
          <w:r w:rsidRPr="008B23C2">
            <w:rPr>
              <w:rFonts w:ascii="Arial" w:eastAsia="MS Gothic" w:hAnsi="Arial" w:hint="eastAsia"/>
              <w:b/>
              <w:sz w:val="16"/>
              <w:szCs w:val="16"/>
            </w:rPr>
            <w:t xml:space="preserve"> </w:t>
          </w:r>
        </w:p>
        <w:p w14:paraId="765F9503" w14:textId="5F7A2053" w:rsidR="003C4170" w:rsidRPr="008B23C2" w:rsidRDefault="003C4170" w:rsidP="003C4170">
          <w:pPr>
            <w:spacing w:after="0" w:line="360" w:lineRule="auto"/>
            <w:ind w:left="-105"/>
            <w:jc w:val="both"/>
            <w:rPr>
              <w:rFonts w:ascii="Arial" w:eastAsia="MS Gothic" w:hAnsi="Arial" w:cs="Arial"/>
              <w:b/>
              <w:bCs/>
              <w:sz w:val="16"/>
              <w:szCs w:val="16"/>
            </w:rPr>
          </w:pPr>
          <w:r w:rsidRPr="008B23C2">
            <w:rPr>
              <w:rFonts w:ascii="Arial" w:eastAsia="MS Gothic" w:hAnsi="Arial" w:hint="eastAsia"/>
              <w:b/>
              <w:sz w:val="16"/>
              <w:szCs w:val="16"/>
            </w:rPr>
            <w:t>クアラルンプール、</w:t>
          </w:r>
          <w:r w:rsidRPr="008B23C2">
            <w:rPr>
              <w:rFonts w:ascii="Arial" w:eastAsia="MS Gothic" w:hAnsi="Arial" w:hint="eastAsia"/>
              <w:b/>
              <w:sz w:val="16"/>
              <w:szCs w:val="16"/>
            </w:rPr>
            <w:t>2020</w:t>
          </w:r>
          <w:r w:rsidRPr="008B23C2">
            <w:rPr>
              <w:rFonts w:ascii="Arial" w:eastAsia="MS Gothic" w:hAnsi="Arial" w:hint="eastAsia"/>
              <w:b/>
              <w:sz w:val="16"/>
              <w:szCs w:val="16"/>
            </w:rPr>
            <w:t>年</w:t>
          </w:r>
          <w:r w:rsidR="00D40BD0">
            <w:rPr>
              <w:rFonts w:ascii="Arial" w:eastAsia="MS Gothic" w:hAnsi="Arial" w:hint="eastAsia"/>
              <w:b/>
              <w:sz w:val="16"/>
              <w:szCs w:val="16"/>
            </w:rPr>
            <w:t>1</w:t>
          </w:r>
          <w:r w:rsidR="00D40BD0">
            <w:rPr>
              <w:rFonts w:ascii="Arial" w:eastAsia="MS Gothic" w:hAnsi="Arial"/>
              <w:b/>
              <w:sz w:val="16"/>
              <w:szCs w:val="16"/>
            </w:rPr>
            <w:t>1</w:t>
          </w:r>
          <w:r w:rsidRPr="008B23C2">
            <w:rPr>
              <w:rFonts w:ascii="Arial" w:eastAsia="MS Gothic" w:hAnsi="Arial" w:hint="eastAsia"/>
              <w:b/>
              <w:sz w:val="16"/>
              <w:szCs w:val="16"/>
            </w:rPr>
            <w:t>月</w:t>
          </w:r>
        </w:p>
        <w:p w14:paraId="4BE48C59" w14:textId="77777777" w:rsidR="003C4170" w:rsidRPr="008B23C2" w:rsidRDefault="003C4170" w:rsidP="003C4170">
          <w:pPr>
            <w:spacing w:after="0" w:line="360" w:lineRule="auto"/>
            <w:ind w:left="-105"/>
            <w:jc w:val="both"/>
            <w:rPr>
              <w:rFonts w:ascii="Arial" w:eastAsia="MS Gothic" w:hAnsi="Arial" w:cs="Arial"/>
              <w:b/>
              <w:bCs/>
              <w:sz w:val="16"/>
              <w:szCs w:val="16"/>
            </w:rPr>
          </w:pPr>
          <w:r w:rsidRPr="008B23C2">
            <w:rPr>
              <w:rFonts w:ascii="Arial" w:eastAsia="MS Gothic" w:hAnsi="Arial" w:hint="eastAsia"/>
            </w:rPr>
            <w:t>ページ</w:t>
          </w:r>
          <w:r w:rsidRPr="008B23C2">
            <w:rPr>
              <w:rFonts w:ascii="Arial" w:eastAsia="MS Gothic" w:hAnsi="Arial" w:hint="eastAsia"/>
            </w:rPr>
            <w:t xml:space="preserve"> </w:t>
          </w:r>
          <w:r w:rsidRPr="008B23C2">
            <w:rPr>
              <w:rFonts w:ascii="Arial" w:eastAsia="MS Gothic" w:hAnsi="Arial" w:cs="Arial" w:hint="eastAsia"/>
              <w:b/>
              <w:bCs/>
              <w:sz w:val="16"/>
              <w:szCs w:val="16"/>
            </w:rPr>
            <w:fldChar w:fldCharType="begin"/>
          </w:r>
          <w:r w:rsidRPr="008B23C2">
            <w:rPr>
              <w:rFonts w:ascii="Arial" w:eastAsia="MS Gothic" w:hAnsi="Arial" w:cs="Arial" w:hint="eastAsia"/>
              <w:b/>
              <w:bCs/>
              <w:sz w:val="16"/>
              <w:szCs w:val="16"/>
            </w:rPr>
            <w:instrText>PAGE  \* Arabic  \* MERGEFORMAT</w:instrText>
          </w:r>
          <w:r w:rsidRPr="008B23C2">
            <w:rPr>
              <w:rFonts w:ascii="Arial" w:eastAsia="MS Gothic" w:hAnsi="Arial" w:cs="Arial" w:hint="eastAsia"/>
              <w:b/>
              <w:bCs/>
              <w:sz w:val="16"/>
              <w:szCs w:val="16"/>
            </w:rPr>
            <w:fldChar w:fldCharType="separate"/>
          </w:r>
          <w:r w:rsidR="008B23C2">
            <w:rPr>
              <w:rFonts w:ascii="Arial" w:eastAsia="MS Gothic" w:hAnsi="Arial" w:cs="Arial"/>
              <w:b/>
              <w:bCs/>
              <w:noProof/>
              <w:sz w:val="16"/>
              <w:szCs w:val="16"/>
            </w:rPr>
            <w:t>1</w:t>
          </w:r>
          <w:r w:rsidRPr="008B23C2">
            <w:rPr>
              <w:rFonts w:ascii="Arial" w:eastAsia="MS Gothic" w:hAnsi="Arial" w:cs="Arial" w:hint="eastAsia"/>
              <w:b/>
              <w:bCs/>
              <w:sz w:val="16"/>
              <w:szCs w:val="16"/>
            </w:rPr>
            <w:fldChar w:fldCharType="end"/>
          </w:r>
          <w:r w:rsidRPr="008B23C2">
            <w:rPr>
              <w:rFonts w:ascii="Arial" w:eastAsia="MS Gothic" w:hAnsi="Arial" w:hint="eastAsia"/>
            </w:rPr>
            <w:t xml:space="preserve"> / </w:t>
          </w:r>
          <w:r w:rsidRPr="008B23C2">
            <w:rPr>
              <w:rFonts w:ascii="Arial" w:eastAsia="MS Gothic" w:hAnsi="Arial" w:cs="Arial" w:hint="eastAsia"/>
              <w:b/>
              <w:bCs/>
              <w:sz w:val="16"/>
              <w:szCs w:val="16"/>
            </w:rPr>
            <w:fldChar w:fldCharType="begin"/>
          </w:r>
          <w:r w:rsidRPr="008B23C2">
            <w:rPr>
              <w:rFonts w:ascii="Arial" w:eastAsia="MS Gothic" w:hAnsi="Arial" w:cs="Arial" w:hint="eastAsia"/>
              <w:b/>
              <w:bCs/>
              <w:sz w:val="16"/>
              <w:szCs w:val="16"/>
            </w:rPr>
            <w:instrText>NUMPAGES  \* Arabic  \* MERGEFORMAT</w:instrText>
          </w:r>
          <w:r w:rsidRPr="008B23C2">
            <w:rPr>
              <w:rFonts w:ascii="Arial" w:eastAsia="MS Gothic" w:hAnsi="Arial" w:cs="Arial" w:hint="eastAsia"/>
              <w:b/>
              <w:bCs/>
              <w:sz w:val="16"/>
              <w:szCs w:val="16"/>
            </w:rPr>
            <w:fldChar w:fldCharType="separate"/>
          </w:r>
          <w:r w:rsidR="008B23C2">
            <w:rPr>
              <w:rFonts w:ascii="Arial" w:eastAsia="MS Gothic" w:hAnsi="Arial" w:cs="Arial"/>
              <w:b/>
              <w:bCs/>
              <w:noProof/>
              <w:sz w:val="16"/>
              <w:szCs w:val="16"/>
            </w:rPr>
            <w:t>4</w:t>
          </w:r>
          <w:r w:rsidRPr="008B23C2">
            <w:rPr>
              <w:rFonts w:ascii="Arial" w:eastAsia="MS Gothic" w:hAnsi="Arial" w:cs="Arial" w:hint="eastAsia"/>
              <w:b/>
              <w:bCs/>
              <w:sz w:val="16"/>
              <w:szCs w:val="16"/>
            </w:rPr>
            <w:fldChar w:fldCharType="end"/>
          </w:r>
        </w:p>
      </w:tc>
      <w:tc>
        <w:tcPr>
          <w:tcW w:w="2977" w:type="dxa"/>
        </w:tcPr>
        <w:p w14:paraId="74C195ED" w14:textId="77777777" w:rsidR="003C4170" w:rsidRPr="008B23C2" w:rsidRDefault="003C4170" w:rsidP="003C4170">
          <w:pPr>
            <w:pStyle w:val="Header"/>
            <w:tabs>
              <w:tab w:val="clear" w:pos="4703"/>
            </w:tabs>
            <w:rPr>
              <w:rFonts w:ascii="Arial" w:eastAsia="MS Gothic" w:hAnsi="Arial"/>
              <w:sz w:val="16"/>
            </w:rPr>
          </w:pPr>
          <w:r w:rsidRPr="008B23C2">
            <w:rPr>
              <w:rFonts w:ascii="Arial" w:eastAsia="MS Gothic" w:hAnsi="Arial" w:hint="eastAsia"/>
              <w:sz w:val="16"/>
            </w:rPr>
            <w:t>KRAIBURG TPE TECHNOLOGY</w:t>
          </w:r>
        </w:p>
        <w:p w14:paraId="41A1A633" w14:textId="77777777" w:rsidR="003C4170" w:rsidRPr="008B23C2" w:rsidRDefault="003C4170" w:rsidP="003C4170">
          <w:pPr>
            <w:pStyle w:val="Header"/>
            <w:tabs>
              <w:tab w:val="clear" w:pos="4703"/>
            </w:tabs>
            <w:rPr>
              <w:rFonts w:ascii="Arial" w:eastAsia="MS Gothic" w:hAnsi="Arial" w:cs="Arial"/>
              <w:sz w:val="16"/>
              <w:szCs w:val="16"/>
            </w:rPr>
          </w:pPr>
          <w:r w:rsidRPr="008B23C2">
            <w:rPr>
              <w:rFonts w:ascii="Arial" w:eastAsia="MS Gothic" w:hAnsi="Arial" w:hint="eastAsia"/>
              <w:sz w:val="16"/>
            </w:rPr>
            <w:t>(M) SDN.BHD.</w:t>
          </w:r>
        </w:p>
        <w:p w14:paraId="7171CB2A" w14:textId="77777777" w:rsidR="003C4170" w:rsidRPr="008B23C2" w:rsidRDefault="003C4170" w:rsidP="003C4170">
          <w:pPr>
            <w:pStyle w:val="Header"/>
            <w:tabs>
              <w:tab w:val="clear" w:pos="4703"/>
            </w:tabs>
            <w:rPr>
              <w:rFonts w:ascii="Arial" w:eastAsia="MS Gothic" w:hAnsi="Arial" w:cs="Arial"/>
              <w:sz w:val="16"/>
              <w:szCs w:val="16"/>
            </w:rPr>
          </w:pPr>
          <w:r w:rsidRPr="008B23C2">
            <w:rPr>
              <w:rFonts w:ascii="Arial" w:eastAsia="MS Gothic" w:hAnsi="Arial" w:hint="eastAsia"/>
              <w:sz w:val="16"/>
              <w:szCs w:val="16"/>
            </w:rPr>
            <w:t>Lot 1839 Jalan KPB 6</w:t>
          </w:r>
        </w:p>
        <w:p w14:paraId="358C05E4" w14:textId="77777777" w:rsidR="003C4170" w:rsidRPr="008B23C2" w:rsidRDefault="003C4170" w:rsidP="003C4170">
          <w:pPr>
            <w:pStyle w:val="Header"/>
            <w:tabs>
              <w:tab w:val="clear" w:pos="4703"/>
            </w:tabs>
            <w:rPr>
              <w:rFonts w:ascii="Arial" w:eastAsia="MS Gothic" w:hAnsi="Arial" w:cs="Arial"/>
              <w:sz w:val="16"/>
              <w:szCs w:val="16"/>
            </w:rPr>
          </w:pPr>
          <w:r w:rsidRPr="008B23C2">
            <w:rPr>
              <w:rFonts w:ascii="Arial" w:eastAsia="MS Gothic" w:hAnsi="Arial" w:hint="eastAsia"/>
              <w:sz w:val="16"/>
              <w:szCs w:val="16"/>
            </w:rPr>
            <w:t>Kawasan Perindustrian Balakong</w:t>
          </w:r>
        </w:p>
        <w:p w14:paraId="57CACA94" w14:textId="77777777" w:rsidR="003C4170" w:rsidRPr="008B23C2" w:rsidRDefault="003C4170" w:rsidP="003C4170">
          <w:pPr>
            <w:pStyle w:val="Header"/>
            <w:tabs>
              <w:tab w:val="clear" w:pos="4703"/>
            </w:tabs>
            <w:rPr>
              <w:rFonts w:ascii="Arial" w:eastAsia="MS Gothic" w:hAnsi="Arial" w:cs="Arial"/>
              <w:sz w:val="16"/>
              <w:szCs w:val="16"/>
            </w:rPr>
          </w:pPr>
          <w:r w:rsidRPr="008B23C2">
            <w:rPr>
              <w:rFonts w:ascii="Arial" w:eastAsia="MS Gothic" w:hAnsi="Arial" w:hint="eastAsia"/>
              <w:sz w:val="16"/>
              <w:szCs w:val="16"/>
            </w:rPr>
            <w:t xml:space="preserve">43300 Seri Kembangan, Selangor, Malaysia </w:t>
          </w:r>
        </w:p>
        <w:p w14:paraId="19CA65F0" w14:textId="77777777" w:rsidR="003C4170" w:rsidRPr="008B23C2" w:rsidRDefault="003C4170" w:rsidP="003C4170">
          <w:pPr>
            <w:pStyle w:val="Header"/>
            <w:tabs>
              <w:tab w:val="clear" w:pos="4703"/>
            </w:tabs>
            <w:rPr>
              <w:rFonts w:ascii="Arial" w:eastAsia="MS Gothic" w:hAnsi="Arial" w:cs="Arial"/>
              <w:sz w:val="16"/>
              <w:szCs w:val="16"/>
            </w:rPr>
          </w:pPr>
          <w:r w:rsidRPr="008B23C2">
            <w:rPr>
              <w:rFonts w:ascii="Arial" w:eastAsia="MS Gothic" w:hAnsi="Arial" w:hint="eastAsia"/>
              <w:sz w:val="16"/>
              <w:szCs w:val="16"/>
            </w:rPr>
            <w:t>マレーシア</w:t>
          </w:r>
        </w:p>
        <w:p w14:paraId="04B55752" w14:textId="77777777" w:rsidR="003C4170" w:rsidRPr="008B23C2" w:rsidRDefault="003C4170" w:rsidP="003C4170">
          <w:pPr>
            <w:pStyle w:val="Header"/>
            <w:tabs>
              <w:tab w:val="clear" w:pos="4703"/>
            </w:tabs>
            <w:rPr>
              <w:rFonts w:ascii="Arial" w:eastAsia="MS Gothic" w:hAnsi="Arial" w:cs="Arial"/>
              <w:sz w:val="16"/>
              <w:szCs w:val="16"/>
            </w:rPr>
          </w:pPr>
        </w:p>
        <w:p w14:paraId="3BE3A1EE" w14:textId="77777777" w:rsidR="003C4170" w:rsidRPr="008B23C2" w:rsidRDefault="003C4170" w:rsidP="003C4170">
          <w:pPr>
            <w:pStyle w:val="Header"/>
            <w:tabs>
              <w:tab w:val="clear" w:pos="4703"/>
            </w:tabs>
            <w:rPr>
              <w:rFonts w:ascii="Arial" w:eastAsia="MS Gothic" w:hAnsi="Arial" w:cs="Arial"/>
              <w:sz w:val="16"/>
              <w:szCs w:val="16"/>
            </w:rPr>
          </w:pPr>
          <w:r w:rsidRPr="008B23C2">
            <w:rPr>
              <w:rFonts w:ascii="Arial" w:eastAsia="MS Gothic" w:hAnsi="Arial" w:hint="eastAsia"/>
              <w:sz w:val="16"/>
            </w:rPr>
            <w:t xml:space="preserve">電話　</w:t>
          </w:r>
          <w:r w:rsidRPr="008B23C2">
            <w:rPr>
              <w:rFonts w:ascii="Arial" w:eastAsia="MS Gothic" w:hAnsi="Arial" w:hint="eastAsia"/>
              <w:sz w:val="16"/>
            </w:rPr>
            <w:t>+60 3 95456393</w:t>
          </w:r>
        </w:p>
        <w:p w14:paraId="6328AA28" w14:textId="77777777" w:rsidR="003C4170" w:rsidRPr="008B23C2" w:rsidRDefault="003C4170" w:rsidP="003C4170">
          <w:pPr>
            <w:pStyle w:val="Header"/>
            <w:tabs>
              <w:tab w:val="clear" w:pos="4703"/>
            </w:tabs>
            <w:rPr>
              <w:rFonts w:ascii="Arial" w:eastAsia="MS Gothic" w:hAnsi="Arial" w:cs="Arial"/>
              <w:sz w:val="16"/>
              <w:szCs w:val="16"/>
            </w:rPr>
          </w:pPr>
        </w:p>
        <w:p w14:paraId="2A14BF16" w14:textId="77777777" w:rsidR="003C4170" w:rsidRPr="008B23C2" w:rsidRDefault="003C4170" w:rsidP="003C4170">
          <w:pPr>
            <w:pStyle w:val="Header"/>
            <w:tabs>
              <w:tab w:val="clear" w:pos="4703"/>
            </w:tabs>
            <w:rPr>
              <w:rFonts w:ascii="Arial" w:eastAsia="MS Gothic" w:hAnsi="Arial" w:cs="Arial"/>
              <w:sz w:val="16"/>
              <w:szCs w:val="16"/>
            </w:rPr>
          </w:pPr>
          <w:r w:rsidRPr="008B23C2">
            <w:rPr>
              <w:rFonts w:ascii="Arial" w:eastAsia="MS Gothic" w:hAnsi="Arial" w:hint="eastAsia"/>
              <w:sz w:val="16"/>
            </w:rPr>
            <w:t>Info-asia@kraiburg-tpe.com</w:t>
          </w:r>
        </w:p>
        <w:p w14:paraId="768EAA4F" w14:textId="78F380D0" w:rsidR="003C4170" w:rsidRPr="008B23C2" w:rsidRDefault="003C4170" w:rsidP="003C4170">
          <w:pPr>
            <w:pStyle w:val="Header"/>
            <w:tabs>
              <w:tab w:val="clear" w:pos="4703"/>
              <w:tab w:val="clear" w:pos="9406"/>
            </w:tabs>
            <w:rPr>
              <w:rFonts w:ascii="Arial" w:eastAsia="MS Gothic" w:hAnsi="Arial"/>
              <w:sz w:val="20"/>
            </w:rPr>
          </w:pPr>
          <w:r w:rsidRPr="008B23C2">
            <w:rPr>
              <w:rFonts w:ascii="Arial" w:eastAsia="MS Gothic" w:hAnsi="Arial" w:hint="eastAsia"/>
              <w:sz w:val="16"/>
            </w:rPr>
            <w:t>www.kraiburg-tpe.com</w:t>
          </w:r>
        </w:p>
      </w:tc>
    </w:tr>
  </w:tbl>
  <w:p w14:paraId="63AF59F4" w14:textId="4CD3A695" w:rsidR="00F125F3" w:rsidRPr="008B23C2" w:rsidRDefault="008B23C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24D133B">
              <wp:simplePos x="0" y="0"/>
              <wp:positionH relativeFrom="column">
                <wp:posOffset>4331109</wp:posOffset>
              </wp:positionH>
              <wp:positionV relativeFrom="paragraph">
                <wp:posOffset>3351365</wp:posOffset>
              </wp:positionV>
              <wp:extent cx="1885950" cy="3496919"/>
              <wp:effectExtent l="0" t="0" r="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969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8B23C2" w:rsidRDefault="00073D11" w:rsidP="0044562F">
                          <w:pPr>
                            <w:pStyle w:val="Header"/>
                            <w:rPr>
                              <w:rFonts w:ascii="Arial" w:eastAsia="MS Gothic" w:hAnsi="Arial" w:cs="Arial"/>
                              <w:b/>
                              <w:sz w:val="16"/>
                              <w:szCs w:val="16"/>
                            </w:rPr>
                          </w:pPr>
                          <w:r w:rsidRPr="008B23C2">
                            <w:rPr>
                              <w:rFonts w:ascii="Arial" w:eastAsia="MS Gothic" w:hAnsi="Arial" w:hint="eastAsia"/>
                              <w:b/>
                              <w:sz w:val="16"/>
                              <w:szCs w:val="16"/>
                            </w:rPr>
                            <w:t>メディア連絡先：</w:t>
                          </w:r>
                        </w:p>
                        <w:p w14:paraId="6F7A1730" w14:textId="77777777" w:rsidR="00073D11" w:rsidRPr="008B23C2" w:rsidRDefault="00073D11" w:rsidP="0044562F">
                          <w:pPr>
                            <w:pStyle w:val="Header"/>
                            <w:spacing w:line="120" w:lineRule="exact"/>
                            <w:rPr>
                              <w:rFonts w:ascii="Arial" w:eastAsia="MS Gothic" w:hAnsi="Arial" w:cs="Arial"/>
                              <w:sz w:val="16"/>
                              <w:szCs w:val="16"/>
                            </w:rPr>
                          </w:pPr>
                        </w:p>
                        <w:p w14:paraId="3DFB73B6" w14:textId="77777777" w:rsidR="00EC7126" w:rsidRPr="008B23C2" w:rsidRDefault="00EC7126" w:rsidP="001E1888">
                          <w:pPr>
                            <w:pStyle w:val="BodyTextIndent"/>
                            <w:ind w:left="0"/>
                            <w:rPr>
                              <w:rFonts w:eastAsia="MS Gothic"/>
                              <w:bCs/>
                              <w:sz w:val="16"/>
                              <w:szCs w:val="16"/>
                            </w:rPr>
                          </w:pPr>
                        </w:p>
                        <w:p w14:paraId="588697A9" w14:textId="77777777" w:rsidR="001F27C6" w:rsidRDefault="001F27C6" w:rsidP="001F27C6">
                          <w:pPr>
                            <w:pStyle w:val="BodyTextIndent"/>
                            <w:ind w:left="0"/>
                            <w:rPr>
                              <w:i w:val="0"/>
                              <w:sz w:val="16"/>
                            </w:rPr>
                          </w:pPr>
                          <w:r>
                            <w:rPr>
                              <w:rFonts w:hint="eastAsia"/>
                              <w:i w:val="0"/>
                              <w:sz w:val="16"/>
                            </w:rPr>
                            <w:t>Marlen Sittner</w:t>
                          </w:r>
                          <w:r>
                            <w:rPr>
                              <w:rFonts w:hint="eastAsia"/>
                              <w:i w:val="0"/>
                              <w:sz w:val="16"/>
                            </w:rPr>
                            <w:t>（マーレン・シットナー）</w:t>
                          </w:r>
                        </w:p>
                        <w:p w14:paraId="3E75181E" w14:textId="77777777" w:rsidR="001F27C6" w:rsidRPr="000A52EE" w:rsidRDefault="001F27C6" w:rsidP="001F27C6">
                          <w:pPr>
                            <w:pStyle w:val="BodyTextIndent"/>
                            <w:ind w:left="0"/>
                            <w:rPr>
                              <w:i w:val="0"/>
                              <w:sz w:val="16"/>
                              <w:szCs w:val="16"/>
                            </w:rPr>
                          </w:pPr>
                          <w:r>
                            <w:rPr>
                              <w:rFonts w:hint="eastAsia"/>
                              <w:i w:val="0"/>
                              <w:sz w:val="16"/>
                            </w:rPr>
                            <w:t>ヘッド・オブ・デジタル・マーケティング</w:t>
                          </w:r>
                        </w:p>
                        <w:p w14:paraId="2D2B1C0E" w14:textId="77777777" w:rsidR="001F27C6" w:rsidRPr="00F54D5B" w:rsidRDefault="001F27C6" w:rsidP="001F27C6">
                          <w:pPr>
                            <w:pStyle w:val="BodyTextIndent"/>
                            <w:ind w:left="0"/>
                            <w:rPr>
                              <w:i w:val="0"/>
                              <w:sz w:val="16"/>
                              <w:szCs w:val="16"/>
                            </w:rPr>
                          </w:pPr>
                          <w:r>
                            <w:rPr>
                              <w:rFonts w:hint="eastAsia"/>
                              <w:i w:val="0"/>
                              <w:sz w:val="16"/>
                            </w:rPr>
                            <w:t>コーポレート・コミュニケーション・チーム</w:t>
                          </w:r>
                        </w:p>
                        <w:p w14:paraId="69E000CD" w14:textId="77777777" w:rsidR="001F27C6" w:rsidRPr="00F54D5B" w:rsidRDefault="001F27C6" w:rsidP="001F27C6">
                          <w:pPr>
                            <w:pStyle w:val="BodyTextIndent"/>
                            <w:ind w:left="0"/>
                            <w:rPr>
                              <w:i w:val="0"/>
                              <w:sz w:val="16"/>
                              <w:szCs w:val="16"/>
                            </w:rPr>
                          </w:pPr>
                          <w:r>
                            <w:rPr>
                              <w:rFonts w:hint="eastAsia"/>
                              <w:i w:val="0"/>
                              <w:sz w:val="16"/>
                            </w:rPr>
                            <w:t>Phone: +49 8638 9810-272</w:t>
                          </w:r>
                        </w:p>
                        <w:p w14:paraId="518BAFC2" w14:textId="6D5F7AA4" w:rsidR="001F27C6" w:rsidRPr="001F27C6" w:rsidRDefault="00D40BD0" w:rsidP="001F27C6">
                          <w:pPr>
                            <w:pStyle w:val="BodyTextIndent"/>
                            <w:ind w:left="0"/>
                            <w:rPr>
                              <w:i w:val="0"/>
                              <w:iCs w:val="0"/>
                              <w:sz w:val="16"/>
                              <w:szCs w:val="16"/>
                            </w:rPr>
                          </w:pPr>
                          <w:hyperlink r:id="rId2" w:history="1">
                            <w:r w:rsidR="001F27C6" w:rsidRPr="001F27C6">
                              <w:rPr>
                                <w:rStyle w:val="Hyperlink"/>
                                <w:rFonts w:hint="eastAsia"/>
                                <w:i w:val="0"/>
                                <w:iCs w:val="0"/>
                                <w:sz w:val="16"/>
                                <w:szCs w:val="16"/>
                                <w:lang w:val="en-GB"/>
                              </w:rPr>
                              <w:t>marlen.sittner@kraiburg-tpe.com</w:t>
                            </w:r>
                          </w:hyperlink>
                        </w:p>
                        <w:p w14:paraId="040029B1" w14:textId="77777777" w:rsidR="00EC7126" w:rsidRPr="008B23C2" w:rsidRDefault="00EC7126" w:rsidP="001E1888">
                          <w:pPr>
                            <w:pStyle w:val="BodyTextIndent"/>
                            <w:ind w:left="0"/>
                            <w:rPr>
                              <w:rFonts w:eastAsia="MS Gothic"/>
                              <w:bCs/>
                              <w:sz w:val="16"/>
                              <w:szCs w:val="16"/>
                            </w:rPr>
                          </w:pPr>
                        </w:p>
                        <w:p w14:paraId="3C084A6B" w14:textId="194EEDA9" w:rsidR="001E1888" w:rsidRPr="008B23C2" w:rsidRDefault="001E1888" w:rsidP="001E1888">
                          <w:pPr>
                            <w:pStyle w:val="BodyTextIndent"/>
                            <w:ind w:left="0"/>
                            <w:rPr>
                              <w:rFonts w:eastAsia="MS Gothic"/>
                              <w:bCs/>
                              <w:sz w:val="16"/>
                              <w:szCs w:val="16"/>
                            </w:rPr>
                          </w:pPr>
                          <w:r w:rsidRPr="008B23C2">
                            <w:rPr>
                              <w:rFonts w:eastAsia="MS Gothic" w:hint="eastAsia"/>
                              <w:bCs/>
                              <w:sz w:val="16"/>
                              <w:szCs w:val="16"/>
                            </w:rPr>
                            <w:t>アジア太平洋地域：</w:t>
                          </w:r>
                        </w:p>
                        <w:p w14:paraId="251BCDA1" w14:textId="77777777" w:rsidR="001E1888" w:rsidRPr="008B23C2" w:rsidRDefault="001E1888" w:rsidP="001E1888">
                          <w:pPr>
                            <w:pStyle w:val="Header"/>
                            <w:spacing w:line="360" w:lineRule="auto"/>
                            <w:rPr>
                              <w:rFonts w:ascii="Arial" w:eastAsia="MS Gothic" w:hAnsi="Arial" w:cs="Arial"/>
                              <w:bCs/>
                              <w:iCs/>
                              <w:sz w:val="16"/>
                              <w:szCs w:val="16"/>
                            </w:rPr>
                          </w:pPr>
                          <w:r w:rsidRPr="008B23C2">
                            <w:rPr>
                              <w:rFonts w:ascii="Arial" w:eastAsia="MS Gothic" w:hAnsi="Arial" w:hint="eastAsia"/>
                              <w:bCs/>
                              <w:iCs/>
                              <w:sz w:val="16"/>
                              <w:szCs w:val="16"/>
                            </w:rPr>
                            <w:t>Bridget Ngang</w:t>
                          </w:r>
                          <w:r w:rsidRPr="008B23C2">
                            <w:rPr>
                              <w:rFonts w:ascii="Arial" w:eastAsia="MS Gothic" w:hAnsi="Arial" w:hint="eastAsia"/>
                              <w:bCs/>
                              <w:iCs/>
                              <w:sz w:val="16"/>
                              <w:szCs w:val="16"/>
                            </w:rPr>
                            <w:t>（ブリジット・ナン）</w:t>
                          </w:r>
                        </w:p>
                        <w:p w14:paraId="36AC5C66" w14:textId="77777777" w:rsidR="001E1888" w:rsidRPr="008B23C2" w:rsidRDefault="001E1888" w:rsidP="001E1888">
                          <w:pPr>
                            <w:pStyle w:val="Header"/>
                            <w:spacing w:line="360" w:lineRule="auto"/>
                            <w:rPr>
                              <w:rFonts w:ascii="Arial" w:eastAsia="MS Gothic" w:hAnsi="Arial" w:cs="Arial"/>
                              <w:bCs/>
                              <w:iCs/>
                              <w:sz w:val="16"/>
                              <w:szCs w:val="16"/>
                            </w:rPr>
                          </w:pPr>
                          <w:r w:rsidRPr="008B23C2">
                            <w:rPr>
                              <w:rFonts w:ascii="Arial" w:eastAsia="MS Gothic" w:hAnsi="Arial" w:hint="eastAsia"/>
                              <w:bCs/>
                              <w:iCs/>
                              <w:sz w:val="16"/>
                              <w:szCs w:val="16"/>
                            </w:rPr>
                            <w:t>アジア太平洋地域　マーケティング・マネージャー</w:t>
                          </w:r>
                        </w:p>
                        <w:p w14:paraId="0D6196C4" w14:textId="77777777" w:rsidR="001E1888" w:rsidRPr="008B23C2" w:rsidRDefault="001E1888" w:rsidP="001E1888">
                          <w:pPr>
                            <w:pStyle w:val="Header"/>
                            <w:spacing w:line="360" w:lineRule="auto"/>
                            <w:rPr>
                              <w:rFonts w:ascii="Arial" w:eastAsia="MS Gothic" w:hAnsi="Arial" w:cs="Arial"/>
                              <w:bCs/>
                              <w:iCs/>
                              <w:sz w:val="16"/>
                              <w:szCs w:val="16"/>
                            </w:rPr>
                          </w:pPr>
                          <w:r w:rsidRPr="008B23C2">
                            <w:rPr>
                              <w:rFonts w:ascii="Arial" w:eastAsia="MS Gothic" w:hAnsi="Arial" w:hint="eastAsia"/>
                              <w:bCs/>
                              <w:iCs/>
                              <w:sz w:val="16"/>
                              <w:szCs w:val="16"/>
                            </w:rPr>
                            <w:t>Phone: +603 9545 6301</w:t>
                          </w:r>
                        </w:p>
                        <w:p w14:paraId="73E18B48" w14:textId="77777777" w:rsidR="001E1888" w:rsidRPr="008B23C2" w:rsidRDefault="00D40BD0" w:rsidP="001E1888">
                          <w:pPr>
                            <w:pStyle w:val="Header"/>
                            <w:spacing w:line="360" w:lineRule="auto"/>
                            <w:rPr>
                              <w:rFonts w:ascii="Arial" w:eastAsia="MS Gothic" w:hAnsi="Arial" w:cs="Arial"/>
                              <w:bCs/>
                              <w:iCs/>
                              <w:sz w:val="16"/>
                              <w:szCs w:val="16"/>
                            </w:rPr>
                          </w:pPr>
                          <w:hyperlink r:id="rId3" w:history="1">
                            <w:r w:rsidR="000047AA" w:rsidRPr="008B23C2">
                              <w:rPr>
                                <w:rStyle w:val="Hyperlink"/>
                                <w:rFonts w:ascii="Arial" w:eastAsia="MS Gothic" w:hAnsi="Arial" w:hint="eastAsia"/>
                                <w:bCs/>
                                <w:iCs/>
                                <w:sz w:val="16"/>
                                <w:szCs w:val="16"/>
                              </w:rPr>
                              <w:t>bridget.ngang@kraiburg-tpe.com</w:t>
                            </w:r>
                          </w:hyperlink>
                        </w:p>
                        <w:p w14:paraId="2EA93E32" w14:textId="77777777" w:rsidR="001E1888" w:rsidRPr="008B23C2"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1.05pt;margin-top:263.9pt;width:148.5pt;height:275.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" stroked="f">
              <v:textbox inset=",0,,0">
                <w:txbxContent>
                  <w:p w14:paraId="563CA45B" w14:textId="77777777" w:rsidR="00C97AAF" w:rsidRPr="008B23C2" w:rsidRDefault="00073D11" w:rsidP="0044562F">
                    <w:pPr>
                      <w:pStyle w:val="Header"/>
                      <w:rPr>
                        <w:rFonts w:ascii="Arial" w:eastAsia="MS Gothic" w:hAnsi="Arial" w:cs="Arial"/>
                        <w:b/>
                        <w:sz w:val="16"/>
                        <w:szCs w:val="16"/>
                      </w:rPr>
                    </w:pPr>
                    <w:r w:rsidRPr="008B23C2">
                      <w:rPr>
                        <w:rFonts w:ascii="Arial" w:eastAsia="MS Gothic" w:hAnsi="Arial" w:hint="eastAsia"/>
                        <w:b/>
                        <w:sz w:val="16"/>
                        <w:szCs w:val="16"/>
                      </w:rPr>
                      <w:t>メディア連絡先：</w:t>
                    </w:r>
                  </w:p>
                  <w:p w14:paraId="6F7A1730" w14:textId="77777777" w:rsidR="00073D11" w:rsidRPr="008B23C2" w:rsidRDefault="00073D11" w:rsidP="0044562F">
                    <w:pPr>
                      <w:pStyle w:val="Header"/>
                      <w:spacing w:line="120" w:lineRule="exact"/>
                      <w:rPr>
                        <w:rFonts w:ascii="Arial" w:eastAsia="MS Gothic" w:hAnsi="Arial" w:cs="Arial"/>
                        <w:sz w:val="16"/>
                        <w:szCs w:val="16"/>
                      </w:rPr>
                    </w:pPr>
                  </w:p>
                  <w:p w14:paraId="3DFB73B6" w14:textId="77777777" w:rsidR="00EC7126" w:rsidRPr="008B23C2" w:rsidRDefault="00EC7126" w:rsidP="001E1888">
                    <w:pPr>
                      <w:pStyle w:val="BodyTextIndent"/>
                      <w:ind w:left="0"/>
                      <w:rPr>
                        <w:rFonts w:eastAsia="MS Gothic"/>
                        <w:bCs/>
                        <w:sz w:val="16"/>
                        <w:szCs w:val="16"/>
                      </w:rPr>
                    </w:pPr>
                  </w:p>
                  <w:p w14:paraId="588697A9" w14:textId="77777777" w:rsidR="001F27C6" w:rsidRDefault="001F27C6" w:rsidP="001F27C6">
                    <w:pPr>
                      <w:pStyle w:val="BodyTextIndent"/>
                      <w:ind w:left="0"/>
                      <w:rPr>
                        <w:i w:val="0"/>
                        <w:sz w:val="16"/>
                      </w:rPr>
                    </w:pPr>
                    <w:r>
                      <w:rPr>
                        <w:rFonts w:hint="eastAsia"/>
                        <w:i w:val="0"/>
                        <w:sz w:val="16"/>
                      </w:rPr>
                      <w:t>Marlen Sittner</w:t>
                    </w:r>
                    <w:r>
                      <w:rPr>
                        <w:rFonts w:hint="eastAsia"/>
                        <w:i w:val="0"/>
                        <w:sz w:val="16"/>
                      </w:rPr>
                      <w:t>（マーレン・シットナー）</w:t>
                    </w:r>
                  </w:p>
                  <w:p w14:paraId="3E75181E" w14:textId="77777777" w:rsidR="001F27C6" w:rsidRPr="000A52EE" w:rsidRDefault="001F27C6" w:rsidP="001F27C6">
                    <w:pPr>
                      <w:pStyle w:val="BodyTextIndent"/>
                      <w:ind w:left="0"/>
                      <w:rPr>
                        <w:i w:val="0"/>
                        <w:sz w:val="16"/>
                        <w:szCs w:val="16"/>
                      </w:rPr>
                    </w:pPr>
                    <w:r>
                      <w:rPr>
                        <w:rFonts w:hint="eastAsia"/>
                        <w:i w:val="0"/>
                        <w:sz w:val="16"/>
                      </w:rPr>
                      <w:t>ヘッド・オブ・デジタル・マーケティング</w:t>
                    </w:r>
                  </w:p>
                  <w:p w14:paraId="2D2B1C0E" w14:textId="77777777" w:rsidR="001F27C6" w:rsidRPr="00F54D5B" w:rsidRDefault="001F27C6" w:rsidP="001F27C6">
                    <w:pPr>
                      <w:pStyle w:val="BodyTextIndent"/>
                      <w:ind w:left="0"/>
                      <w:rPr>
                        <w:i w:val="0"/>
                        <w:sz w:val="16"/>
                        <w:szCs w:val="16"/>
                      </w:rPr>
                    </w:pPr>
                    <w:r>
                      <w:rPr>
                        <w:rFonts w:hint="eastAsia"/>
                        <w:i w:val="0"/>
                        <w:sz w:val="16"/>
                      </w:rPr>
                      <w:t>コーポレート・コミュニケーション・チーム</w:t>
                    </w:r>
                  </w:p>
                  <w:p w14:paraId="69E000CD" w14:textId="77777777" w:rsidR="001F27C6" w:rsidRPr="00F54D5B" w:rsidRDefault="001F27C6" w:rsidP="001F27C6">
                    <w:pPr>
                      <w:pStyle w:val="BodyTextIndent"/>
                      <w:ind w:left="0"/>
                      <w:rPr>
                        <w:i w:val="0"/>
                        <w:sz w:val="16"/>
                        <w:szCs w:val="16"/>
                      </w:rPr>
                    </w:pPr>
                    <w:r>
                      <w:rPr>
                        <w:rFonts w:hint="eastAsia"/>
                        <w:i w:val="0"/>
                        <w:sz w:val="16"/>
                      </w:rPr>
                      <w:t>Phone: +49 8638 9810-272</w:t>
                    </w:r>
                  </w:p>
                  <w:p w14:paraId="518BAFC2" w14:textId="6D5F7AA4" w:rsidR="001F27C6" w:rsidRPr="001F27C6" w:rsidRDefault="001F27C6" w:rsidP="001F27C6">
                    <w:pPr>
                      <w:pStyle w:val="BodyTextIndent"/>
                      <w:ind w:left="0"/>
                      <w:rPr>
                        <w:i w:val="0"/>
                        <w:iCs w:val="0"/>
                        <w:sz w:val="16"/>
                        <w:szCs w:val="16"/>
                      </w:rPr>
                    </w:pPr>
                    <w:hyperlink r:id="rId4" w:history="1">
                      <w:r w:rsidRPr="001F27C6">
                        <w:rPr>
                          <w:rStyle w:val="Hyperlink"/>
                          <w:rFonts w:hint="eastAsia"/>
                          <w:i w:val="0"/>
                          <w:iCs w:val="0"/>
                          <w:sz w:val="16"/>
                          <w:szCs w:val="16"/>
                          <w:lang w:val="en-GB"/>
                        </w:rPr>
                        <w:t>marlen.sittner@kraiburg-tpe.com</w:t>
                      </w:r>
                    </w:hyperlink>
                  </w:p>
                  <w:p w14:paraId="040029B1" w14:textId="77777777" w:rsidR="00EC7126" w:rsidRPr="008B23C2" w:rsidRDefault="00EC7126" w:rsidP="001E1888">
                    <w:pPr>
                      <w:pStyle w:val="BodyTextIndent"/>
                      <w:ind w:left="0"/>
                      <w:rPr>
                        <w:rFonts w:eastAsia="MS Gothic"/>
                        <w:bCs/>
                        <w:sz w:val="16"/>
                        <w:szCs w:val="16"/>
                      </w:rPr>
                    </w:pPr>
                  </w:p>
                  <w:p w14:paraId="3C084A6B" w14:textId="194EEDA9" w:rsidR="001E1888" w:rsidRPr="008B23C2" w:rsidRDefault="001E1888" w:rsidP="001E1888">
                    <w:pPr>
                      <w:pStyle w:val="BodyTextIndent"/>
                      <w:ind w:left="0"/>
                      <w:rPr>
                        <w:rFonts w:eastAsia="MS Gothic"/>
                        <w:bCs/>
                        <w:sz w:val="16"/>
                        <w:szCs w:val="16"/>
                      </w:rPr>
                    </w:pPr>
                    <w:r w:rsidRPr="008B23C2">
                      <w:rPr>
                        <w:rFonts w:eastAsia="MS Gothic" w:hint="eastAsia"/>
                        <w:bCs/>
                        <w:sz w:val="16"/>
                        <w:szCs w:val="16"/>
                      </w:rPr>
                      <w:t>アジア太平洋地域：</w:t>
                    </w:r>
                  </w:p>
                  <w:p w14:paraId="251BCDA1" w14:textId="77777777" w:rsidR="001E1888" w:rsidRPr="008B23C2" w:rsidRDefault="001E1888" w:rsidP="001E1888">
                    <w:pPr>
                      <w:pStyle w:val="Header"/>
                      <w:spacing w:line="360" w:lineRule="auto"/>
                      <w:rPr>
                        <w:rFonts w:ascii="Arial" w:eastAsia="MS Gothic" w:hAnsi="Arial" w:cs="Arial"/>
                        <w:bCs/>
                        <w:iCs/>
                        <w:sz w:val="16"/>
                        <w:szCs w:val="16"/>
                      </w:rPr>
                    </w:pPr>
                    <w:r w:rsidRPr="008B23C2">
                      <w:rPr>
                        <w:rFonts w:ascii="Arial" w:eastAsia="MS Gothic" w:hAnsi="Arial" w:hint="eastAsia"/>
                        <w:bCs/>
                        <w:iCs/>
                        <w:sz w:val="16"/>
                        <w:szCs w:val="16"/>
                      </w:rPr>
                      <w:t>Bridget Ngang</w:t>
                    </w:r>
                    <w:r w:rsidRPr="008B23C2">
                      <w:rPr>
                        <w:rFonts w:ascii="Arial" w:eastAsia="MS Gothic" w:hAnsi="Arial" w:hint="eastAsia"/>
                        <w:bCs/>
                        <w:iCs/>
                        <w:sz w:val="16"/>
                        <w:szCs w:val="16"/>
                      </w:rPr>
                      <w:t>（ブリジット・ナン）</w:t>
                    </w:r>
                  </w:p>
                  <w:p w14:paraId="36AC5C66" w14:textId="77777777" w:rsidR="001E1888" w:rsidRPr="008B23C2" w:rsidRDefault="001E1888" w:rsidP="001E1888">
                    <w:pPr>
                      <w:pStyle w:val="Header"/>
                      <w:spacing w:line="360" w:lineRule="auto"/>
                      <w:rPr>
                        <w:rFonts w:ascii="Arial" w:eastAsia="MS Gothic" w:hAnsi="Arial" w:cs="Arial"/>
                        <w:bCs/>
                        <w:iCs/>
                        <w:sz w:val="16"/>
                        <w:szCs w:val="16"/>
                      </w:rPr>
                    </w:pPr>
                    <w:r w:rsidRPr="008B23C2">
                      <w:rPr>
                        <w:rFonts w:ascii="Arial" w:eastAsia="MS Gothic" w:hAnsi="Arial" w:hint="eastAsia"/>
                        <w:bCs/>
                        <w:iCs/>
                        <w:sz w:val="16"/>
                        <w:szCs w:val="16"/>
                      </w:rPr>
                      <w:t>アジア太平洋地域　マーケティング・マネージャー</w:t>
                    </w:r>
                  </w:p>
                  <w:p w14:paraId="0D6196C4" w14:textId="77777777" w:rsidR="001E1888" w:rsidRPr="008B23C2" w:rsidRDefault="001E1888" w:rsidP="001E1888">
                    <w:pPr>
                      <w:pStyle w:val="Header"/>
                      <w:spacing w:line="360" w:lineRule="auto"/>
                      <w:rPr>
                        <w:rFonts w:ascii="Arial" w:eastAsia="MS Gothic" w:hAnsi="Arial" w:cs="Arial"/>
                        <w:bCs/>
                        <w:iCs/>
                        <w:sz w:val="16"/>
                        <w:szCs w:val="16"/>
                      </w:rPr>
                    </w:pPr>
                    <w:r w:rsidRPr="008B23C2">
                      <w:rPr>
                        <w:rFonts w:ascii="Arial" w:eastAsia="MS Gothic" w:hAnsi="Arial" w:hint="eastAsia"/>
                        <w:bCs/>
                        <w:iCs/>
                        <w:sz w:val="16"/>
                        <w:szCs w:val="16"/>
                      </w:rPr>
                      <w:t>Phone: +603 9545 6301</w:t>
                    </w:r>
                  </w:p>
                  <w:p w14:paraId="73E18B48" w14:textId="77777777" w:rsidR="001E1888" w:rsidRPr="008B23C2" w:rsidRDefault="00D3625E" w:rsidP="001E1888">
                    <w:pPr>
                      <w:pStyle w:val="Header"/>
                      <w:spacing w:line="360" w:lineRule="auto"/>
                      <w:rPr>
                        <w:rFonts w:ascii="Arial" w:eastAsia="MS Gothic" w:hAnsi="Arial" w:cs="Arial"/>
                        <w:bCs/>
                        <w:iCs/>
                        <w:sz w:val="16"/>
                        <w:szCs w:val="16"/>
                      </w:rPr>
                    </w:pPr>
                    <w:hyperlink r:id="rId5" w:history="1">
                      <w:r w:rsidR="000047AA" w:rsidRPr="008B23C2">
                        <w:rPr>
                          <w:rStyle w:val="Hyperlink"/>
                          <w:rFonts w:ascii="Arial" w:eastAsia="MS Gothic" w:hAnsi="Arial" w:hint="eastAsia"/>
                          <w:bCs/>
                          <w:iCs/>
                          <w:sz w:val="16"/>
                          <w:szCs w:val="16"/>
                        </w:rPr>
                        <w:t>bridget.ngang@kraiburg-tpe.com</w:t>
                      </w:r>
                    </w:hyperlink>
                  </w:p>
                  <w:p w14:paraId="2EA93E32" w14:textId="77777777" w:rsidR="001E1888" w:rsidRPr="008B23C2"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47AA"/>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E48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69D"/>
    <w:rsid w:val="001E1888"/>
    <w:rsid w:val="001F27C6"/>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3F5E"/>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D2118"/>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4CA7"/>
    <w:rsid w:val="005772B9"/>
    <w:rsid w:val="00597472"/>
    <w:rsid w:val="005A27C6"/>
    <w:rsid w:val="005A34EE"/>
    <w:rsid w:val="005A5D20"/>
    <w:rsid w:val="005B26DB"/>
    <w:rsid w:val="005B386E"/>
    <w:rsid w:val="005B6B7E"/>
    <w:rsid w:val="005C1CB1"/>
    <w:rsid w:val="005C2021"/>
    <w:rsid w:val="005C59F4"/>
    <w:rsid w:val="005D467D"/>
    <w:rsid w:val="005E1C3F"/>
    <w:rsid w:val="005E26C8"/>
    <w:rsid w:val="005E4A53"/>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0CC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0D51"/>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03AF4"/>
    <w:rsid w:val="00823B61"/>
    <w:rsid w:val="0082753C"/>
    <w:rsid w:val="00835B9C"/>
    <w:rsid w:val="00837CD3"/>
    <w:rsid w:val="00863230"/>
    <w:rsid w:val="008725D0"/>
    <w:rsid w:val="00885E31"/>
    <w:rsid w:val="008868FE"/>
    <w:rsid w:val="00887A45"/>
    <w:rsid w:val="00893ECA"/>
    <w:rsid w:val="008A055F"/>
    <w:rsid w:val="008A7016"/>
    <w:rsid w:val="008B1F30"/>
    <w:rsid w:val="008B23C2"/>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C5217"/>
    <w:rsid w:val="009D61E9"/>
    <w:rsid w:val="009D70E1"/>
    <w:rsid w:val="009E74A0"/>
    <w:rsid w:val="009F499B"/>
    <w:rsid w:val="009F619F"/>
    <w:rsid w:val="009F61CE"/>
    <w:rsid w:val="00A034FB"/>
    <w:rsid w:val="00A1522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44C"/>
    <w:rsid w:val="00AD29B8"/>
    <w:rsid w:val="00AD3ACE"/>
    <w:rsid w:val="00AD5919"/>
    <w:rsid w:val="00AD6D80"/>
    <w:rsid w:val="00AE1711"/>
    <w:rsid w:val="00AE2D28"/>
    <w:rsid w:val="00AF706E"/>
    <w:rsid w:val="00AF73F9"/>
    <w:rsid w:val="00B06D2C"/>
    <w:rsid w:val="00B11451"/>
    <w:rsid w:val="00B140E7"/>
    <w:rsid w:val="00B20D0E"/>
    <w:rsid w:val="00B21133"/>
    <w:rsid w:val="00B261D7"/>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82031"/>
    <w:rsid w:val="00C95294"/>
    <w:rsid w:val="00C95865"/>
    <w:rsid w:val="00C97AAF"/>
    <w:rsid w:val="00CA04C3"/>
    <w:rsid w:val="00CA265C"/>
    <w:rsid w:val="00CB5C4A"/>
    <w:rsid w:val="00CC1988"/>
    <w:rsid w:val="00CC1D3B"/>
    <w:rsid w:val="00CC42B7"/>
    <w:rsid w:val="00CD0E68"/>
    <w:rsid w:val="00CD2B5E"/>
    <w:rsid w:val="00CD7C16"/>
    <w:rsid w:val="00CE014E"/>
    <w:rsid w:val="00CE3169"/>
    <w:rsid w:val="00CE6C93"/>
    <w:rsid w:val="00CF1F82"/>
    <w:rsid w:val="00D14EDD"/>
    <w:rsid w:val="00D14F71"/>
    <w:rsid w:val="00D2192F"/>
    <w:rsid w:val="00D2377C"/>
    <w:rsid w:val="00D238FD"/>
    <w:rsid w:val="00D253ED"/>
    <w:rsid w:val="00D3074B"/>
    <w:rsid w:val="00D34D49"/>
    <w:rsid w:val="00D37E66"/>
    <w:rsid w:val="00D40BD0"/>
    <w:rsid w:val="00D41761"/>
    <w:rsid w:val="00D42EE1"/>
    <w:rsid w:val="00D43C51"/>
    <w:rsid w:val="00D50D0C"/>
    <w:rsid w:val="00D619AD"/>
    <w:rsid w:val="00D625E9"/>
    <w:rsid w:val="00D81F17"/>
    <w:rsid w:val="00D821DB"/>
    <w:rsid w:val="00D8470D"/>
    <w:rsid w:val="00D87E3B"/>
    <w:rsid w:val="00D9576F"/>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F27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3F98B-6A6F-40E2-83FF-06B7DA445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265</Words>
  <Characters>1516</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2020-07-15T03:46:00Z</dcterms:created>
  <dcterms:modified xsi:type="dcterms:W3CDTF">2020-11-03T06:16:00Z</dcterms:modified>
</cp:coreProperties>
</file>