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E2B7F" w14:textId="77777777" w:rsidR="006E686B" w:rsidRDefault="007E1BDF" w:rsidP="0048160D">
      <w:pPr>
        <w:ind w:right="1523"/>
        <w:jc w:val="both"/>
        <w:rPr>
          <w:rFonts w:ascii="Arial" w:eastAsia="Malgun Gothic" w:hAnsi="Arial" w:cs="Arial"/>
          <w:b/>
          <w:bCs/>
          <w:sz w:val="24"/>
          <w:szCs w:val="24"/>
          <w:lang w:eastAsia="ko-KR"/>
        </w:rPr>
      </w:pP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의료용</w:t>
      </w:r>
      <w:r>
        <w:rPr>
          <w:rFonts w:ascii="Arial" w:eastAsia="Malgun 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0F41C7">
        <w:rPr>
          <w:rFonts w:ascii="Arial" w:eastAsia="Malgun Gothic" w:hAnsi="Arial" w:cs="Arial" w:hint="eastAsia"/>
          <w:b/>
          <w:bCs/>
          <w:sz w:val="24"/>
          <w:szCs w:val="24"/>
          <w:lang w:eastAsia="ko-KR"/>
        </w:rPr>
        <w:t>개인</w:t>
      </w:r>
      <w:r w:rsidR="000F41C7">
        <w:rPr>
          <w:rFonts w:ascii="Arial" w:eastAsia="Malgun 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0F41C7">
        <w:rPr>
          <w:rFonts w:ascii="Arial" w:eastAsia="Malgun Gothic" w:hAnsi="Arial" w:cs="Arial" w:hint="eastAsia"/>
          <w:b/>
          <w:bCs/>
          <w:sz w:val="24"/>
          <w:szCs w:val="24"/>
          <w:lang w:eastAsia="ko-KR"/>
        </w:rPr>
        <w:t>보호</w:t>
      </w:r>
      <w:r>
        <w:rPr>
          <w:rFonts w:ascii="Arial" w:eastAsia="Malgun Gothic" w:hAnsi="Arial" w:cs="Arial"/>
          <w:b/>
          <w:bCs/>
          <w:sz w:val="24"/>
          <w:szCs w:val="24"/>
          <w:lang w:eastAsia="ko-KR"/>
        </w:rPr>
        <w:t xml:space="preserve"> </w:t>
      </w:r>
      <w:r>
        <w:rPr>
          <w:rFonts w:ascii="Arial" w:eastAsia="Malgun Gothic" w:hAnsi="Arial" w:cs="Arial" w:hint="eastAsia"/>
          <w:b/>
          <w:bCs/>
          <w:sz w:val="24"/>
          <w:szCs w:val="24"/>
          <w:lang w:eastAsia="ko-KR"/>
        </w:rPr>
        <w:t>장비에</w:t>
      </w:r>
      <w:r>
        <w:rPr>
          <w:rFonts w:ascii="Arial" w:eastAsia="Malgun Gothic" w:hAnsi="Arial" w:cs="Arial" w:hint="eastAsia"/>
          <w:b/>
          <w:bCs/>
          <w:sz w:val="24"/>
          <w:szCs w:val="24"/>
          <w:lang w:eastAsia="ko-KR"/>
        </w:rPr>
        <w:t xml:space="preserve"> </w:t>
      </w:r>
      <w:r>
        <w:rPr>
          <w:rFonts w:ascii="Arial" w:eastAsia="Malgun Gothic" w:hAnsi="Arial" w:cs="Arial" w:hint="eastAsia"/>
          <w:b/>
          <w:bCs/>
          <w:sz w:val="24"/>
          <w:szCs w:val="24"/>
          <w:lang w:eastAsia="ko-KR"/>
        </w:rPr>
        <w:t>적용하는</w:t>
      </w:r>
      <w:r>
        <w:rPr>
          <w:rFonts w:ascii="Arial" w:eastAsia="Malgun Gothic" w:hAnsi="Arial" w:cs="Arial" w:hint="eastAsia"/>
          <w:b/>
          <w:bCs/>
          <w:sz w:val="24"/>
          <w:szCs w:val="24"/>
          <w:lang w:eastAsia="ko-KR"/>
        </w:rPr>
        <w:t xml:space="preserve"> </w:t>
      </w:r>
      <w:r>
        <w:rPr>
          <w:rFonts w:ascii="Arial" w:eastAsia="Malgun Gothic" w:hAnsi="Arial" w:cs="Arial"/>
          <w:b/>
          <w:bCs/>
          <w:sz w:val="24"/>
          <w:szCs w:val="24"/>
          <w:lang w:eastAsia="ko-KR"/>
        </w:rPr>
        <w:t>TP</w:t>
      </w:r>
      <w:r w:rsidR="006E686B">
        <w:rPr>
          <w:rFonts w:ascii="Arial" w:eastAsia="Malgun Gothic" w:hAnsi="Arial" w:cs="Arial"/>
          <w:b/>
          <w:bCs/>
          <w:sz w:val="24"/>
          <w:szCs w:val="24"/>
          <w:lang w:eastAsia="ko-KR"/>
        </w:rPr>
        <w:t>E</w:t>
      </w:r>
    </w:p>
    <w:p w14:paraId="3894335A" w14:textId="15CB5F4A" w:rsidR="000D01F8" w:rsidRPr="0048160D" w:rsidRDefault="007E1BDF" w:rsidP="0048160D">
      <w:pPr>
        <w:ind w:right="1523"/>
        <w:jc w:val="both"/>
        <w:rPr>
          <w:rFonts w:ascii="Arial" w:eastAsia="Malgun Gothic" w:hAnsi="Arial" w:cs="Arial"/>
          <w:b/>
          <w:iCs/>
          <w:sz w:val="20"/>
          <w:szCs w:val="20"/>
          <w:lang w:eastAsia="ko-KR"/>
        </w:rPr>
      </w:pPr>
      <w:r>
        <w:rPr>
          <w:rFonts w:ascii="Arial" w:hAnsi="Arial" w:cs="Arial"/>
          <w:b/>
          <w:iCs/>
          <w:sz w:val="20"/>
          <w:szCs w:val="20"/>
          <w:lang w:eastAsia="ko-KR"/>
        </w:rPr>
        <w:t>KRAIBURG TPE</w:t>
      </w:r>
      <w:r w:rsidR="006E686B" w:rsidRPr="006E686B"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  <w:t xml:space="preserve"> </w:t>
      </w:r>
      <w:r w:rsidRPr="006E686B"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  <w:t>(</w:t>
      </w:r>
      <w:r w:rsidRPr="006E686B">
        <w:rPr>
          <w:rFonts w:ascii="NanumGothic" w:eastAsia="NanumGothic" w:hAnsi="NanumGothic" w:cs="Arial" w:hint="eastAsia"/>
          <w:b/>
          <w:iCs/>
          <w:sz w:val="20"/>
          <w:szCs w:val="20"/>
          <w:lang w:eastAsia="ko-KR"/>
        </w:rPr>
        <w:t>크라이버그 티피이</w:t>
      </w:r>
      <w:r w:rsidRPr="006E686B"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  <w:t>)</w:t>
      </w:r>
      <w:r w:rsidR="006E686B" w:rsidRPr="006E686B"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  <w:t xml:space="preserve"> </w:t>
      </w:r>
      <w:r w:rsidRPr="006E686B">
        <w:rPr>
          <w:rFonts w:ascii="NanumGothic" w:eastAsia="NanumGothic" w:hAnsi="NanumGothic" w:cs="Arial" w:hint="eastAsia"/>
          <w:b/>
          <w:iCs/>
          <w:sz w:val="20"/>
          <w:szCs w:val="20"/>
          <w:lang w:eastAsia="ko-KR"/>
        </w:rPr>
        <w:t>는 우수한 열가소성 엘라스토머</w:t>
      </w:r>
      <w:r w:rsidR="006E686B" w:rsidRPr="006E686B">
        <w:rPr>
          <w:rFonts w:ascii="NanumGothic" w:eastAsia="NanumGothic" w:hAnsi="NanumGothic" w:cs="Arial" w:hint="eastAsia"/>
          <w:b/>
          <w:iCs/>
          <w:sz w:val="20"/>
          <w:szCs w:val="20"/>
          <w:lang w:eastAsia="ko-KR"/>
        </w:rPr>
        <w:t xml:space="preserve"> </w:t>
      </w:r>
      <w:r w:rsidRPr="006E686B">
        <w:rPr>
          <w:rFonts w:ascii="Arial" w:eastAsia="NanumGothic" w:hAnsi="Arial" w:cs="Arial"/>
          <w:b/>
          <w:iCs/>
          <w:sz w:val="20"/>
          <w:szCs w:val="20"/>
          <w:lang w:eastAsia="ko-KR"/>
        </w:rPr>
        <w:t>(TPE)</w:t>
      </w:r>
      <w:r w:rsidR="005F734A" w:rsidRPr="006E686B"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  <w:t xml:space="preserve"> </w:t>
      </w:r>
      <w:r w:rsidR="005F734A" w:rsidRPr="006E686B">
        <w:rPr>
          <w:rFonts w:ascii="NanumGothic" w:eastAsia="NanumGothic" w:hAnsi="NanumGothic" w:cs="Arial" w:hint="eastAsia"/>
          <w:b/>
          <w:iCs/>
          <w:sz w:val="20"/>
          <w:szCs w:val="20"/>
          <w:lang w:eastAsia="ko-KR"/>
        </w:rPr>
        <w:t xml:space="preserve">제조의 글로벌 선두주자로 의료용 분야의 개인 보호 </w:t>
      </w:r>
      <w:r w:rsidR="000F41C7" w:rsidRPr="006E686B">
        <w:rPr>
          <w:rFonts w:ascii="NanumGothic" w:eastAsia="NanumGothic" w:hAnsi="NanumGothic" w:cs="Arial" w:hint="eastAsia"/>
          <w:b/>
          <w:iCs/>
          <w:sz w:val="20"/>
          <w:szCs w:val="20"/>
          <w:lang w:eastAsia="ko-KR"/>
        </w:rPr>
        <w:t>장비</w:t>
      </w:r>
      <w:r w:rsidR="006E686B" w:rsidRPr="006E686B">
        <w:rPr>
          <w:rFonts w:ascii="NanumGothic" w:eastAsia="NanumGothic" w:hAnsi="NanumGothic" w:cs="Arial" w:hint="eastAsia"/>
          <w:b/>
          <w:iCs/>
          <w:sz w:val="20"/>
          <w:szCs w:val="20"/>
          <w:lang w:eastAsia="ko-KR"/>
        </w:rPr>
        <w:t xml:space="preserve"> </w:t>
      </w:r>
      <w:r w:rsidR="005F734A" w:rsidRPr="006E686B">
        <w:rPr>
          <w:rFonts w:ascii="Arial" w:eastAsia="NanumGothic" w:hAnsi="Arial" w:cs="Arial"/>
          <w:b/>
          <w:iCs/>
          <w:sz w:val="20"/>
          <w:szCs w:val="20"/>
          <w:lang w:eastAsia="ko-KR"/>
        </w:rPr>
        <w:t>(PPE)</w:t>
      </w:r>
      <w:r w:rsidR="006E686B" w:rsidRPr="006E686B"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  <w:t xml:space="preserve"> </w:t>
      </w:r>
      <w:r w:rsidR="005F734A" w:rsidRPr="006E686B">
        <w:rPr>
          <w:rFonts w:ascii="NanumGothic" w:eastAsia="NanumGothic" w:hAnsi="NanumGothic" w:cs="Arial" w:hint="eastAsia"/>
          <w:b/>
          <w:iCs/>
          <w:sz w:val="20"/>
          <w:szCs w:val="20"/>
          <w:lang w:eastAsia="ko-KR"/>
        </w:rPr>
        <w:t xml:space="preserve">에 사용 가능한 </w:t>
      </w:r>
      <w:r w:rsidR="005F734A" w:rsidRPr="006E686B">
        <w:rPr>
          <w:rFonts w:ascii="Arial" w:eastAsia="NanumGothic" w:hAnsi="Arial" w:cs="Arial"/>
          <w:b/>
          <w:iCs/>
          <w:sz w:val="20"/>
          <w:szCs w:val="20"/>
          <w:lang w:eastAsia="ko-KR"/>
        </w:rPr>
        <w:t>THERMOLAST</w:t>
      </w:r>
      <w:r w:rsidR="005F734A" w:rsidRPr="006E686B">
        <w:rPr>
          <w:rFonts w:ascii="Arial" w:eastAsia="NanumGothic" w:hAnsi="Arial" w:cs="Arial"/>
          <w:b/>
          <w:iCs/>
          <w:sz w:val="20"/>
          <w:szCs w:val="20"/>
          <w:vertAlign w:val="superscript"/>
          <w:lang w:eastAsia="ko-KR"/>
        </w:rPr>
        <w:t>®</w:t>
      </w:r>
      <w:r w:rsidR="005F734A" w:rsidRPr="006E686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M</w:t>
      </w:r>
      <w:r w:rsidR="005F734A" w:rsidRPr="006E686B"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  <w:t xml:space="preserve"> </w:t>
      </w:r>
      <w:r w:rsidR="005F734A" w:rsidRPr="006E686B">
        <w:rPr>
          <w:rFonts w:ascii="NanumGothic" w:eastAsia="NanumGothic" w:hAnsi="NanumGothic" w:cs="Arial" w:hint="eastAsia"/>
          <w:b/>
          <w:iCs/>
          <w:sz w:val="20"/>
          <w:szCs w:val="20"/>
          <w:lang w:eastAsia="ko-KR"/>
        </w:rPr>
        <w:t xml:space="preserve">제품을 제공합니다. </w:t>
      </w:r>
    </w:p>
    <w:p w14:paraId="1B2F77EB" w14:textId="5C5102FA" w:rsidR="005F734A" w:rsidRPr="006E686B" w:rsidRDefault="005F734A" w:rsidP="000D01F8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코로나 </w:t>
      </w:r>
      <w:r w:rsidR="007C559A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바이러스 감염증과 같은 </w:t>
      </w:r>
      <w:r w:rsidR="00DC1EF8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질병의 증가로,</w:t>
      </w:r>
      <w:r w:rsidR="00DC1EF8" w:rsidRPr="006E686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F41C7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헬스케어</w:t>
      </w:r>
      <w:r w:rsidR="00E70A8D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중에서도 개인 보호 장비</w:t>
      </w:r>
      <w:r w:rsid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E70A8D" w:rsidRPr="006E686B">
        <w:rPr>
          <w:rFonts w:ascii="Arial" w:eastAsia="NanumGothic" w:hAnsi="Arial" w:cs="Arial"/>
          <w:sz w:val="20"/>
          <w:szCs w:val="20"/>
          <w:lang w:eastAsia="ko-KR"/>
        </w:rPr>
        <w:t>(PPE)</w:t>
      </w:r>
      <w:r w:rsidR="006E686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70A8D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의 역할이 무엇보다도 중요해지고 있습니다.</w:t>
      </w:r>
    </w:p>
    <w:p w14:paraId="3CB3A263" w14:textId="77777777" w:rsidR="000D01F8" w:rsidRPr="0024074A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E45A1CF" w14:textId="50608173" w:rsidR="00E70A8D" w:rsidRPr="006E686B" w:rsidRDefault="00E70A8D" w:rsidP="000D01F8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E686B">
        <w:rPr>
          <w:rFonts w:ascii="Arial" w:eastAsia="NanumGothic" w:hAnsi="Arial" w:cs="Arial"/>
          <w:sz w:val="20"/>
          <w:szCs w:val="20"/>
          <w:lang w:eastAsia="ko-KR"/>
        </w:rPr>
        <w:t>PPE</w:t>
      </w:r>
      <w:r w:rsidR="00101DD8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제품들은</w:t>
      </w:r>
      <w:r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6A3C3C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교차 감염과 발병의 전</w:t>
      </w:r>
      <w:r w:rsidR="006B3F7B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염으로부터 보호하고 혈액,</w:t>
      </w:r>
      <w:r w:rsidR="006B3F7B" w:rsidRPr="006E686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B3F7B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체액 또는 호흡 분비물 등에서</w:t>
      </w:r>
      <w:r w:rsidR="00191118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야기할 수 있는 전염을 차단하는 역할을 합니다.</w:t>
      </w:r>
    </w:p>
    <w:p w14:paraId="33183532" w14:textId="77777777" w:rsidR="000D01F8" w:rsidRPr="0024074A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5C167F86" w14:textId="769D5056" w:rsidR="00AD032D" w:rsidRPr="006E686B" w:rsidRDefault="00AD032D" w:rsidP="00AD032D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병원에서</w:t>
      </w:r>
      <w:r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의 노출 위험도가 높기 때문에,</w:t>
      </w:r>
      <w:r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일회용 수술 마스크,</w:t>
      </w:r>
      <w:r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가운,</w:t>
      </w:r>
      <w:r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안면 보호대,</w:t>
      </w:r>
      <w:r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고글,</w:t>
      </w:r>
      <w:r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안경,</w:t>
      </w:r>
      <w:r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신발 커버</w:t>
      </w:r>
      <w:r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등을 포함하는 </w:t>
      </w:r>
      <w:r w:rsidRPr="006E686B">
        <w:rPr>
          <w:rFonts w:ascii="Arial" w:eastAsia="NanumGothic" w:hAnsi="Arial" w:cs="Arial"/>
          <w:sz w:val="20"/>
          <w:szCs w:val="20"/>
          <w:lang w:eastAsia="ko-KR"/>
        </w:rPr>
        <w:t>PPE</w:t>
      </w:r>
      <w:r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제품들은 안전성을 중점으로 생산해야 합니다.</w:t>
      </w:r>
      <w:r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E686B">
        <w:rPr>
          <w:rFonts w:ascii="Arial" w:eastAsia="NanumGothic" w:hAnsi="Arial" w:cs="Arial"/>
          <w:sz w:val="20"/>
          <w:szCs w:val="20"/>
          <w:lang w:eastAsia="ko-KR"/>
        </w:rPr>
        <w:t>PPE</w:t>
      </w:r>
      <w:r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제품들은 또한 </w:t>
      </w:r>
      <w:r w:rsidR="008A3F6B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내구성이 좋아야 하며</w:t>
      </w:r>
      <w:r w:rsidR="008A3F6B"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="008A3F6B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편안하게 착용 가능하고,</w:t>
      </w:r>
      <w:r w:rsidR="008A3F6B"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8A3F6B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체액과 호흡 분비물과의 접촉에 적절하게 대항할 수 있어야 합니다.</w:t>
      </w:r>
      <w:r w:rsidR="008A3F6B"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8A3F6B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그리고 </w:t>
      </w:r>
      <w:r w:rsidR="00AF62E1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보건 안전 분야에서 작업하는 근무자들과 의료진들이 환자를 돌보는 </w:t>
      </w:r>
      <w:r w:rsidR="00867B87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고된 시간도 함께 견딜 수 있어야 합니다.</w:t>
      </w:r>
    </w:p>
    <w:p w14:paraId="1AE847C8" w14:textId="77777777" w:rsidR="00AD032D" w:rsidRPr="0024074A" w:rsidRDefault="00AD032D" w:rsidP="000D01F8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3FBFDA43" w14:textId="6E040369" w:rsidR="00867B87" w:rsidRPr="006E686B" w:rsidRDefault="00867B87" w:rsidP="000D01F8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 엘라스토머</w:t>
      </w:r>
      <w:r w:rsid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6E686B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="006E686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와 같은 혁신 소재</w:t>
      </w:r>
      <w:r w:rsidR="007F1337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가 가지는 다양성과 내구성을 통해 </w:t>
      </w:r>
      <w:r w:rsidR="007F1337" w:rsidRPr="006E686B">
        <w:rPr>
          <w:rFonts w:ascii="Arial" w:eastAsia="NanumGothic" w:hAnsi="Arial" w:cs="Arial"/>
          <w:sz w:val="20"/>
          <w:szCs w:val="20"/>
          <w:lang w:eastAsia="ko-KR"/>
        </w:rPr>
        <w:t>PPE</w:t>
      </w:r>
      <w:r w:rsidR="007F1337" w:rsidRPr="006E686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F1337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제품의 디자인과 관련된 기능성 </w:t>
      </w:r>
      <w:r w:rsidR="00BC3F2A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난제를 해결할 수 있습니다</w:t>
      </w:r>
      <w:r w:rsidR="00AE5C2E" w:rsidRPr="006E686B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AE5C2E" w:rsidRPr="006E686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AE5C2E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의 특성인 생체적합성과 함께 기계적 특성의 장점들로 씰링,</w:t>
      </w:r>
      <w:r w:rsidR="00AE5C2E" w:rsidRPr="006E686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E5C2E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스트랩,</w:t>
      </w:r>
      <w:r w:rsidR="00AE5C2E" w:rsidRPr="006E686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E5C2E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핸들 등과 같은 의료용 분야에서도 다양한 부품에 적용할 수 있습니다.</w:t>
      </w:r>
    </w:p>
    <w:p w14:paraId="5869C8C9" w14:textId="77777777" w:rsidR="000D01F8" w:rsidRPr="0024074A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61CA728E" w14:textId="3648BD30" w:rsidR="000D01F8" w:rsidRPr="0048160D" w:rsidRDefault="006E686B" w:rsidP="000D01F8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K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RAIBURG TPE</w:t>
      </w:r>
      <w:r w:rsidRPr="006E686B">
        <w:rPr>
          <w:rFonts w:ascii="NanumGothic" w:eastAsia="NanumGothic" w:hAnsi="NanumGothic" w:cs="Arial"/>
          <w:sz w:val="20"/>
          <w:szCs w:val="20"/>
          <w:lang w:eastAsia="ko-KR"/>
        </w:rPr>
        <w:t xml:space="preserve"> (</w:t>
      </w:r>
      <w:r w:rsidR="00AE5C2E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</w:t>
      </w:r>
      <w:r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)</w:t>
      </w:r>
      <w:r w:rsidRPr="006E686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E5C2E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="000E6DDC" w:rsidRPr="006E686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E5C2E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열가소성 엘라스토머 제품을 생산하는 글로벌 </w:t>
      </w:r>
      <w:r w:rsidR="00AE5C2E">
        <w:rPr>
          <w:rFonts w:ascii="Arial" w:eastAsia="Malgun Gothic" w:hAnsi="Arial" w:cs="Arial"/>
          <w:sz w:val="20"/>
          <w:szCs w:val="20"/>
          <w:lang w:eastAsia="ko-KR"/>
        </w:rPr>
        <w:t xml:space="preserve">TPE </w:t>
      </w:r>
      <w:r w:rsidR="00AE5C2E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생산업체로써 </w:t>
      </w:r>
      <w:r w:rsidR="00CB541E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의료용</w:t>
      </w:r>
      <w:r w:rsidR="00CB541E">
        <w:rPr>
          <w:rFonts w:ascii="Arial" w:eastAsia="Malgun Gothic" w:hAnsi="Arial" w:cs="Arial" w:hint="eastAsia"/>
          <w:sz w:val="20"/>
          <w:szCs w:val="20"/>
          <w:lang w:eastAsia="ko-KR"/>
        </w:rPr>
        <w:t xml:space="preserve"> </w:t>
      </w:r>
      <w:r w:rsidR="00CB541E">
        <w:rPr>
          <w:rFonts w:ascii="Arial" w:eastAsia="Malgun Gothic" w:hAnsi="Arial" w:cs="Arial"/>
          <w:sz w:val="20"/>
          <w:szCs w:val="20"/>
          <w:lang w:eastAsia="ko-KR"/>
        </w:rPr>
        <w:t xml:space="preserve">PPE </w:t>
      </w:r>
      <w:r w:rsidR="00CB541E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제품에서 고품질의</w:t>
      </w:r>
      <w:r w:rsidR="00CB541E">
        <w:rPr>
          <w:rFonts w:ascii="Arial" w:eastAsia="Malgun Gothic" w:hAnsi="Arial" w:cs="Arial" w:hint="eastAsia"/>
          <w:sz w:val="20"/>
          <w:szCs w:val="20"/>
          <w:lang w:eastAsia="ko-KR"/>
        </w:rPr>
        <w:t xml:space="preserve"> </w:t>
      </w:r>
      <w:r w:rsidR="00CB541E" w:rsidRPr="0024074A">
        <w:rPr>
          <w:rFonts w:ascii="Arial" w:hAnsi="Arial" w:cs="Arial"/>
          <w:sz w:val="20"/>
          <w:szCs w:val="20"/>
          <w:lang w:eastAsia="ko-KR"/>
        </w:rPr>
        <w:t>THERMOLAST® M</w:t>
      </w:r>
      <w:r w:rsidR="00CB541E">
        <w:rPr>
          <w:rFonts w:ascii="Arial" w:hAnsi="Arial" w:cs="Arial"/>
          <w:sz w:val="20"/>
          <w:szCs w:val="20"/>
          <w:lang w:eastAsia="ko-KR"/>
        </w:rPr>
        <w:t xml:space="preserve"> </w:t>
      </w:r>
      <w:r w:rsidR="00CB541E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제품과 같은</w:t>
      </w:r>
      <w:r w:rsidR="00CB541E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0E6DDC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다양한 산업군에 고객 맞춤 솔루션을 제공하고 있습니다.</w:t>
      </w:r>
      <w:r w:rsidR="000E6DDC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</w:p>
    <w:p w14:paraId="0740AAA6" w14:textId="5707D3DA" w:rsidR="000D01F8" w:rsidRPr="006E686B" w:rsidRDefault="00D5771D" w:rsidP="000D01F8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6E686B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lastRenderedPageBreak/>
        <w:t>의료용으로 적합한 제품</w:t>
      </w:r>
    </w:p>
    <w:p w14:paraId="33FC4A74" w14:textId="75DDE2F2" w:rsidR="00D5771D" w:rsidRPr="00F27DAB" w:rsidRDefault="006E686B" w:rsidP="000D01F8">
      <w:pPr>
        <w:spacing w:after="0" w:line="360" w:lineRule="auto"/>
        <w:ind w:right="1523"/>
        <w:jc w:val="both"/>
        <w:rPr>
          <w:rFonts w:ascii="Arial" w:eastAsia="Malgun Gothic" w:hAnsi="Arial" w:cs="Arial"/>
          <w:b/>
          <w:bCs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sz w:val="20"/>
          <w:szCs w:val="20"/>
          <w:shd w:val="clear" w:color="auto" w:fill="FFFFFF"/>
          <w:lang w:eastAsia="ko-KR"/>
        </w:rPr>
        <w:t>K</w:t>
      </w:r>
      <w:r>
        <w:rPr>
          <w:rFonts w:ascii="Malgun Gothic" w:eastAsia="Malgun Gothic" w:hAnsi="Malgun Gothic" w:cs="Arial"/>
          <w:sz w:val="20"/>
          <w:szCs w:val="20"/>
          <w:shd w:val="clear" w:color="auto" w:fill="FFFFFF"/>
          <w:lang w:eastAsia="ko-KR"/>
        </w:rPr>
        <w:t xml:space="preserve">RAIBURG TPE </w:t>
      </w:r>
      <w:r w:rsidRPr="006E686B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(</w:t>
      </w:r>
      <w:r w:rsidR="00F27DAB" w:rsidRPr="006E686B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크라이버그 티피이</w:t>
      </w:r>
      <w:r w:rsidRPr="006E686B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)</w:t>
      </w:r>
      <w:r w:rsidRPr="006E686B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F27DAB" w:rsidRPr="006E686B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의</w:t>
      </w:r>
      <w:r w:rsidR="00F27DAB">
        <w:rPr>
          <w:rFonts w:ascii="Malgun Gothic" w:eastAsia="Malgun Gothic" w:hAnsi="Malgun Gothic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 w:rsidR="00F27DAB" w:rsidRPr="0024074A">
        <w:rPr>
          <w:rFonts w:ascii="Arial" w:hAnsi="Arial" w:cs="Arial"/>
          <w:sz w:val="20"/>
          <w:szCs w:val="20"/>
          <w:lang w:eastAsia="ko-KR"/>
        </w:rPr>
        <w:t>THERMOLAST® M</w:t>
      </w:r>
      <w:r w:rsidR="00F27DAB">
        <w:rPr>
          <w:rFonts w:ascii="Arial" w:hAnsi="Arial" w:cs="Arial"/>
          <w:sz w:val="20"/>
          <w:szCs w:val="20"/>
          <w:lang w:eastAsia="ko-KR"/>
        </w:rPr>
        <w:t xml:space="preserve"> </w:t>
      </w:r>
      <w:r w:rsidR="00F27DAB" w:rsidRPr="006E686B">
        <w:rPr>
          <w:rFonts w:ascii="NanumGothic" w:eastAsia="NanumGothic" w:hAnsi="NanumGothic" w:cs="Arial" w:hint="eastAsia"/>
          <w:sz w:val="20"/>
          <w:szCs w:val="20"/>
          <w:lang w:eastAsia="ko-KR"/>
        </w:rPr>
        <w:t>제품은 의료용이라는 아주 중요한 분야에서 사용하므로 오직 단독 의료용 생산 라인에서만 생산합니다.</w:t>
      </w:r>
    </w:p>
    <w:p w14:paraId="500A756A" w14:textId="77777777" w:rsidR="000D01F8" w:rsidRPr="0024074A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31989A44" w14:textId="74EC417B" w:rsidR="00F27DAB" w:rsidRPr="006E686B" w:rsidRDefault="00526471" w:rsidP="000D01F8">
      <w:pPr>
        <w:spacing w:after="0" w:line="360" w:lineRule="auto"/>
        <w:ind w:right="1523"/>
        <w:jc w:val="both"/>
        <w:rPr>
          <w:rFonts w:ascii="NanumGothic" w:eastAsia="NanumGothic" w:hAnsi="NanumGothic" w:cs="Arial"/>
          <w:color w:val="000000"/>
          <w:sz w:val="20"/>
          <w:szCs w:val="20"/>
          <w:shd w:val="clear" w:color="auto" w:fill="FFFFFF"/>
          <w:lang w:eastAsia="ko-KR"/>
        </w:rPr>
      </w:pPr>
      <w:r w:rsidRPr="006E686B">
        <w:rPr>
          <w:rFonts w:ascii="NanumGothic" w:eastAsia="NanumGothic" w:hAnsi="NanumGothic" w:cs="Arial" w:hint="eastAsia"/>
          <w:color w:val="000000"/>
          <w:sz w:val="20"/>
          <w:szCs w:val="20"/>
          <w:shd w:val="clear" w:color="auto" w:fill="FFFFFF"/>
          <w:lang w:eastAsia="ko-KR"/>
        </w:rPr>
        <w:t xml:space="preserve">제품은 </w:t>
      </w:r>
      <w:r w:rsidR="0089411D" w:rsidRPr="006E686B">
        <w:rPr>
          <w:rFonts w:ascii="NanumGothic" w:eastAsia="NanumGothic" w:hAnsi="NanumGothic" w:cs="Arial" w:hint="eastAsia"/>
          <w:color w:val="000000"/>
          <w:sz w:val="20"/>
          <w:szCs w:val="20"/>
          <w:shd w:val="clear" w:color="auto" w:fill="FFFFFF"/>
          <w:lang w:eastAsia="ko-KR"/>
        </w:rPr>
        <w:t xml:space="preserve">의료용 분야의 사용에 있어 </w:t>
      </w:r>
      <w:r w:rsidRPr="006E686B">
        <w:rPr>
          <w:rFonts w:ascii="NanumGothic" w:eastAsia="NanumGothic" w:hAnsi="NanumGothic" w:cs="Arial" w:hint="eastAsia"/>
          <w:color w:val="000000"/>
          <w:sz w:val="20"/>
          <w:szCs w:val="20"/>
          <w:shd w:val="clear" w:color="auto" w:fill="FFFFFF"/>
          <w:lang w:eastAsia="ko-KR"/>
        </w:rPr>
        <w:t>독일 엔지니어 협회</w:t>
      </w:r>
      <w:r w:rsidR="006E686B">
        <w:rPr>
          <w:rFonts w:ascii="NanumGothic" w:eastAsia="NanumGothic" w:hAnsi="NanumGothic" w:cs="Arial" w:hint="eastAsia"/>
          <w:color w:val="000000"/>
          <w:sz w:val="20"/>
          <w:szCs w:val="20"/>
          <w:shd w:val="clear" w:color="auto" w:fill="FFFFFF"/>
          <w:lang w:eastAsia="ko-KR"/>
        </w:rPr>
        <w:t xml:space="preserve"> </w:t>
      </w:r>
      <w:r w:rsidRPr="006E686B">
        <w:rPr>
          <w:rFonts w:ascii="Arial" w:eastAsia="NanumGothic" w:hAnsi="Arial" w:cs="Arial"/>
          <w:color w:val="000000"/>
          <w:sz w:val="20"/>
          <w:szCs w:val="20"/>
          <w:shd w:val="clear" w:color="auto" w:fill="FFFFFF"/>
          <w:lang w:eastAsia="ko-KR"/>
        </w:rPr>
        <w:t>(VDI)</w:t>
      </w:r>
      <w:r w:rsidR="006E686B">
        <w:rPr>
          <w:rFonts w:ascii="NanumGothic" w:eastAsia="NanumGothic" w:hAnsi="NanumGothic" w:cs="Arial"/>
          <w:color w:val="000000"/>
          <w:sz w:val="20"/>
          <w:szCs w:val="20"/>
          <w:shd w:val="clear" w:color="auto" w:fill="FFFFFF"/>
          <w:lang w:eastAsia="ko-KR"/>
        </w:rPr>
        <w:t xml:space="preserve"> </w:t>
      </w:r>
      <w:r w:rsidRPr="006E686B">
        <w:rPr>
          <w:rFonts w:ascii="NanumGothic" w:eastAsia="NanumGothic" w:hAnsi="NanumGothic" w:cs="Arial" w:hint="eastAsia"/>
          <w:color w:val="000000"/>
          <w:sz w:val="20"/>
          <w:szCs w:val="20"/>
          <w:shd w:val="clear" w:color="auto" w:fill="FFFFFF"/>
          <w:lang w:eastAsia="ko-KR"/>
        </w:rPr>
        <w:t>에서 발행하는 의료용 플라스틱</w:t>
      </w:r>
      <w:r w:rsidR="006E686B">
        <w:rPr>
          <w:rFonts w:ascii="NanumGothic" w:eastAsia="NanumGothic" w:hAnsi="NanumGothic" w:cs="Arial" w:hint="eastAsia"/>
          <w:color w:val="000000"/>
          <w:sz w:val="20"/>
          <w:szCs w:val="20"/>
          <w:shd w:val="clear" w:color="auto" w:fill="FFFFFF"/>
          <w:lang w:eastAsia="ko-KR"/>
        </w:rPr>
        <w:t xml:space="preserve"> </w:t>
      </w:r>
      <w:r w:rsidRPr="006E686B">
        <w:rPr>
          <w:rFonts w:ascii="Arial" w:eastAsia="NanumGothic" w:hAnsi="Arial" w:cs="Arial"/>
          <w:color w:val="000000"/>
          <w:sz w:val="20"/>
          <w:szCs w:val="20"/>
          <w:shd w:val="clear" w:color="auto" w:fill="FFFFFF"/>
          <w:lang w:eastAsia="ko-KR"/>
        </w:rPr>
        <w:t>(MGPs)</w:t>
      </w:r>
      <w:r w:rsidR="006E686B">
        <w:rPr>
          <w:rFonts w:ascii="NanumGothic" w:eastAsia="NanumGothic" w:hAnsi="NanumGothic" w:cs="Arial"/>
          <w:color w:val="000000"/>
          <w:sz w:val="20"/>
          <w:szCs w:val="20"/>
          <w:shd w:val="clear" w:color="auto" w:fill="FFFFFF"/>
          <w:lang w:eastAsia="ko-KR"/>
        </w:rPr>
        <w:t xml:space="preserve"> </w:t>
      </w:r>
      <w:r w:rsidRPr="006E686B">
        <w:rPr>
          <w:rFonts w:ascii="NanumGothic" w:eastAsia="NanumGothic" w:hAnsi="NanumGothic" w:cs="Arial" w:hint="eastAsia"/>
          <w:color w:val="000000"/>
          <w:sz w:val="20"/>
          <w:szCs w:val="20"/>
          <w:shd w:val="clear" w:color="auto" w:fill="FFFFFF"/>
          <w:lang w:eastAsia="ko-KR"/>
        </w:rPr>
        <w:t xml:space="preserve">의 </w:t>
      </w:r>
      <w:r w:rsidRPr="006E686B">
        <w:rPr>
          <w:rFonts w:ascii="Arial" w:eastAsia="NanumGothic" w:hAnsi="Arial" w:cs="Arial"/>
          <w:color w:val="000000"/>
          <w:sz w:val="20"/>
          <w:szCs w:val="20"/>
          <w:shd w:val="clear" w:color="auto" w:fill="FFFFFF"/>
          <w:lang w:eastAsia="ko-KR"/>
        </w:rPr>
        <w:t>VDI 2017</w:t>
      </w:r>
      <w:r w:rsidRPr="006E686B">
        <w:rPr>
          <w:rFonts w:ascii="NanumGothic" w:eastAsia="NanumGothic" w:hAnsi="NanumGothic" w:cs="Arial"/>
          <w:color w:val="000000"/>
          <w:sz w:val="20"/>
          <w:szCs w:val="20"/>
          <w:shd w:val="clear" w:color="auto" w:fill="FFFFFF"/>
          <w:lang w:eastAsia="ko-KR"/>
        </w:rPr>
        <w:t xml:space="preserve"> </w:t>
      </w:r>
      <w:r w:rsidRPr="006E686B">
        <w:rPr>
          <w:rFonts w:ascii="NanumGothic" w:eastAsia="NanumGothic" w:hAnsi="NanumGothic" w:cs="Arial" w:hint="eastAsia"/>
          <w:color w:val="000000"/>
          <w:sz w:val="20"/>
          <w:szCs w:val="20"/>
          <w:shd w:val="clear" w:color="auto" w:fill="FFFFFF"/>
          <w:lang w:eastAsia="ko-KR"/>
        </w:rPr>
        <w:t>가이드라인</w:t>
      </w:r>
      <w:r w:rsidR="0089411D" w:rsidRPr="006E686B">
        <w:rPr>
          <w:rFonts w:ascii="NanumGothic" w:eastAsia="NanumGothic" w:hAnsi="NanumGothic" w:cs="Arial" w:hint="eastAsia"/>
          <w:color w:val="000000"/>
          <w:sz w:val="20"/>
          <w:szCs w:val="20"/>
          <w:shd w:val="clear" w:color="auto" w:fill="FFFFFF"/>
          <w:lang w:eastAsia="ko-KR"/>
        </w:rPr>
        <w:t>과</w:t>
      </w:r>
      <w:r w:rsidR="0089411D" w:rsidRPr="006E686B">
        <w:rPr>
          <w:rFonts w:ascii="Arial" w:eastAsia="NanumGothic" w:hAnsi="Arial" w:cs="Arial"/>
          <w:color w:val="000000"/>
          <w:sz w:val="20"/>
          <w:szCs w:val="20"/>
          <w:shd w:val="clear" w:color="auto" w:fill="FFFFFF"/>
          <w:lang w:eastAsia="ko-KR"/>
        </w:rPr>
        <w:t>Reach, RoHS, (EN) No 10/2011</w:t>
      </w:r>
      <w:r w:rsidR="00AC2AC6" w:rsidRPr="006E686B">
        <w:rPr>
          <w:rFonts w:ascii="NanumGothic" w:eastAsia="NanumGothic" w:hAnsi="NanumGothic" w:cs="Arial" w:hint="eastAsia"/>
          <w:color w:val="000000"/>
          <w:sz w:val="20"/>
          <w:szCs w:val="20"/>
          <w:shd w:val="clear" w:color="auto" w:fill="FFFFFF"/>
          <w:lang w:eastAsia="ko-KR"/>
        </w:rPr>
        <w:t>규정을 준수합니다.</w:t>
      </w:r>
    </w:p>
    <w:p w14:paraId="1625B8B2" w14:textId="77777777" w:rsidR="000D01F8" w:rsidRPr="0024074A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eastAsia="ko-KR"/>
        </w:rPr>
      </w:pPr>
    </w:p>
    <w:p w14:paraId="3AE27CC3" w14:textId="4669F96D" w:rsidR="00AC2AC6" w:rsidRPr="006E686B" w:rsidRDefault="00727F07" w:rsidP="000D01F8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E686B">
        <w:rPr>
          <w:rFonts w:ascii="Arial" w:eastAsia="NanumGothic" w:hAnsi="Arial" w:cs="Arial"/>
          <w:sz w:val="20"/>
          <w:szCs w:val="20"/>
          <w:lang w:eastAsia="ko-KR"/>
        </w:rPr>
        <w:t>US DMF</w:t>
      </w:r>
      <w:r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리스트에 등</w:t>
      </w:r>
      <w:r w:rsidR="00884A39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재되어 있으며 </w:t>
      </w:r>
      <w:r w:rsidR="00965EAA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미국 </w:t>
      </w:r>
      <w:r w:rsidR="00965EAA" w:rsidRPr="006E686B">
        <w:rPr>
          <w:rFonts w:ascii="Arial" w:eastAsia="NanumGothic" w:hAnsi="Arial" w:cs="Arial"/>
          <w:sz w:val="20"/>
          <w:szCs w:val="20"/>
          <w:lang w:eastAsia="ko-KR"/>
        </w:rPr>
        <w:t>FDA CFR 21</w:t>
      </w:r>
      <w:r w:rsidR="00965EAA" w:rsidRPr="006E686B">
        <w:rPr>
          <w:rFonts w:ascii="NanumGothic" w:eastAsia="NanumGothic" w:hAnsi="NanumGothic" w:cs="Malgun Gothic"/>
          <w:sz w:val="20"/>
          <w:szCs w:val="20"/>
          <w:lang w:eastAsia="ko-KR"/>
        </w:rPr>
        <w:t>(</w:t>
      </w:r>
      <w:r w:rsidR="00965EAA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원재료 준수)</w:t>
      </w:r>
      <w:r w:rsidR="00BC11A9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와 </w:t>
      </w:r>
      <w:r w:rsidR="00BC11A9" w:rsidRPr="006E686B">
        <w:rPr>
          <w:rFonts w:ascii="Arial" w:eastAsia="NanumGothic" w:hAnsi="Arial" w:cs="Arial"/>
          <w:sz w:val="20"/>
          <w:szCs w:val="20"/>
          <w:lang w:eastAsia="ko-KR"/>
        </w:rPr>
        <w:t>ISO 10993-10</w:t>
      </w:r>
      <w:r w:rsid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BC11A9" w:rsidRPr="006E686B">
        <w:rPr>
          <w:rFonts w:ascii="NanumGothic" w:eastAsia="NanumGothic" w:hAnsi="NanumGothic" w:cs="Malgun Gothic"/>
          <w:sz w:val="20"/>
          <w:szCs w:val="20"/>
          <w:lang w:eastAsia="ko-KR"/>
        </w:rPr>
        <w:t>(</w:t>
      </w:r>
      <w:r w:rsidR="00BC11A9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피내 염증)</w:t>
      </w:r>
      <w:r w:rsidR="00BC11A9"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="00BC11A9" w:rsidRPr="006E686B">
        <w:rPr>
          <w:rFonts w:ascii="Arial" w:eastAsia="NanumGothic" w:hAnsi="Arial" w:cs="Arial"/>
          <w:sz w:val="20"/>
          <w:szCs w:val="20"/>
          <w:lang w:eastAsia="ko-KR"/>
        </w:rPr>
        <w:t>ISO 10993-4</w:t>
      </w:r>
      <w:r w:rsid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BC11A9" w:rsidRPr="006E686B">
        <w:rPr>
          <w:rFonts w:ascii="NanumGothic" w:eastAsia="NanumGothic" w:hAnsi="NanumGothic" w:cs="Malgun Gothic"/>
          <w:sz w:val="20"/>
          <w:szCs w:val="20"/>
          <w:lang w:eastAsia="ko-KR"/>
        </w:rPr>
        <w:t>(</w:t>
      </w:r>
      <w:r w:rsidR="00A67DA6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용혈),</w:t>
      </w:r>
      <w:r w:rsidR="00A67DA6"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A67DA6" w:rsidRPr="006E686B">
        <w:rPr>
          <w:rFonts w:ascii="Arial" w:eastAsia="NanumGothic" w:hAnsi="Arial" w:cs="Arial"/>
          <w:sz w:val="20"/>
          <w:szCs w:val="20"/>
          <w:lang w:eastAsia="ko-KR"/>
        </w:rPr>
        <w:t>USP &lt;88&gt;</w:t>
      </w:r>
      <w:r w:rsidR="00A67DA6" w:rsidRPr="006E686B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A67DA6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생물학 반응,</w:t>
      </w:r>
      <w:r w:rsidR="00A67DA6"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A67DA6" w:rsidRPr="006E686B">
        <w:rPr>
          <w:rFonts w:ascii="Arial" w:eastAsia="NanumGothic" w:hAnsi="Arial" w:cs="Arial"/>
          <w:sz w:val="20"/>
          <w:szCs w:val="20"/>
          <w:lang w:eastAsia="ko-KR"/>
        </w:rPr>
        <w:t>Class VI</w:t>
      </w:r>
      <w:r w:rsidR="00A67DA6"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), </w:t>
      </w:r>
      <w:r w:rsidR="00A67DA6" w:rsidRPr="006E686B">
        <w:rPr>
          <w:rFonts w:ascii="Arial" w:eastAsia="NanumGothic" w:hAnsi="Arial" w:cs="Arial"/>
          <w:sz w:val="20"/>
          <w:szCs w:val="20"/>
          <w:lang w:eastAsia="ko-KR"/>
        </w:rPr>
        <w:t>ISO10993-11</w:t>
      </w:r>
      <w:r w:rsidR="006E686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67DA6" w:rsidRPr="006E686B">
        <w:rPr>
          <w:rFonts w:ascii="NanumGothic" w:eastAsia="NanumGothic" w:hAnsi="NanumGothic" w:cs="Malgun Gothic"/>
          <w:sz w:val="20"/>
          <w:szCs w:val="20"/>
          <w:lang w:eastAsia="ko-KR"/>
        </w:rPr>
        <w:t>(</w:t>
      </w:r>
      <w:r w:rsidR="00A67DA6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급성 전신 독성)</w:t>
      </w:r>
      <w:r w:rsidR="00A67DA6" w:rsidRP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="00A67DA6" w:rsidRPr="006E686B">
        <w:rPr>
          <w:rFonts w:ascii="Arial" w:eastAsia="NanumGothic" w:hAnsi="Arial" w:cs="Arial"/>
          <w:sz w:val="20"/>
          <w:szCs w:val="20"/>
          <w:lang w:eastAsia="ko-KR"/>
        </w:rPr>
        <w:t>ISO 10993-5</w:t>
      </w:r>
      <w:r w:rsidR="006E686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67DA6" w:rsidRPr="006E686B">
        <w:rPr>
          <w:rFonts w:ascii="NanumGothic" w:eastAsia="NanumGothic" w:hAnsi="NanumGothic" w:cs="Malgun Gothic"/>
          <w:sz w:val="20"/>
          <w:szCs w:val="20"/>
          <w:lang w:eastAsia="ko-KR"/>
        </w:rPr>
        <w:t>(</w:t>
      </w:r>
      <w:r w:rsidR="00884A39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세포독성)</w:t>
      </w:r>
      <w:r w:rsidR="006E686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FD4DF9" w:rsidRPr="006E686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에 의해 인증되었습니다.</w:t>
      </w:r>
    </w:p>
    <w:p w14:paraId="53E4DC75" w14:textId="77777777" w:rsidR="000D01F8" w:rsidRPr="0024074A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55456E6D" w14:textId="3A7EC483" w:rsidR="00FD4DF9" w:rsidRPr="006E686B" w:rsidRDefault="00FD4DF9" w:rsidP="000D01F8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</w:pPr>
      <w:r w:rsidRPr="006E686B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또한,</w:t>
      </w:r>
      <w:r w:rsidRPr="006E686B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6E686B" w:rsidRPr="006E686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KRAIBURG TPE</w:t>
      </w:r>
      <w:r w:rsidR="006E686B" w:rsidRPr="006E686B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(</w:t>
      </w:r>
      <w:r w:rsidR="00F30A04" w:rsidRPr="006E686B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크라이버그 티피이</w:t>
      </w:r>
      <w:r w:rsidR="006E686B" w:rsidRPr="006E686B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)</w:t>
      </w:r>
      <w:r w:rsidR="006E686B" w:rsidRPr="006E686B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F30A04" w:rsidRPr="006E686B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 xml:space="preserve">의 </w:t>
      </w:r>
      <w:r w:rsidR="00F30A04" w:rsidRPr="006E686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THERMOLAST</w:t>
      </w:r>
      <w:r w:rsidR="00F30A04" w:rsidRPr="006E686B">
        <w:rPr>
          <w:rFonts w:ascii="Arial" w:eastAsia="NanumGothic" w:hAnsi="Arial" w:cs="Arial"/>
          <w:sz w:val="20"/>
          <w:szCs w:val="20"/>
          <w:shd w:val="clear" w:color="auto" w:fill="FFFFFF"/>
          <w:vertAlign w:val="superscript"/>
          <w:lang w:eastAsia="ko-KR"/>
        </w:rPr>
        <w:t>®</w:t>
      </w:r>
      <w:r w:rsidR="00F30A04" w:rsidRPr="006E686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M</w:t>
      </w:r>
      <w:r w:rsidR="00F30A04" w:rsidRPr="006E686B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F30A04" w:rsidRPr="006E686B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 xml:space="preserve">제품은 </w:t>
      </w:r>
      <w:r w:rsidR="00F30A04" w:rsidRPr="006E686B">
        <w:rPr>
          <w:rFonts w:ascii="Arial" w:eastAsia="NanumGothic" w:hAnsi="Arial" w:cs="Arial"/>
          <w:sz w:val="20"/>
          <w:szCs w:val="20"/>
          <w:shd w:val="clear" w:color="auto" w:fill="FFFFFF"/>
        </w:rPr>
        <w:t>121°C</w:t>
      </w:r>
      <w:r w:rsidR="00F30A04" w:rsidRPr="006E686B">
        <w:rPr>
          <w:rFonts w:ascii="NanumGothic" w:eastAsia="NanumGothic" w:hAnsi="NanumGothic" w:cs="Arial"/>
          <w:sz w:val="20"/>
          <w:szCs w:val="20"/>
          <w:shd w:val="clear" w:color="auto" w:fill="FFFFFF"/>
        </w:rPr>
        <w:t xml:space="preserve"> </w:t>
      </w:r>
      <w:r w:rsidR="00F30A04" w:rsidRPr="006E686B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혹은</w:t>
      </w:r>
      <w:r w:rsidR="00F30A04" w:rsidRPr="006E686B">
        <w:rPr>
          <w:rFonts w:ascii="NanumGothic" w:eastAsia="NanumGothic" w:hAnsi="NanumGothic" w:cs="Arial"/>
          <w:sz w:val="20"/>
          <w:szCs w:val="20"/>
          <w:shd w:val="clear" w:color="auto" w:fill="FFFFFF"/>
        </w:rPr>
        <w:t xml:space="preserve"> </w:t>
      </w:r>
      <w:r w:rsidR="00F30A04" w:rsidRPr="006E686B">
        <w:rPr>
          <w:rFonts w:ascii="Arial" w:eastAsia="NanumGothic" w:hAnsi="Arial" w:cs="Arial"/>
          <w:sz w:val="20"/>
          <w:szCs w:val="20"/>
          <w:shd w:val="clear" w:color="auto" w:fill="FFFFFF"/>
        </w:rPr>
        <w:t>134°C</w:t>
      </w:r>
      <w:r w:rsidR="00D31017" w:rsidRPr="006E686B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 xml:space="preserve">의 </w:t>
      </w:r>
      <w:r w:rsidR="0098481E" w:rsidRPr="006E686B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과열증기</w:t>
      </w:r>
      <w:r w:rsidR="00F30A04" w:rsidRPr="006E686B">
        <w:rPr>
          <w:rFonts w:ascii="NanumGothic" w:eastAsia="NanumGothic" w:hAnsi="NanumGothic" w:cs="Arial"/>
          <w:sz w:val="20"/>
          <w:szCs w:val="20"/>
          <w:shd w:val="clear" w:color="auto" w:fill="FFFFFF"/>
        </w:rPr>
        <w:t xml:space="preserve">, </w:t>
      </w:r>
      <w:r w:rsidR="00F30A04" w:rsidRPr="006E686B">
        <w:rPr>
          <w:rFonts w:ascii="Arial" w:eastAsia="NanumGothic" w:hAnsi="Arial" w:cs="Arial"/>
          <w:sz w:val="20"/>
          <w:szCs w:val="20"/>
          <w:shd w:val="clear" w:color="auto" w:fill="FFFFFF"/>
        </w:rPr>
        <w:t xml:space="preserve">γ-gamma ray treatment (2 x 35 </w:t>
      </w:r>
      <w:proofErr w:type="spellStart"/>
      <w:r w:rsidR="00F30A04" w:rsidRPr="006E686B">
        <w:rPr>
          <w:rFonts w:ascii="Arial" w:eastAsia="NanumGothic" w:hAnsi="Arial" w:cs="Arial"/>
          <w:sz w:val="20"/>
          <w:szCs w:val="20"/>
          <w:shd w:val="clear" w:color="auto" w:fill="FFFFFF"/>
        </w:rPr>
        <w:t>kGy</w:t>
      </w:r>
      <w:proofErr w:type="spellEnd"/>
      <w:r w:rsidR="00F30A04" w:rsidRPr="006E686B">
        <w:rPr>
          <w:rFonts w:ascii="Arial" w:eastAsia="NanumGothic" w:hAnsi="Arial" w:cs="Arial"/>
          <w:sz w:val="20"/>
          <w:szCs w:val="20"/>
          <w:shd w:val="clear" w:color="auto" w:fill="FFFFFF"/>
        </w:rPr>
        <w:t xml:space="preserve">), β-ray (electron beam) treatment (2 x 35 </w:t>
      </w:r>
      <w:proofErr w:type="spellStart"/>
      <w:r w:rsidR="00F30A04" w:rsidRPr="006E686B">
        <w:rPr>
          <w:rFonts w:ascii="Arial" w:eastAsia="NanumGothic" w:hAnsi="Arial" w:cs="Arial"/>
          <w:sz w:val="20"/>
          <w:szCs w:val="20"/>
          <w:shd w:val="clear" w:color="auto" w:fill="FFFFFF"/>
        </w:rPr>
        <w:t>kGy</w:t>
      </w:r>
      <w:proofErr w:type="spellEnd"/>
      <w:r w:rsidR="00F30A04" w:rsidRPr="006E686B">
        <w:rPr>
          <w:rFonts w:ascii="Arial" w:eastAsia="NanumGothic" w:hAnsi="Arial" w:cs="Arial"/>
          <w:sz w:val="20"/>
          <w:szCs w:val="20"/>
          <w:shd w:val="clear" w:color="auto" w:fill="FFFFFF"/>
        </w:rPr>
        <w:t>)</w:t>
      </w:r>
      <w:r w:rsidR="00A35E2C" w:rsidRPr="006E686B">
        <w:rPr>
          <w:rFonts w:ascii="Arial" w:eastAsia="NanumGothic" w:hAnsi="Arial" w:cs="Arial"/>
          <w:sz w:val="20"/>
          <w:szCs w:val="20"/>
          <w:shd w:val="clear" w:color="auto" w:fill="FFFFFF"/>
        </w:rPr>
        <w:t xml:space="preserve"> </w:t>
      </w:r>
      <w:r w:rsidR="00A35E2C" w:rsidRPr="006E686B">
        <w:rPr>
          <w:rFonts w:ascii="NanumGothic" w:eastAsia="NanumGothic" w:hAnsi="NanumGothic" w:cs="Malgun Gothic" w:hint="eastAsia"/>
          <w:sz w:val="20"/>
          <w:szCs w:val="20"/>
          <w:shd w:val="clear" w:color="auto" w:fill="FFFFFF"/>
          <w:lang w:eastAsia="ko-KR"/>
        </w:rPr>
        <w:t xml:space="preserve">및 </w:t>
      </w:r>
      <w:proofErr w:type="spellStart"/>
      <w:r w:rsidR="00A35E2C" w:rsidRPr="006E686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EtO</w:t>
      </w:r>
      <w:proofErr w:type="spellEnd"/>
      <w:r w:rsidR="00A35E2C" w:rsidRPr="006E686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A35E2C" w:rsidRPr="006E686B">
        <w:rPr>
          <w:rFonts w:ascii="NanumGothic" w:eastAsia="NanumGothic" w:hAnsi="NanumGothic" w:cs="Malgun Gothic" w:hint="eastAsia"/>
          <w:sz w:val="20"/>
          <w:szCs w:val="20"/>
          <w:shd w:val="clear" w:color="auto" w:fill="FFFFFF"/>
          <w:lang w:eastAsia="ko-KR"/>
        </w:rPr>
        <w:t>가스에 의한 살균이 가능하여 의료용에 적용하기 적합합니다.</w:t>
      </w:r>
    </w:p>
    <w:p w14:paraId="7433662B" w14:textId="77777777" w:rsidR="00AD032D" w:rsidRPr="0024074A" w:rsidRDefault="00AD032D" w:rsidP="000D01F8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54B9AA53" w14:textId="4044BEA0" w:rsidR="000D01F8" w:rsidRPr="006E686B" w:rsidRDefault="002038A1" w:rsidP="000D01F8">
      <w:pPr>
        <w:spacing w:after="0" w:line="360" w:lineRule="auto"/>
        <w:ind w:right="1523"/>
        <w:jc w:val="both"/>
        <w:rPr>
          <w:rFonts w:ascii="NanumGothic" w:eastAsia="NanumGothic" w:hAnsi="NanumGothic" w:cs="Arial"/>
          <w:color w:val="222222"/>
          <w:sz w:val="20"/>
          <w:szCs w:val="20"/>
          <w:shd w:val="clear" w:color="auto" w:fill="FFFFFF"/>
          <w:lang w:eastAsia="ko-KR"/>
        </w:rPr>
      </w:pPr>
      <w:r w:rsidRPr="006E686B">
        <w:rPr>
          <w:rFonts w:ascii="NanumGothic" w:eastAsia="NanumGothic" w:hAnsi="NanumGothic" w:cs="Malgun Gothic" w:hint="eastAsia"/>
          <w:color w:val="222222"/>
          <w:sz w:val="20"/>
          <w:szCs w:val="20"/>
          <w:shd w:val="clear" w:color="auto" w:fill="FFFFFF"/>
          <w:lang w:eastAsia="ko-KR"/>
        </w:rPr>
        <w:t>이처럼 용이한 살균성과 함께,</w:t>
      </w:r>
      <w:r w:rsidRPr="006E686B">
        <w:rPr>
          <w:rFonts w:ascii="NanumGothic" w:eastAsia="NanumGothic" w:hAnsi="NanumGothic" w:cs="Malgun Gothic"/>
          <w:color w:val="222222"/>
          <w:sz w:val="20"/>
          <w:szCs w:val="20"/>
          <w:shd w:val="clear" w:color="auto" w:fill="FFFFFF"/>
          <w:lang w:eastAsia="ko-KR"/>
        </w:rPr>
        <w:t xml:space="preserve"> </w:t>
      </w:r>
      <w:r w:rsidRPr="002B57D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THERMOLAST</w:t>
      </w:r>
      <w:r w:rsidRPr="002B57D7">
        <w:rPr>
          <w:rFonts w:ascii="Arial" w:eastAsia="NanumGothic" w:hAnsi="Arial" w:cs="Arial"/>
          <w:sz w:val="20"/>
          <w:szCs w:val="20"/>
          <w:shd w:val="clear" w:color="auto" w:fill="FFFFFF"/>
          <w:vertAlign w:val="superscript"/>
          <w:lang w:eastAsia="ko-KR"/>
        </w:rPr>
        <w:t>®</w:t>
      </w:r>
      <w:r w:rsidRPr="002B57D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M</w:t>
      </w:r>
      <w:r w:rsidRPr="006E686B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6E686B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제품은 우수한 탄성,</w:t>
      </w:r>
      <w:r w:rsidRPr="006E686B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6E686B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부드럽고 유연한 표면이 특징입니다.</w:t>
      </w:r>
    </w:p>
    <w:p w14:paraId="22163180" w14:textId="77777777" w:rsidR="00A35E2C" w:rsidRPr="0024074A" w:rsidRDefault="00A35E2C" w:rsidP="000D01F8">
      <w:pPr>
        <w:spacing w:after="0" w:line="360" w:lineRule="auto"/>
        <w:ind w:right="1523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  <w:lang w:eastAsia="ko-KR"/>
        </w:rPr>
      </w:pPr>
    </w:p>
    <w:p w14:paraId="6959F0EC" w14:textId="3057E068" w:rsidR="002038A1" w:rsidRPr="0048160D" w:rsidRDefault="002038A1" w:rsidP="000D01F8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24074A">
        <w:rPr>
          <w:rFonts w:ascii="Arial" w:hAnsi="Arial" w:cs="Arial"/>
          <w:sz w:val="20"/>
          <w:szCs w:val="20"/>
          <w:shd w:val="clear" w:color="auto" w:fill="FFFFFF"/>
          <w:lang w:eastAsia="ko-KR"/>
        </w:rPr>
        <w:t>THERMOLAST® M</w:t>
      </w:r>
      <w:r>
        <w:rPr>
          <w:rFonts w:ascii="Arial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 xml:space="preserve">제품은 의료용 </w:t>
      </w:r>
      <w:r w:rsidR="0007419F"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분야를 타겟으로 개발하였으며</w:t>
      </w:r>
      <w:r w:rsidR="0007419F" w:rsidRPr="002B57D7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, </w:t>
      </w:r>
      <w:r w:rsidR="0007419F"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라텍스와 같은 알레르기 유발 성분을 함유하지 않으며 폴리염화비닐</w:t>
      </w:r>
      <w:r w:rsid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 w:rsidR="0007419F" w:rsidRPr="002B57D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(PVC)</w:t>
      </w:r>
      <w:r w:rsidR="0007419F" w:rsidRPr="002B57D7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, </w:t>
      </w:r>
      <w:r w:rsidR="0007419F"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프탈레이트,</w:t>
      </w:r>
      <w:r w:rsidR="0007419F" w:rsidRPr="002B57D7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07419F" w:rsidRPr="002B57D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BPA</w:t>
      </w:r>
      <w:r w:rsidR="002B57D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07419F" w:rsidRPr="002B57D7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(</w:t>
      </w:r>
      <w:r w:rsidR="0007419F"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비스페놀 A</w:t>
      </w:r>
      <w:r w:rsidR="0007419F" w:rsidRPr="002B57D7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)</w:t>
      </w:r>
      <w:r w:rsidR="0007419F"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 xml:space="preserve"> 등과 같은 잠재적 </w:t>
      </w:r>
      <w:r w:rsidR="002223B7"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환경 오염원을 함유하지 않습니다.</w:t>
      </w:r>
    </w:p>
    <w:p w14:paraId="2397B467" w14:textId="77777777" w:rsidR="000D01F8" w:rsidRPr="0024074A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62BB2B19" w14:textId="021D674C" w:rsidR="000D01F8" w:rsidRPr="002B57D7" w:rsidRDefault="00CF0B34" w:rsidP="002B57D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B57D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lastRenderedPageBreak/>
        <w:t>재품의 내구성</w:t>
      </w:r>
    </w:p>
    <w:p w14:paraId="41F2919F" w14:textId="320AEA5D" w:rsidR="00CF0B34" w:rsidRPr="00CF0B34" w:rsidRDefault="00CF0B34" w:rsidP="002B57D7">
      <w:pPr>
        <w:spacing w:after="0" w:line="360" w:lineRule="auto"/>
        <w:ind w:right="1523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 xml:space="preserve">MC/LF </w:t>
      </w:r>
      <w:r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>제품을 포함한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 xml:space="preserve"> </w:t>
      </w:r>
      <w:r w:rsidRPr="0024074A">
        <w:rPr>
          <w:rFonts w:ascii="Arial" w:hAnsi="Arial" w:cs="Arial"/>
          <w:sz w:val="20"/>
          <w:szCs w:val="20"/>
          <w:shd w:val="clear" w:color="auto" w:fill="FFFFFF"/>
          <w:lang w:eastAsia="ko-KR"/>
        </w:rPr>
        <w:t>THERMOLAST</w:t>
      </w:r>
      <w:r w:rsidRPr="002B57D7">
        <w:rPr>
          <w:rFonts w:ascii="Arial" w:hAnsi="Arial" w:cs="Arial"/>
          <w:sz w:val="20"/>
          <w:szCs w:val="20"/>
          <w:shd w:val="clear" w:color="auto" w:fill="FFFFFF"/>
          <w:vertAlign w:val="superscript"/>
          <w:lang w:eastAsia="ko-KR"/>
        </w:rPr>
        <w:t>®</w:t>
      </w:r>
      <w:r w:rsidRPr="0024074A">
        <w:rPr>
          <w:rFonts w:ascii="Arial" w:hAnsi="Arial" w:cs="Arial"/>
          <w:sz w:val="20"/>
          <w:szCs w:val="20"/>
          <w:shd w:val="clear" w:color="auto" w:fill="FFFFFF"/>
          <w:lang w:eastAsia="ko-KR"/>
        </w:rPr>
        <w:t xml:space="preserve"> M</w:t>
      </w:r>
      <w:r>
        <w:rPr>
          <w:rFonts w:ascii="Arial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 xml:space="preserve">시리즈는 </w:t>
      </w:r>
      <w:r w:rsidR="005632C8"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호흡기 마스크,</w:t>
      </w:r>
      <w:r w:rsidR="005632C8" w:rsidRPr="002B57D7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5632C8"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고글,</w:t>
      </w:r>
      <w:r w:rsidR="005632C8" w:rsidRPr="002B57D7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5632C8"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안면 보호대의 씰링,</w:t>
      </w:r>
      <w:r w:rsidR="005632C8" w:rsidRPr="002B57D7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5632C8"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비말 및 박테리아 전염원으로부터 보호하기 위한 안경의 핸들 등에 적용 가능합니다.</w:t>
      </w:r>
    </w:p>
    <w:p w14:paraId="330D4148" w14:textId="77777777" w:rsidR="000D01F8" w:rsidRPr="0024074A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A01525B" w14:textId="7BE6D372" w:rsidR="000D01F8" w:rsidRPr="0048160D" w:rsidRDefault="005632C8" w:rsidP="000D01F8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이 시리즈는 </w:t>
      </w:r>
      <w:r w:rsidRPr="002B57D7">
        <w:rPr>
          <w:rFonts w:ascii="Arial" w:eastAsia="NanumGothic" w:hAnsi="Arial" w:cs="Arial"/>
          <w:sz w:val="20"/>
          <w:szCs w:val="20"/>
          <w:lang w:eastAsia="ko-KR"/>
        </w:rPr>
        <w:t>30-90</w:t>
      </w:r>
      <w:r w:rsidR="002B57D7" w:rsidRPr="002B57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B57D7">
        <w:rPr>
          <w:rFonts w:ascii="Arial" w:eastAsia="NanumGothic" w:hAnsi="Arial" w:cs="Arial"/>
          <w:sz w:val="20"/>
          <w:szCs w:val="20"/>
          <w:lang w:eastAsia="ko-KR"/>
        </w:rPr>
        <w:t>Shore</w:t>
      </w:r>
      <w:r w:rsidR="002B57D7" w:rsidRPr="002B57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B57D7">
        <w:rPr>
          <w:rFonts w:ascii="Arial" w:eastAsia="NanumGothic" w:hAnsi="Arial" w:cs="Arial"/>
          <w:sz w:val="20"/>
          <w:szCs w:val="20"/>
          <w:lang w:eastAsia="ko-KR"/>
        </w:rPr>
        <w:t>A</w:t>
      </w:r>
      <w:r w:rsidRPr="002B57D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>경도의 범위로,</w:t>
      </w:r>
      <w:r w:rsidRPr="002B57D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>저마찰,</w:t>
      </w:r>
      <w:r w:rsidRPr="002B57D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>마모성,</w:t>
      </w:r>
      <w:r w:rsidRPr="002B57D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32279"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>스크래치 저항성의 특징이 있으며 반투명 색상입니다.</w:t>
      </w:r>
      <w:r w:rsidR="00832279" w:rsidRPr="002B57D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32279"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>또한,</w:t>
      </w:r>
      <w:r w:rsidR="00832279" w:rsidRPr="002B57D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32279" w:rsidRPr="002B57D7">
        <w:rPr>
          <w:rFonts w:ascii="Arial" w:eastAsia="NanumGothic" w:hAnsi="Arial" w:cs="Arial"/>
          <w:sz w:val="20"/>
          <w:szCs w:val="20"/>
          <w:lang w:eastAsia="ko-KR"/>
        </w:rPr>
        <w:t>MC/LF</w:t>
      </w:r>
      <w:r w:rsidR="00832279" w:rsidRPr="002B57D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32279"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시리즈는 사출 혹은 압출 성형으로 쉽게 가공 가능하며 </w:t>
      </w:r>
      <w:r w:rsidR="00832279" w:rsidRPr="002B57D7">
        <w:rPr>
          <w:rFonts w:ascii="NanumGothic" w:eastAsia="NanumGothic" w:hAnsi="NanumGothic" w:cs="Arial"/>
          <w:sz w:val="20"/>
          <w:szCs w:val="20"/>
          <w:lang w:eastAsia="ko-KR"/>
        </w:rPr>
        <w:t>PP</w:t>
      </w:r>
      <w:r w:rsidR="00832279"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>와 접착합니다.</w:t>
      </w:r>
    </w:p>
    <w:p w14:paraId="0BEAC2DF" w14:textId="7186281F" w:rsidR="0048160D" w:rsidRDefault="0048160D" w:rsidP="000D01F8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shd w:val="clear" w:color="auto" w:fill="FFFFFF"/>
          <w:lang w:eastAsia="ko-KR"/>
        </w:rPr>
      </w:pPr>
    </w:p>
    <w:p w14:paraId="42BE15A3" w14:textId="1563C885" w:rsidR="0066406C" w:rsidRDefault="0066406C" w:rsidP="000D01F8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shd w:val="clear" w:color="auto" w:fill="FFFFFF"/>
          <w:lang w:eastAsia="ko-KR"/>
        </w:rPr>
      </w:pPr>
      <w:r>
        <w:rPr>
          <w:noProof/>
        </w:rPr>
        <w:drawing>
          <wp:inline distT="0" distB="0" distL="0" distR="0" wp14:anchorId="064B2B4C" wp14:editId="69156BFA">
            <wp:extent cx="4132053" cy="3823259"/>
            <wp:effectExtent l="0" t="0" r="190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009" cy="3837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31902" w14:textId="614AC169" w:rsidR="004B57B6" w:rsidRPr="002B411F" w:rsidRDefault="002B411F" w:rsidP="000D01F8">
      <w:pPr>
        <w:spacing w:after="0" w:line="360" w:lineRule="auto"/>
        <w:ind w:right="1523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24074A">
        <w:rPr>
          <w:rFonts w:ascii="Arial" w:hAnsi="Arial" w:cs="Arial"/>
          <w:sz w:val="20"/>
          <w:szCs w:val="20"/>
          <w:shd w:val="clear" w:color="auto" w:fill="FFFFFF"/>
          <w:lang w:eastAsia="ko-KR"/>
        </w:rPr>
        <w:lastRenderedPageBreak/>
        <w:t>THERMOLAST® M</w:t>
      </w:r>
      <w:r>
        <w:rPr>
          <w:rFonts w:ascii="Arial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 xml:space="preserve">시리즈의 </w:t>
      </w:r>
      <w:r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  <w:t xml:space="preserve">MC/AD/PA </w:t>
      </w:r>
      <w:r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제품은 안면 보호대 패드,</w:t>
      </w:r>
      <w:r w:rsidRPr="002B57D7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0A192B" w:rsidRPr="002B57D7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안면 마스크 씰링 등과 같이 사용자를 전염성 질병으로부터 보호하기 위한 제품에 적용 가능합니다.</w:t>
      </w:r>
    </w:p>
    <w:p w14:paraId="5C477542" w14:textId="77777777" w:rsidR="000D01F8" w:rsidRPr="0024074A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2422B1C" w14:textId="6F681217" w:rsidR="000A192B" w:rsidRPr="002B57D7" w:rsidRDefault="00E62555" w:rsidP="000D01F8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경도는 </w:t>
      </w:r>
      <w:r w:rsidRPr="002B57D7">
        <w:rPr>
          <w:rFonts w:ascii="Arial" w:eastAsia="NanumGothic" w:hAnsi="Arial" w:cs="Arial"/>
          <w:sz w:val="20"/>
          <w:szCs w:val="20"/>
          <w:lang w:eastAsia="ko-KR"/>
        </w:rPr>
        <w:t>60-70</w:t>
      </w:r>
      <w:r w:rsidR="002B57D7" w:rsidRPr="002B57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B57D7">
        <w:rPr>
          <w:rFonts w:ascii="Arial" w:eastAsia="NanumGothic" w:hAnsi="Arial" w:cs="Arial"/>
          <w:sz w:val="20"/>
          <w:szCs w:val="20"/>
          <w:lang w:eastAsia="ko-KR"/>
        </w:rPr>
        <w:t>Sh</w:t>
      </w:r>
      <w:r w:rsidR="002B57D7" w:rsidRPr="002B57D7">
        <w:rPr>
          <w:rFonts w:ascii="Arial" w:eastAsia="NanumGothic" w:hAnsi="Arial" w:cs="Arial"/>
          <w:sz w:val="20"/>
          <w:szCs w:val="20"/>
          <w:lang w:eastAsia="ko-KR"/>
        </w:rPr>
        <w:t xml:space="preserve">ore </w:t>
      </w:r>
      <w:r w:rsidRPr="002B57D7">
        <w:rPr>
          <w:rFonts w:ascii="Arial" w:eastAsia="NanumGothic" w:hAnsi="Arial" w:cs="Arial"/>
          <w:sz w:val="20"/>
          <w:szCs w:val="20"/>
          <w:lang w:eastAsia="ko-KR"/>
        </w:rPr>
        <w:t>A</w:t>
      </w:r>
      <w:r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이며 </w:t>
      </w:r>
      <w:r w:rsidRPr="002B57D7">
        <w:rPr>
          <w:rFonts w:ascii="Arial" w:eastAsia="NanumGothic" w:hAnsi="Arial" w:cs="Arial"/>
          <w:sz w:val="20"/>
          <w:szCs w:val="20"/>
          <w:lang w:eastAsia="ko-KR"/>
        </w:rPr>
        <w:t>PA6, PA12</w:t>
      </w:r>
      <w:r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>와 같은 나일론과 접합합니다.</w:t>
      </w:r>
      <w:r w:rsidRPr="002B57D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내추럴 색상이 있으며 색상은 </w:t>
      </w:r>
      <w:r w:rsidR="004D6A59"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다양하게 착색 가능하여 </w:t>
      </w:r>
      <w:r w:rsidR="004D6A59" w:rsidRPr="002B57D7">
        <w:rPr>
          <w:rFonts w:ascii="NanumGothic" w:eastAsia="NanumGothic" w:hAnsi="NanumGothic" w:cs="Arial"/>
          <w:sz w:val="20"/>
          <w:szCs w:val="20"/>
          <w:lang w:eastAsia="ko-KR"/>
        </w:rPr>
        <w:t xml:space="preserve">의료용 </w:t>
      </w:r>
      <w:r w:rsidR="004D6A59" w:rsidRPr="002B57D7">
        <w:rPr>
          <w:rFonts w:ascii="Arial" w:eastAsia="NanumGothic" w:hAnsi="Arial" w:cs="Arial"/>
          <w:sz w:val="20"/>
          <w:szCs w:val="20"/>
          <w:lang w:eastAsia="ko-KR"/>
        </w:rPr>
        <w:t>PPE</w:t>
      </w:r>
      <w:r w:rsidR="004D6A59" w:rsidRPr="002B57D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D6A59"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제품의 </w:t>
      </w:r>
      <w:r w:rsidR="00B375AE" w:rsidRPr="002B57D7">
        <w:rPr>
          <w:rFonts w:ascii="NanumGothic" w:eastAsia="NanumGothic" w:hAnsi="NanumGothic" w:cs="Arial" w:hint="eastAsia"/>
          <w:sz w:val="20"/>
          <w:szCs w:val="20"/>
          <w:lang w:eastAsia="ko-KR"/>
        </w:rPr>
        <w:t>맞춤제작이 가능합니다.</w:t>
      </w:r>
    </w:p>
    <w:p w14:paraId="00E4FD5B" w14:textId="2887E4C1" w:rsidR="000D01F8" w:rsidRDefault="000D01F8" w:rsidP="000D01F8">
      <w:pPr>
        <w:spacing w:after="0" w:line="360" w:lineRule="auto"/>
        <w:ind w:right="454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05F89EC" w14:textId="7D99C945" w:rsidR="000D01F8" w:rsidRPr="0024074A" w:rsidRDefault="0066406C" w:rsidP="000D01F8">
      <w:pPr>
        <w:spacing w:after="0" w:line="360" w:lineRule="auto"/>
        <w:ind w:right="454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noProof/>
        </w:rPr>
        <w:drawing>
          <wp:inline distT="0" distB="0" distL="0" distR="0" wp14:anchorId="3724568E" wp14:editId="6E5B4CDF">
            <wp:extent cx="4252823" cy="274344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001" cy="2751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B4540" w14:textId="75EC8083" w:rsidR="002D0C31" w:rsidRDefault="002D0C31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D0B20BF" w14:textId="7EF3FC4D" w:rsidR="002D0C31" w:rsidRDefault="002D0C31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12309A9" w14:textId="6836839D" w:rsidR="002D0C31" w:rsidRDefault="002D0C31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E641B8B" w14:textId="3181607D" w:rsidR="002D0C31" w:rsidRDefault="002D0C31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B5F6FB4" w14:textId="274D337E" w:rsidR="002D0C31" w:rsidRDefault="002D0C31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C87518C" w14:textId="49759E3D" w:rsidR="007714C4" w:rsidRPr="00C47366" w:rsidRDefault="00C47366" w:rsidP="00C47366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noProof/>
        </w:rPr>
        <w:lastRenderedPageBreak/>
        <w:drawing>
          <wp:inline distT="0" distB="0" distL="0" distR="0" wp14:anchorId="75257087" wp14:editId="385AEE65">
            <wp:extent cx="4284885" cy="237172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825" cy="2376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E891793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06D11531" w14:textId="77777777" w:rsidR="002B57D7" w:rsidRDefault="002B57D7" w:rsidP="002B57D7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1E26AF47" w14:textId="3BB4F710" w:rsidR="002B57D7" w:rsidRPr="00172152" w:rsidRDefault="002B57D7" w:rsidP="002B57D7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11" w:history="1">
        <w:r w:rsidRPr="00577B9B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78169B5E" w14:textId="77777777" w:rsidR="002B57D7" w:rsidRDefault="002B57D7" w:rsidP="002D0C31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</w:p>
    <w:p w14:paraId="413F329C" w14:textId="77777777" w:rsidR="0048160D" w:rsidRDefault="0048160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1F8EB840" w:rsidR="005320D5" w:rsidRPr="002D0C31" w:rsidRDefault="005320D5" w:rsidP="002D0C31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5D62AFC" w14:textId="77777777" w:rsidR="002B57D7" w:rsidRPr="00F76E0F" w:rsidRDefault="002B57D7" w:rsidP="002B57D7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43BD2F3" w14:textId="77777777" w:rsidR="002B57D7" w:rsidRPr="00301A0F" w:rsidRDefault="002B57D7" w:rsidP="002B57D7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3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4"/>
      <w:headerReference w:type="first" r:id="rId15"/>
      <w:footerReference w:type="first" r:id="rId1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37E15A" w14:textId="77777777" w:rsidR="000F265B" w:rsidRDefault="000F265B" w:rsidP="00784C57">
      <w:pPr>
        <w:spacing w:after="0" w:line="240" w:lineRule="auto"/>
      </w:pPr>
      <w:r>
        <w:separator/>
      </w:r>
    </w:p>
  </w:endnote>
  <w:endnote w:type="continuationSeparator" w:id="0">
    <w:p w14:paraId="5603D386" w14:textId="77777777" w:rsidR="000F265B" w:rsidRDefault="000F265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AC0EB87" w14:textId="77777777" w:rsidR="007E0300" w:rsidRPr="000A52EE" w:rsidRDefault="007E0300" w:rsidP="007E030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16187A07" w14:textId="77777777" w:rsidR="007E0300" w:rsidRPr="00F54D5B" w:rsidRDefault="007E0300" w:rsidP="007E030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Head of Digital Marketing</w:t>
                          </w:r>
                        </w:p>
                        <w:p w14:paraId="440E2C2B" w14:textId="77777777" w:rsidR="007E0300" w:rsidRPr="00F54D5B" w:rsidRDefault="007E0300" w:rsidP="007E030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6EC14E5A" w14:textId="77777777" w:rsidR="007E0300" w:rsidRPr="00073D11" w:rsidRDefault="007E0300" w:rsidP="007E0300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Pr="006219EC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13B3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AC0EB87" w14:textId="77777777" w:rsidR="007E0300" w:rsidRPr="000A52EE" w:rsidRDefault="007E0300" w:rsidP="007E030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16187A07" w14:textId="77777777" w:rsidR="007E0300" w:rsidRPr="00F54D5B" w:rsidRDefault="007E0300" w:rsidP="007E030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Head of Digital Marketing</w:t>
                    </w:r>
                  </w:p>
                  <w:p w14:paraId="440E2C2B" w14:textId="77777777" w:rsidR="007E0300" w:rsidRPr="00F54D5B" w:rsidRDefault="007E0300" w:rsidP="007E030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6EC14E5A" w14:textId="77777777" w:rsidR="007E0300" w:rsidRPr="00073D11" w:rsidRDefault="007E0300" w:rsidP="007E0300">
                    <w:pPr>
                      <w:pStyle w:val="Header"/>
                      <w:spacing w:line="360" w:lineRule="auto"/>
                    </w:pPr>
                    <w:hyperlink r:id="rId3" w:history="1">
                      <w:r w:rsidRPr="006219EC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13B3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08CAA" w14:textId="77777777" w:rsidR="000F265B" w:rsidRDefault="000F265B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39E2C6D1" w14:textId="77777777" w:rsidR="000F265B" w:rsidRDefault="000F265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FFF486C" w14:textId="77777777" w:rsidR="006E686B" w:rsidRPr="005815BB" w:rsidRDefault="006E686B" w:rsidP="006E686B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6F8A1F63" w14:textId="77777777" w:rsidR="006E686B" w:rsidRPr="006E686B" w:rsidRDefault="006E686B" w:rsidP="006E686B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6E686B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 xml:space="preserve">의료용 개인 보호 장비에 적용하는 </w:t>
          </w:r>
          <w:r w:rsidRPr="006E686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</w:p>
        <w:p w14:paraId="20E31619" w14:textId="2F0AD331" w:rsidR="006E686B" w:rsidRPr="001E1888" w:rsidRDefault="006E686B" w:rsidP="006E686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7E0300">
            <w:rPr>
              <w:rFonts w:ascii="Arial" w:hAnsi="Arial"/>
              <w:b/>
              <w:sz w:val="16"/>
              <w:szCs w:val="16"/>
            </w:rPr>
            <w:t>August</w:t>
          </w:r>
          <w:r>
            <w:rPr>
              <w:rFonts w:ascii="Arial" w:hAnsi="Arial"/>
              <w:b/>
              <w:sz w:val="16"/>
              <w:szCs w:val="16"/>
            </w:rPr>
            <w:t xml:space="preserve"> 2020</w:t>
          </w:r>
        </w:p>
        <w:p w14:paraId="1A56E795" w14:textId="42D37DBF" w:rsidR="00502615" w:rsidRPr="00073D11" w:rsidRDefault="006E686B" w:rsidP="006E686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8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0881569" w14:textId="77777777" w:rsidR="006E686B" w:rsidRPr="005815BB" w:rsidRDefault="006E686B" w:rsidP="006E686B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B50F060" w14:textId="6CD1D276" w:rsidR="00BA10BB" w:rsidRPr="006E686B" w:rsidRDefault="00BA10BB" w:rsidP="000D01F8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6E686B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 xml:space="preserve">의료용 </w:t>
          </w:r>
          <w:r w:rsidR="000F41C7" w:rsidRPr="006E686B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 xml:space="preserve">개인 보호 </w:t>
          </w:r>
          <w:r w:rsidR="007E1BDF" w:rsidRPr="006E686B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장비</w:t>
          </w:r>
          <w:r w:rsidR="00605DBB" w:rsidRPr="006E686B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 xml:space="preserve">에 적용하는 </w:t>
          </w:r>
          <w:r w:rsidR="00605DBB" w:rsidRPr="006E686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</w:p>
        <w:p w14:paraId="765F9503" w14:textId="2AF3EA37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7E0300">
            <w:rPr>
              <w:rFonts w:ascii="Arial" w:hAnsi="Arial"/>
              <w:b/>
              <w:sz w:val="16"/>
              <w:szCs w:val="16"/>
            </w:rPr>
            <w:t>August</w:t>
          </w:r>
          <w:r w:rsidR="002D0C31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F4135">
            <w:rPr>
              <w:rFonts w:ascii="Arial" w:hAnsi="Arial"/>
              <w:b/>
              <w:sz w:val="16"/>
              <w:szCs w:val="16"/>
            </w:rPr>
            <w:t>2020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419F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192B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01F8"/>
    <w:rsid w:val="000D12E7"/>
    <w:rsid w:val="000D178A"/>
    <w:rsid w:val="000D54C6"/>
    <w:rsid w:val="000E6DDC"/>
    <w:rsid w:val="000F265B"/>
    <w:rsid w:val="000F2DAE"/>
    <w:rsid w:val="000F32CD"/>
    <w:rsid w:val="000F41C7"/>
    <w:rsid w:val="000F7C99"/>
    <w:rsid w:val="00101DD8"/>
    <w:rsid w:val="00113B3D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118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038A1"/>
    <w:rsid w:val="002129DC"/>
    <w:rsid w:val="00214C89"/>
    <w:rsid w:val="002223B7"/>
    <w:rsid w:val="00225FD8"/>
    <w:rsid w:val="002262B1"/>
    <w:rsid w:val="00235BA5"/>
    <w:rsid w:val="00246D63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411F"/>
    <w:rsid w:val="002B57D7"/>
    <w:rsid w:val="002B5F60"/>
    <w:rsid w:val="002C3084"/>
    <w:rsid w:val="002C4280"/>
    <w:rsid w:val="002C6993"/>
    <w:rsid w:val="002C7BE6"/>
    <w:rsid w:val="002D03CB"/>
    <w:rsid w:val="002D0C31"/>
    <w:rsid w:val="002D3BC0"/>
    <w:rsid w:val="002F2061"/>
    <w:rsid w:val="002F4492"/>
    <w:rsid w:val="002F563D"/>
    <w:rsid w:val="00304543"/>
    <w:rsid w:val="00317528"/>
    <w:rsid w:val="00324D73"/>
    <w:rsid w:val="00325394"/>
    <w:rsid w:val="00325EA7"/>
    <w:rsid w:val="00326FA2"/>
    <w:rsid w:val="00342E63"/>
    <w:rsid w:val="00364268"/>
    <w:rsid w:val="0036557B"/>
    <w:rsid w:val="0038768D"/>
    <w:rsid w:val="003955E2"/>
    <w:rsid w:val="003969D9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677"/>
    <w:rsid w:val="00456843"/>
    <w:rsid w:val="00456A3B"/>
    <w:rsid w:val="00471A94"/>
    <w:rsid w:val="0048160D"/>
    <w:rsid w:val="00481947"/>
    <w:rsid w:val="00482B9C"/>
    <w:rsid w:val="004919AE"/>
    <w:rsid w:val="00493BFC"/>
    <w:rsid w:val="004A3BE3"/>
    <w:rsid w:val="004A62E0"/>
    <w:rsid w:val="004A6454"/>
    <w:rsid w:val="004B0469"/>
    <w:rsid w:val="004B57B6"/>
    <w:rsid w:val="004B75FE"/>
    <w:rsid w:val="004C1164"/>
    <w:rsid w:val="004C3CCB"/>
    <w:rsid w:val="004C6BE6"/>
    <w:rsid w:val="004C6E24"/>
    <w:rsid w:val="004D5BAF"/>
    <w:rsid w:val="004D6A59"/>
    <w:rsid w:val="004F6395"/>
    <w:rsid w:val="004F758B"/>
    <w:rsid w:val="00502615"/>
    <w:rsid w:val="0050419E"/>
    <w:rsid w:val="00505735"/>
    <w:rsid w:val="005146C9"/>
    <w:rsid w:val="00517446"/>
    <w:rsid w:val="00526471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32C8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F734A"/>
    <w:rsid w:val="00605DBB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406C"/>
    <w:rsid w:val="006709AB"/>
    <w:rsid w:val="006739FD"/>
    <w:rsid w:val="00681427"/>
    <w:rsid w:val="006919F2"/>
    <w:rsid w:val="00691DF1"/>
    <w:rsid w:val="00692A27"/>
    <w:rsid w:val="00696D06"/>
    <w:rsid w:val="006A03C5"/>
    <w:rsid w:val="006A3C3C"/>
    <w:rsid w:val="006A6A86"/>
    <w:rsid w:val="006B0D90"/>
    <w:rsid w:val="006B1DAF"/>
    <w:rsid w:val="006B33D8"/>
    <w:rsid w:val="006B391A"/>
    <w:rsid w:val="006B3F7B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E686B"/>
    <w:rsid w:val="006F5DF8"/>
    <w:rsid w:val="00702A9F"/>
    <w:rsid w:val="007032E6"/>
    <w:rsid w:val="0070487F"/>
    <w:rsid w:val="007144EB"/>
    <w:rsid w:val="0071575E"/>
    <w:rsid w:val="00721D5E"/>
    <w:rsid w:val="007228C7"/>
    <w:rsid w:val="00722F2A"/>
    <w:rsid w:val="00723A37"/>
    <w:rsid w:val="00726D03"/>
    <w:rsid w:val="00727F07"/>
    <w:rsid w:val="00744F3B"/>
    <w:rsid w:val="00762555"/>
    <w:rsid w:val="007714C4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C559A"/>
    <w:rsid w:val="007D5A24"/>
    <w:rsid w:val="007D7444"/>
    <w:rsid w:val="007E0300"/>
    <w:rsid w:val="007E1BDF"/>
    <w:rsid w:val="007F1337"/>
    <w:rsid w:val="007F1877"/>
    <w:rsid w:val="007F3DBF"/>
    <w:rsid w:val="00801E68"/>
    <w:rsid w:val="00823B61"/>
    <w:rsid w:val="0082753C"/>
    <w:rsid w:val="00832279"/>
    <w:rsid w:val="00835B9C"/>
    <w:rsid w:val="0084106A"/>
    <w:rsid w:val="00863230"/>
    <w:rsid w:val="00867B87"/>
    <w:rsid w:val="008725D0"/>
    <w:rsid w:val="00884A39"/>
    <w:rsid w:val="00885E31"/>
    <w:rsid w:val="008868FE"/>
    <w:rsid w:val="00887A45"/>
    <w:rsid w:val="00893ECA"/>
    <w:rsid w:val="0089411D"/>
    <w:rsid w:val="008A055F"/>
    <w:rsid w:val="008A3F6B"/>
    <w:rsid w:val="008A7016"/>
    <w:rsid w:val="008B1F30"/>
    <w:rsid w:val="008B2E96"/>
    <w:rsid w:val="008B6AFF"/>
    <w:rsid w:val="008C2E33"/>
    <w:rsid w:val="008C43CA"/>
    <w:rsid w:val="008C7362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65EAA"/>
    <w:rsid w:val="0098002D"/>
    <w:rsid w:val="00980DBB"/>
    <w:rsid w:val="0098481E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5E2C"/>
    <w:rsid w:val="00A36C89"/>
    <w:rsid w:val="00A57CD6"/>
    <w:rsid w:val="00A600BB"/>
    <w:rsid w:val="00A62DDC"/>
    <w:rsid w:val="00A65BEC"/>
    <w:rsid w:val="00A67811"/>
    <w:rsid w:val="00A67DA6"/>
    <w:rsid w:val="00A709B8"/>
    <w:rsid w:val="00A745FD"/>
    <w:rsid w:val="00A767E3"/>
    <w:rsid w:val="00A805C3"/>
    <w:rsid w:val="00A805F6"/>
    <w:rsid w:val="00A832FB"/>
    <w:rsid w:val="00A878DF"/>
    <w:rsid w:val="00AA66C4"/>
    <w:rsid w:val="00AB48F2"/>
    <w:rsid w:val="00AB4BC4"/>
    <w:rsid w:val="00AC2AC6"/>
    <w:rsid w:val="00AD032D"/>
    <w:rsid w:val="00AD13B3"/>
    <w:rsid w:val="00AD29B8"/>
    <w:rsid w:val="00AD5919"/>
    <w:rsid w:val="00AD6D80"/>
    <w:rsid w:val="00AE1711"/>
    <w:rsid w:val="00AE2D28"/>
    <w:rsid w:val="00AE5C2E"/>
    <w:rsid w:val="00AF62E1"/>
    <w:rsid w:val="00AF706E"/>
    <w:rsid w:val="00AF73F9"/>
    <w:rsid w:val="00B11451"/>
    <w:rsid w:val="00B140E7"/>
    <w:rsid w:val="00B20D0E"/>
    <w:rsid w:val="00B21133"/>
    <w:rsid w:val="00B339CB"/>
    <w:rsid w:val="00B3545E"/>
    <w:rsid w:val="00B375AE"/>
    <w:rsid w:val="00B43FD8"/>
    <w:rsid w:val="00B45417"/>
    <w:rsid w:val="00B71FAC"/>
    <w:rsid w:val="00B73EDB"/>
    <w:rsid w:val="00B80B6F"/>
    <w:rsid w:val="00B81B58"/>
    <w:rsid w:val="00B9507E"/>
    <w:rsid w:val="00B96B84"/>
    <w:rsid w:val="00BA10BB"/>
    <w:rsid w:val="00BA383C"/>
    <w:rsid w:val="00BA664D"/>
    <w:rsid w:val="00BC11A9"/>
    <w:rsid w:val="00BC1253"/>
    <w:rsid w:val="00BC1A81"/>
    <w:rsid w:val="00BC3F2A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15CE6"/>
    <w:rsid w:val="00C232C4"/>
    <w:rsid w:val="00C24DC3"/>
    <w:rsid w:val="00C2668C"/>
    <w:rsid w:val="00C30003"/>
    <w:rsid w:val="00C33B05"/>
    <w:rsid w:val="00C44B97"/>
    <w:rsid w:val="00C47366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41E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0B34"/>
    <w:rsid w:val="00CF1F82"/>
    <w:rsid w:val="00D14EDD"/>
    <w:rsid w:val="00D14F71"/>
    <w:rsid w:val="00D2192F"/>
    <w:rsid w:val="00D2377C"/>
    <w:rsid w:val="00D238FD"/>
    <w:rsid w:val="00D253ED"/>
    <w:rsid w:val="00D3074B"/>
    <w:rsid w:val="00D31017"/>
    <w:rsid w:val="00D34D49"/>
    <w:rsid w:val="00D37E66"/>
    <w:rsid w:val="00D41761"/>
    <w:rsid w:val="00D42EE1"/>
    <w:rsid w:val="00D43C51"/>
    <w:rsid w:val="00D50D0C"/>
    <w:rsid w:val="00D5771D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1EF8"/>
    <w:rsid w:val="00DC32CA"/>
    <w:rsid w:val="00DC6774"/>
    <w:rsid w:val="00DD6B70"/>
    <w:rsid w:val="00DE2E5C"/>
    <w:rsid w:val="00DE6719"/>
    <w:rsid w:val="00DF5CBE"/>
    <w:rsid w:val="00DF7FD8"/>
    <w:rsid w:val="00E039D8"/>
    <w:rsid w:val="00E17CAC"/>
    <w:rsid w:val="00E31F55"/>
    <w:rsid w:val="00E34E27"/>
    <w:rsid w:val="00E438BC"/>
    <w:rsid w:val="00E52729"/>
    <w:rsid w:val="00E533F6"/>
    <w:rsid w:val="00E57256"/>
    <w:rsid w:val="00E61AA8"/>
    <w:rsid w:val="00E62555"/>
    <w:rsid w:val="00E63371"/>
    <w:rsid w:val="00E70A8D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27DAB"/>
    <w:rsid w:val="00F30A04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D4DF9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B57D7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2B57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3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raiburg-tp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ridget.ngang@kraiburg-tpe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5B289-F736-4714-847D-37C24AEF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2020-05-13T01:58:00Z</dcterms:created>
  <dcterms:modified xsi:type="dcterms:W3CDTF">2020-08-12T06:38:00Z</dcterms:modified>
</cp:coreProperties>
</file>