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AB7FD" w14:textId="695AC777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bookmarkStart w:id="0" w:name="_Hlk20227311"/>
      <w:r w:rsidRPr="002476B6">
        <w:rPr>
          <w:rFonts w:ascii="Arial" w:eastAsia="SimHei" w:hAnsi="Arial" w:cs="Arial"/>
          <w:b/>
          <w:sz w:val="24"/>
          <w:szCs w:val="24"/>
        </w:rPr>
        <w:t>TPE</w:t>
      </w:r>
      <w:r w:rsidR="00874FAC">
        <w:rPr>
          <w:rFonts w:ascii="SimHei" w:eastAsia="SimHei" w:hAnsi="SimHei" w:hint="eastAsia"/>
          <w:b/>
          <w:sz w:val="24"/>
          <w:szCs w:val="24"/>
        </w:rPr>
        <w:t>——</w:t>
      </w:r>
      <w:r w:rsidR="00C1300C">
        <w:rPr>
          <w:rFonts w:ascii="SimHei" w:eastAsia="SimHei" w:hAnsi="SimHei" w:hint="eastAsia"/>
          <w:b/>
          <w:sz w:val="24"/>
          <w:szCs w:val="24"/>
        </w:rPr>
        <w:t>有效</w:t>
      </w:r>
      <w:r w:rsidRPr="002476B6">
        <w:rPr>
          <w:rFonts w:ascii="SimHei" w:eastAsia="SimHei" w:hAnsi="SimHei" w:hint="eastAsia"/>
          <w:b/>
          <w:sz w:val="24"/>
          <w:szCs w:val="24"/>
        </w:rPr>
        <w:t>提高呼吸装置性能的</w:t>
      </w:r>
      <w:bookmarkStart w:id="1" w:name="_GoBack"/>
      <w:bookmarkEnd w:id="1"/>
      <w:r w:rsidRPr="002476B6">
        <w:rPr>
          <w:rFonts w:ascii="SimHei" w:eastAsia="SimHei" w:hAnsi="SimHei" w:hint="eastAsia"/>
          <w:b/>
          <w:sz w:val="24"/>
          <w:szCs w:val="24"/>
        </w:rPr>
        <w:t>重要材料</w:t>
      </w:r>
      <w:bookmarkEnd w:id="0"/>
    </w:p>
    <w:p w14:paraId="00C02AD2" w14:textId="77777777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64708A64" w14:textId="5BC98DFF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2476B6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2476B6">
        <w:rPr>
          <w:rFonts w:ascii="SimHei" w:eastAsia="SimHei" w:hAnsi="SimHei" w:hint="eastAsia"/>
          <w:b/>
          <w:bCs/>
          <w:sz w:val="20"/>
          <w:szCs w:val="20"/>
        </w:rPr>
        <w:t xml:space="preserve"> 是优质 </w:t>
      </w:r>
      <w:r w:rsidRPr="002476B6">
        <w:rPr>
          <w:rFonts w:ascii="Arial" w:eastAsia="SimHei" w:hAnsi="Arial" w:cs="Arial"/>
          <w:b/>
          <w:bCs/>
          <w:sz w:val="20"/>
          <w:szCs w:val="20"/>
        </w:rPr>
        <w:t xml:space="preserve">TPE </w:t>
      </w:r>
      <w:r w:rsidRPr="002476B6">
        <w:rPr>
          <w:rFonts w:ascii="SimHei" w:eastAsia="SimHei" w:hAnsi="SimHei" w:hint="eastAsia"/>
          <w:b/>
          <w:bCs/>
          <w:sz w:val="20"/>
          <w:szCs w:val="20"/>
        </w:rPr>
        <w:t>化合物领域公认的全球领军企业，公司</w:t>
      </w:r>
      <w:r w:rsidR="00C1300C">
        <w:rPr>
          <w:rFonts w:ascii="SimHei" w:eastAsia="SimHei" w:hAnsi="SimHei" w:hint="eastAsia"/>
          <w:b/>
          <w:bCs/>
          <w:sz w:val="20"/>
          <w:szCs w:val="20"/>
        </w:rPr>
        <w:t>提供的</w:t>
      </w:r>
      <w:r w:rsidRPr="002476B6">
        <w:rPr>
          <w:rFonts w:ascii="SimHei" w:eastAsia="SimHei" w:hAnsi="SimHei" w:hint="eastAsia"/>
          <w:b/>
          <w:bCs/>
          <w:sz w:val="20"/>
          <w:szCs w:val="20"/>
        </w:rPr>
        <w:t xml:space="preserve">热塑宝 </w:t>
      </w:r>
      <w:r w:rsidRPr="002476B6">
        <w:rPr>
          <w:rFonts w:ascii="Arial" w:eastAsia="SimHei" w:hAnsi="Arial" w:cs="Arial"/>
          <w:b/>
          <w:bCs/>
          <w:sz w:val="20"/>
          <w:szCs w:val="20"/>
        </w:rPr>
        <w:t>M</w:t>
      </w:r>
      <w:r w:rsidRPr="002476B6">
        <w:rPr>
          <w:rFonts w:ascii="SimHei" w:eastAsia="SimHei" w:hAnsi="SimHei" w:hint="eastAsia"/>
          <w:b/>
          <w:bCs/>
          <w:sz w:val="20"/>
          <w:szCs w:val="20"/>
        </w:rPr>
        <w:t xml:space="preserve"> 系列化合物是制造医用呼吸机、呼吸装置和呼吸治疗设备的理想材料。</w:t>
      </w:r>
    </w:p>
    <w:p w14:paraId="03AFFC0E" w14:textId="77777777" w:rsidR="0070487F" w:rsidRDefault="0070487F" w:rsidP="002476B6">
      <w:pPr>
        <w:spacing w:after="0" w:line="360" w:lineRule="auto"/>
        <w:ind w:right="1703"/>
        <w:jc w:val="both"/>
        <w:rPr>
          <w:rFonts w:ascii="Arial" w:hAnsi="Arial" w:cs="Arial"/>
          <w:b/>
          <w:sz w:val="24"/>
          <w:szCs w:val="24"/>
        </w:rPr>
      </w:pPr>
    </w:p>
    <w:p w14:paraId="6EDC9A3D" w14:textId="296E506B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sz w:val="20"/>
          <w:szCs w:val="20"/>
        </w:rPr>
        <w:t>随着呼吸治疗设备</w:t>
      </w:r>
      <w:r w:rsidR="00C82067">
        <w:rPr>
          <w:rFonts w:ascii="SimHei" w:eastAsia="SimHei" w:hAnsi="SimHei" w:hint="eastAsia"/>
          <w:sz w:val="20"/>
          <w:szCs w:val="20"/>
        </w:rPr>
        <w:t>的发展</w:t>
      </w:r>
      <w:r w:rsidRPr="002476B6">
        <w:rPr>
          <w:rFonts w:ascii="SimHei" w:eastAsia="SimHei" w:hAnsi="SimHei" w:hint="eastAsia"/>
          <w:sz w:val="20"/>
          <w:szCs w:val="20"/>
        </w:rPr>
        <w:t>，</w:t>
      </w:r>
      <w:r w:rsidR="00C82067">
        <w:rPr>
          <w:rFonts w:ascii="SimHei" w:eastAsia="SimHei" w:hAnsi="SimHei" w:hint="eastAsia"/>
          <w:sz w:val="20"/>
          <w:szCs w:val="20"/>
        </w:rPr>
        <w:t>先进的技术</w:t>
      </w:r>
      <w:r w:rsidR="0093328C">
        <w:rPr>
          <w:rFonts w:ascii="SimHei" w:eastAsia="SimHei" w:hAnsi="SimHei" w:hint="eastAsia"/>
          <w:sz w:val="20"/>
          <w:szCs w:val="20"/>
        </w:rPr>
        <w:t>对</w:t>
      </w:r>
      <w:r w:rsidR="00295379">
        <w:rPr>
          <w:rFonts w:ascii="SimHei" w:eastAsia="SimHei" w:hAnsi="SimHei" w:hint="eastAsia"/>
          <w:sz w:val="20"/>
          <w:szCs w:val="20"/>
        </w:rPr>
        <w:t>呼吸系统疾病的</w:t>
      </w:r>
      <w:r w:rsidRPr="002476B6">
        <w:rPr>
          <w:rFonts w:ascii="SimHei" w:eastAsia="SimHei" w:hAnsi="SimHei" w:hint="eastAsia"/>
          <w:sz w:val="20"/>
          <w:szCs w:val="20"/>
        </w:rPr>
        <w:t>预防和治疗效果在</w:t>
      </w:r>
      <w:r w:rsidR="00295379">
        <w:rPr>
          <w:rFonts w:ascii="SimHei" w:eastAsia="SimHei" w:hAnsi="SimHei" w:hint="eastAsia"/>
          <w:sz w:val="20"/>
          <w:szCs w:val="20"/>
        </w:rPr>
        <w:t>明显</w:t>
      </w:r>
      <w:r w:rsidRPr="002476B6">
        <w:rPr>
          <w:rFonts w:ascii="SimHei" w:eastAsia="SimHei" w:hAnsi="SimHei" w:hint="eastAsia"/>
          <w:sz w:val="20"/>
          <w:szCs w:val="20"/>
        </w:rPr>
        <w:t>增强。呼吸系统疾病在全球的流行趋势有增无减，医疗</w:t>
      </w:r>
      <w:r w:rsidR="00295379">
        <w:rPr>
          <w:rFonts w:ascii="SimHei" w:eastAsia="SimHei" w:hAnsi="SimHei" w:hint="eastAsia"/>
          <w:sz w:val="20"/>
          <w:szCs w:val="20"/>
        </w:rPr>
        <w:t>诊治</w:t>
      </w:r>
      <w:r w:rsidRPr="002476B6">
        <w:rPr>
          <w:rFonts w:ascii="SimHei" w:eastAsia="SimHei" w:hAnsi="SimHei" w:hint="eastAsia"/>
          <w:sz w:val="20"/>
          <w:szCs w:val="20"/>
        </w:rPr>
        <w:t>需要</w:t>
      </w:r>
      <w:r w:rsidR="0093328C">
        <w:rPr>
          <w:rFonts w:ascii="SimHei" w:eastAsia="SimHei" w:hAnsi="SimHei" w:hint="eastAsia"/>
          <w:sz w:val="20"/>
          <w:szCs w:val="20"/>
        </w:rPr>
        <w:t>更</w:t>
      </w:r>
      <w:r w:rsidRPr="002476B6">
        <w:rPr>
          <w:rFonts w:ascii="SimHei" w:eastAsia="SimHei" w:hAnsi="SimHei" w:hint="eastAsia"/>
          <w:sz w:val="20"/>
          <w:szCs w:val="20"/>
        </w:rPr>
        <w:t>高效</w:t>
      </w:r>
      <w:r w:rsidR="0093328C">
        <w:rPr>
          <w:rFonts w:ascii="SimHei" w:eastAsia="SimHei" w:hAnsi="SimHei" w:hint="eastAsia"/>
          <w:sz w:val="20"/>
          <w:szCs w:val="20"/>
        </w:rPr>
        <w:t>的</w:t>
      </w:r>
      <w:r w:rsidRPr="002476B6">
        <w:rPr>
          <w:rFonts w:ascii="SimHei" w:eastAsia="SimHei" w:hAnsi="SimHei" w:hint="eastAsia"/>
          <w:sz w:val="20"/>
          <w:szCs w:val="20"/>
        </w:rPr>
        <w:t>设备来清除患者呼吸道中的粘液，改善患者的肺部功能。</w:t>
      </w:r>
      <w:r w:rsidR="00E531F5">
        <w:rPr>
          <w:rFonts w:ascii="SimHei" w:eastAsia="SimHei" w:hAnsi="SimHei" w:hint="eastAsia"/>
          <w:sz w:val="20"/>
          <w:szCs w:val="20"/>
        </w:rPr>
        <w:t>而</w:t>
      </w:r>
      <w:r w:rsidR="00295379">
        <w:rPr>
          <w:rFonts w:ascii="SimHei" w:eastAsia="SimHei" w:hAnsi="SimHei" w:hint="eastAsia"/>
          <w:sz w:val="20"/>
          <w:szCs w:val="20"/>
        </w:rPr>
        <w:t>并非任何</w:t>
      </w:r>
      <w:r w:rsidRPr="002476B6">
        <w:rPr>
          <w:rFonts w:ascii="SimHei" w:eastAsia="SimHei" w:hAnsi="SimHei" w:hint="eastAsia"/>
          <w:sz w:val="20"/>
          <w:szCs w:val="20"/>
        </w:rPr>
        <w:t>呼吸治疗设备都可以</w:t>
      </w:r>
      <w:r w:rsidR="00295379">
        <w:rPr>
          <w:rFonts w:ascii="SimHei" w:eastAsia="SimHei" w:hAnsi="SimHei" w:hint="eastAsia"/>
          <w:sz w:val="20"/>
          <w:szCs w:val="20"/>
        </w:rPr>
        <w:t>达到期望的效果</w:t>
      </w:r>
      <w:r w:rsidRPr="002476B6">
        <w:rPr>
          <w:rFonts w:ascii="SimHei" w:eastAsia="SimHei" w:hAnsi="SimHei" w:hint="eastAsia"/>
          <w:sz w:val="20"/>
          <w:szCs w:val="20"/>
        </w:rPr>
        <w:t>，</w:t>
      </w:r>
      <w:r w:rsidR="00295379">
        <w:rPr>
          <w:rFonts w:ascii="SimHei" w:eastAsia="SimHei" w:hAnsi="SimHei" w:hint="eastAsia"/>
          <w:sz w:val="20"/>
          <w:szCs w:val="20"/>
        </w:rPr>
        <w:t>其中，</w:t>
      </w:r>
      <w:r w:rsidRPr="002476B6">
        <w:rPr>
          <w:rFonts w:ascii="SimHei" w:eastAsia="SimHei" w:hAnsi="SimHei" w:hint="eastAsia"/>
          <w:sz w:val="20"/>
          <w:szCs w:val="20"/>
        </w:rPr>
        <w:t>设备</w:t>
      </w:r>
      <w:r w:rsidR="00295379">
        <w:rPr>
          <w:rFonts w:ascii="SimHei" w:eastAsia="SimHei" w:hAnsi="SimHei" w:hint="eastAsia"/>
          <w:sz w:val="20"/>
          <w:szCs w:val="20"/>
        </w:rPr>
        <w:t>制造采用的</w:t>
      </w:r>
      <w:r w:rsidRPr="002476B6">
        <w:rPr>
          <w:rFonts w:ascii="SimHei" w:eastAsia="SimHei" w:hAnsi="SimHei" w:hint="eastAsia"/>
          <w:sz w:val="20"/>
          <w:szCs w:val="20"/>
        </w:rPr>
        <w:t>材料差异</w:t>
      </w:r>
      <w:r w:rsidR="0093328C">
        <w:rPr>
          <w:rFonts w:ascii="SimHei" w:eastAsia="SimHei" w:hAnsi="SimHei" w:hint="eastAsia"/>
          <w:sz w:val="20"/>
          <w:szCs w:val="20"/>
        </w:rPr>
        <w:t>便</w:t>
      </w:r>
      <w:r w:rsidRPr="002476B6">
        <w:rPr>
          <w:rFonts w:ascii="SimHei" w:eastAsia="SimHei" w:hAnsi="SimHei" w:hint="eastAsia"/>
          <w:sz w:val="20"/>
          <w:szCs w:val="20"/>
        </w:rPr>
        <w:t>是影响其功能的重要环节。</w:t>
      </w:r>
    </w:p>
    <w:p w14:paraId="0A59400E" w14:textId="77777777" w:rsidR="0070487F" w:rsidRPr="0093328C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5044EE5A" w14:textId="34381A14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sz w:val="20"/>
          <w:szCs w:val="20"/>
        </w:rPr>
        <w:t>热塑性弹性体</w:t>
      </w:r>
      <w:r w:rsidRPr="002476B6">
        <w:rPr>
          <w:rFonts w:ascii="Arial" w:eastAsia="SimHei" w:hAnsi="Arial" w:cs="Arial"/>
          <w:sz w:val="20"/>
          <w:szCs w:val="20"/>
        </w:rPr>
        <w:t>（</w:t>
      </w:r>
      <w:r w:rsidRPr="002476B6">
        <w:rPr>
          <w:rFonts w:ascii="Arial" w:eastAsia="SimHei" w:hAnsi="Arial" w:cs="Arial"/>
          <w:sz w:val="20"/>
          <w:szCs w:val="20"/>
        </w:rPr>
        <w:t>TPE</w:t>
      </w:r>
      <w:r w:rsidRPr="002476B6">
        <w:rPr>
          <w:rFonts w:ascii="Arial" w:eastAsia="SimHei" w:hAnsi="Arial" w:cs="Arial"/>
          <w:sz w:val="20"/>
          <w:szCs w:val="20"/>
        </w:rPr>
        <w:t>）</w:t>
      </w:r>
      <w:r w:rsidRPr="002476B6">
        <w:rPr>
          <w:rFonts w:ascii="SimHei" w:eastAsia="SimHei" w:hAnsi="SimHei" w:hint="eastAsia"/>
          <w:sz w:val="20"/>
          <w:szCs w:val="20"/>
        </w:rPr>
        <w:t>材料的独特性能使其更适合医疗领域</w:t>
      </w:r>
      <w:r w:rsidR="00555B69">
        <w:rPr>
          <w:rFonts w:ascii="SimHei" w:eastAsia="SimHei" w:hAnsi="SimHei" w:hint="eastAsia"/>
          <w:sz w:val="20"/>
          <w:szCs w:val="20"/>
        </w:rPr>
        <w:t>的应用</w:t>
      </w:r>
      <w:r w:rsidRPr="002476B6">
        <w:rPr>
          <w:rFonts w:ascii="SimHei" w:eastAsia="SimHei" w:hAnsi="SimHei" w:hint="eastAsia"/>
          <w:sz w:val="20"/>
          <w:szCs w:val="20"/>
        </w:rPr>
        <w:t>，尤其是用于制作呼吸机和呼吸治疗设备。</w:t>
      </w:r>
      <w:r w:rsidR="00555B69">
        <w:rPr>
          <w:rFonts w:ascii="SimHei" w:eastAsia="SimHei" w:hAnsi="SimHei" w:hint="eastAsia"/>
          <w:sz w:val="20"/>
          <w:szCs w:val="20"/>
        </w:rPr>
        <w:t>TPE</w:t>
      </w:r>
      <w:r w:rsidRPr="002476B6">
        <w:rPr>
          <w:rFonts w:ascii="SimHei" w:eastAsia="SimHei" w:hAnsi="SimHei" w:hint="eastAsia"/>
          <w:sz w:val="20"/>
          <w:szCs w:val="20"/>
        </w:rPr>
        <w:t>材料的优势包括：表面摩擦力小、密封性强、触感柔软、弹性强、耐用性高和理想的包胶性能，非常适合制作医用吸入器的面罩、气囊面罩、吹嘴、管材和呼吸辅助器的连接器等。</w:t>
      </w:r>
    </w:p>
    <w:p w14:paraId="568B099D" w14:textId="77777777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4CCBC6D6" w14:textId="0693FE96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sz w:val="20"/>
          <w:szCs w:val="20"/>
        </w:rPr>
        <w:t>凯柏胶宝</w:t>
      </w:r>
      <w:r w:rsidRPr="002476B6">
        <w:rPr>
          <w:rFonts w:ascii="Calibri" w:eastAsia="SimHei" w:hAnsi="Calibri" w:cs="Calibri"/>
          <w:sz w:val="20"/>
          <w:szCs w:val="20"/>
        </w:rPr>
        <w:t>®</w:t>
      </w:r>
      <w:r w:rsidRPr="002476B6">
        <w:rPr>
          <w:rFonts w:ascii="SimHei" w:eastAsia="SimHei" w:hAnsi="SimHei" w:hint="eastAsia"/>
          <w:sz w:val="20"/>
          <w:szCs w:val="20"/>
        </w:rPr>
        <w:t xml:space="preserve"> 是全球领先</w:t>
      </w:r>
      <w:r w:rsidR="00555B69">
        <w:rPr>
          <w:rFonts w:ascii="SimHei" w:eastAsia="SimHei" w:hAnsi="SimHei" w:hint="eastAsia"/>
          <w:sz w:val="20"/>
          <w:szCs w:val="20"/>
        </w:rPr>
        <w:t>的</w:t>
      </w:r>
      <w:r w:rsidRPr="002476B6">
        <w:rPr>
          <w:rFonts w:ascii="SimHei" w:eastAsia="SimHei" w:hAnsi="SimHei" w:hint="eastAsia"/>
          <w:sz w:val="20"/>
          <w:szCs w:val="20"/>
        </w:rPr>
        <w:t xml:space="preserve"> </w:t>
      </w:r>
      <w:r w:rsidRPr="002476B6">
        <w:rPr>
          <w:rFonts w:ascii="Arial" w:eastAsia="SimHei" w:hAnsi="Arial" w:cs="Arial"/>
          <w:sz w:val="20"/>
          <w:szCs w:val="20"/>
        </w:rPr>
        <w:t>TPE</w:t>
      </w:r>
      <w:r w:rsidRPr="002476B6">
        <w:rPr>
          <w:rFonts w:ascii="SimHei" w:eastAsia="SimHei" w:hAnsi="SimHei" w:hint="eastAsia"/>
          <w:sz w:val="20"/>
          <w:szCs w:val="20"/>
        </w:rPr>
        <w:t xml:space="preserve"> 制造商，为各行各业提供类型多样的热塑性弹性体产品和定制解决方案。</w:t>
      </w:r>
      <w:r w:rsidR="008C5CF5">
        <w:rPr>
          <w:rFonts w:ascii="SimHei" w:eastAsia="SimHei" w:hAnsi="SimHei" w:hint="eastAsia"/>
          <w:sz w:val="20"/>
          <w:szCs w:val="20"/>
        </w:rPr>
        <w:t>其中</w:t>
      </w:r>
      <w:r w:rsidRPr="002476B6">
        <w:rPr>
          <w:rFonts w:ascii="SimHei" w:eastAsia="SimHei" w:hAnsi="SimHei" w:hint="eastAsia"/>
          <w:sz w:val="20"/>
          <w:szCs w:val="20"/>
        </w:rPr>
        <w:t>我们的</w:t>
      </w:r>
      <w:r w:rsidR="008C5CF5">
        <w:rPr>
          <w:rFonts w:ascii="SimHei" w:eastAsia="SimHei" w:hAnsi="SimHei" w:hint="eastAsia"/>
          <w:sz w:val="20"/>
          <w:szCs w:val="20"/>
        </w:rPr>
        <w:t>优质</w:t>
      </w:r>
      <w:r w:rsidRPr="002476B6">
        <w:rPr>
          <w:rFonts w:ascii="SimHei" w:eastAsia="SimHei" w:hAnsi="SimHei" w:hint="eastAsia"/>
          <w:sz w:val="20"/>
          <w:szCs w:val="20"/>
        </w:rPr>
        <w:t xml:space="preserve">热塑宝 </w:t>
      </w:r>
      <w:r w:rsidRPr="002476B6">
        <w:rPr>
          <w:rFonts w:ascii="Arial" w:eastAsia="SimHei" w:hAnsi="Arial" w:cs="Arial"/>
          <w:sz w:val="20"/>
          <w:szCs w:val="20"/>
        </w:rPr>
        <w:t>M</w:t>
      </w:r>
      <w:r w:rsidRPr="002476B6">
        <w:rPr>
          <w:rFonts w:ascii="SimHei" w:eastAsia="SimHei" w:hAnsi="SimHei" w:hint="eastAsia"/>
          <w:sz w:val="20"/>
          <w:szCs w:val="20"/>
        </w:rPr>
        <w:t xml:space="preserve"> 系列定制材料适用于</w:t>
      </w:r>
      <w:r w:rsidR="008C5CF5">
        <w:rPr>
          <w:rFonts w:ascii="SimHei" w:eastAsia="SimHei" w:hAnsi="SimHei" w:hint="eastAsia"/>
          <w:sz w:val="20"/>
          <w:szCs w:val="20"/>
        </w:rPr>
        <w:t>医疗领域所需</w:t>
      </w:r>
      <w:r w:rsidRPr="002476B6">
        <w:rPr>
          <w:rFonts w:ascii="SimHei" w:eastAsia="SimHei" w:hAnsi="SimHei" w:hint="eastAsia"/>
          <w:sz w:val="20"/>
          <w:szCs w:val="20"/>
        </w:rPr>
        <w:t>的</w:t>
      </w:r>
      <w:r w:rsidR="008C5CF5">
        <w:rPr>
          <w:rFonts w:ascii="SimHei" w:eastAsia="SimHei" w:hAnsi="SimHei" w:hint="eastAsia"/>
          <w:sz w:val="20"/>
          <w:szCs w:val="20"/>
        </w:rPr>
        <w:t>多种诊治</w:t>
      </w:r>
      <w:r w:rsidRPr="002476B6">
        <w:rPr>
          <w:rFonts w:ascii="SimHei" w:eastAsia="SimHei" w:hAnsi="SimHei" w:hint="eastAsia"/>
          <w:sz w:val="20"/>
          <w:szCs w:val="20"/>
        </w:rPr>
        <w:t>和制药设备。</w:t>
      </w:r>
    </w:p>
    <w:p w14:paraId="1EB66175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</w:rPr>
      </w:pPr>
    </w:p>
    <w:p w14:paraId="7D1CC8A9" w14:textId="1FA2FCC0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b/>
          <w:bCs/>
          <w:sz w:val="20"/>
          <w:szCs w:val="20"/>
        </w:rPr>
        <w:t>消毒和安全</w:t>
      </w:r>
      <w:r w:rsidR="00D82D01">
        <w:rPr>
          <w:rFonts w:ascii="SimHei" w:eastAsia="SimHei" w:hAnsi="SimHei" w:hint="eastAsia"/>
          <w:b/>
          <w:bCs/>
          <w:sz w:val="20"/>
          <w:szCs w:val="20"/>
        </w:rPr>
        <w:t>性能</w:t>
      </w:r>
      <w:r w:rsidRPr="002476B6">
        <w:rPr>
          <w:rFonts w:ascii="SimHei" w:eastAsia="SimHei" w:hAnsi="SimHei" w:hint="eastAsia"/>
          <w:b/>
          <w:bCs/>
          <w:sz w:val="20"/>
          <w:szCs w:val="20"/>
        </w:rPr>
        <w:t>满足</w:t>
      </w:r>
      <w:r w:rsidR="00CB0852">
        <w:rPr>
          <w:rFonts w:ascii="SimHei" w:eastAsia="SimHei" w:hAnsi="SimHei" w:hint="eastAsia"/>
          <w:b/>
          <w:bCs/>
          <w:sz w:val="20"/>
          <w:szCs w:val="20"/>
        </w:rPr>
        <w:t>医用</w:t>
      </w:r>
      <w:r w:rsidR="00D82D01">
        <w:rPr>
          <w:rFonts w:ascii="SimHei" w:eastAsia="SimHei" w:hAnsi="SimHei" w:hint="eastAsia"/>
          <w:b/>
          <w:bCs/>
          <w:sz w:val="20"/>
          <w:szCs w:val="20"/>
        </w:rPr>
        <w:t>要求</w:t>
      </w:r>
    </w:p>
    <w:p w14:paraId="127C3805" w14:textId="095AA027" w:rsidR="0070487F" w:rsidRPr="002476B6" w:rsidRDefault="0070487F" w:rsidP="002476B6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2476B6">
        <w:rPr>
          <w:rFonts w:ascii="SimHei" w:eastAsia="SimHei" w:hAnsi="SimHei" w:hint="eastAsia"/>
          <w:sz w:val="20"/>
          <w:szCs w:val="20"/>
        </w:rPr>
        <w:t xml:space="preserve">热塑宝 </w:t>
      </w:r>
      <w:r w:rsidRPr="002476B6">
        <w:rPr>
          <w:rFonts w:ascii="Arial" w:eastAsia="SimHei" w:hAnsi="Arial" w:cs="Arial"/>
          <w:sz w:val="20"/>
          <w:szCs w:val="20"/>
        </w:rPr>
        <w:t>M</w:t>
      </w:r>
      <w:r w:rsidRPr="002476B6">
        <w:rPr>
          <w:rFonts w:ascii="SimHei" w:eastAsia="SimHei" w:hAnsi="SimHei" w:hint="eastAsia"/>
          <w:sz w:val="20"/>
          <w:szCs w:val="20"/>
        </w:rPr>
        <w:t xml:space="preserve"> 系列化合物可通过 </w:t>
      </w:r>
      <w:r w:rsidRPr="002476B6">
        <w:rPr>
          <w:rFonts w:ascii="Arial" w:eastAsia="SimHei" w:hAnsi="Arial" w:cs="Arial"/>
          <w:sz w:val="20"/>
          <w:szCs w:val="20"/>
        </w:rPr>
        <w:t>121°C</w:t>
      </w:r>
      <w:r w:rsidRPr="002476B6">
        <w:rPr>
          <w:rFonts w:ascii="SimHei" w:eastAsia="SimHei" w:hAnsi="SimHei" w:hint="eastAsia"/>
          <w:sz w:val="20"/>
          <w:szCs w:val="20"/>
        </w:rPr>
        <w:t xml:space="preserve"> 或 </w:t>
      </w:r>
      <w:r w:rsidRPr="002476B6">
        <w:rPr>
          <w:rFonts w:ascii="Arial" w:eastAsia="SimHei" w:hAnsi="Arial" w:cs="Arial"/>
          <w:sz w:val="20"/>
          <w:szCs w:val="20"/>
        </w:rPr>
        <w:t>134°C</w:t>
      </w:r>
      <w:r w:rsidRPr="002476B6">
        <w:rPr>
          <w:rFonts w:ascii="SimHei" w:eastAsia="SimHei" w:hAnsi="SimHei" w:hint="eastAsia"/>
          <w:b/>
          <w:sz w:val="20"/>
          <w:szCs w:val="20"/>
        </w:rPr>
        <w:t xml:space="preserve"> </w:t>
      </w:r>
      <w:r w:rsidRPr="002476B6">
        <w:rPr>
          <w:rFonts w:ascii="SimHei" w:eastAsia="SimHei" w:hAnsi="SimHei" w:hint="eastAsia"/>
          <w:sz w:val="20"/>
          <w:szCs w:val="20"/>
        </w:rPr>
        <w:t>高热蒸汽</w:t>
      </w:r>
      <w:r w:rsidR="002476B6" w:rsidRPr="002476B6">
        <w:rPr>
          <w:rFonts w:ascii="SimHei" w:eastAsia="SimHei" w:hAnsi="SimHei" w:hint="eastAsia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γ-γ</w:t>
      </w:r>
      <w:r w:rsidRPr="002476B6">
        <w:rPr>
          <w:rFonts w:ascii="SimHei" w:eastAsia="SimHei" w:hAnsi="SimHei" w:hint="eastAsia"/>
          <w:sz w:val="20"/>
          <w:szCs w:val="20"/>
        </w:rPr>
        <w:t>射线处理</w:t>
      </w:r>
      <w:r w:rsidRPr="002476B6">
        <w:rPr>
          <w:rFonts w:ascii="Arial" w:eastAsia="SimHei" w:hAnsi="Arial" w:cs="Arial"/>
          <w:sz w:val="20"/>
          <w:szCs w:val="20"/>
        </w:rPr>
        <w:t>（</w:t>
      </w:r>
      <w:r w:rsidRPr="002476B6">
        <w:rPr>
          <w:rFonts w:ascii="Arial" w:eastAsia="SimHei" w:hAnsi="Arial" w:cs="Arial"/>
          <w:sz w:val="20"/>
          <w:szCs w:val="20"/>
        </w:rPr>
        <w:t xml:space="preserve">2 x 35 </w:t>
      </w:r>
      <w:proofErr w:type="spellStart"/>
      <w:r w:rsidRPr="002476B6">
        <w:rPr>
          <w:rFonts w:ascii="Arial" w:eastAsia="SimHei" w:hAnsi="Arial" w:cs="Arial"/>
          <w:sz w:val="20"/>
          <w:szCs w:val="20"/>
        </w:rPr>
        <w:t>kGy</w:t>
      </w:r>
      <w:proofErr w:type="spellEnd"/>
      <w:r w:rsidRPr="002476B6">
        <w:rPr>
          <w:rFonts w:ascii="Arial" w:eastAsia="SimHei" w:hAnsi="Arial" w:cs="Arial"/>
          <w:sz w:val="20"/>
          <w:szCs w:val="20"/>
        </w:rPr>
        <w:t>）</w:t>
      </w:r>
      <w:r w:rsidR="002476B6" w:rsidRPr="002476B6">
        <w:rPr>
          <w:rFonts w:ascii="Arial" w:eastAsia="SimHei" w:hAnsi="Arial" w:cs="Arial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β</w:t>
      </w:r>
      <w:r w:rsidRPr="002476B6">
        <w:rPr>
          <w:rFonts w:ascii="SimHei" w:eastAsia="SimHei" w:hAnsi="SimHei" w:hint="eastAsia"/>
          <w:sz w:val="20"/>
          <w:szCs w:val="20"/>
        </w:rPr>
        <w:t xml:space="preserve"> 射线（电子束）处理</w:t>
      </w:r>
      <w:r w:rsidRPr="002476B6">
        <w:rPr>
          <w:rFonts w:ascii="Arial" w:eastAsia="SimHei" w:hAnsi="Arial" w:cs="Arial"/>
          <w:sz w:val="20"/>
          <w:szCs w:val="20"/>
        </w:rPr>
        <w:t>（</w:t>
      </w:r>
      <w:r w:rsidRPr="002476B6">
        <w:rPr>
          <w:rFonts w:ascii="Arial" w:eastAsia="SimHei" w:hAnsi="Arial" w:cs="Arial"/>
          <w:sz w:val="20"/>
          <w:szCs w:val="20"/>
        </w:rPr>
        <w:t xml:space="preserve">2 x 35 </w:t>
      </w:r>
      <w:proofErr w:type="spellStart"/>
      <w:r w:rsidRPr="002476B6">
        <w:rPr>
          <w:rFonts w:ascii="Arial" w:eastAsia="SimHei" w:hAnsi="Arial" w:cs="Arial"/>
          <w:sz w:val="20"/>
          <w:szCs w:val="20"/>
        </w:rPr>
        <w:t>kGy</w:t>
      </w:r>
      <w:proofErr w:type="spellEnd"/>
      <w:r w:rsidRPr="002476B6">
        <w:rPr>
          <w:rFonts w:ascii="Arial" w:eastAsia="SimHei" w:hAnsi="Arial" w:cs="Arial"/>
          <w:sz w:val="20"/>
          <w:szCs w:val="20"/>
        </w:rPr>
        <w:t>）</w:t>
      </w:r>
      <w:r w:rsidRPr="002476B6">
        <w:rPr>
          <w:rFonts w:ascii="SimHei" w:eastAsia="SimHei" w:hAnsi="SimHei" w:hint="eastAsia"/>
          <w:sz w:val="20"/>
          <w:szCs w:val="20"/>
        </w:rPr>
        <w:t xml:space="preserve">和 </w:t>
      </w:r>
      <w:proofErr w:type="spellStart"/>
      <w:r w:rsidRPr="002476B6">
        <w:rPr>
          <w:rFonts w:ascii="Arial" w:eastAsia="SimHei" w:hAnsi="Arial" w:cs="Arial"/>
          <w:sz w:val="20"/>
          <w:szCs w:val="20"/>
        </w:rPr>
        <w:t>EtO</w:t>
      </w:r>
      <w:proofErr w:type="spellEnd"/>
      <w:r w:rsidRPr="002476B6">
        <w:rPr>
          <w:rFonts w:ascii="Arial" w:eastAsia="SimHei" w:hAnsi="Arial" w:cs="Arial"/>
          <w:sz w:val="20"/>
          <w:szCs w:val="20"/>
        </w:rPr>
        <w:t xml:space="preserve"> </w:t>
      </w:r>
      <w:r w:rsidRPr="002476B6">
        <w:rPr>
          <w:rFonts w:ascii="SimHei" w:eastAsia="SimHei" w:hAnsi="SimHei" w:hint="eastAsia"/>
          <w:sz w:val="20"/>
          <w:szCs w:val="20"/>
        </w:rPr>
        <w:t>方法进行气体灭菌。</w:t>
      </w:r>
      <w:r w:rsidR="00CB0852">
        <w:rPr>
          <w:rFonts w:ascii="SimHei" w:eastAsia="SimHei" w:hAnsi="SimHei" w:hint="eastAsia"/>
          <w:sz w:val="20"/>
          <w:szCs w:val="20"/>
        </w:rPr>
        <w:t>该系列所有</w:t>
      </w:r>
      <w:r w:rsidRPr="002476B6">
        <w:rPr>
          <w:rFonts w:ascii="SimHei" w:eastAsia="SimHei" w:hAnsi="SimHei" w:hint="eastAsia"/>
          <w:sz w:val="20"/>
          <w:szCs w:val="20"/>
        </w:rPr>
        <w:t>化合物不含乳胶、</w:t>
      </w:r>
      <w:r w:rsidRPr="002476B6">
        <w:rPr>
          <w:rFonts w:ascii="Arial" w:eastAsia="SimHei" w:hAnsi="Arial" w:cs="Arial"/>
          <w:sz w:val="20"/>
          <w:szCs w:val="20"/>
        </w:rPr>
        <w:t>PVC</w:t>
      </w:r>
      <w:r w:rsidRPr="002476B6">
        <w:rPr>
          <w:rFonts w:ascii="SimHei" w:eastAsia="SimHei" w:hAnsi="SimHei" w:hint="eastAsia"/>
          <w:sz w:val="20"/>
          <w:szCs w:val="20"/>
        </w:rPr>
        <w:t xml:space="preserve"> 和邻苯二甲酸盐，生产过程</w:t>
      </w:r>
      <w:r w:rsidR="00CB0852">
        <w:rPr>
          <w:rFonts w:ascii="SimHei" w:eastAsia="SimHei" w:hAnsi="SimHei" w:hint="eastAsia"/>
          <w:sz w:val="20"/>
          <w:szCs w:val="20"/>
        </w:rPr>
        <w:t>中无</w:t>
      </w:r>
      <w:r w:rsidRPr="002476B6">
        <w:rPr>
          <w:rFonts w:ascii="SimHei" w:eastAsia="SimHei" w:hAnsi="SimHei" w:hint="eastAsia"/>
          <w:sz w:val="20"/>
          <w:szCs w:val="20"/>
        </w:rPr>
        <w:t>重金属，</w:t>
      </w:r>
      <w:r w:rsidR="00CB0852">
        <w:rPr>
          <w:rFonts w:ascii="SimHei" w:eastAsia="SimHei" w:hAnsi="SimHei" w:hint="eastAsia"/>
          <w:sz w:val="20"/>
          <w:szCs w:val="20"/>
        </w:rPr>
        <w:t>为</w:t>
      </w:r>
      <w:r w:rsidRPr="002476B6">
        <w:rPr>
          <w:rFonts w:ascii="SimHei" w:eastAsia="SimHei" w:hAnsi="SimHei" w:hint="eastAsia"/>
          <w:sz w:val="20"/>
          <w:szCs w:val="20"/>
        </w:rPr>
        <w:t>医疗应用领域</w:t>
      </w:r>
      <w:r w:rsidR="00CB0852">
        <w:rPr>
          <w:rFonts w:ascii="SimHei" w:eastAsia="SimHei" w:hAnsi="SimHei" w:hint="eastAsia"/>
          <w:sz w:val="20"/>
          <w:szCs w:val="20"/>
        </w:rPr>
        <w:t>的</w:t>
      </w:r>
      <w:r w:rsidRPr="002476B6">
        <w:rPr>
          <w:rFonts w:ascii="SimHei" w:eastAsia="SimHei" w:hAnsi="SimHei" w:hint="eastAsia"/>
          <w:sz w:val="20"/>
          <w:szCs w:val="20"/>
        </w:rPr>
        <w:t>安全性</w:t>
      </w:r>
      <w:r w:rsidR="00CB0852">
        <w:rPr>
          <w:rFonts w:ascii="SimHei" w:eastAsia="SimHei" w:hAnsi="SimHei" w:hint="eastAsia"/>
          <w:sz w:val="20"/>
          <w:szCs w:val="20"/>
        </w:rPr>
        <w:t>提供了保障</w:t>
      </w:r>
      <w:r w:rsidRPr="002476B6">
        <w:rPr>
          <w:rFonts w:ascii="SimHei" w:eastAsia="SimHei" w:hAnsi="SimHei" w:hint="eastAsia"/>
          <w:sz w:val="20"/>
          <w:szCs w:val="20"/>
        </w:rPr>
        <w:t>。</w:t>
      </w:r>
    </w:p>
    <w:p w14:paraId="6F03CCE1" w14:textId="77777777" w:rsidR="0070487F" w:rsidRPr="00CB0852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</w:rPr>
      </w:pPr>
    </w:p>
    <w:p w14:paraId="51BC0ED3" w14:textId="09CBD98C" w:rsidR="0070487F" w:rsidRPr="002476B6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sz w:val="20"/>
          <w:szCs w:val="20"/>
        </w:rPr>
        <w:lastRenderedPageBreak/>
        <w:t xml:space="preserve">此外，热塑宝 </w:t>
      </w:r>
      <w:r w:rsidRPr="002476B6">
        <w:rPr>
          <w:rFonts w:ascii="Arial" w:eastAsia="SimHei" w:hAnsi="Arial" w:cs="Arial"/>
          <w:sz w:val="20"/>
          <w:szCs w:val="20"/>
        </w:rPr>
        <w:t xml:space="preserve">M </w:t>
      </w:r>
      <w:r w:rsidRPr="002476B6">
        <w:rPr>
          <w:rFonts w:ascii="SimHei" w:eastAsia="SimHei" w:hAnsi="SimHei" w:hint="eastAsia"/>
          <w:sz w:val="20"/>
          <w:szCs w:val="20"/>
        </w:rPr>
        <w:t>化合物具有出色的耐用性、柔韧性和高弹性，可用于制作挠性连接器、隔膜、密封件和阀门以及呼吸治疗设备，例如氧气管、雾化器管、气雾面罩、吹嘴、柔性连接器、便携式雾化器、阀门（咬嘴）和鼻腔冲洗器（盖和连接器）。</w:t>
      </w:r>
    </w:p>
    <w:p w14:paraId="0B788DE7" w14:textId="77777777" w:rsidR="0070487F" w:rsidRPr="002476B6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p w14:paraId="1B8A3374" w14:textId="74BEA978" w:rsidR="0070487F" w:rsidRPr="002476B6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2476B6">
        <w:rPr>
          <w:rFonts w:ascii="SimHei" w:eastAsia="SimHei" w:hAnsi="SimHei" w:hint="eastAsia"/>
          <w:sz w:val="20"/>
          <w:szCs w:val="20"/>
        </w:rPr>
        <w:t xml:space="preserve">通过多组分注塑成型技术，热塑宝 </w:t>
      </w:r>
      <w:r w:rsidRPr="002476B6">
        <w:rPr>
          <w:rFonts w:ascii="Arial" w:eastAsia="SimHei" w:hAnsi="Arial" w:cs="Arial"/>
          <w:sz w:val="20"/>
          <w:szCs w:val="20"/>
        </w:rPr>
        <w:t xml:space="preserve">M </w:t>
      </w:r>
      <w:r w:rsidRPr="002476B6">
        <w:rPr>
          <w:rFonts w:ascii="SimHei" w:eastAsia="SimHei" w:hAnsi="SimHei" w:hint="eastAsia"/>
          <w:sz w:val="20"/>
          <w:szCs w:val="20"/>
        </w:rPr>
        <w:t>系列对多种聚烯烃</w:t>
      </w:r>
      <w:r w:rsidRPr="002476B6">
        <w:rPr>
          <w:rFonts w:ascii="Arial" w:eastAsia="SimHei" w:hAnsi="Arial" w:cs="Arial"/>
          <w:sz w:val="20"/>
          <w:szCs w:val="20"/>
        </w:rPr>
        <w:t>（</w:t>
      </w:r>
      <w:r w:rsidRPr="002476B6">
        <w:rPr>
          <w:rFonts w:ascii="SimHei" w:eastAsia="SimHei" w:hAnsi="SimHei" w:hint="eastAsia"/>
          <w:sz w:val="20"/>
          <w:szCs w:val="20"/>
        </w:rPr>
        <w:t xml:space="preserve">如 </w:t>
      </w:r>
      <w:r w:rsidRPr="002476B6">
        <w:rPr>
          <w:rFonts w:ascii="Arial" w:eastAsia="SimHei" w:hAnsi="Arial" w:cs="Arial"/>
          <w:sz w:val="20"/>
          <w:szCs w:val="20"/>
        </w:rPr>
        <w:t>PP</w:t>
      </w:r>
      <w:r w:rsidRPr="002476B6">
        <w:rPr>
          <w:rFonts w:ascii="Arial" w:eastAsia="SimHei" w:hAnsi="Arial" w:cs="Arial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PE</w:t>
      </w:r>
      <w:r w:rsidRPr="002476B6">
        <w:rPr>
          <w:rFonts w:ascii="Arial" w:eastAsia="SimHei" w:hAnsi="Arial" w:cs="Arial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COC</w:t>
      </w:r>
      <w:r w:rsidRPr="002476B6">
        <w:rPr>
          <w:rFonts w:ascii="SimHei" w:eastAsia="SimHei" w:hAnsi="SimHei" w:hint="eastAsia"/>
          <w:sz w:val="20"/>
          <w:szCs w:val="20"/>
        </w:rPr>
        <w:t xml:space="preserve"> 和 </w:t>
      </w:r>
      <w:r w:rsidRPr="002476B6">
        <w:rPr>
          <w:rFonts w:ascii="Arial" w:eastAsia="SimHei" w:hAnsi="Arial" w:cs="Arial"/>
          <w:sz w:val="20"/>
          <w:szCs w:val="20"/>
        </w:rPr>
        <w:t>COP</w:t>
      </w:r>
      <w:r w:rsidRPr="002476B6">
        <w:rPr>
          <w:rFonts w:ascii="Arial" w:eastAsia="SimHei" w:hAnsi="Arial" w:cs="Arial"/>
          <w:sz w:val="20"/>
          <w:szCs w:val="20"/>
        </w:rPr>
        <w:t>）</w:t>
      </w:r>
      <w:r w:rsidRPr="002476B6">
        <w:rPr>
          <w:rFonts w:ascii="SimHei" w:eastAsia="SimHei" w:hAnsi="SimHei" w:hint="eastAsia"/>
          <w:sz w:val="20"/>
          <w:szCs w:val="20"/>
        </w:rPr>
        <w:t xml:space="preserve">和技术热塑性塑料（如 </w:t>
      </w:r>
      <w:r w:rsidRPr="002476B6">
        <w:rPr>
          <w:rFonts w:ascii="Arial" w:eastAsia="SimHei" w:hAnsi="Arial" w:cs="Arial"/>
          <w:sz w:val="20"/>
          <w:szCs w:val="20"/>
        </w:rPr>
        <w:t>ABS</w:t>
      </w:r>
      <w:r w:rsidRPr="002476B6">
        <w:rPr>
          <w:rFonts w:ascii="Arial" w:eastAsia="SimHei" w:hAnsi="Arial" w:cs="Arial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PC</w:t>
      </w:r>
      <w:r w:rsidRPr="002476B6">
        <w:rPr>
          <w:rFonts w:ascii="Arial" w:eastAsia="SimHei" w:hAnsi="Arial" w:cs="Arial"/>
          <w:sz w:val="20"/>
          <w:szCs w:val="20"/>
        </w:rPr>
        <w:t>、</w:t>
      </w:r>
      <w:r w:rsidRPr="002476B6">
        <w:rPr>
          <w:rFonts w:ascii="Arial" w:eastAsia="SimHei" w:hAnsi="Arial" w:cs="Arial"/>
          <w:sz w:val="20"/>
          <w:szCs w:val="20"/>
        </w:rPr>
        <w:t>PET-G</w:t>
      </w:r>
      <w:r w:rsidRPr="002476B6">
        <w:rPr>
          <w:rFonts w:ascii="SimHei" w:eastAsia="SimHei" w:hAnsi="SimHei" w:hint="eastAsia"/>
          <w:sz w:val="20"/>
          <w:szCs w:val="20"/>
        </w:rPr>
        <w:t xml:space="preserve"> 和聚酰胺）具有极佳的包胶性。</w:t>
      </w:r>
      <w:r w:rsidR="00D00262">
        <w:rPr>
          <w:rFonts w:ascii="SimHei" w:eastAsia="SimHei" w:hAnsi="SimHei" w:hint="eastAsia"/>
          <w:sz w:val="20"/>
          <w:szCs w:val="20"/>
        </w:rPr>
        <w:t>该系列</w:t>
      </w:r>
      <w:r w:rsidRPr="002476B6">
        <w:rPr>
          <w:rFonts w:ascii="SimHei" w:eastAsia="SimHei" w:hAnsi="SimHei" w:hint="eastAsia"/>
          <w:sz w:val="20"/>
          <w:szCs w:val="20"/>
        </w:rPr>
        <w:t xml:space="preserve">化合物可采用注塑和挤出工艺进行加工，具有出色的压缩永久变形特性。 </w:t>
      </w:r>
    </w:p>
    <w:p w14:paraId="20E8E49B" w14:textId="77777777" w:rsidR="0070487F" w:rsidRPr="002476B6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</w:p>
    <w:p w14:paraId="2325CE24" w14:textId="143BD799" w:rsidR="0070487F" w:rsidRPr="002476B6" w:rsidRDefault="00D00262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>
        <w:rPr>
          <w:rFonts w:ascii="SimHei" w:eastAsia="SimHei" w:hAnsi="SimHei" w:hint="eastAsia"/>
          <w:sz w:val="20"/>
          <w:szCs w:val="20"/>
        </w:rPr>
        <w:t>热塑宝M系列</w:t>
      </w:r>
      <w:r w:rsidR="0070487F" w:rsidRPr="002476B6">
        <w:rPr>
          <w:rFonts w:ascii="SimHei" w:eastAsia="SimHei" w:hAnsi="SimHei" w:hint="eastAsia"/>
          <w:sz w:val="20"/>
          <w:szCs w:val="20"/>
        </w:rPr>
        <w:t>化合物外观通常为彩色透明或半透明状态。</w:t>
      </w:r>
      <w:r w:rsidR="008D2034">
        <w:rPr>
          <w:rFonts w:ascii="SimHei" w:eastAsia="SimHei" w:hAnsi="SimHei" w:hint="eastAsia"/>
          <w:sz w:val="20"/>
          <w:szCs w:val="20"/>
        </w:rPr>
        <w:t>同时，</w:t>
      </w:r>
      <w:r w:rsidR="0070487F" w:rsidRPr="002476B6">
        <w:rPr>
          <w:rFonts w:ascii="SimHei" w:eastAsia="SimHei" w:hAnsi="SimHei" w:hint="eastAsia"/>
          <w:sz w:val="20"/>
          <w:szCs w:val="20"/>
        </w:rPr>
        <w:t>凯柏胶宝</w:t>
      </w:r>
      <w:r w:rsidR="0070487F" w:rsidRPr="002476B6">
        <w:rPr>
          <w:rFonts w:ascii="Calibri" w:eastAsia="SimHei" w:hAnsi="Calibri" w:cs="Calibri"/>
          <w:sz w:val="20"/>
          <w:szCs w:val="20"/>
        </w:rPr>
        <w:t>®</w:t>
      </w:r>
      <w:r w:rsidR="0070487F" w:rsidRPr="002476B6">
        <w:rPr>
          <w:rFonts w:ascii="SimHei" w:eastAsia="SimHei" w:hAnsi="SimHei" w:hint="eastAsia"/>
          <w:sz w:val="20"/>
          <w:szCs w:val="20"/>
        </w:rPr>
        <w:t xml:space="preserve"> 也</w:t>
      </w:r>
      <w:r>
        <w:rPr>
          <w:rFonts w:ascii="SimHei" w:eastAsia="SimHei" w:hAnsi="SimHei" w:hint="eastAsia"/>
          <w:sz w:val="20"/>
          <w:szCs w:val="20"/>
        </w:rPr>
        <w:t>提供特色需求的</w:t>
      </w:r>
      <w:r w:rsidR="0070487F" w:rsidRPr="002476B6">
        <w:rPr>
          <w:rFonts w:ascii="SimHei" w:eastAsia="SimHei" w:hAnsi="SimHei" w:hint="eastAsia"/>
          <w:sz w:val="20"/>
          <w:szCs w:val="20"/>
        </w:rPr>
        <w:t>着色和颜色匹配服务，所有化合物都可以根据客户要求进行</w:t>
      </w:r>
      <w:r>
        <w:rPr>
          <w:rFonts w:ascii="SimHei" w:eastAsia="SimHei" w:hAnsi="SimHei" w:hint="eastAsia"/>
          <w:sz w:val="20"/>
          <w:szCs w:val="20"/>
        </w:rPr>
        <w:t>定制</w:t>
      </w:r>
      <w:r w:rsidR="0070487F" w:rsidRPr="002476B6">
        <w:rPr>
          <w:rFonts w:ascii="SimHei" w:eastAsia="SimHei" w:hAnsi="SimHei" w:hint="eastAsia"/>
          <w:sz w:val="20"/>
          <w:szCs w:val="20"/>
        </w:rPr>
        <w:t>着色。</w:t>
      </w:r>
    </w:p>
    <w:p w14:paraId="588A3B66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</w:rPr>
      </w:pPr>
    </w:p>
    <w:p w14:paraId="4C3AF77C" w14:textId="77777777" w:rsidR="0070487F" w:rsidRPr="002476B6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b/>
          <w:bCs/>
          <w:sz w:val="20"/>
          <w:szCs w:val="20"/>
        </w:rPr>
        <w:t>安全证明</w:t>
      </w:r>
    </w:p>
    <w:p w14:paraId="7999F126" w14:textId="4BABD914" w:rsidR="0070487F" w:rsidRPr="002476B6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  <w:r w:rsidRPr="002476B6">
        <w:rPr>
          <w:rFonts w:ascii="SimHei" w:eastAsia="SimHei" w:hAnsi="SimHei" w:hint="eastAsia"/>
          <w:sz w:val="20"/>
          <w:szCs w:val="20"/>
        </w:rPr>
        <w:t xml:space="preserve">该系列 </w:t>
      </w:r>
      <w:r w:rsidRPr="002476B6">
        <w:rPr>
          <w:rFonts w:ascii="Arial" w:eastAsia="SimHei" w:hAnsi="Arial" w:cs="Arial"/>
          <w:sz w:val="20"/>
          <w:szCs w:val="20"/>
        </w:rPr>
        <w:t xml:space="preserve">TPE </w:t>
      </w:r>
      <w:r w:rsidRPr="002476B6">
        <w:rPr>
          <w:rFonts w:ascii="SimHei" w:eastAsia="SimHei" w:hAnsi="SimHei" w:hint="eastAsia"/>
          <w:sz w:val="20"/>
          <w:szCs w:val="20"/>
        </w:rPr>
        <w:t xml:space="preserve">产品符合德国工程师协会 </w:t>
      </w:r>
      <w:r w:rsidRPr="002476B6">
        <w:rPr>
          <w:rFonts w:ascii="Arial" w:eastAsia="SimHei" w:hAnsi="Arial" w:cs="Arial"/>
          <w:sz w:val="20"/>
          <w:szCs w:val="20"/>
        </w:rPr>
        <w:t>(VDI)</w:t>
      </w:r>
      <w:r w:rsidRPr="002476B6">
        <w:rPr>
          <w:rFonts w:ascii="SimHei" w:eastAsia="SimHei" w:hAnsi="SimHei" w:hint="eastAsia"/>
          <w:sz w:val="20"/>
          <w:szCs w:val="20"/>
        </w:rPr>
        <w:t xml:space="preserve"> 针对医用级塑料 </w:t>
      </w:r>
      <w:r w:rsidRPr="002476B6">
        <w:rPr>
          <w:rFonts w:ascii="Arial" w:eastAsia="SimHei" w:hAnsi="Arial" w:cs="Arial"/>
          <w:sz w:val="20"/>
          <w:szCs w:val="20"/>
        </w:rPr>
        <w:t xml:space="preserve">(MGP) </w:t>
      </w:r>
      <w:r w:rsidRPr="002476B6">
        <w:rPr>
          <w:rFonts w:ascii="SimHei" w:eastAsia="SimHei" w:hAnsi="SimHei" w:hint="eastAsia"/>
          <w:sz w:val="20"/>
          <w:szCs w:val="20"/>
        </w:rPr>
        <w:t xml:space="preserve">制定的 </w:t>
      </w:r>
      <w:r w:rsidRPr="002476B6">
        <w:rPr>
          <w:rFonts w:ascii="Arial" w:eastAsia="SimHei" w:hAnsi="Arial" w:cs="Arial"/>
          <w:sz w:val="20"/>
          <w:szCs w:val="20"/>
        </w:rPr>
        <w:t xml:space="preserve">VDI 2017 </w:t>
      </w:r>
      <w:r w:rsidRPr="002476B6">
        <w:rPr>
          <w:rFonts w:ascii="SimHei" w:eastAsia="SimHei" w:hAnsi="SimHei" w:hint="eastAsia"/>
          <w:sz w:val="20"/>
          <w:szCs w:val="20"/>
        </w:rPr>
        <w:t>准则要求以及</w:t>
      </w:r>
      <w:r w:rsidRPr="002476B6">
        <w:rPr>
          <w:rFonts w:ascii="Arial" w:eastAsia="SimHei" w:hAnsi="Arial" w:cs="Arial"/>
          <w:sz w:val="20"/>
          <w:szCs w:val="20"/>
        </w:rPr>
        <w:t xml:space="preserve"> Reach</w:t>
      </w:r>
      <w:r w:rsidRPr="002476B6">
        <w:rPr>
          <w:rFonts w:ascii="SimHei" w:eastAsia="SimHei" w:hAnsi="SimHei" w:hint="eastAsia"/>
          <w:sz w:val="20"/>
          <w:szCs w:val="20"/>
        </w:rPr>
        <w:t xml:space="preserve"> 和 </w:t>
      </w:r>
      <w:r w:rsidRPr="002476B6">
        <w:rPr>
          <w:rFonts w:ascii="Arial" w:eastAsia="SimHei" w:hAnsi="Arial" w:cs="Arial"/>
          <w:sz w:val="20"/>
          <w:szCs w:val="20"/>
        </w:rPr>
        <w:t>RoHS</w:t>
      </w:r>
      <w:r w:rsidRPr="002476B6">
        <w:rPr>
          <w:rFonts w:ascii="SimHei" w:eastAsia="SimHei" w:hAnsi="SimHei" w:hint="eastAsia"/>
          <w:sz w:val="20"/>
          <w:szCs w:val="20"/>
        </w:rPr>
        <w:t xml:space="preserve"> 规定。</w:t>
      </w:r>
      <w:r w:rsidR="008D2034">
        <w:rPr>
          <w:rFonts w:ascii="SimHei" w:eastAsia="SimHei" w:hAnsi="SimHei" w:hint="eastAsia"/>
          <w:sz w:val="20"/>
          <w:szCs w:val="20"/>
        </w:rPr>
        <w:t>系列中所有</w:t>
      </w:r>
      <w:r w:rsidRPr="002476B6">
        <w:rPr>
          <w:rFonts w:ascii="SimHei" w:eastAsia="SimHei" w:hAnsi="SimHei" w:hint="eastAsia"/>
          <w:sz w:val="20"/>
          <w:szCs w:val="20"/>
        </w:rPr>
        <w:t>化合物经检测符合以下各项标准要求：</w:t>
      </w:r>
      <w:r w:rsidRPr="002476B6">
        <w:rPr>
          <w:rFonts w:ascii="Arial" w:eastAsia="SimHei" w:hAnsi="Arial" w:cs="Arial"/>
          <w:sz w:val="20"/>
          <w:szCs w:val="20"/>
        </w:rPr>
        <w:t xml:space="preserve">DIN ISO 10993-5 </w:t>
      </w:r>
      <w:r w:rsidRPr="002476B6">
        <w:rPr>
          <w:rFonts w:ascii="SimHei" w:eastAsia="SimHei" w:hAnsi="SimHei" w:hint="eastAsia"/>
          <w:sz w:val="20"/>
          <w:szCs w:val="20"/>
        </w:rPr>
        <w:t>细胞毒性、</w:t>
      </w:r>
      <w:r w:rsidRPr="002476B6">
        <w:rPr>
          <w:rFonts w:ascii="Arial" w:eastAsia="SimHei" w:hAnsi="Arial" w:cs="Arial"/>
          <w:sz w:val="20"/>
          <w:szCs w:val="20"/>
        </w:rPr>
        <w:t>DIN ISO 10993-4</w:t>
      </w:r>
      <w:r w:rsidRPr="002476B6">
        <w:rPr>
          <w:rFonts w:ascii="SimHei" w:eastAsia="SimHei" w:hAnsi="SimHei" w:hint="eastAsia"/>
          <w:sz w:val="20"/>
          <w:szCs w:val="20"/>
        </w:rPr>
        <w:t xml:space="preserve"> 溶血和间接血液接触、</w:t>
      </w:r>
      <w:r w:rsidRPr="002476B6">
        <w:rPr>
          <w:rFonts w:ascii="Arial" w:eastAsia="SimHei" w:hAnsi="Arial" w:cs="Arial"/>
          <w:sz w:val="20"/>
          <w:szCs w:val="20"/>
        </w:rPr>
        <w:t>DIN ISO 10993-10</w:t>
      </w:r>
      <w:r w:rsidRPr="002476B6">
        <w:rPr>
          <w:rFonts w:ascii="SimHei" w:eastAsia="SimHei" w:hAnsi="SimHei" w:hint="eastAsia"/>
          <w:sz w:val="20"/>
          <w:szCs w:val="20"/>
        </w:rPr>
        <w:t xml:space="preserve"> 皮肤内刺激性和 </w:t>
      </w:r>
      <w:r w:rsidRPr="002476B6">
        <w:rPr>
          <w:rFonts w:ascii="Arial" w:eastAsia="SimHei" w:hAnsi="Arial" w:cs="Arial"/>
          <w:sz w:val="20"/>
          <w:szCs w:val="20"/>
        </w:rPr>
        <w:t>DIN ISO 10993-11</w:t>
      </w:r>
      <w:r w:rsidRPr="002476B6">
        <w:rPr>
          <w:rFonts w:ascii="SimHei" w:eastAsia="SimHei" w:hAnsi="SimHei" w:hint="eastAsia"/>
          <w:sz w:val="20"/>
          <w:szCs w:val="20"/>
        </w:rPr>
        <w:t xml:space="preserve"> 急性系统毒性。属于 </w:t>
      </w:r>
      <w:r w:rsidRPr="002476B6">
        <w:rPr>
          <w:rFonts w:ascii="Arial" w:eastAsia="SimHei" w:hAnsi="Arial" w:cs="Arial"/>
          <w:sz w:val="20"/>
          <w:szCs w:val="20"/>
        </w:rPr>
        <w:t>USP VI</w:t>
      </w:r>
      <w:r w:rsidRPr="002476B6">
        <w:rPr>
          <w:rFonts w:ascii="SimHei" w:eastAsia="SimHei" w:hAnsi="SimHei" w:hint="eastAsia"/>
          <w:sz w:val="20"/>
          <w:szCs w:val="20"/>
        </w:rPr>
        <w:t xml:space="preserve"> 抽取级别。</w:t>
      </w:r>
    </w:p>
    <w:p w14:paraId="4AF4E6DF" w14:textId="77777777" w:rsidR="002476B6" w:rsidRDefault="002476B6" w:rsidP="0070487F">
      <w:pPr>
        <w:keepNext/>
        <w:keepLines/>
        <w:spacing w:after="0" w:line="360" w:lineRule="auto"/>
        <w:ind w:right="1701"/>
        <w:rPr>
          <w:rFonts w:ascii="Arial" w:eastAsia="SimSun" w:hAnsi="Arial"/>
          <w:b/>
          <w:bCs/>
          <w:sz w:val="20"/>
          <w:szCs w:val="20"/>
        </w:rPr>
      </w:pPr>
    </w:p>
    <w:p w14:paraId="237FCA8C" w14:textId="6BBFEE45" w:rsidR="0070487F" w:rsidRPr="002476B6" w:rsidRDefault="0070487F" w:rsidP="002476B6">
      <w:pPr>
        <w:keepNext/>
        <w:keepLines/>
        <w:spacing w:after="0" w:line="360" w:lineRule="auto"/>
        <w:ind w:right="1523"/>
        <w:rPr>
          <w:rFonts w:ascii="SimHei" w:eastAsia="SimHei" w:hAnsi="SimHei" w:cs="Arial"/>
          <w:b/>
          <w:bCs/>
          <w:sz w:val="20"/>
          <w:szCs w:val="20"/>
        </w:rPr>
      </w:pPr>
      <w:r w:rsidRPr="002476B6">
        <w:rPr>
          <w:rFonts w:ascii="SimHei" w:eastAsia="SimHei" w:hAnsi="SimHei" w:cs="Arial"/>
          <w:b/>
          <w:bCs/>
          <w:sz w:val="20"/>
          <w:szCs w:val="20"/>
        </w:rPr>
        <w:t>出色的客户满意度</w:t>
      </w:r>
    </w:p>
    <w:p w14:paraId="3B2785E3" w14:textId="2758B8EA" w:rsidR="0070487F" w:rsidRPr="002476B6" w:rsidRDefault="0070487F" w:rsidP="002476B6">
      <w:pPr>
        <w:keepNext/>
        <w:keepLines/>
        <w:spacing w:after="0" w:line="360" w:lineRule="auto"/>
        <w:ind w:right="1523"/>
        <w:rPr>
          <w:rFonts w:ascii="SimHei" w:eastAsia="SimHei" w:hAnsi="SimHei" w:cs="Arial"/>
          <w:sz w:val="20"/>
          <w:szCs w:val="20"/>
        </w:rPr>
      </w:pPr>
      <w:r w:rsidRPr="002476B6">
        <w:rPr>
          <w:rFonts w:ascii="SimHei" w:eastAsia="SimHei" w:hAnsi="SimHei" w:cs="Arial"/>
          <w:sz w:val="20"/>
          <w:szCs w:val="20"/>
        </w:rPr>
        <w:t>凯柏胶宝</w:t>
      </w:r>
      <w:r w:rsidRPr="002476B6">
        <w:rPr>
          <w:rFonts w:ascii="Calibri" w:eastAsia="SimHei" w:hAnsi="Calibri" w:cs="Calibri"/>
          <w:sz w:val="20"/>
          <w:szCs w:val="20"/>
        </w:rPr>
        <w:t>®</w:t>
      </w:r>
      <w:r w:rsidRPr="002476B6">
        <w:rPr>
          <w:rFonts w:ascii="SimHei" w:eastAsia="SimHei" w:hAnsi="SimHei" w:cs="Arial"/>
          <w:sz w:val="20"/>
          <w:szCs w:val="20"/>
        </w:rPr>
        <w:t xml:space="preserve"> </w:t>
      </w:r>
      <w:r w:rsidR="00847EEF">
        <w:rPr>
          <w:rFonts w:ascii="SimHei" w:eastAsia="SimHei" w:hAnsi="SimHei" w:cs="Arial" w:hint="eastAsia"/>
          <w:sz w:val="20"/>
          <w:szCs w:val="20"/>
        </w:rPr>
        <w:t>凭借</w:t>
      </w:r>
      <w:r w:rsidRPr="002476B6">
        <w:rPr>
          <w:rFonts w:ascii="SimHei" w:eastAsia="SimHei" w:hAnsi="SimHei" w:cs="Arial"/>
          <w:sz w:val="20"/>
          <w:szCs w:val="20"/>
        </w:rPr>
        <w:t>独家全方位服务</w:t>
      </w:r>
      <w:r w:rsidR="00847EEF">
        <w:rPr>
          <w:rFonts w:ascii="SimHei" w:eastAsia="SimHei" w:hAnsi="SimHei" w:cs="Arial" w:hint="eastAsia"/>
          <w:sz w:val="20"/>
          <w:szCs w:val="20"/>
        </w:rPr>
        <w:t>包</w:t>
      </w:r>
      <w:r w:rsidRPr="002476B6">
        <w:rPr>
          <w:rFonts w:ascii="SimHei" w:eastAsia="SimHei" w:hAnsi="SimHei" w:cs="Arial"/>
          <w:sz w:val="20"/>
          <w:szCs w:val="20"/>
        </w:rPr>
        <w:t>确保最高产品标准。</w:t>
      </w:r>
      <w:r w:rsidR="00847EEF">
        <w:rPr>
          <w:rFonts w:ascii="SimHei" w:eastAsia="SimHei" w:hAnsi="SimHei" w:cs="Arial" w:hint="eastAsia"/>
          <w:sz w:val="20"/>
          <w:szCs w:val="20"/>
        </w:rPr>
        <w:t>该</w:t>
      </w:r>
      <w:r w:rsidRPr="002476B6">
        <w:rPr>
          <w:rFonts w:ascii="SimHei" w:eastAsia="SimHei" w:hAnsi="SimHei" w:cs="Arial"/>
          <w:sz w:val="20"/>
          <w:szCs w:val="20"/>
        </w:rPr>
        <w:t>服务包以客户需求为第一考量</w:t>
      </w:r>
      <w:r w:rsidR="00CA4D5D">
        <w:rPr>
          <w:rFonts w:ascii="SimHei" w:eastAsia="SimHei" w:hAnsi="SimHei" w:cs="Arial" w:hint="eastAsia"/>
          <w:sz w:val="20"/>
          <w:szCs w:val="20"/>
        </w:rPr>
        <w:t>：</w:t>
      </w:r>
      <w:r w:rsidR="00511911">
        <w:rPr>
          <w:rFonts w:ascii="SimHei" w:eastAsia="SimHei" w:hAnsi="SimHei" w:cs="Arial" w:hint="eastAsia"/>
          <w:sz w:val="20"/>
          <w:szCs w:val="20"/>
        </w:rPr>
        <w:t>在</w:t>
      </w:r>
      <w:r w:rsidRPr="002476B6">
        <w:rPr>
          <w:rFonts w:ascii="SimHei" w:eastAsia="SimHei" w:hAnsi="SimHei" w:cs="Arial"/>
          <w:sz w:val="20"/>
          <w:szCs w:val="20"/>
        </w:rPr>
        <w:t xml:space="preserve">药品主文件 </w:t>
      </w:r>
      <w:r w:rsidRPr="002476B6">
        <w:rPr>
          <w:rFonts w:ascii="Arial" w:eastAsia="SimHei" w:hAnsi="Arial" w:cs="Arial"/>
          <w:sz w:val="20"/>
          <w:szCs w:val="20"/>
        </w:rPr>
        <w:t>(DMF)</w:t>
      </w:r>
      <w:r w:rsidRPr="002476B6">
        <w:rPr>
          <w:rFonts w:ascii="SimHei" w:eastAsia="SimHei" w:hAnsi="SimHei" w:cs="Arial"/>
          <w:sz w:val="20"/>
          <w:szCs w:val="20"/>
        </w:rPr>
        <w:t xml:space="preserve"> 中</w:t>
      </w:r>
      <w:r w:rsidR="00847EEF">
        <w:rPr>
          <w:rFonts w:ascii="SimHei" w:eastAsia="SimHei" w:hAnsi="SimHei" w:cs="Arial" w:hint="eastAsia"/>
          <w:sz w:val="20"/>
          <w:szCs w:val="20"/>
        </w:rPr>
        <w:t>持续</w:t>
      </w:r>
      <w:r w:rsidRPr="002476B6">
        <w:rPr>
          <w:rFonts w:ascii="SimHei" w:eastAsia="SimHei" w:hAnsi="SimHei" w:cs="Arial"/>
          <w:sz w:val="20"/>
          <w:szCs w:val="20"/>
        </w:rPr>
        <w:t>记录制造过程</w:t>
      </w:r>
      <w:r w:rsidR="00847EEF">
        <w:rPr>
          <w:rFonts w:ascii="SimHei" w:eastAsia="SimHei" w:hAnsi="SimHei" w:cs="Arial" w:hint="eastAsia"/>
          <w:sz w:val="20"/>
          <w:szCs w:val="20"/>
        </w:rPr>
        <w:t>；要求</w:t>
      </w:r>
      <w:r w:rsidRPr="002476B6">
        <w:rPr>
          <w:rFonts w:ascii="SimHei" w:eastAsia="SimHei" w:hAnsi="SimHei" w:cs="Arial"/>
          <w:sz w:val="20"/>
          <w:szCs w:val="20"/>
        </w:rPr>
        <w:t xml:space="preserve">供应商承诺保证 </w:t>
      </w:r>
      <w:r w:rsidRPr="002476B6">
        <w:rPr>
          <w:rFonts w:ascii="Arial" w:eastAsia="SimHei" w:hAnsi="Arial" w:cs="Arial"/>
          <w:sz w:val="20"/>
          <w:szCs w:val="20"/>
        </w:rPr>
        <w:t xml:space="preserve">24 </w:t>
      </w:r>
      <w:r w:rsidRPr="002476B6">
        <w:rPr>
          <w:rFonts w:ascii="SimHei" w:eastAsia="SimHei" w:hAnsi="SimHei" w:cs="Arial"/>
          <w:sz w:val="20"/>
          <w:szCs w:val="20"/>
        </w:rPr>
        <w:t>个月供应安全性和原材料纯度</w:t>
      </w:r>
      <w:r w:rsidR="00511911">
        <w:rPr>
          <w:rFonts w:ascii="SimHei" w:eastAsia="SimHei" w:hAnsi="SimHei" w:cs="Arial" w:hint="eastAsia"/>
          <w:sz w:val="20"/>
          <w:szCs w:val="20"/>
        </w:rPr>
        <w:t>；</w:t>
      </w:r>
      <w:r w:rsidR="00847EEF">
        <w:rPr>
          <w:rFonts w:ascii="SimHei" w:eastAsia="SimHei" w:hAnsi="SimHei" w:cs="Arial" w:hint="eastAsia"/>
          <w:sz w:val="20"/>
          <w:szCs w:val="20"/>
        </w:rPr>
        <w:t>另外</w:t>
      </w:r>
      <w:r w:rsidR="009F3C25">
        <w:rPr>
          <w:rFonts w:ascii="SimHei" w:eastAsia="SimHei" w:hAnsi="SimHei" w:cs="Arial" w:hint="eastAsia"/>
          <w:sz w:val="20"/>
          <w:szCs w:val="20"/>
        </w:rPr>
        <w:t>，</w:t>
      </w:r>
      <w:r w:rsidR="00847EEF">
        <w:rPr>
          <w:rFonts w:ascii="SimHei" w:eastAsia="SimHei" w:hAnsi="SimHei" w:cs="Arial" w:hint="eastAsia"/>
          <w:sz w:val="20"/>
          <w:szCs w:val="20"/>
        </w:rPr>
        <w:t>为</w:t>
      </w:r>
      <w:r w:rsidRPr="002476B6">
        <w:rPr>
          <w:rFonts w:ascii="SimHei" w:eastAsia="SimHei" w:hAnsi="SimHei" w:cs="Arial"/>
          <w:sz w:val="20"/>
          <w:szCs w:val="20"/>
        </w:rPr>
        <w:t xml:space="preserve">热塑宝 </w:t>
      </w:r>
      <w:r w:rsidRPr="002476B6">
        <w:rPr>
          <w:rFonts w:ascii="Arial" w:eastAsia="SimHei" w:hAnsi="Arial" w:cs="Arial"/>
          <w:sz w:val="20"/>
          <w:szCs w:val="20"/>
        </w:rPr>
        <w:t>M</w:t>
      </w:r>
      <w:r w:rsidRPr="002476B6">
        <w:rPr>
          <w:rFonts w:ascii="SimHei" w:eastAsia="SimHei" w:hAnsi="SimHei" w:cs="Arial"/>
          <w:sz w:val="20"/>
          <w:szCs w:val="20"/>
        </w:rPr>
        <w:t xml:space="preserve"> 系列产品</w:t>
      </w:r>
      <w:r w:rsidR="00847EEF">
        <w:rPr>
          <w:rFonts w:ascii="SimHei" w:eastAsia="SimHei" w:hAnsi="SimHei" w:cs="Arial" w:hint="eastAsia"/>
          <w:sz w:val="20"/>
          <w:szCs w:val="20"/>
        </w:rPr>
        <w:t>配置</w:t>
      </w:r>
      <w:r w:rsidR="005375D6">
        <w:rPr>
          <w:rFonts w:ascii="SimHei" w:eastAsia="SimHei" w:hAnsi="SimHei" w:cs="Arial" w:hint="eastAsia"/>
          <w:sz w:val="20"/>
          <w:szCs w:val="20"/>
        </w:rPr>
        <w:t>专用</w:t>
      </w:r>
      <w:r w:rsidRPr="002476B6">
        <w:rPr>
          <w:rFonts w:ascii="SimHei" w:eastAsia="SimHei" w:hAnsi="SimHei" w:cs="Arial"/>
          <w:sz w:val="20"/>
          <w:szCs w:val="20"/>
        </w:rPr>
        <w:t>生产单元</w:t>
      </w:r>
      <w:r w:rsidR="00847EEF">
        <w:rPr>
          <w:rFonts w:ascii="SimHei" w:eastAsia="SimHei" w:hAnsi="SimHei" w:cs="Arial" w:hint="eastAsia"/>
          <w:sz w:val="20"/>
          <w:szCs w:val="20"/>
        </w:rPr>
        <w:t>、独立产线</w:t>
      </w:r>
      <w:r w:rsidRPr="002476B6">
        <w:rPr>
          <w:rFonts w:ascii="SimHei" w:eastAsia="SimHei" w:hAnsi="SimHei" w:cs="Arial"/>
          <w:sz w:val="20"/>
          <w:szCs w:val="20"/>
        </w:rPr>
        <w:t xml:space="preserve">，以此确保 </w:t>
      </w:r>
      <w:r w:rsidRPr="002476B6">
        <w:rPr>
          <w:rFonts w:ascii="Arial" w:eastAsia="SimHei" w:hAnsi="Arial" w:cs="Arial"/>
          <w:sz w:val="20"/>
          <w:szCs w:val="20"/>
        </w:rPr>
        <w:t xml:space="preserve">TPE </w:t>
      </w:r>
      <w:r w:rsidRPr="002476B6">
        <w:rPr>
          <w:rFonts w:ascii="SimHei" w:eastAsia="SimHei" w:hAnsi="SimHei" w:cs="Arial"/>
          <w:sz w:val="20"/>
          <w:szCs w:val="20"/>
        </w:rPr>
        <w:t xml:space="preserve">的质量、安全性和可靠性。  </w:t>
      </w:r>
    </w:p>
    <w:p w14:paraId="1369C731" w14:textId="77777777" w:rsidR="0070487F" w:rsidRPr="0070487F" w:rsidRDefault="0070487F" w:rsidP="0070487F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  <w:lang w:bidi="ar-SA"/>
        </w:rPr>
      </w:pPr>
    </w:p>
    <w:p w14:paraId="4D1E896B" w14:textId="77777777" w:rsidR="0070487F" w:rsidRDefault="0070487F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0EE050D1" w14:textId="77777777" w:rsidR="0070487F" w:rsidRDefault="0070487F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7C5A3E56" w14:textId="02CCF789" w:rsidR="0070487F" w:rsidRDefault="00A67217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2FC8A49" wp14:editId="55366DF3">
            <wp:extent cx="4913906" cy="2715347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791" cy="271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644261BC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2476B6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CD935D" w14:textId="77777777" w:rsidR="00A67217" w:rsidRDefault="00A67217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088F18FD" w14:textId="2424E0B7" w:rsidR="002476B6" w:rsidRPr="00331783" w:rsidRDefault="002476B6" w:rsidP="002476B6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74BE4FE9" w14:textId="77777777" w:rsidR="002476B6" w:rsidRPr="00331783" w:rsidRDefault="002476B6" w:rsidP="002476B6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3EDB6072" wp14:editId="010FD721">
            <wp:extent cx="829310" cy="1036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0C8417" w14:textId="77777777" w:rsidR="002476B6" w:rsidRPr="00331783" w:rsidRDefault="002476B6" w:rsidP="002476B6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2F344418" w14:textId="77777777" w:rsidR="002476B6" w:rsidRPr="00B51823" w:rsidRDefault="002476B6" w:rsidP="002476B6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325091D" w14:textId="77777777" w:rsidR="002476B6" w:rsidRPr="00B51823" w:rsidRDefault="002476B6" w:rsidP="002476B6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915392" w14:textId="77777777" w:rsidR="001C2242" w:rsidRDefault="001C2242" w:rsidP="00D359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32E63" w14:textId="77777777" w:rsidR="00F20B6D" w:rsidRDefault="00F20B6D" w:rsidP="00784C57">
      <w:pPr>
        <w:spacing w:after="0" w:line="240" w:lineRule="auto"/>
      </w:pPr>
      <w:r>
        <w:separator/>
      </w:r>
    </w:p>
  </w:endnote>
  <w:endnote w:type="continuationSeparator" w:id="0">
    <w:p w14:paraId="2B4FFACD" w14:textId="77777777" w:rsidR="00F20B6D" w:rsidRDefault="00F20B6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5012ACD">
              <wp:simplePos x="0" y="0"/>
              <wp:positionH relativeFrom="column">
                <wp:posOffset>4365984</wp:posOffset>
              </wp:positionH>
              <wp:positionV relativeFrom="paragraph">
                <wp:posOffset>-2853607</wp:posOffset>
              </wp:positionV>
              <wp:extent cx="1885950" cy="2297927"/>
              <wp:effectExtent l="0" t="0" r="0" b="762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979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2476B6" w:rsidRDefault="00073D11" w:rsidP="0044562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2476B6" w:rsidRDefault="00EC7126" w:rsidP="00EC7126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61AC60F5" w:rsidR="00EC7126" w:rsidRPr="00073D11" w:rsidRDefault="008340DE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AF6928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2476B6" w:rsidRDefault="001E1888" w:rsidP="001E188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2476B6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2476B6">
                            <w:rPr>
                              <w:rFonts w:ascii="SimHei" w:eastAsia="SimHei" w:hAnsi="SimHei" w:hint="eastAsia"/>
                              <w:bCs/>
                              <w:iCs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2D1073EB" w:rsidR="001E1888" w:rsidRPr="00607EE4" w:rsidRDefault="008340D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F6928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3.8pt;margin-top:-224.7pt;width:148.5pt;height:18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2476B6" w:rsidRDefault="00073D11" w:rsidP="0044562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2476B6" w:rsidRDefault="00EC7126" w:rsidP="00EC7126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61AC60F5" w:rsidR="00EC7126" w:rsidRPr="00073D11" w:rsidRDefault="00F20B6D" w:rsidP="00EC7126">
                    <w:pPr>
                      <w:pStyle w:val="Header"/>
                      <w:spacing w:line="360" w:lineRule="auto"/>
                    </w:pPr>
                    <w:hyperlink r:id="rId3">
                      <w:r w:rsidR="00AF6928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2476B6" w:rsidRDefault="001E1888" w:rsidP="001E188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2476B6" w:rsidRDefault="001E1888" w:rsidP="001E188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2476B6">
                      <w:rPr>
                        <w:rFonts w:ascii="SimHei" w:eastAsia="SimHei" w:hAnsi="SimHei" w:hint="eastAsia"/>
                        <w:bCs/>
                        <w:iCs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2D1073EB" w:rsidR="001E1888" w:rsidRPr="00607EE4" w:rsidRDefault="00F20B6D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F6928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CD4C5" w14:textId="77777777" w:rsidR="00F20B6D" w:rsidRDefault="00F20B6D" w:rsidP="00784C57">
      <w:pPr>
        <w:spacing w:after="0" w:line="240" w:lineRule="auto"/>
      </w:pPr>
      <w:r>
        <w:separator/>
      </w:r>
    </w:p>
  </w:footnote>
  <w:footnote w:type="continuationSeparator" w:id="0">
    <w:p w14:paraId="49DDF5E7" w14:textId="77777777" w:rsidR="00F20B6D" w:rsidRDefault="00F20B6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387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ED581CA" w14:textId="77777777" w:rsidR="002476B6" w:rsidRPr="002476B6" w:rsidRDefault="002476B6" w:rsidP="002476B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476B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4FE0E5F8" w14:textId="77777777" w:rsidR="002476B6" w:rsidRPr="002476B6" w:rsidRDefault="002476B6" w:rsidP="002476B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2476B6">
            <w:rPr>
              <w:rFonts w:ascii="SimHei" w:eastAsia="SimHei" w:hAnsi="SimHei" w:hint="eastAsia"/>
              <w:b/>
              <w:bCs/>
              <w:sz w:val="16"/>
              <w:szCs w:val="16"/>
            </w:rPr>
            <w:t>是提高呼吸装置性能的重要材料</w:t>
          </w:r>
        </w:p>
        <w:p w14:paraId="01E32ECB" w14:textId="77777777" w:rsidR="002476B6" w:rsidRPr="002476B6" w:rsidRDefault="002476B6" w:rsidP="002476B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476B6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476B6">
            <w:rPr>
              <w:rFonts w:ascii="Arial" w:eastAsia="SimHei" w:hAnsi="Arial" w:cs="Arial"/>
              <w:b/>
              <w:sz w:val="16"/>
              <w:szCs w:val="16"/>
            </w:rPr>
            <w:t xml:space="preserve">4 </w:t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>月，吉隆坡</w:t>
          </w:r>
        </w:p>
        <w:p w14:paraId="1A56E795" w14:textId="0386D11B" w:rsidR="00502615" w:rsidRPr="00073D11" w:rsidRDefault="002476B6" w:rsidP="002476B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476B6">
            <w:rPr>
              <w:rFonts w:ascii="Arial" w:eastAsia="SimHei" w:hAnsi="Arial" w:cs="Arial"/>
            </w:rPr>
            <w:t xml:space="preserve"> </w:t>
          </w:r>
          <w:r w:rsidRPr="002476B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2476B6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476B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2" w:name="_Hlk21089242"/>
        </w:p>
        <w:p w14:paraId="5409A445" w14:textId="77777777" w:rsidR="0070487F" w:rsidRPr="002476B6" w:rsidRDefault="0070487F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2476B6">
            <w:rPr>
              <w:rFonts w:ascii="SimHei" w:eastAsia="SimHei" w:hAnsi="SimHei" w:hint="eastAsia"/>
              <w:b/>
              <w:bCs/>
              <w:sz w:val="16"/>
              <w:szCs w:val="16"/>
            </w:rPr>
            <w:t>是提高呼吸装置性能的重要材料</w:t>
          </w:r>
          <w:bookmarkEnd w:id="2"/>
        </w:p>
        <w:p w14:paraId="765F9503" w14:textId="790944FD" w:rsidR="003C4170" w:rsidRPr="002476B6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476B6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476B6">
            <w:rPr>
              <w:rFonts w:ascii="Arial" w:eastAsia="SimHei" w:hAnsi="Arial" w:cs="Arial"/>
              <w:b/>
              <w:sz w:val="16"/>
              <w:szCs w:val="16"/>
            </w:rPr>
            <w:t xml:space="preserve">4 </w:t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213074"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476B6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213074"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2476B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476B6">
            <w:rPr>
              <w:rFonts w:ascii="Arial" w:eastAsia="SimHei" w:hAnsi="Arial" w:cs="Arial"/>
            </w:rPr>
            <w:t xml:space="preserve"> </w:t>
          </w:r>
          <w:r w:rsidRPr="002476B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2476B6">
            <w:rPr>
              <w:rFonts w:ascii="SimHei" w:eastAsia="SimHei" w:hAnsi="SimHei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25A5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43D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3DAF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3074"/>
    <w:rsid w:val="00214C89"/>
    <w:rsid w:val="00225FD8"/>
    <w:rsid w:val="002262B1"/>
    <w:rsid w:val="00235BA5"/>
    <w:rsid w:val="002402EB"/>
    <w:rsid w:val="002476B6"/>
    <w:rsid w:val="00255A10"/>
    <w:rsid w:val="002631F5"/>
    <w:rsid w:val="00266B5A"/>
    <w:rsid w:val="00267260"/>
    <w:rsid w:val="00290773"/>
    <w:rsid w:val="002934F9"/>
    <w:rsid w:val="0029537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5124"/>
    <w:rsid w:val="003415ED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1911"/>
    <w:rsid w:val="005146C9"/>
    <w:rsid w:val="00517446"/>
    <w:rsid w:val="00521D3C"/>
    <w:rsid w:val="00527D82"/>
    <w:rsid w:val="00530A45"/>
    <w:rsid w:val="005320D5"/>
    <w:rsid w:val="005375D6"/>
    <w:rsid w:val="00541D34"/>
    <w:rsid w:val="0054392A"/>
    <w:rsid w:val="00545127"/>
    <w:rsid w:val="00550355"/>
    <w:rsid w:val="00550C61"/>
    <w:rsid w:val="00552AA1"/>
    <w:rsid w:val="00555589"/>
    <w:rsid w:val="00555B6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128E"/>
    <w:rsid w:val="005D467D"/>
    <w:rsid w:val="005E1C3F"/>
    <w:rsid w:val="0060669A"/>
    <w:rsid w:val="00610497"/>
    <w:rsid w:val="00614010"/>
    <w:rsid w:val="00614013"/>
    <w:rsid w:val="00614E20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37B46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6038"/>
    <w:rsid w:val="00823B61"/>
    <w:rsid w:val="0082753C"/>
    <w:rsid w:val="008340DE"/>
    <w:rsid w:val="00835B9C"/>
    <w:rsid w:val="00847EEF"/>
    <w:rsid w:val="00863230"/>
    <w:rsid w:val="008725D0"/>
    <w:rsid w:val="00874FAC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C5CF5"/>
    <w:rsid w:val="008D0C78"/>
    <w:rsid w:val="008D2034"/>
    <w:rsid w:val="008D4A54"/>
    <w:rsid w:val="008D6339"/>
    <w:rsid w:val="008D6B76"/>
    <w:rsid w:val="008E12A5"/>
    <w:rsid w:val="008E18AB"/>
    <w:rsid w:val="008E5B5F"/>
    <w:rsid w:val="008E7663"/>
    <w:rsid w:val="008F3C99"/>
    <w:rsid w:val="00901B23"/>
    <w:rsid w:val="00905FBF"/>
    <w:rsid w:val="00916950"/>
    <w:rsid w:val="00923D2E"/>
    <w:rsid w:val="009324CB"/>
    <w:rsid w:val="0093328C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3C25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217"/>
    <w:rsid w:val="00A67811"/>
    <w:rsid w:val="00A709B8"/>
    <w:rsid w:val="00A745FD"/>
    <w:rsid w:val="00A767E3"/>
    <w:rsid w:val="00A805C3"/>
    <w:rsid w:val="00A805F6"/>
    <w:rsid w:val="00A82FD5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69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F7E"/>
    <w:rsid w:val="00B9507E"/>
    <w:rsid w:val="00B97B07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00C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2067"/>
    <w:rsid w:val="00C95294"/>
    <w:rsid w:val="00C97AAF"/>
    <w:rsid w:val="00CA04C3"/>
    <w:rsid w:val="00CA265C"/>
    <w:rsid w:val="00CA4D5D"/>
    <w:rsid w:val="00CB0852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E7054"/>
    <w:rsid w:val="00CF1F82"/>
    <w:rsid w:val="00D00262"/>
    <w:rsid w:val="00D14EDD"/>
    <w:rsid w:val="00D14F71"/>
    <w:rsid w:val="00D2192F"/>
    <w:rsid w:val="00D2377C"/>
    <w:rsid w:val="00D238FD"/>
    <w:rsid w:val="00D253ED"/>
    <w:rsid w:val="00D3074B"/>
    <w:rsid w:val="00D34D49"/>
    <w:rsid w:val="00D359E0"/>
    <w:rsid w:val="00D37E66"/>
    <w:rsid w:val="00D41761"/>
    <w:rsid w:val="00D42733"/>
    <w:rsid w:val="00D42EE1"/>
    <w:rsid w:val="00D43C51"/>
    <w:rsid w:val="00D50D0C"/>
    <w:rsid w:val="00D619AD"/>
    <w:rsid w:val="00D625E9"/>
    <w:rsid w:val="00D81F17"/>
    <w:rsid w:val="00D821DB"/>
    <w:rsid w:val="00D82D01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2794B"/>
    <w:rsid w:val="00E31F55"/>
    <w:rsid w:val="00E34E27"/>
    <w:rsid w:val="00E438BC"/>
    <w:rsid w:val="00E52729"/>
    <w:rsid w:val="00E531F5"/>
    <w:rsid w:val="00E533F6"/>
    <w:rsid w:val="00E57256"/>
    <w:rsid w:val="00E61AA8"/>
    <w:rsid w:val="00E63371"/>
    <w:rsid w:val="00E72840"/>
    <w:rsid w:val="00E75CF3"/>
    <w:rsid w:val="00E812C0"/>
    <w:rsid w:val="00E908C9"/>
    <w:rsid w:val="00E94D68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B6D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5677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62B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Revision">
    <w:name w:val="Revision"/>
    <w:hidden/>
    <w:uiPriority w:val="99"/>
    <w:semiHidden/>
    <w:rsid w:val="002402E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081CD-503E-499D-AC5E-D59B15F5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2020-03-31T06:37:00Z</dcterms:created>
  <dcterms:modified xsi:type="dcterms:W3CDTF">2020-04-07T06:09:00Z</dcterms:modified>
</cp:coreProperties>
</file>