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BFD3AC" w14:textId="77777777" w:rsidR="0002065A" w:rsidRPr="00C8574F" w:rsidRDefault="002877B6" w:rsidP="0002065A">
      <w:pPr>
        <w:spacing w:after="0" w:line="360" w:lineRule="auto"/>
        <w:ind w:right="1700"/>
        <w:jc w:val="both"/>
        <w:rPr>
          <w:rFonts w:ascii="Arial" w:hAnsi="Arial" w:cs="Arial"/>
          <w:bCs/>
          <w:sz w:val="20"/>
          <w:szCs w:val="20"/>
          <w:lang w:val="en-US"/>
        </w:rPr>
      </w:pPr>
      <w:r w:rsidRPr="002877B6">
        <w:rPr>
          <w:rFonts w:ascii="Arial" w:hAnsi="Arial"/>
          <w:bCs/>
          <w:sz w:val="20"/>
          <w:lang w:val="en-US"/>
        </w:rPr>
        <w:t>Safe and Sustainable Treat</w:t>
      </w:r>
    </w:p>
    <w:p w14:paraId="41281ECA" w14:textId="15ECD090" w:rsidR="0002065A" w:rsidRPr="0071575E" w:rsidRDefault="002877B6" w:rsidP="0002065A">
      <w:pPr>
        <w:spacing w:after="0" w:line="360" w:lineRule="auto"/>
        <w:ind w:right="1700"/>
        <w:rPr>
          <w:rFonts w:ascii="Arial" w:hAnsi="Arial" w:cs="Arial"/>
          <w:b/>
          <w:sz w:val="24"/>
          <w:szCs w:val="24"/>
          <w:lang w:val="en-US"/>
        </w:rPr>
      </w:pPr>
      <w:r w:rsidRPr="002877B6">
        <w:rPr>
          <w:rFonts w:ascii="Arial" w:hAnsi="Arial"/>
          <w:b/>
          <w:sz w:val="24"/>
          <w:lang w:val="en-US"/>
        </w:rPr>
        <w:t>THERMOLAST</w:t>
      </w:r>
      <w:r w:rsidRPr="002877B6">
        <w:rPr>
          <w:rFonts w:ascii="Arial" w:hAnsi="Arial"/>
          <w:b/>
          <w:sz w:val="24"/>
          <w:vertAlign w:val="superscript"/>
          <w:lang w:val="en-US"/>
        </w:rPr>
        <w:t>®</w:t>
      </w:r>
      <w:r w:rsidRPr="002877B6">
        <w:rPr>
          <w:rFonts w:ascii="Arial" w:hAnsi="Arial"/>
          <w:b/>
          <w:sz w:val="24"/>
          <w:lang w:val="en-US"/>
        </w:rPr>
        <w:t xml:space="preserve"> K from KRAIBURG TPE for aesthetic and </w:t>
      </w:r>
      <w:proofErr w:type="spellStart"/>
      <w:r w:rsidR="006417CD">
        <w:rPr>
          <w:rFonts w:ascii="Arial" w:hAnsi="Arial"/>
          <w:b/>
          <w:sz w:val="24"/>
          <w:lang w:val="en-US"/>
        </w:rPr>
        <w:t>overmold</w:t>
      </w:r>
      <w:r w:rsidR="007C28EF">
        <w:rPr>
          <w:rFonts w:ascii="Arial" w:hAnsi="Arial"/>
          <w:b/>
          <w:sz w:val="24"/>
          <w:lang w:val="en-US"/>
        </w:rPr>
        <w:t>ed</w:t>
      </w:r>
      <w:proofErr w:type="spellEnd"/>
      <w:r w:rsidRPr="002877B6">
        <w:rPr>
          <w:rFonts w:ascii="Arial" w:hAnsi="Arial"/>
          <w:b/>
          <w:sz w:val="24"/>
          <w:lang w:val="en-US"/>
        </w:rPr>
        <w:t xml:space="preserve"> dog toy</w:t>
      </w:r>
    </w:p>
    <w:p w14:paraId="3B31F2CA" w14:textId="77777777" w:rsidR="0002065A" w:rsidRPr="0071575E" w:rsidRDefault="0002065A" w:rsidP="0002065A">
      <w:pPr>
        <w:keepLines/>
        <w:spacing w:after="0" w:line="360" w:lineRule="auto"/>
        <w:ind w:right="1701"/>
        <w:jc w:val="both"/>
        <w:rPr>
          <w:rFonts w:ascii="Arial" w:hAnsi="Arial" w:cs="Arial"/>
          <w:sz w:val="20"/>
          <w:szCs w:val="20"/>
          <w:lang w:val="en-US"/>
        </w:rPr>
      </w:pPr>
    </w:p>
    <w:p w14:paraId="063C0D32" w14:textId="77777777" w:rsidR="00083596" w:rsidRPr="00D9749E" w:rsidRDefault="002877B6" w:rsidP="00B71FAC">
      <w:pPr>
        <w:keepLines/>
        <w:spacing w:after="0" w:line="360" w:lineRule="auto"/>
        <w:ind w:right="1701"/>
        <w:jc w:val="both"/>
        <w:rPr>
          <w:rFonts w:ascii="Arial" w:hAnsi="Arial" w:cs="Arial"/>
          <w:b/>
          <w:sz w:val="20"/>
          <w:szCs w:val="20"/>
        </w:rPr>
      </w:pPr>
      <w:r w:rsidRPr="002877B6">
        <w:rPr>
          <w:rFonts w:ascii="Arial" w:hAnsi="Arial"/>
          <w:b/>
          <w:sz w:val="20"/>
        </w:rPr>
        <w:t xml:space="preserve">KRAIBURG TPE has demonstrated its expertise in custom-engineered thermoplastic elastomers (TPE) by providing a compound tailored to the precise balance of hardness and flexibility for a durable dog toy in combination with superior adhesion to nylon and excellent </w:t>
      </w:r>
      <w:proofErr w:type="spellStart"/>
      <w:r w:rsidRPr="002877B6">
        <w:rPr>
          <w:rFonts w:ascii="Arial" w:hAnsi="Arial"/>
          <w:b/>
          <w:sz w:val="20"/>
        </w:rPr>
        <w:t>colorability</w:t>
      </w:r>
      <w:proofErr w:type="spellEnd"/>
      <w:r w:rsidRPr="002877B6">
        <w:rPr>
          <w:rFonts w:ascii="Arial" w:hAnsi="Arial"/>
          <w:b/>
          <w:sz w:val="20"/>
        </w:rPr>
        <w:t>. In addition, the TPE material is manufactured in the U.S, addressing the preferences of many American pet owners for all-domestic products.</w:t>
      </w:r>
    </w:p>
    <w:p w14:paraId="48D2FA86" w14:textId="77777777" w:rsidR="00D9749E" w:rsidRDefault="00D9749E" w:rsidP="00B71FAC">
      <w:pPr>
        <w:keepLines/>
        <w:spacing w:after="0" w:line="360" w:lineRule="auto"/>
        <w:ind w:right="1701"/>
        <w:jc w:val="both"/>
        <w:rPr>
          <w:rFonts w:ascii="Arial" w:hAnsi="Arial" w:cs="Arial"/>
          <w:sz w:val="20"/>
          <w:szCs w:val="20"/>
        </w:rPr>
      </w:pPr>
    </w:p>
    <w:p w14:paraId="60E1CBD5" w14:textId="44AB854F" w:rsidR="002877B6" w:rsidRPr="002877B6" w:rsidRDefault="002877B6" w:rsidP="002877B6">
      <w:pPr>
        <w:keepLines/>
        <w:spacing w:after="0" w:line="360" w:lineRule="auto"/>
        <w:ind w:right="1701"/>
        <w:jc w:val="both"/>
        <w:rPr>
          <w:rFonts w:ascii="Arial" w:hAnsi="Arial"/>
          <w:sz w:val="20"/>
        </w:rPr>
      </w:pPr>
      <w:r w:rsidRPr="002877B6">
        <w:rPr>
          <w:rFonts w:ascii="Arial" w:hAnsi="Arial"/>
          <w:sz w:val="20"/>
        </w:rPr>
        <w:t>There is a growing awareness in the pet</w:t>
      </w:r>
      <w:r w:rsidR="00DC758E">
        <w:rPr>
          <w:rFonts w:ascii="Arial" w:hAnsi="Arial"/>
          <w:sz w:val="20"/>
        </w:rPr>
        <w:t xml:space="preserve"> toys</w:t>
      </w:r>
      <w:r w:rsidRPr="002877B6">
        <w:rPr>
          <w:rFonts w:ascii="Arial" w:hAnsi="Arial"/>
          <w:sz w:val="20"/>
        </w:rPr>
        <w:t xml:space="preserve"> market for safe and sustainable materials that do not contain any hazardous substances while offering enhanced aesthetics and durability. When a U.S.</w:t>
      </w:r>
      <w:r w:rsidR="00BD13D9">
        <w:rPr>
          <w:rFonts w:ascii="Arial" w:hAnsi="Arial"/>
          <w:sz w:val="20"/>
        </w:rPr>
        <w:t xml:space="preserve"> manufacturer of dog chew toys</w:t>
      </w:r>
      <w:r w:rsidRPr="002877B6">
        <w:rPr>
          <w:rFonts w:ascii="Arial" w:hAnsi="Arial"/>
          <w:sz w:val="20"/>
        </w:rPr>
        <w:t xml:space="preserve"> approached KRAIBURG TPE in search of a flexible compound to meet these requirements, </w:t>
      </w:r>
      <w:r w:rsidR="00BD13D9">
        <w:rPr>
          <w:rFonts w:ascii="Arial" w:hAnsi="Arial"/>
          <w:sz w:val="20"/>
        </w:rPr>
        <w:t>KRAIBURG TPE was up to the challenge. K</w:t>
      </w:r>
      <w:r w:rsidRPr="002877B6">
        <w:rPr>
          <w:rFonts w:ascii="Arial" w:hAnsi="Arial"/>
          <w:sz w:val="20"/>
        </w:rPr>
        <w:t>ey challenges included uncompromising proces</w:t>
      </w:r>
      <w:r w:rsidR="00BD13D9">
        <w:rPr>
          <w:rFonts w:ascii="Arial" w:hAnsi="Arial"/>
          <w:sz w:val="20"/>
        </w:rPr>
        <w:t xml:space="preserve">sing characteristics, </w:t>
      </w:r>
      <w:r w:rsidRPr="002877B6">
        <w:rPr>
          <w:rFonts w:ascii="Arial" w:hAnsi="Arial"/>
          <w:sz w:val="20"/>
        </w:rPr>
        <w:t xml:space="preserve">high flowability, </w:t>
      </w:r>
      <w:r w:rsidR="00BD13D9">
        <w:rPr>
          <w:rFonts w:ascii="Arial" w:hAnsi="Arial"/>
          <w:sz w:val="20"/>
        </w:rPr>
        <w:t xml:space="preserve">tear strength, </w:t>
      </w:r>
      <w:r w:rsidRPr="002877B6">
        <w:rPr>
          <w:rFonts w:ascii="Arial" w:hAnsi="Arial"/>
          <w:sz w:val="20"/>
        </w:rPr>
        <w:t xml:space="preserve">adhesion to </w:t>
      </w:r>
      <w:r w:rsidR="00CB7761">
        <w:rPr>
          <w:rFonts w:ascii="Arial" w:hAnsi="Arial"/>
          <w:sz w:val="20"/>
        </w:rPr>
        <w:t>N</w:t>
      </w:r>
      <w:r w:rsidRPr="002877B6">
        <w:rPr>
          <w:rFonts w:ascii="Arial" w:hAnsi="Arial"/>
          <w:sz w:val="20"/>
        </w:rPr>
        <w:t xml:space="preserve">ylon 6 (PA6) and </w:t>
      </w:r>
      <w:proofErr w:type="spellStart"/>
      <w:r w:rsidRPr="002877B6">
        <w:rPr>
          <w:rFonts w:ascii="Arial" w:hAnsi="Arial"/>
          <w:sz w:val="20"/>
        </w:rPr>
        <w:t>coloring</w:t>
      </w:r>
      <w:proofErr w:type="spellEnd"/>
      <w:r w:rsidRPr="002877B6">
        <w:rPr>
          <w:rFonts w:ascii="Arial" w:hAnsi="Arial"/>
          <w:sz w:val="20"/>
        </w:rPr>
        <w:t>.</w:t>
      </w:r>
    </w:p>
    <w:p w14:paraId="51558C76" w14:textId="77777777" w:rsidR="002877B6" w:rsidRPr="002877B6" w:rsidRDefault="002877B6" w:rsidP="002877B6">
      <w:pPr>
        <w:keepLines/>
        <w:spacing w:after="0" w:line="360" w:lineRule="auto"/>
        <w:ind w:right="1701"/>
        <w:jc w:val="both"/>
        <w:rPr>
          <w:rFonts w:ascii="Arial" w:hAnsi="Arial"/>
          <w:sz w:val="20"/>
        </w:rPr>
      </w:pPr>
    </w:p>
    <w:p w14:paraId="472E6812" w14:textId="46B7E80E" w:rsidR="00CF1ABB" w:rsidRDefault="002877B6" w:rsidP="002877B6">
      <w:pPr>
        <w:keepLines/>
        <w:spacing w:after="0" w:line="360" w:lineRule="auto"/>
        <w:ind w:right="1701"/>
        <w:jc w:val="both"/>
        <w:rPr>
          <w:rFonts w:ascii="Arial" w:hAnsi="Arial"/>
          <w:sz w:val="20"/>
        </w:rPr>
      </w:pPr>
      <w:r w:rsidRPr="002877B6">
        <w:rPr>
          <w:rFonts w:ascii="Arial" w:hAnsi="Arial"/>
          <w:sz w:val="20"/>
        </w:rPr>
        <w:t>“As a growing segment in the consumer market, pet toys require similar features of safety, sustainability and ruggedness as consumers would naturally expect from children’s toys,” say</w:t>
      </w:r>
      <w:r w:rsidR="006417CD">
        <w:rPr>
          <w:rFonts w:ascii="Arial" w:hAnsi="Arial"/>
          <w:sz w:val="20"/>
        </w:rPr>
        <w:t>s Kevin Gase</w:t>
      </w:r>
      <w:r w:rsidRPr="002877B6">
        <w:rPr>
          <w:rFonts w:ascii="Arial" w:hAnsi="Arial"/>
          <w:sz w:val="20"/>
        </w:rPr>
        <w:t xml:space="preserve">, </w:t>
      </w:r>
      <w:r w:rsidR="006417CD">
        <w:rPr>
          <w:rFonts w:ascii="Arial" w:hAnsi="Arial"/>
          <w:sz w:val="20"/>
        </w:rPr>
        <w:t xml:space="preserve">Sales and Marketing </w:t>
      </w:r>
      <w:r w:rsidRPr="002877B6">
        <w:rPr>
          <w:rFonts w:ascii="Arial" w:hAnsi="Arial"/>
          <w:sz w:val="20"/>
        </w:rPr>
        <w:t>Director of KRAIBURG TPE Americas. “At the same time, manufacturers need innovative materials that will meet their demands of cost-efficiency and help them strengthen their competitive edge.</w:t>
      </w:r>
    </w:p>
    <w:p w14:paraId="184E307A" w14:textId="77777777" w:rsidR="00CF1ABB" w:rsidRDefault="00CF1ABB" w:rsidP="002877B6">
      <w:pPr>
        <w:keepLines/>
        <w:spacing w:after="0" w:line="360" w:lineRule="auto"/>
        <w:ind w:right="1701"/>
        <w:jc w:val="both"/>
        <w:rPr>
          <w:rFonts w:ascii="Arial" w:hAnsi="Arial"/>
          <w:sz w:val="20"/>
        </w:rPr>
      </w:pPr>
      <w:bookmarkStart w:id="0" w:name="_GoBack"/>
      <w:bookmarkEnd w:id="0"/>
    </w:p>
    <w:p w14:paraId="57DBA0FF" w14:textId="77777777" w:rsidR="00CF1ABB" w:rsidRDefault="002877B6" w:rsidP="002877B6">
      <w:pPr>
        <w:keepLines/>
        <w:spacing w:after="0" w:line="360" w:lineRule="auto"/>
        <w:ind w:right="1701"/>
        <w:jc w:val="both"/>
        <w:rPr>
          <w:rFonts w:ascii="Arial" w:hAnsi="Arial"/>
          <w:sz w:val="20"/>
        </w:rPr>
      </w:pPr>
      <w:r w:rsidRPr="002877B6">
        <w:rPr>
          <w:rFonts w:ascii="Arial" w:hAnsi="Arial"/>
          <w:sz w:val="20"/>
        </w:rPr>
        <w:t>With THERMOLAS</w:t>
      </w:r>
      <w:r w:rsidRPr="00CB7761">
        <w:rPr>
          <w:rFonts w:ascii="Arial" w:hAnsi="Arial"/>
          <w:sz w:val="20"/>
        </w:rPr>
        <w:t>T</w:t>
      </w:r>
      <w:r w:rsidRPr="00CB7761">
        <w:rPr>
          <w:rFonts w:ascii="Arial" w:hAnsi="Arial"/>
          <w:sz w:val="20"/>
          <w:vertAlign w:val="superscript"/>
        </w:rPr>
        <w:t>®</w:t>
      </w:r>
      <w:r w:rsidRPr="002877B6">
        <w:rPr>
          <w:rFonts w:ascii="Arial" w:hAnsi="Arial"/>
          <w:sz w:val="20"/>
        </w:rPr>
        <w:t xml:space="preserve"> K </w:t>
      </w:r>
      <w:r w:rsidR="00DC758E">
        <w:rPr>
          <w:rFonts w:ascii="Arial" w:hAnsi="Arial"/>
          <w:sz w:val="20"/>
        </w:rPr>
        <w:t>compounds,</w:t>
      </w:r>
      <w:r w:rsidRPr="002877B6">
        <w:rPr>
          <w:rFonts w:ascii="Arial" w:hAnsi="Arial"/>
          <w:sz w:val="20"/>
        </w:rPr>
        <w:t xml:space="preserve"> KRAIBURG TPE supplied a solution that proved fully capable of living up to these expectations. KRAIBURG TPE has extensive experience in hard/soft combinations with THERMOLAST</w:t>
      </w:r>
      <w:r w:rsidR="003A3045" w:rsidRPr="00CB7761">
        <w:t>®</w:t>
      </w:r>
      <w:r w:rsidR="00CB7761">
        <w:t xml:space="preserve"> K</w:t>
      </w:r>
      <w:r w:rsidRPr="00CB7761">
        <w:rPr>
          <w:rFonts w:ascii="Arial" w:hAnsi="Arial"/>
          <w:sz w:val="20"/>
        </w:rPr>
        <w:t xml:space="preserve">. </w:t>
      </w:r>
    </w:p>
    <w:p w14:paraId="2B745328" w14:textId="2D34A646" w:rsidR="002877B6" w:rsidRPr="002877B6" w:rsidRDefault="002877B6" w:rsidP="002877B6">
      <w:pPr>
        <w:keepLines/>
        <w:spacing w:after="0" w:line="360" w:lineRule="auto"/>
        <w:ind w:right="1701"/>
        <w:jc w:val="both"/>
        <w:rPr>
          <w:rFonts w:ascii="Arial" w:hAnsi="Arial"/>
          <w:sz w:val="20"/>
        </w:rPr>
      </w:pPr>
      <w:r w:rsidRPr="00CB7761">
        <w:rPr>
          <w:rFonts w:ascii="Arial" w:hAnsi="Arial"/>
          <w:sz w:val="20"/>
        </w:rPr>
        <w:lastRenderedPageBreak/>
        <w:t>T</w:t>
      </w:r>
      <w:r w:rsidRPr="002877B6">
        <w:rPr>
          <w:rFonts w:ascii="Arial" w:hAnsi="Arial"/>
          <w:sz w:val="20"/>
        </w:rPr>
        <w:t xml:space="preserve">he thermoplastic elastomer can be precisely tailored to the hard material </w:t>
      </w:r>
      <w:r w:rsidR="00CF1ABB">
        <w:rPr>
          <w:rFonts w:ascii="Arial" w:hAnsi="Arial"/>
          <w:sz w:val="20"/>
        </w:rPr>
        <w:br/>
      </w:r>
      <w:r w:rsidRPr="002877B6">
        <w:rPr>
          <w:rFonts w:ascii="Arial" w:hAnsi="Arial"/>
          <w:sz w:val="20"/>
        </w:rPr>
        <w:t xml:space="preserve">and eliminates the need for bonding agents even when </w:t>
      </w:r>
      <w:proofErr w:type="spellStart"/>
      <w:r w:rsidR="00A87238">
        <w:rPr>
          <w:rFonts w:ascii="Arial" w:hAnsi="Arial"/>
          <w:sz w:val="20"/>
        </w:rPr>
        <w:t>over</w:t>
      </w:r>
      <w:r w:rsidRPr="002877B6">
        <w:rPr>
          <w:rFonts w:ascii="Arial" w:hAnsi="Arial"/>
          <w:sz w:val="20"/>
        </w:rPr>
        <w:t>molded</w:t>
      </w:r>
      <w:proofErr w:type="spellEnd"/>
      <w:r w:rsidRPr="002877B6">
        <w:rPr>
          <w:rFonts w:ascii="Arial" w:hAnsi="Arial"/>
          <w:sz w:val="20"/>
        </w:rPr>
        <w:t xml:space="preserve"> to semi-crystalline resins, such </w:t>
      </w:r>
      <w:r w:rsidR="00CB7761">
        <w:rPr>
          <w:rFonts w:ascii="Arial" w:hAnsi="Arial"/>
          <w:sz w:val="20"/>
        </w:rPr>
        <w:t>PA6 or PA66</w:t>
      </w:r>
      <w:r w:rsidRPr="002877B6">
        <w:rPr>
          <w:rFonts w:ascii="Arial" w:hAnsi="Arial"/>
          <w:sz w:val="20"/>
        </w:rPr>
        <w:t xml:space="preserve">. The wide range of proven applications spans from </w:t>
      </w:r>
      <w:r w:rsidR="00844E76">
        <w:rPr>
          <w:rFonts w:ascii="Arial" w:hAnsi="Arial"/>
          <w:sz w:val="20"/>
        </w:rPr>
        <w:t>consumer</w:t>
      </w:r>
      <w:r w:rsidR="00A04CF8">
        <w:rPr>
          <w:rFonts w:ascii="Arial" w:hAnsi="Arial"/>
          <w:sz w:val="20"/>
        </w:rPr>
        <w:t xml:space="preserve"> care</w:t>
      </w:r>
      <w:r w:rsidRPr="002877B6">
        <w:rPr>
          <w:rFonts w:ascii="Arial" w:hAnsi="Arial"/>
          <w:sz w:val="20"/>
        </w:rPr>
        <w:t xml:space="preserve"> to power tools and automotive</w:t>
      </w:r>
      <w:r w:rsidR="00A04CF8">
        <w:rPr>
          <w:rFonts w:ascii="Arial" w:hAnsi="Arial"/>
          <w:sz w:val="20"/>
        </w:rPr>
        <w:t xml:space="preserve"> fasteners</w:t>
      </w:r>
      <w:r w:rsidRPr="002877B6">
        <w:rPr>
          <w:rFonts w:ascii="Arial" w:hAnsi="Arial"/>
          <w:sz w:val="20"/>
        </w:rPr>
        <w:t xml:space="preserve"> components.</w:t>
      </w:r>
    </w:p>
    <w:p w14:paraId="28A6FC4D" w14:textId="77777777" w:rsidR="002877B6" w:rsidRPr="002877B6" w:rsidRDefault="002877B6" w:rsidP="002877B6">
      <w:pPr>
        <w:keepLines/>
        <w:spacing w:after="0" w:line="360" w:lineRule="auto"/>
        <w:ind w:right="1701"/>
        <w:jc w:val="both"/>
        <w:rPr>
          <w:rFonts w:ascii="Arial" w:hAnsi="Arial"/>
          <w:sz w:val="20"/>
        </w:rPr>
      </w:pPr>
    </w:p>
    <w:p w14:paraId="2929D67D" w14:textId="63862345" w:rsidR="002877B6" w:rsidRPr="002877B6" w:rsidRDefault="002877B6" w:rsidP="002877B6">
      <w:pPr>
        <w:keepLines/>
        <w:spacing w:after="0" w:line="360" w:lineRule="auto"/>
        <w:ind w:right="1701"/>
        <w:jc w:val="both"/>
        <w:rPr>
          <w:rFonts w:ascii="Arial" w:hAnsi="Arial"/>
          <w:sz w:val="20"/>
        </w:rPr>
      </w:pPr>
      <w:r w:rsidRPr="002877B6">
        <w:rPr>
          <w:rFonts w:ascii="Arial" w:hAnsi="Arial"/>
          <w:sz w:val="20"/>
        </w:rPr>
        <w:t xml:space="preserve">Moreover, the natural grade selected for the dog treat conk can be </w:t>
      </w:r>
      <w:proofErr w:type="spellStart"/>
      <w:r w:rsidRPr="002877B6">
        <w:rPr>
          <w:rFonts w:ascii="Arial" w:hAnsi="Arial"/>
          <w:sz w:val="20"/>
        </w:rPr>
        <w:t>colored</w:t>
      </w:r>
      <w:proofErr w:type="spellEnd"/>
      <w:r w:rsidRPr="002877B6">
        <w:rPr>
          <w:rFonts w:ascii="Arial" w:hAnsi="Arial"/>
          <w:sz w:val="20"/>
        </w:rPr>
        <w:t xml:space="preserve"> in brilliant, rich shades and delivers a highly attractive as well as scratch resistant surface. KRAIBURG TPE’s THERMOLAST</w:t>
      </w:r>
      <w:r w:rsidR="003A3045" w:rsidRPr="00230946">
        <w:t>®</w:t>
      </w:r>
      <w:r w:rsidRPr="002877B6">
        <w:rPr>
          <w:rFonts w:ascii="Arial" w:hAnsi="Arial"/>
          <w:sz w:val="20"/>
        </w:rPr>
        <w:t xml:space="preserve"> K also shows excellent UV, ozone and weathering resistance. “In terms of mechanical properties, we were able to customize the compound to the exact level of hardness and flexibility required to achieve the desired soft feel and resilience,” notes </w:t>
      </w:r>
      <w:r w:rsidR="006417CD">
        <w:rPr>
          <w:rFonts w:ascii="Arial" w:hAnsi="Arial"/>
          <w:sz w:val="20"/>
        </w:rPr>
        <w:t>Gase</w:t>
      </w:r>
      <w:r w:rsidRPr="002877B6">
        <w:rPr>
          <w:rFonts w:ascii="Arial" w:hAnsi="Arial"/>
          <w:sz w:val="20"/>
        </w:rPr>
        <w:t>.</w:t>
      </w:r>
    </w:p>
    <w:p w14:paraId="45163BF2" w14:textId="77777777" w:rsidR="002877B6" w:rsidRPr="002877B6" w:rsidRDefault="002877B6" w:rsidP="002877B6">
      <w:pPr>
        <w:keepLines/>
        <w:spacing w:after="0" w:line="360" w:lineRule="auto"/>
        <w:ind w:right="1701"/>
        <w:jc w:val="both"/>
        <w:rPr>
          <w:rFonts w:ascii="Arial" w:hAnsi="Arial"/>
          <w:sz w:val="20"/>
        </w:rPr>
      </w:pPr>
    </w:p>
    <w:p w14:paraId="01069825" w14:textId="53F984B5" w:rsidR="002877B6" w:rsidRPr="002877B6" w:rsidRDefault="002877B6" w:rsidP="002877B6">
      <w:pPr>
        <w:keepLines/>
        <w:spacing w:after="0" w:line="360" w:lineRule="auto"/>
        <w:ind w:right="1701"/>
        <w:jc w:val="both"/>
        <w:rPr>
          <w:rFonts w:ascii="Arial" w:hAnsi="Arial"/>
          <w:sz w:val="20"/>
        </w:rPr>
      </w:pPr>
      <w:r w:rsidRPr="002877B6">
        <w:rPr>
          <w:rFonts w:ascii="Arial" w:hAnsi="Arial"/>
          <w:sz w:val="20"/>
        </w:rPr>
        <w:t>Another important specification to be met was the customer’s request for a “domestic” product in line with</w:t>
      </w:r>
      <w:r w:rsidR="006417CD">
        <w:rPr>
          <w:rFonts w:ascii="Arial" w:hAnsi="Arial"/>
          <w:sz w:val="20"/>
        </w:rPr>
        <w:t xml:space="preserve"> </w:t>
      </w:r>
      <w:r w:rsidRPr="002877B6">
        <w:rPr>
          <w:rFonts w:ascii="Arial" w:hAnsi="Arial"/>
          <w:sz w:val="20"/>
        </w:rPr>
        <w:t xml:space="preserve">non-toxicity. The TPE compound is manufactured at the material supplier’s plant in Buford, Georgia, </w:t>
      </w:r>
      <w:r w:rsidR="00A04CF8">
        <w:rPr>
          <w:rFonts w:ascii="Arial" w:hAnsi="Arial"/>
          <w:sz w:val="20"/>
        </w:rPr>
        <w:t xml:space="preserve">with </w:t>
      </w:r>
      <w:r w:rsidRPr="002877B6">
        <w:rPr>
          <w:rFonts w:ascii="Arial" w:hAnsi="Arial"/>
          <w:sz w:val="20"/>
        </w:rPr>
        <w:t xml:space="preserve">strict standards of quality and purity. </w:t>
      </w:r>
      <w:r w:rsidR="00A04CF8">
        <w:rPr>
          <w:rFonts w:ascii="Arial" w:hAnsi="Arial"/>
          <w:sz w:val="20"/>
        </w:rPr>
        <w:t xml:space="preserve">Materials of KRAIBURG TPE are compliant to REACH and RoHS. We do not intentionally add phthalates, halogens, latex or heavy metals. </w:t>
      </w:r>
      <w:r w:rsidRPr="002877B6">
        <w:rPr>
          <w:rFonts w:ascii="Arial" w:hAnsi="Arial"/>
          <w:sz w:val="20"/>
        </w:rPr>
        <w:t>And as a thermoplastic material, THERMOLAST</w:t>
      </w:r>
      <w:r w:rsidR="002F6BA9" w:rsidRPr="006417CD">
        <w:t>®</w:t>
      </w:r>
      <w:r w:rsidRPr="002877B6">
        <w:rPr>
          <w:rFonts w:ascii="Arial" w:hAnsi="Arial"/>
          <w:sz w:val="20"/>
        </w:rPr>
        <w:t xml:space="preserve"> K can be recycled at the end of its application life</w:t>
      </w:r>
      <w:r w:rsidR="006417CD">
        <w:rPr>
          <w:rFonts w:ascii="Arial" w:hAnsi="Arial"/>
          <w:sz w:val="20"/>
        </w:rPr>
        <w:t>.</w:t>
      </w:r>
    </w:p>
    <w:p w14:paraId="75078620" w14:textId="77777777" w:rsidR="002877B6" w:rsidRPr="002877B6" w:rsidRDefault="002877B6" w:rsidP="002877B6">
      <w:pPr>
        <w:keepLines/>
        <w:spacing w:after="0" w:line="360" w:lineRule="auto"/>
        <w:ind w:right="1701"/>
        <w:jc w:val="both"/>
        <w:rPr>
          <w:rFonts w:ascii="Arial" w:hAnsi="Arial"/>
          <w:sz w:val="20"/>
        </w:rPr>
      </w:pPr>
    </w:p>
    <w:p w14:paraId="3CB16CCB" w14:textId="77286E79" w:rsidR="00980DBB" w:rsidRPr="00DC32CA" w:rsidRDefault="002877B6" w:rsidP="002877B6">
      <w:pPr>
        <w:keepLines/>
        <w:spacing w:after="0" w:line="360" w:lineRule="auto"/>
        <w:ind w:right="1701"/>
        <w:jc w:val="both"/>
        <w:rPr>
          <w:rFonts w:ascii="Arial" w:hAnsi="Arial"/>
          <w:sz w:val="20"/>
        </w:rPr>
      </w:pPr>
      <w:r w:rsidRPr="002877B6">
        <w:rPr>
          <w:rFonts w:ascii="Arial" w:hAnsi="Arial"/>
          <w:sz w:val="20"/>
        </w:rPr>
        <w:t xml:space="preserve">“In the dog toy project, we also supported the customer from material selection to final sampling, demonstrating the local reach of KRAIBURG TPE’s global capabilities as a world leader in thermoplastic elastomers,” adds </w:t>
      </w:r>
      <w:r w:rsidR="006417CD">
        <w:rPr>
          <w:rFonts w:ascii="Arial" w:hAnsi="Arial"/>
          <w:sz w:val="20"/>
        </w:rPr>
        <w:t>Gase</w:t>
      </w:r>
      <w:r>
        <w:rPr>
          <w:rFonts w:ascii="Arial" w:hAnsi="Arial"/>
          <w:sz w:val="20"/>
        </w:rPr>
        <w:t>.</w:t>
      </w:r>
    </w:p>
    <w:p w14:paraId="7DA76DCD" w14:textId="796BA9A0" w:rsidR="00E17CAC" w:rsidRDefault="00F23EF8" w:rsidP="00F23EF8">
      <w:pPr>
        <w:keepLines/>
        <w:tabs>
          <w:tab w:val="left" w:pos="1671"/>
        </w:tabs>
        <w:spacing w:after="0" w:line="360" w:lineRule="auto"/>
        <w:ind w:right="1701"/>
        <w:jc w:val="both"/>
        <w:rPr>
          <w:rFonts w:ascii="Arial" w:hAnsi="Arial" w:cs="Arial"/>
          <w:sz w:val="20"/>
          <w:szCs w:val="20"/>
        </w:rPr>
      </w:pPr>
      <w:r>
        <w:rPr>
          <w:rFonts w:ascii="Arial" w:hAnsi="Arial" w:cs="Arial"/>
          <w:sz w:val="20"/>
          <w:szCs w:val="20"/>
        </w:rPr>
        <w:tab/>
      </w:r>
    </w:p>
    <w:p w14:paraId="1B2C4B4F" w14:textId="3C33BC38" w:rsidR="00C8485E" w:rsidRDefault="00CF1ABB" w:rsidP="00C8485E">
      <w:pPr>
        <w:keepNext/>
        <w:keepLines/>
        <w:spacing w:after="0" w:line="360" w:lineRule="auto"/>
        <w:ind w:right="1701"/>
        <w:jc w:val="both"/>
        <w:rPr>
          <w:rFonts w:ascii="Arial" w:hAnsi="Arial" w:cs="Arial"/>
          <w:color w:val="000000" w:themeColor="text1"/>
          <w:sz w:val="20"/>
        </w:rPr>
      </w:pPr>
      <w:r>
        <w:rPr>
          <w:noProof/>
        </w:rPr>
        <w:lastRenderedPageBreak/>
        <w:drawing>
          <wp:inline distT="0" distB="0" distL="0" distR="0" wp14:anchorId="27C8732E" wp14:editId="4FF78673">
            <wp:extent cx="4211439" cy="291572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35614" cy="2932466"/>
                    </a:xfrm>
                    <a:prstGeom prst="rect">
                      <a:avLst/>
                    </a:prstGeom>
                  </pic:spPr>
                </pic:pic>
              </a:graphicData>
            </a:graphic>
          </wp:inline>
        </w:drawing>
      </w:r>
    </w:p>
    <w:p w14:paraId="6C9668B2" w14:textId="77777777" w:rsidR="00F23EF8" w:rsidRDefault="00F23EF8" w:rsidP="00803476">
      <w:pPr>
        <w:keepLines/>
        <w:spacing w:after="0" w:line="360" w:lineRule="auto"/>
        <w:ind w:right="1701"/>
        <w:jc w:val="both"/>
        <w:rPr>
          <w:rFonts w:ascii="Arial" w:hAnsi="Arial"/>
          <w:color w:val="000000" w:themeColor="text1"/>
          <w:sz w:val="20"/>
        </w:rPr>
      </w:pPr>
    </w:p>
    <w:p w14:paraId="0D51D6AA" w14:textId="236E17D8" w:rsidR="00C8485E" w:rsidRDefault="00803476" w:rsidP="00803476">
      <w:pPr>
        <w:keepLines/>
        <w:spacing w:after="0" w:line="360" w:lineRule="auto"/>
        <w:ind w:right="1701"/>
        <w:jc w:val="both"/>
        <w:rPr>
          <w:rFonts w:ascii="Arial" w:hAnsi="Arial"/>
          <w:color w:val="000000" w:themeColor="text1"/>
          <w:sz w:val="20"/>
        </w:rPr>
      </w:pPr>
      <w:r w:rsidRPr="00803476">
        <w:rPr>
          <w:rFonts w:ascii="Arial" w:hAnsi="Arial"/>
          <w:color w:val="000000" w:themeColor="text1"/>
          <w:sz w:val="20"/>
        </w:rPr>
        <w:t>THERMOLAST</w:t>
      </w:r>
      <w:r w:rsidRPr="00803476">
        <w:rPr>
          <w:rFonts w:ascii="Arial" w:hAnsi="Arial"/>
          <w:color w:val="000000" w:themeColor="text1"/>
          <w:sz w:val="20"/>
          <w:vertAlign w:val="superscript"/>
        </w:rPr>
        <w:t>®</w:t>
      </w:r>
      <w:r w:rsidRPr="00803476">
        <w:rPr>
          <w:rFonts w:ascii="Arial" w:hAnsi="Arial"/>
          <w:color w:val="000000" w:themeColor="text1"/>
          <w:sz w:val="20"/>
        </w:rPr>
        <w:t xml:space="preserve"> K from KRAIBURG TPE meets the pet toys market segment for safe, sustainable and cost-efficient materials with excellent processability and aesthetics</w:t>
      </w:r>
      <w:r w:rsidR="00C8485E">
        <w:rPr>
          <w:rFonts w:ascii="Arial" w:hAnsi="Arial"/>
          <w:color w:val="000000" w:themeColor="text1"/>
          <w:sz w:val="20"/>
        </w:rPr>
        <w:t>. (Photo: © 20</w:t>
      </w:r>
      <w:r>
        <w:rPr>
          <w:rFonts w:ascii="Arial" w:hAnsi="Arial"/>
          <w:color w:val="000000" w:themeColor="text1"/>
          <w:sz w:val="20"/>
        </w:rPr>
        <w:t>1</w:t>
      </w:r>
      <w:r w:rsidR="00CC0B61">
        <w:rPr>
          <w:rFonts w:ascii="Arial" w:hAnsi="Arial"/>
          <w:color w:val="000000" w:themeColor="text1"/>
          <w:sz w:val="20"/>
        </w:rPr>
        <w:t>9</w:t>
      </w:r>
      <w:r w:rsidR="00C8485E">
        <w:rPr>
          <w:rFonts w:ascii="Arial" w:hAnsi="Arial"/>
          <w:color w:val="000000" w:themeColor="text1"/>
          <w:sz w:val="20"/>
        </w:rPr>
        <w:t xml:space="preserve"> KRAIBURG</w:t>
      </w:r>
      <w:r w:rsidR="00CC0B61">
        <w:rPr>
          <w:rFonts w:ascii="Arial" w:hAnsi="Arial"/>
          <w:color w:val="000000" w:themeColor="text1"/>
          <w:sz w:val="20"/>
        </w:rPr>
        <w:t xml:space="preserve"> TPE</w:t>
      </w:r>
      <w:r w:rsidR="00C8485E">
        <w:rPr>
          <w:rFonts w:ascii="Arial" w:hAnsi="Arial"/>
          <w:color w:val="000000" w:themeColor="text1"/>
          <w:sz w:val="20"/>
        </w:rPr>
        <w:t>)</w:t>
      </w:r>
    </w:p>
    <w:p w14:paraId="17A4FDBE" w14:textId="77777777" w:rsidR="00C8485E" w:rsidRDefault="00C8485E" w:rsidP="00B71FAC">
      <w:pPr>
        <w:keepLines/>
        <w:spacing w:after="0" w:line="360" w:lineRule="auto"/>
        <w:ind w:right="1701"/>
        <w:jc w:val="both"/>
        <w:rPr>
          <w:rFonts w:ascii="Arial" w:hAnsi="Arial" w:cs="Arial"/>
          <w:b/>
          <w:color w:val="000000"/>
          <w:sz w:val="21"/>
          <w:szCs w:val="21"/>
        </w:rPr>
      </w:pPr>
    </w:p>
    <w:p w14:paraId="2FA72E87" w14:textId="77777777" w:rsidR="00C8485E" w:rsidRDefault="00C8485E">
      <w:pPr>
        <w:rPr>
          <w:rFonts w:ascii="Arial" w:hAnsi="Arial" w:cs="Arial"/>
          <w:b/>
          <w:color w:val="000000"/>
          <w:sz w:val="21"/>
          <w:szCs w:val="21"/>
        </w:rPr>
      </w:pPr>
      <w:r>
        <w:rPr>
          <w:rFonts w:ascii="Arial" w:hAnsi="Arial" w:cs="Arial"/>
          <w:b/>
          <w:color w:val="000000"/>
          <w:sz w:val="21"/>
          <w:szCs w:val="21"/>
        </w:rPr>
        <w:br w:type="page"/>
      </w:r>
    </w:p>
    <w:p w14:paraId="3BB0B5FA" w14:textId="77777777" w:rsidR="00FA13B7" w:rsidRDefault="00B71FAC" w:rsidP="00B71FAC">
      <w:pPr>
        <w:keepLines/>
        <w:spacing w:after="0" w:line="360" w:lineRule="auto"/>
        <w:ind w:right="1701"/>
        <w:jc w:val="both"/>
        <w:rPr>
          <w:rFonts w:ascii="Arial" w:hAnsi="Arial" w:cs="Arial"/>
          <w:b/>
          <w:color w:val="000000"/>
          <w:sz w:val="21"/>
          <w:szCs w:val="21"/>
        </w:rPr>
      </w:pPr>
      <w:r>
        <w:rPr>
          <w:rFonts w:ascii="Arial" w:hAnsi="Arial" w:cs="Arial"/>
          <w:b/>
          <w:color w:val="000000"/>
          <w:sz w:val="21"/>
          <w:szCs w:val="21"/>
        </w:rPr>
        <w:lastRenderedPageBreak/>
        <w:t>About KRAIBURG TPE</w:t>
      </w:r>
    </w:p>
    <w:p w14:paraId="054215DC" w14:textId="08F4AF7D" w:rsidR="00B71FAC" w:rsidRDefault="00B71FAC" w:rsidP="00C8485E">
      <w:pPr>
        <w:spacing w:after="0" w:line="360" w:lineRule="auto"/>
        <w:ind w:right="1701"/>
        <w:jc w:val="both"/>
        <w:rPr>
          <w:rFonts w:ascii="Arial" w:hAnsi="Arial" w:cs="Arial"/>
          <w:color w:val="000000" w:themeColor="text1"/>
          <w:sz w:val="20"/>
          <w:lang w:val="en-US"/>
        </w:rPr>
      </w:pPr>
      <w:r w:rsidRPr="009C6773">
        <w:rPr>
          <w:rFonts w:ascii="Arial" w:hAnsi="Arial" w:cs="Arial"/>
          <w:color w:val="000000" w:themeColor="text1"/>
          <w:sz w:val="20"/>
          <w:lang w:val="en-US"/>
        </w:rPr>
        <w:t>KRAIBURG TPE (</w:t>
      </w:r>
      <w:hyperlink r:id="rId9" w:history="1">
        <w:r w:rsidR="00456843" w:rsidRPr="00F5440F">
          <w:rPr>
            <w:rStyle w:val="Hyperlink"/>
            <w:rFonts w:ascii="Arial" w:hAnsi="Arial" w:cs="Arial"/>
            <w:sz w:val="20"/>
            <w:lang w:val="en-US"/>
          </w:rPr>
          <w:t>www.kraiburg-tpe.com</w:t>
        </w:r>
      </w:hyperlink>
      <w:r w:rsidRPr="009C6773">
        <w:rPr>
          <w:rFonts w:ascii="Arial" w:hAnsi="Arial" w:cs="Arial"/>
          <w:color w:val="000000" w:themeColor="text1"/>
          <w:sz w:val="20"/>
          <w:lang w:val="en-US"/>
        </w:rPr>
        <w:t>)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9C6773">
        <w:rPr>
          <w:rFonts w:ascii="Arial" w:hAnsi="Arial" w:cs="Arial"/>
          <w:color w:val="000000" w:themeColor="text1"/>
          <w:sz w:val="20"/>
          <w:vertAlign w:val="superscript"/>
          <w:lang w:val="en-US"/>
        </w:rPr>
        <w:t>®</w:t>
      </w:r>
      <w:r w:rsidRPr="009C6773">
        <w:rPr>
          <w:rFonts w:ascii="Arial" w:hAnsi="Arial" w:cs="Arial"/>
          <w:color w:val="000000" w:themeColor="text1"/>
          <w:sz w:val="20"/>
          <w:lang w:val="en-US"/>
        </w:rPr>
        <w:t>, COPEC</w:t>
      </w:r>
      <w:r w:rsidRPr="009C6773">
        <w:rPr>
          <w:rFonts w:ascii="Arial" w:hAnsi="Arial" w:cs="Arial"/>
          <w:color w:val="000000" w:themeColor="text1"/>
          <w:sz w:val="20"/>
          <w:vertAlign w:val="superscript"/>
          <w:lang w:val="en-US"/>
        </w:rPr>
        <w:t>®</w:t>
      </w:r>
      <w:r w:rsidRPr="009C6773">
        <w:rPr>
          <w:rFonts w:ascii="Arial" w:hAnsi="Arial" w:cs="Arial"/>
          <w:color w:val="000000" w:themeColor="text1"/>
          <w:sz w:val="20"/>
          <w:lang w:val="en-US"/>
        </w:rPr>
        <w:t>, HIPEX</w:t>
      </w:r>
      <w:r w:rsidRPr="009C6773">
        <w:rPr>
          <w:rFonts w:ascii="Arial" w:hAnsi="Arial" w:cs="Arial"/>
          <w:color w:val="000000" w:themeColor="text1"/>
          <w:sz w:val="20"/>
          <w:vertAlign w:val="superscript"/>
          <w:lang w:val="en-US"/>
        </w:rPr>
        <w:t>®</w:t>
      </w:r>
      <w:r w:rsidRPr="009C6773">
        <w:rPr>
          <w:rFonts w:ascii="Arial" w:hAnsi="Arial" w:cs="Arial"/>
          <w:color w:val="000000" w:themeColor="text1"/>
          <w:sz w:val="20"/>
          <w:lang w:val="en-US"/>
        </w:rPr>
        <w:t xml:space="preserve">, and </w:t>
      </w:r>
      <w:r>
        <w:rPr>
          <w:rFonts w:ascii="Arial" w:hAnsi="Arial" w:cs="Arial"/>
          <w:color w:val="000000" w:themeColor="text1"/>
          <w:sz w:val="20"/>
        </w:rPr>
        <w:t>For Tec</w:t>
      </w:r>
      <w:r w:rsidRPr="00C93326">
        <w:rPr>
          <w:rFonts w:ascii="Arial" w:hAnsi="Arial" w:cs="Arial"/>
          <w:color w:val="000000" w:themeColor="text1"/>
          <w:sz w:val="20"/>
        </w:rPr>
        <w:t xml:space="preserve"> E</w:t>
      </w:r>
      <w:r w:rsidRPr="00C93326">
        <w:rPr>
          <w:rFonts w:ascii="Arial" w:hAnsi="Arial" w:cs="Arial"/>
          <w:color w:val="000000" w:themeColor="text1"/>
          <w:sz w:val="20"/>
          <w:vertAlign w:val="superscript"/>
        </w:rPr>
        <w:t>®</w:t>
      </w:r>
      <w:r w:rsidRPr="009C6773">
        <w:rPr>
          <w:rFonts w:ascii="Arial" w:hAnsi="Arial" w:cs="Arial"/>
          <w:color w:val="000000" w:themeColor="text1"/>
          <w:sz w:val="20"/>
          <w:lang w:val="en-US"/>
        </w:rPr>
        <w:t xml:space="preserve"> product lines are processed by injection molding or extrusion and provide numerous processing and product design advantages to manufacturers. KRAIBURG TPE features innovative capabilities as well as true global customer orientation, customized product solutions and reliable service. The company is certified to ISO 50001 at its headquarters in Germany</w:t>
      </w:r>
      <w:r>
        <w:rPr>
          <w:rFonts w:ascii="Arial" w:hAnsi="Arial" w:cs="Arial"/>
          <w:color w:val="000000" w:themeColor="text1"/>
          <w:sz w:val="20"/>
          <w:lang w:val="en-US"/>
        </w:rPr>
        <w:t xml:space="preserve"> </w:t>
      </w:r>
      <w:r w:rsidRPr="009C6773">
        <w:rPr>
          <w:rFonts w:ascii="Arial" w:hAnsi="Arial" w:cs="Arial"/>
          <w:color w:val="000000" w:themeColor="text1"/>
          <w:sz w:val="20"/>
          <w:lang w:val="en-US"/>
        </w:rPr>
        <w:t>and holds ISO 9001 and ISO 14001 certifications at all global sites. In 20</w:t>
      </w:r>
      <w:r>
        <w:rPr>
          <w:rFonts w:ascii="Arial" w:hAnsi="Arial" w:cs="Arial"/>
          <w:color w:val="000000" w:themeColor="text1"/>
          <w:sz w:val="20"/>
          <w:lang w:val="en-US"/>
        </w:rPr>
        <w:t>1</w:t>
      </w:r>
      <w:r w:rsidR="00A87238">
        <w:rPr>
          <w:rFonts w:ascii="Arial" w:hAnsi="Arial" w:cs="Arial"/>
          <w:color w:val="000000" w:themeColor="text1"/>
          <w:sz w:val="20"/>
          <w:lang w:val="en-US"/>
        </w:rPr>
        <w:t>8</w:t>
      </w:r>
      <w:r w:rsidRPr="009C6773">
        <w:rPr>
          <w:rFonts w:ascii="Arial" w:hAnsi="Arial" w:cs="Arial"/>
          <w:color w:val="000000" w:themeColor="text1"/>
          <w:sz w:val="20"/>
          <w:lang w:val="en-US"/>
        </w:rPr>
        <w:t xml:space="preserve">, KRAIBURG TPE, with over </w:t>
      </w:r>
      <w:r w:rsidR="009630ED">
        <w:rPr>
          <w:rFonts w:ascii="Arial" w:hAnsi="Arial" w:cs="Arial"/>
          <w:color w:val="000000" w:themeColor="text1"/>
          <w:sz w:val="20"/>
          <w:lang w:val="en-US"/>
        </w:rPr>
        <w:t>6</w:t>
      </w:r>
      <w:r w:rsidR="00A87238">
        <w:rPr>
          <w:rFonts w:ascii="Arial" w:hAnsi="Arial" w:cs="Arial"/>
          <w:color w:val="000000" w:themeColor="text1"/>
          <w:sz w:val="20"/>
          <w:lang w:val="en-US"/>
        </w:rPr>
        <w:t>4</w:t>
      </w:r>
      <w:r w:rsidR="009630ED">
        <w:rPr>
          <w:rFonts w:ascii="Arial" w:hAnsi="Arial" w:cs="Arial"/>
          <w:color w:val="000000" w:themeColor="text1"/>
          <w:sz w:val="20"/>
          <w:lang w:val="en-US"/>
        </w:rPr>
        <w:t>0</w:t>
      </w:r>
      <w:r w:rsidRPr="009C6773">
        <w:rPr>
          <w:rFonts w:ascii="Arial" w:hAnsi="Arial" w:cs="Arial"/>
          <w:color w:val="000000" w:themeColor="text1"/>
          <w:sz w:val="20"/>
          <w:lang w:val="en-US"/>
        </w:rPr>
        <w:t xml:space="preserve"> worldwide e</w:t>
      </w:r>
      <w:r>
        <w:rPr>
          <w:rFonts w:ascii="Arial" w:hAnsi="Arial" w:cs="Arial"/>
          <w:color w:val="000000" w:themeColor="text1"/>
          <w:sz w:val="20"/>
          <w:lang w:val="en-US"/>
        </w:rPr>
        <w:t>mployees, generated sales of 1</w:t>
      </w:r>
      <w:r w:rsidR="00A87238">
        <w:rPr>
          <w:rFonts w:ascii="Arial" w:hAnsi="Arial" w:cs="Arial"/>
          <w:color w:val="000000" w:themeColor="text1"/>
          <w:sz w:val="20"/>
          <w:lang w:val="en-US"/>
        </w:rPr>
        <w:t>89</w:t>
      </w:r>
      <w:r w:rsidRPr="009C6773">
        <w:rPr>
          <w:rFonts w:ascii="Arial" w:hAnsi="Arial" w:cs="Arial"/>
          <w:color w:val="000000" w:themeColor="text1"/>
          <w:sz w:val="20"/>
          <w:lang w:val="en-US"/>
        </w:rPr>
        <w:t xml:space="preserve"> million euros.</w:t>
      </w:r>
    </w:p>
    <w:p w14:paraId="534D4AD3" w14:textId="77777777" w:rsidR="00C8485E" w:rsidRDefault="00C8485E" w:rsidP="00DC32CA">
      <w:pPr>
        <w:keepLines/>
        <w:spacing w:after="0" w:line="360" w:lineRule="auto"/>
        <w:ind w:right="1701"/>
        <w:rPr>
          <w:rFonts w:ascii="Arial" w:hAnsi="Arial" w:cs="Arial"/>
          <w:color w:val="000000" w:themeColor="text1"/>
          <w:sz w:val="20"/>
        </w:rPr>
      </w:pPr>
    </w:p>
    <w:p w14:paraId="573C5971" w14:textId="77777777" w:rsidR="00C8485E" w:rsidRDefault="00C8485E" w:rsidP="00DC32CA">
      <w:pPr>
        <w:keepLines/>
        <w:spacing w:after="0" w:line="360" w:lineRule="auto"/>
        <w:ind w:right="1701"/>
        <w:rPr>
          <w:rFonts w:ascii="Arial" w:hAnsi="Arial" w:cs="Arial"/>
          <w:color w:val="000000" w:themeColor="text1"/>
          <w:sz w:val="20"/>
        </w:rPr>
      </w:pPr>
    </w:p>
    <w:p w14:paraId="41402742" w14:textId="77777777" w:rsidR="00DC32CA" w:rsidRPr="00DC32CA" w:rsidRDefault="00DC32CA" w:rsidP="00DC32CA">
      <w:pPr>
        <w:keepLines/>
        <w:spacing w:after="0" w:line="360" w:lineRule="auto"/>
        <w:ind w:right="1701"/>
        <w:rPr>
          <w:rFonts w:ascii="Arial" w:hAnsi="Arial" w:cs="Arial"/>
          <w:color w:val="000000" w:themeColor="text1"/>
          <w:sz w:val="20"/>
        </w:rPr>
      </w:pPr>
      <w:r w:rsidRPr="00DC32CA">
        <w:rPr>
          <w:rFonts w:ascii="Arial" w:hAnsi="Arial" w:cs="Arial"/>
          <w:color w:val="000000" w:themeColor="text1"/>
          <w:sz w:val="20"/>
        </w:rPr>
        <w:t xml:space="preserve">This press release and relevant photography can be downloaded from </w:t>
      </w:r>
      <w:hyperlink r:id="rId10" w:history="1">
        <w:r w:rsidRPr="00F5440F">
          <w:rPr>
            <w:rStyle w:val="Hyperlink"/>
            <w:rFonts w:ascii="Arial" w:hAnsi="Arial" w:cs="Arial"/>
            <w:sz w:val="20"/>
          </w:rPr>
          <w:t>www.PressReleaseFinder.com</w:t>
        </w:r>
      </w:hyperlink>
      <w:r w:rsidRPr="00DC32CA">
        <w:rPr>
          <w:rFonts w:ascii="Arial" w:hAnsi="Arial" w:cs="Arial"/>
          <w:color w:val="000000" w:themeColor="text1"/>
          <w:sz w:val="20"/>
        </w:rPr>
        <w:t>.</w:t>
      </w:r>
    </w:p>
    <w:p w14:paraId="552ED555" w14:textId="77777777" w:rsidR="00DC32CA" w:rsidRDefault="00DC32CA" w:rsidP="00DC32CA">
      <w:pPr>
        <w:keepLines/>
        <w:spacing w:after="0" w:line="360" w:lineRule="auto"/>
        <w:ind w:right="1701"/>
        <w:rPr>
          <w:rFonts w:ascii="Arial" w:hAnsi="Arial" w:cs="Arial"/>
          <w:color w:val="000000" w:themeColor="text1"/>
          <w:sz w:val="20"/>
        </w:rPr>
      </w:pPr>
      <w:r w:rsidRPr="00DC32CA">
        <w:rPr>
          <w:rFonts w:ascii="Arial" w:hAnsi="Arial" w:cs="Arial"/>
          <w:color w:val="000000" w:themeColor="text1"/>
          <w:sz w:val="20"/>
        </w:rPr>
        <w:t xml:space="preserve">Alternatively for very high resolution pictures please contact </w:t>
      </w:r>
      <w:r>
        <w:rPr>
          <w:rFonts w:ascii="Arial" w:hAnsi="Arial" w:cs="Arial"/>
          <w:color w:val="000000" w:themeColor="text1"/>
          <w:sz w:val="20"/>
        </w:rPr>
        <w:t>Siria Nielsen</w:t>
      </w:r>
      <w:r w:rsidRPr="00DC32CA">
        <w:rPr>
          <w:rFonts w:ascii="Arial" w:hAnsi="Arial" w:cs="Arial"/>
          <w:color w:val="000000" w:themeColor="text1"/>
          <w:sz w:val="20"/>
        </w:rPr>
        <w:t xml:space="preserve"> (</w:t>
      </w:r>
      <w:hyperlink r:id="rId11" w:history="1">
        <w:r w:rsidRPr="00F5440F">
          <w:rPr>
            <w:rStyle w:val="Hyperlink"/>
            <w:rFonts w:ascii="Arial" w:hAnsi="Arial" w:cs="Arial"/>
            <w:sz w:val="20"/>
          </w:rPr>
          <w:t>snielsen@emg-pr.com</w:t>
        </w:r>
      </w:hyperlink>
      <w:r>
        <w:rPr>
          <w:rFonts w:ascii="Arial" w:hAnsi="Arial" w:cs="Arial"/>
          <w:color w:val="000000" w:themeColor="text1"/>
          <w:sz w:val="20"/>
        </w:rPr>
        <w:t>, +31 164 317 036</w:t>
      </w:r>
      <w:r w:rsidRPr="00DC32CA">
        <w:rPr>
          <w:rFonts w:ascii="Arial" w:hAnsi="Arial" w:cs="Arial"/>
          <w:color w:val="000000" w:themeColor="text1"/>
          <w:sz w:val="20"/>
        </w:rPr>
        <w:t>)</w:t>
      </w:r>
      <w:r w:rsidR="00393332">
        <w:rPr>
          <w:rFonts w:ascii="Arial" w:hAnsi="Arial" w:cs="Arial"/>
          <w:color w:val="000000" w:themeColor="text1"/>
          <w:sz w:val="20"/>
        </w:rPr>
        <w:t>.</w:t>
      </w:r>
    </w:p>
    <w:sectPr w:rsidR="00DC32CA" w:rsidSect="00CF1ABB">
      <w:headerReference w:type="default" r:id="rId12"/>
      <w:headerReference w:type="first" r:id="rId13"/>
      <w:footerReference w:type="first" r:id="rId14"/>
      <w:pgSz w:w="11907" w:h="16840" w:code="9"/>
      <w:pgMar w:top="2268" w:right="1843" w:bottom="1418"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EC2A73" w14:textId="77777777" w:rsidR="00873407" w:rsidRDefault="00873407" w:rsidP="00784C57">
      <w:pPr>
        <w:spacing w:after="0" w:line="240" w:lineRule="auto"/>
      </w:pPr>
      <w:r>
        <w:separator/>
      </w:r>
    </w:p>
  </w:endnote>
  <w:endnote w:type="continuationSeparator" w:id="0">
    <w:p w14:paraId="04C551F1" w14:textId="77777777" w:rsidR="00873407" w:rsidRDefault="00873407"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C5BEA" w14:textId="7123E464"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78289F" w14:textId="77777777" w:rsidR="00873407" w:rsidRDefault="00873407" w:rsidP="00784C57">
      <w:pPr>
        <w:spacing w:after="0" w:line="240" w:lineRule="auto"/>
      </w:pPr>
      <w:r>
        <w:separator/>
      </w:r>
    </w:p>
  </w:footnote>
  <w:footnote w:type="continuationSeparator" w:id="0">
    <w:p w14:paraId="48A2ED8B" w14:textId="77777777" w:rsidR="00873407" w:rsidRDefault="00873407"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94DD9E" w14:textId="77777777" w:rsidR="00502615" w:rsidRPr="00502615"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en-US" w:eastAsia="en-US" w:bidi="ar-SA"/>
      </w:rPr>
      <w:drawing>
        <wp:anchor distT="0" distB="0" distL="114300" distR="114300" simplePos="0" relativeHeight="251662848" behindDoc="0" locked="0" layoutInCell="1" allowOverlap="1" wp14:anchorId="420329B3" wp14:editId="0E6397F0">
          <wp:simplePos x="0" y="0"/>
          <wp:positionH relativeFrom="column">
            <wp:posOffset>-394335</wp:posOffset>
          </wp:positionH>
          <wp:positionV relativeFrom="paragraph">
            <wp:posOffset>-95250</wp:posOffset>
          </wp:positionV>
          <wp:extent cx="1619250" cy="882650"/>
          <wp:effectExtent l="19050" t="0" r="0" b="0"/>
          <wp:wrapNone/>
          <wp:docPr id="35"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877B6" w14:paraId="68C441F0" w14:textId="77777777" w:rsidTr="00502615">
      <w:tc>
        <w:tcPr>
          <w:tcW w:w="6912" w:type="dxa"/>
        </w:tcPr>
        <w:p w14:paraId="6206E092" w14:textId="77777777" w:rsidR="00502615" w:rsidRPr="00502615" w:rsidRDefault="00502615" w:rsidP="00DF6CC5">
          <w:pPr>
            <w:spacing w:after="0" w:line="360" w:lineRule="auto"/>
            <w:ind w:left="-109"/>
            <w:jc w:val="both"/>
            <w:rPr>
              <w:rFonts w:ascii="Arial" w:hAnsi="Arial" w:cs="Arial"/>
              <w:b/>
              <w:bCs/>
              <w:color w:val="365F91"/>
              <w:sz w:val="40"/>
              <w:szCs w:val="40"/>
            </w:rPr>
          </w:pPr>
          <w:r>
            <w:rPr>
              <w:rFonts w:ascii="Arial" w:hAnsi="Arial"/>
              <w:b/>
              <w:color w:val="365F91"/>
              <w:sz w:val="40"/>
            </w:rPr>
            <w:t>Press release</w:t>
          </w:r>
        </w:p>
        <w:p w14:paraId="3CE229A4" w14:textId="77777777" w:rsidR="002877B6" w:rsidRPr="006E4B80" w:rsidRDefault="002877B6" w:rsidP="00DF6CC5">
          <w:pPr>
            <w:spacing w:after="0" w:line="360" w:lineRule="auto"/>
            <w:ind w:left="-109"/>
            <w:jc w:val="both"/>
            <w:rPr>
              <w:rFonts w:ascii="Arial" w:hAnsi="Arial" w:cs="Arial"/>
              <w:b/>
              <w:bCs/>
              <w:sz w:val="16"/>
              <w:szCs w:val="16"/>
            </w:rPr>
          </w:pPr>
          <w:r w:rsidRPr="002877B6">
            <w:rPr>
              <w:rFonts w:ascii="Arial" w:hAnsi="Arial"/>
              <w:b/>
              <w:sz w:val="16"/>
            </w:rPr>
            <w:t>THERMOLAST</w:t>
          </w:r>
          <w:r w:rsidRPr="002877B6">
            <w:rPr>
              <w:rFonts w:ascii="Arial" w:hAnsi="Arial"/>
              <w:b/>
              <w:sz w:val="16"/>
              <w:vertAlign w:val="superscript"/>
            </w:rPr>
            <w:t>®</w:t>
          </w:r>
          <w:r w:rsidRPr="002877B6">
            <w:rPr>
              <w:rFonts w:ascii="Arial" w:hAnsi="Arial"/>
              <w:b/>
              <w:sz w:val="16"/>
            </w:rPr>
            <w:t xml:space="preserve"> K in safe and sustainable co-</w:t>
          </w:r>
          <w:proofErr w:type="spellStart"/>
          <w:r w:rsidRPr="002877B6">
            <w:rPr>
              <w:rFonts w:ascii="Arial" w:hAnsi="Arial"/>
              <w:b/>
              <w:sz w:val="16"/>
            </w:rPr>
            <w:t>molded</w:t>
          </w:r>
          <w:proofErr w:type="spellEnd"/>
          <w:r w:rsidRPr="002877B6">
            <w:rPr>
              <w:rFonts w:ascii="Arial" w:hAnsi="Arial"/>
              <w:b/>
              <w:sz w:val="16"/>
            </w:rPr>
            <w:t xml:space="preserve"> dog treat toy</w:t>
          </w:r>
        </w:p>
        <w:p w14:paraId="4B6441EF" w14:textId="2664E787" w:rsidR="002877B6" w:rsidRPr="002877B6" w:rsidRDefault="002877B6" w:rsidP="00DF6CC5">
          <w:pPr>
            <w:spacing w:after="0" w:line="360" w:lineRule="auto"/>
            <w:ind w:left="-109"/>
            <w:jc w:val="both"/>
            <w:rPr>
              <w:rFonts w:ascii="Arial" w:hAnsi="Arial" w:cs="Arial"/>
              <w:b/>
              <w:bCs/>
              <w:sz w:val="16"/>
              <w:szCs w:val="16"/>
              <w:lang w:val="nl-NL"/>
            </w:rPr>
          </w:pPr>
          <w:r w:rsidRPr="002877B6">
            <w:rPr>
              <w:rFonts w:ascii="Arial" w:hAnsi="Arial"/>
              <w:b/>
              <w:sz w:val="16"/>
              <w:lang w:val="nl-NL"/>
            </w:rPr>
            <w:t xml:space="preserve">Buford, GA, </w:t>
          </w:r>
          <w:r w:rsidR="00A04CF8">
            <w:rPr>
              <w:rFonts w:ascii="Arial" w:hAnsi="Arial"/>
              <w:b/>
              <w:sz w:val="16"/>
              <w:lang w:val="nl-NL"/>
            </w:rPr>
            <w:t xml:space="preserve">April </w:t>
          </w:r>
          <w:r w:rsidR="002F6BA9">
            <w:rPr>
              <w:rFonts w:ascii="Arial" w:hAnsi="Arial"/>
              <w:b/>
              <w:sz w:val="16"/>
              <w:lang w:val="nl-NL"/>
            </w:rPr>
            <w:t>2019</w:t>
          </w:r>
        </w:p>
        <w:p w14:paraId="604240FE" w14:textId="75D23C40" w:rsidR="00502615" w:rsidRPr="002877B6" w:rsidRDefault="00502615" w:rsidP="00DF6CC5">
          <w:pPr>
            <w:spacing w:after="0" w:line="360" w:lineRule="auto"/>
            <w:ind w:left="-109"/>
            <w:jc w:val="both"/>
            <w:rPr>
              <w:rFonts w:ascii="Arial" w:hAnsi="Arial" w:cs="Arial"/>
              <w:b/>
              <w:bCs/>
              <w:sz w:val="16"/>
              <w:szCs w:val="16"/>
              <w:lang w:val="nl-NL"/>
            </w:rPr>
          </w:pPr>
          <w:r w:rsidRPr="002877B6">
            <w:rPr>
              <w:rFonts w:ascii="Arial" w:hAnsi="Arial"/>
              <w:b/>
              <w:sz w:val="16"/>
              <w:lang w:val="nl-NL"/>
            </w:rPr>
            <w:t xml:space="preserve">Page </w:t>
          </w:r>
          <w:r w:rsidR="00D41761" w:rsidRPr="00DF6CC5">
            <w:rPr>
              <w:rFonts w:ascii="Arial" w:hAnsi="Arial"/>
              <w:b/>
              <w:sz w:val="16"/>
              <w:lang w:val="nl-NL"/>
            </w:rPr>
            <w:fldChar w:fldCharType="begin"/>
          </w:r>
          <w:r w:rsidRPr="00DF6CC5">
            <w:rPr>
              <w:rFonts w:ascii="Arial" w:hAnsi="Arial"/>
              <w:b/>
              <w:sz w:val="16"/>
              <w:lang w:val="nl-NL"/>
            </w:rPr>
            <w:instrText>PAGE  \* Arabic  \* MERGEFORMAT</w:instrText>
          </w:r>
          <w:r w:rsidR="00D41761" w:rsidRPr="00DF6CC5">
            <w:rPr>
              <w:rFonts w:ascii="Arial" w:hAnsi="Arial"/>
              <w:b/>
              <w:sz w:val="16"/>
              <w:lang w:val="nl-NL"/>
            </w:rPr>
            <w:fldChar w:fldCharType="separate"/>
          </w:r>
          <w:r w:rsidR="00BD13D9" w:rsidRPr="00DF6CC5">
            <w:rPr>
              <w:rFonts w:ascii="Arial" w:hAnsi="Arial"/>
              <w:b/>
              <w:sz w:val="16"/>
              <w:lang w:val="nl-NL"/>
            </w:rPr>
            <w:t>4</w:t>
          </w:r>
          <w:r w:rsidR="00D41761" w:rsidRPr="00DF6CC5">
            <w:rPr>
              <w:rFonts w:ascii="Arial" w:hAnsi="Arial"/>
              <w:b/>
              <w:sz w:val="16"/>
              <w:lang w:val="nl-NL"/>
            </w:rPr>
            <w:fldChar w:fldCharType="end"/>
          </w:r>
          <w:r w:rsidRPr="002877B6">
            <w:rPr>
              <w:rFonts w:ascii="Arial" w:hAnsi="Arial"/>
              <w:b/>
              <w:sz w:val="16"/>
              <w:lang w:val="nl-NL"/>
            </w:rPr>
            <w:t xml:space="preserve"> of </w:t>
          </w:r>
          <w:r w:rsidR="002F6BA9" w:rsidRPr="00DF6CC5">
            <w:rPr>
              <w:rFonts w:ascii="Arial" w:hAnsi="Arial"/>
              <w:b/>
              <w:sz w:val="16"/>
              <w:lang w:val="nl-NL"/>
            </w:rPr>
            <w:t>4</w:t>
          </w:r>
        </w:p>
      </w:tc>
    </w:tr>
  </w:tbl>
  <w:p w14:paraId="4C228315" w14:textId="77777777" w:rsidR="00502615" w:rsidRPr="002877B6" w:rsidRDefault="00502615" w:rsidP="00502615">
    <w:pPr>
      <w:pStyle w:val="Kopfzeile"/>
      <w:tabs>
        <w:tab w:val="clear" w:pos="4703"/>
        <w:tab w:val="clear" w:pos="9406"/>
      </w:tabs>
      <w:rPr>
        <w:rFonts w:ascii="Arial" w:hAnsi="Arial" w:cs="Arial"/>
        <w:sz w:val="20"/>
        <w:szCs w:val="20"/>
        <w:lang w:val="nl-NL"/>
      </w:rPr>
    </w:pPr>
  </w:p>
  <w:p w14:paraId="630B8FDF" w14:textId="77777777" w:rsidR="00AB32AB" w:rsidRPr="002877B6" w:rsidRDefault="00AB32AB" w:rsidP="00502615">
    <w:pPr>
      <w:pStyle w:val="Kopfzeile"/>
      <w:tabs>
        <w:tab w:val="clear" w:pos="4703"/>
        <w:tab w:val="clear" w:pos="9406"/>
      </w:tabs>
      <w:rPr>
        <w:rFonts w:ascii="Arial" w:hAnsi="Arial" w:cs="Arial"/>
        <w:sz w:val="20"/>
        <w:szCs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57E2B6" w14:textId="77777777" w:rsidR="00502615" w:rsidRPr="00502615"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en-US" w:eastAsia="en-US" w:bidi="ar-SA"/>
      </w:rPr>
      <w:drawing>
        <wp:anchor distT="0" distB="0" distL="114300" distR="114300" simplePos="0" relativeHeight="251657728" behindDoc="0" locked="0" layoutInCell="1" allowOverlap="1" wp14:anchorId="1DC898D9" wp14:editId="339C7B53">
          <wp:simplePos x="0" y="0"/>
          <wp:positionH relativeFrom="column">
            <wp:posOffset>-394335</wp:posOffset>
          </wp:positionH>
          <wp:positionV relativeFrom="paragraph">
            <wp:posOffset>-95250</wp:posOffset>
          </wp:positionV>
          <wp:extent cx="1619250" cy="882650"/>
          <wp:effectExtent l="19050" t="0" r="0" b="0"/>
          <wp:wrapNone/>
          <wp:docPr id="36"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502615" w14:paraId="0D50F6D8" w14:textId="77777777" w:rsidTr="00AF662E">
      <w:tc>
        <w:tcPr>
          <w:tcW w:w="6912" w:type="dxa"/>
        </w:tcPr>
        <w:p w14:paraId="55A15A19" w14:textId="77777777" w:rsidR="00502615" w:rsidRPr="00502615" w:rsidRDefault="00502615" w:rsidP="00502615">
          <w:pPr>
            <w:spacing w:after="0" w:line="360" w:lineRule="auto"/>
            <w:jc w:val="both"/>
            <w:rPr>
              <w:rFonts w:ascii="Arial" w:hAnsi="Arial" w:cs="Arial"/>
              <w:b/>
              <w:bCs/>
              <w:color w:val="365F91"/>
              <w:sz w:val="40"/>
              <w:szCs w:val="40"/>
            </w:rPr>
          </w:pPr>
          <w:r>
            <w:rPr>
              <w:rFonts w:ascii="Arial" w:hAnsi="Arial"/>
              <w:b/>
              <w:color w:val="365F91"/>
              <w:sz w:val="40"/>
            </w:rPr>
            <w:t>Press release</w:t>
          </w:r>
        </w:p>
        <w:p w14:paraId="2A0A6632" w14:textId="77777777" w:rsidR="00502615" w:rsidRPr="006E4B80" w:rsidRDefault="002877B6" w:rsidP="00502615">
          <w:pPr>
            <w:spacing w:after="0" w:line="360" w:lineRule="auto"/>
            <w:jc w:val="both"/>
            <w:rPr>
              <w:rFonts w:ascii="Arial" w:hAnsi="Arial" w:cs="Arial"/>
              <w:b/>
              <w:bCs/>
              <w:sz w:val="16"/>
              <w:szCs w:val="16"/>
            </w:rPr>
          </w:pPr>
          <w:r w:rsidRPr="002877B6">
            <w:rPr>
              <w:rFonts w:ascii="Arial" w:hAnsi="Arial"/>
              <w:b/>
              <w:sz w:val="16"/>
            </w:rPr>
            <w:t>THERMOLAST</w:t>
          </w:r>
          <w:r w:rsidRPr="002877B6">
            <w:rPr>
              <w:rFonts w:ascii="Arial" w:hAnsi="Arial"/>
              <w:b/>
              <w:sz w:val="16"/>
              <w:vertAlign w:val="superscript"/>
            </w:rPr>
            <w:t>®</w:t>
          </w:r>
          <w:r w:rsidRPr="002877B6">
            <w:rPr>
              <w:rFonts w:ascii="Arial" w:hAnsi="Arial"/>
              <w:b/>
              <w:sz w:val="16"/>
            </w:rPr>
            <w:t xml:space="preserve"> K in safe and sustainable co-</w:t>
          </w:r>
          <w:proofErr w:type="spellStart"/>
          <w:r w:rsidRPr="002877B6">
            <w:rPr>
              <w:rFonts w:ascii="Arial" w:hAnsi="Arial"/>
              <w:b/>
              <w:sz w:val="16"/>
            </w:rPr>
            <w:t>molded</w:t>
          </w:r>
          <w:proofErr w:type="spellEnd"/>
          <w:r w:rsidRPr="002877B6">
            <w:rPr>
              <w:rFonts w:ascii="Arial" w:hAnsi="Arial"/>
              <w:b/>
              <w:sz w:val="16"/>
            </w:rPr>
            <w:t xml:space="preserve"> dog treat toy</w:t>
          </w:r>
        </w:p>
        <w:p w14:paraId="6BFF6254" w14:textId="0812DC5F" w:rsidR="00502615" w:rsidRPr="00CF1ABB" w:rsidRDefault="000B55D7" w:rsidP="002877B6">
          <w:pPr>
            <w:spacing w:after="0" w:line="360" w:lineRule="auto"/>
            <w:jc w:val="both"/>
            <w:rPr>
              <w:rFonts w:ascii="Arial" w:hAnsi="Arial"/>
              <w:b/>
              <w:sz w:val="16"/>
            </w:rPr>
          </w:pPr>
          <w:r w:rsidRPr="00411199">
            <w:rPr>
              <w:rFonts w:ascii="Arial" w:hAnsi="Arial"/>
              <w:b/>
              <w:sz w:val="16"/>
            </w:rPr>
            <w:t>Buford, GA</w:t>
          </w:r>
          <w:r w:rsidR="00502615">
            <w:rPr>
              <w:rFonts w:ascii="Arial" w:hAnsi="Arial"/>
              <w:b/>
              <w:sz w:val="16"/>
            </w:rPr>
            <w:t xml:space="preserve">, </w:t>
          </w:r>
          <w:r w:rsidR="00A04CF8">
            <w:rPr>
              <w:rFonts w:ascii="Arial" w:hAnsi="Arial"/>
              <w:b/>
              <w:sz w:val="16"/>
            </w:rPr>
            <w:t xml:space="preserve">April </w:t>
          </w:r>
          <w:r w:rsidR="002F6BA9">
            <w:rPr>
              <w:rFonts w:ascii="Arial" w:hAnsi="Arial"/>
              <w:b/>
              <w:sz w:val="16"/>
            </w:rPr>
            <w:t>2019</w:t>
          </w:r>
        </w:p>
        <w:p w14:paraId="3F6C2C5F" w14:textId="55CDBED1" w:rsidR="00502615" w:rsidRPr="00502615" w:rsidRDefault="00502615" w:rsidP="002F6BA9">
          <w:pPr>
            <w:spacing w:after="0" w:line="360" w:lineRule="auto"/>
            <w:jc w:val="both"/>
            <w:rPr>
              <w:rFonts w:ascii="Arial" w:hAnsi="Arial" w:cs="Arial"/>
              <w:b/>
              <w:bCs/>
              <w:sz w:val="16"/>
              <w:szCs w:val="16"/>
            </w:rPr>
          </w:pPr>
          <w:r>
            <w:rPr>
              <w:rFonts w:ascii="Arial" w:hAnsi="Arial"/>
              <w:b/>
              <w:sz w:val="16"/>
            </w:rPr>
            <w:t xml:space="preserve">Page </w:t>
          </w:r>
          <w:r w:rsidR="00D41761" w:rsidRPr="00CF1ABB">
            <w:rPr>
              <w:rFonts w:ascii="Arial" w:hAnsi="Arial"/>
              <w:b/>
              <w:sz w:val="16"/>
            </w:rPr>
            <w:fldChar w:fldCharType="begin"/>
          </w:r>
          <w:r w:rsidRPr="00CF1ABB">
            <w:rPr>
              <w:rFonts w:ascii="Arial" w:hAnsi="Arial"/>
              <w:b/>
              <w:sz w:val="16"/>
            </w:rPr>
            <w:instrText>PAGE  \* Arabic  \* MERGEFORMAT</w:instrText>
          </w:r>
          <w:r w:rsidR="00D41761" w:rsidRPr="00CF1ABB">
            <w:rPr>
              <w:rFonts w:ascii="Arial" w:hAnsi="Arial"/>
              <w:b/>
              <w:sz w:val="16"/>
            </w:rPr>
            <w:fldChar w:fldCharType="separate"/>
          </w:r>
          <w:r w:rsidR="00BD13D9" w:rsidRPr="00CF1ABB">
            <w:rPr>
              <w:rFonts w:ascii="Arial" w:hAnsi="Arial"/>
              <w:b/>
              <w:sz w:val="16"/>
            </w:rPr>
            <w:t>1</w:t>
          </w:r>
          <w:r w:rsidR="00D41761" w:rsidRPr="00CF1ABB">
            <w:rPr>
              <w:rFonts w:ascii="Arial" w:hAnsi="Arial"/>
              <w:b/>
              <w:sz w:val="16"/>
            </w:rPr>
            <w:fldChar w:fldCharType="end"/>
          </w:r>
          <w:r>
            <w:rPr>
              <w:rFonts w:ascii="Arial" w:hAnsi="Arial"/>
              <w:b/>
              <w:sz w:val="16"/>
            </w:rPr>
            <w:t xml:space="preserve"> of </w:t>
          </w:r>
          <w:r w:rsidR="002F6BA9" w:rsidRPr="00CF1ABB">
            <w:rPr>
              <w:rFonts w:ascii="Arial" w:hAnsi="Arial"/>
              <w:b/>
              <w:sz w:val="16"/>
            </w:rPr>
            <w:t>4</w:t>
          </w:r>
        </w:p>
      </w:tc>
      <w:tc>
        <w:tcPr>
          <w:tcW w:w="2977" w:type="dxa"/>
        </w:tcPr>
        <w:p w14:paraId="17168659" w14:textId="77777777" w:rsidR="00CF1ABB" w:rsidRPr="00573FA6" w:rsidRDefault="00CF1ABB" w:rsidP="00CF1ABB">
          <w:pPr>
            <w:pStyle w:val="Kopfzeile"/>
            <w:rPr>
              <w:rFonts w:ascii="Arial" w:hAnsi="Arial"/>
              <w:sz w:val="16"/>
              <w:lang w:val="en-US"/>
            </w:rPr>
          </w:pPr>
          <w:r w:rsidRPr="00573FA6">
            <w:rPr>
              <w:rFonts w:ascii="Arial" w:hAnsi="Arial"/>
              <w:sz w:val="16"/>
              <w:lang w:val="en-US"/>
            </w:rPr>
            <w:t>KRAIBURG TPE Corp.</w:t>
          </w:r>
        </w:p>
        <w:p w14:paraId="562CC824" w14:textId="77777777" w:rsidR="00CF1ABB" w:rsidRPr="00573FA6" w:rsidRDefault="00CF1ABB" w:rsidP="00CF1ABB">
          <w:pPr>
            <w:pStyle w:val="Kopfzeile"/>
            <w:rPr>
              <w:rFonts w:ascii="Arial" w:hAnsi="Arial"/>
              <w:sz w:val="16"/>
              <w:lang w:val="en-US"/>
            </w:rPr>
          </w:pPr>
          <w:r w:rsidRPr="00573FA6">
            <w:rPr>
              <w:rFonts w:ascii="Arial" w:hAnsi="Arial"/>
              <w:sz w:val="16"/>
              <w:lang w:val="en-US"/>
            </w:rPr>
            <w:t>4365 Hamilton Mill Rd.</w:t>
          </w:r>
        </w:p>
        <w:p w14:paraId="0F06F5AE" w14:textId="77777777" w:rsidR="00CF1ABB" w:rsidRPr="00CF1ABB" w:rsidRDefault="00CF1ABB" w:rsidP="00CF1ABB">
          <w:pPr>
            <w:pStyle w:val="Kopfzeile"/>
            <w:rPr>
              <w:rFonts w:ascii="Arial" w:hAnsi="Arial"/>
              <w:sz w:val="16"/>
              <w:lang w:val="de-DE"/>
            </w:rPr>
          </w:pPr>
          <w:r w:rsidRPr="00CF1ABB">
            <w:rPr>
              <w:rFonts w:ascii="Arial" w:hAnsi="Arial"/>
              <w:sz w:val="16"/>
              <w:lang w:val="de-DE"/>
            </w:rPr>
            <w:t>Buford, GA 30518</w:t>
          </w:r>
        </w:p>
        <w:p w14:paraId="190BDD92" w14:textId="77777777" w:rsidR="00CF1ABB" w:rsidRPr="00CF1ABB" w:rsidRDefault="00CF1ABB" w:rsidP="00CF1ABB">
          <w:pPr>
            <w:pStyle w:val="Kopfzeile"/>
            <w:rPr>
              <w:rFonts w:ascii="Arial" w:hAnsi="Arial"/>
              <w:sz w:val="16"/>
              <w:lang w:val="de-DE"/>
            </w:rPr>
          </w:pPr>
        </w:p>
        <w:p w14:paraId="773FD6D8" w14:textId="77777777" w:rsidR="00CF1ABB" w:rsidRPr="00CF1ABB" w:rsidRDefault="00CF1ABB" w:rsidP="00CF1ABB">
          <w:pPr>
            <w:pStyle w:val="Kopfzeile"/>
            <w:rPr>
              <w:rFonts w:ascii="Arial" w:hAnsi="Arial"/>
              <w:sz w:val="16"/>
              <w:lang w:val="de-DE"/>
            </w:rPr>
          </w:pPr>
          <w:r w:rsidRPr="00CF1ABB">
            <w:rPr>
              <w:rFonts w:ascii="Arial" w:hAnsi="Arial"/>
              <w:sz w:val="16"/>
              <w:lang w:val="de-DE"/>
            </w:rPr>
            <w:t>Telefon: +1678 584 5020</w:t>
          </w:r>
        </w:p>
        <w:p w14:paraId="67220E22" w14:textId="77777777" w:rsidR="00CF1ABB" w:rsidRPr="00CF1ABB" w:rsidRDefault="00CF1ABB" w:rsidP="00CF1ABB">
          <w:pPr>
            <w:pStyle w:val="Kopfzeile"/>
            <w:rPr>
              <w:rFonts w:ascii="Arial" w:hAnsi="Arial"/>
              <w:sz w:val="16"/>
              <w:lang w:val="de-DE"/>
            </w:rPr>
          </w:pPr>
          <w:r w:rsidRPr="00CF1ABB">
            <w:rPr>
              <w:rFonts w:ascii="Arial" w:hAnsi="Arial"/>
              <w:sz w:val="16"/>
              <w:lang w:val="de-DE"/>
            </w:rPr>
            <w:t>Telefax: +1678 584 0500</w:t>
          </w:r>
        </w:p>
        <w:p w14:paraId="0BC7A9E4" w14:textId="77777777" w:rsidR="00E345B7" w:rsidRPr="007C3588" w:rsidRDefault="00E345B7" w:rsidP="00E345B7">
          <w:pPr>
            <w:pStyle w:val="Kopfzeile"/>
            <w:tabs>
              <w:tab w:val="clear" w:pos="4703"/>
              <w:tab w:val="clear" w:pos="9406"/>
            </w:tabs>
            <w:rPr>
              <w:rFonts w:ascii="Arial" w:hAnsi="Arial" w:cs="Arial"/>
              <w:sz w:val="16"/>
              <w:szCs w:val="16"/>
              <w:lang w:val="de-DE"/>
            </w:rPr>
          </w:pPr>
        </w:p>
        <w:p w14:paraId="05CD561D" w14:textId="77777777" w:rsidR="00E345B7" w:rsidRPr="007C3588" w:rsidRDefault="00E345B7" w:rsidP="00E345B7">
          <w:pPr>
            <w:pStyle w:val="Kopfzeile"/>
            <w:tabs>
              <w:tab w:val="clear" w:pos="4703"/>
              <w:tab w:val="clear" w:pos="9406"/>
            </w:tabs>
            <w:rPr>
              <w:rFonts w:ascii="Arial" w:hAnsi="Arial" w:cs="Arial"/>
              <w:sz w:val="16"/>
              <w:szCs w:val="16"/>
              <w:lang w:val="de-DE"/>
            </w:rPr>
          </w:pPr>
          <w:r w:rsidRPr="007C3588">
            <w:rPr>
              <w:rFonts w:ascii="Arial" w:hAnsi="Arial"/>
              <w:sz w:val="16"/>
              <w:lang w:val="de-DE"/>
            </w:rPr>
            <w:t>info@kraiburg-tpe.com</w:t>
          </w:r>
        </w:p>
        <w:p w14:paraId="481CA0C8" w14:textId="4AEACDAC" w:rsidR="000B55D7" w:rsidRPr="00502615" w:rsidRDefault="00E345B7" w:rsidP="00E345B7">
          <w:pPr>
            <w:pStyle w:val="Kopfzeile"/>
            <w:tabs>
              <w:tab w:val="clear" w:pos="4703"/>
              <w:tab w:val="clear" w:pos="9406"/>
            </w:tabs>
            <w:rPr>
              <w:sz w:val="20"/>
            </w:rPr>
          </w:pPr>
          <w:r>
            <w:rPr>
              <w:rFonts w:ascii="Arial" w:hAnsi="Arial"/>
              <w:sz w:val="16"/>
            </w:rPr>
            <w:t>www.kraiburg-tpe.com</w:t>
          </w:r>
          <w:r w:rsidRPr="00502615">
            <w:rPr>
              <w:sz w:val="20"/>
            </w:rPr>
            <w:t xml:space="preserve"> </w:t>
          </w:r>
        </w:p>
      </w:tc>
    </w:tr>
  </w:tbl>
  <w:p w14:paraId="761A7C4E" w14:textId="08FDCFDC" w:rsidR="00F125F3" w:rsidRPr="00502615" w:rsidRDefault="00CF1ABB" w:rsidP="00C0054B">
    <w:pPr>
      <w:pStyle w:val="Kopfzeile"/>
      <w:tabs>
        <w:tab w:val="clear" w:pos="4703"/>
        <w:tab w:val="clear" w:pos="9406"/>
      </w:tabs>
      <w:rPr>
        <w:rFonts w:ascii="Arial" w:hAnsi="Arial" w:cs="Arial"/>
        <w:sz w:val="20"/>
        <w:szCs w:val="20"/>
      </w:rPr>
    </w:pPr>
    <w:r>
      <w:rPr>
        <w:rFonts w:ascii="Arial" w:hAnsi="Arial" w:cs="Arial"/>
        <w:b/>
        <w:noProof/>
        <w:sz w:val="24"/>
        <w:szCs w:val="24"/>
        <w:lang w:val="en-US" w:eastAsia="en-US" w:bidi="ar-SA"/>
      </w:rPr>
      <mc:AlternateContent>
        <mc:Choice Requires="wps">
          <w:drawing>
            <wp:anchor distT="0" distB="0" distL="114300" distR="114300" simplePos="0" relativeHeight="251662336" behindDoc="0" locked="0" layoutInCell="1" allowOverlap="1" wp14:anchorId="1533E55D" wp14:editId="05A56EEE">
              <wp:simplePos x="0" y="0"/>
              <wp:positionH relativeFrom="column">
                <wp:posOffset>4330065</wp:posOffset>
              </wp:positionH>
              <wp:positionV relativeFrom="paragraph">
                <wp:posOffset>2542540</wp:posOffset>
              </wp:positionV>
              <wp:extent cx="1885950" cy="4658995"/>
              <wp:effectExtent l="0" t="0" r="0" b="825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658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D1F3F" w14:textId="77777777" w:rsidR="00CF1ABB" w:rsidRPr="004406D3" w:rsidRDefault="00CF1ABB" w:rsidP="00CF1ABB">
                          <w:pPr>
                            <w:pStyle w:val="Kopfzeile"/>
                            <w:rPr>
                              <w:rFonts w:ascii="Arial" w:hAnsi="Arial" w:cs="Arial"/>
                              <w:b/>
                              <w:sz w:val="16"/>
                              <w:szCs w:val="16"/>
                            </w:rPr>
                          </w:pPr>
                          <w:r>
                            <w:rPr>
                              <w:rFonts w:ascii="Arial" w:hAnsi="Arial"/>
                              <w:b/>
                              <w:sz w:val="16"/>
                              <w:szCs w:val="16"/>
                            </w:rPr>
                            <w:t>Press contact</w:t>
                          </w:r>
                        </w:p>
                        <w:p w14:paraId="05948D35" w14:textId="77777777" w:rsidR="00CF1ABB" w:rsidRPr="0025081E" w:rsidRDefault="00CF1ABB" w:rsidP="00CF1ABB">
                          <w:pPr>
                            <w:pStyle w:val="Textkrper-Zeileneinzug"/>
                            <w:ind w:left="0"/>
                            <w:rPr>
                              <w:bCs/>
                              <w:sz w:val="16"/>
                              <w:szCs w:val="16"/>
                            </w:rPr>
                          </w:pPr>
                        </w:p>
                        <w:p w14:paraId="2EF9CB26" w14:textId="77777777" w:rsidR="00CF1ABB" w:rsidRPr="004406D3" w:rsidRDefault="00CF1ABB" w:rsidP="00CF1ABB">
                          <w:pPr>
                            <w:pStyle w:val="Textkrper-Zeileneinzug"/>
                            <w:ind w:left="0"/>
                            <w:rPr>
                              <w:i w:val="0"/>
                              <w:sz w:val="16"/>
                              <w:szCs w:val="16"/>
                            </w:rPr>
                          </w:pPr>
                          <w:r>
                            <w:rPr>
                              <w:bCs/>
                              <w:sz w:val="16"/>
                              <w:szCs w:val="16"/>
                            </w:rPr>
                            <w:t>Europe, Middle East &amp; Africa</w:t>
                          </w:r>
                        </w:p>
                        <w:p w14:paraId="3FF340AE" w14:textId="77777777" w:rsidR="00CF1ABB" w:rsidRPr="004406D3" w:rsidRDefault="00CF1ABB" w:rsidP="00CF1ABB">
                          <w:pPr>
                            <w:pStyle w:val="Textkrper-Zeileneinzug"/>
                            <w:ind w:left="0"/>
                            <w:rPr>
                              <w:i w:val="0"/>
                              <w:sz w:val="16"/>
                              <w:szCs w:val="16"/>
                            </w:rPr>
                          </w:pPr>
                          <w:r>
                            <w:rPr>
                              <w:i w:val="0"/>
                              <w:sz w:val="16"/>
                            </w:rPr>
                            <w:t>Simone Hammerl</w:t>
                          </w:r>
                        </w:p>
                        <w:p w14:paraId="72051ED0" w14:textId="77777777" w:rsidR="00CF1ABB" w:rsidRPr="00F54D5B" w:rsidRDefault="00CF1ABB" w:rsidP="00CF1ABB">
                          <w:pPr>
                            <w:pStyle w:val="Textkrper-Zeileneinzug"/>
                            <w:ind w:left="0"/>
                            <w:rPr>
                              <w:i w:val="0"/>
                              <w:sz w:val="16"/>
                              <w:szCs w:val="16"/>
                            </w:rPr>
                          </w:pPr>
                          <w:r>
                            <w:rPr>
                              <w:i w:val="0"/>
                              <w:sz w:val="16"/>
                            </w:rPr>
                            <w:t>Public Relations EMEA</w:t>
                          </w:r>
                        </w:p>
                        <w:p w14:paraId="497BF5F7" w14:textId="77777777" w:rsidR="00CF1ABB" w:rsidRPr="00F54D5B" w:rsidRDefault="00CF1ABB" w:rsidP="00CF1ABB">
                          <w:pPr>
                            <w:pStyle w:val="Textkrper-Zeileneinzug"/>
                            <w:ind w:left="0"/>
                            <w:rPr>
                              <w:i w:val="0"/>
                              <w:sz w:val="16"/>
                              <w:szCs w:val="16"/>
                            </w:rPr>
                          </w:pPr>
                          <w:r>
                            <w:rPr>
                              <w:i w:val="0"/>
                              <w:sz w:val="16"/>
                            </w:rPr>
                            <w:t>Phone: +49 8638 9810 568</w:t>
                          </w:r>
                        </w:p>
                        <w:p w14:paraId="3397EDDB" w14:textId="77777777" w:rsidR="00CF1ABB" w:rsidRPr="00F23EF8" w:rsidRDefault="00CF1ABB" w:rsidP="00CF1ABB">
                          <w:pPr>
                            <w:pStyle w:val="Textkrper-Zeileneinzug"/>
                            <w:ind w:left="0"/>
                            <w:rPr>
                              <w:rStyle w:val="Hyperlink"/>
                              <w:rFonts w:eastAsiaTheme="minorEastAsia" w:cstheme="minorBidi"/>
                              <w:i w:val="0"/>
                              <w:iCs w:val="0"/>
                              <w:sz w:val="16"/>
                              <w:szCs w:val="16"/>
                            </w:rPr>
                          </w:pPr>
                          <w:r w:rsidRPr="00F23EF8">
                            <w:rPr>
                              <w:rStyle w:val="Hyperlink"/>
                              <w:rFonts w:eastAsiaTheme="minorEastAsia" w:cstheme="minorBidi"/>
                              <w:i w:val="0"/>
                              <w:iCs w:val="0"/>
                              <w:sz w:val="16"/>
                              <w:szCs w:val="16"/>
                            </w:rPr>
                            <w:t>simone.hammerl@kraiburg-tpe.com</w:t>
                          </w:r>
                        </w:p>
                        <w:p w14:paraId="668CBE54" w14:textId="77777777" w:rsidR="00CF1ABB" w:rsidRDefault="00CF1ABB" w:rsidP="00CF1ABB">
                          <w:pPr>
                            <w:pStyle w:val="Textkrper-Zeileneinzug"/>
                            <w:ind w:left="0"/>
                            <w:rPr>
                              <w:bCs/>
                              <w:sz w:val="16"/>
                              <w:szCs w:val="16"/>
                            </w:rPr>
                          </w:pPr>
                        </w:p>
                        <w:p w14:paraId="406E7934" w14:textId="77777777" w:rsidR="00CF1ABB" w:rsidRPr="00163EBC" w:rsidRDefault="00CF1ABB" w:rsidP="00CF1ABB">
                          <w:pPr>
                            <w:pStyle w:val="Textkrper-Zeileneinzug"/>
                            <w:ind w:left="0"/>
                            <w:rPr>
                              <w:bCs/>
                              <w:sz w:val="16"/>
                              <w:szCs w:val="16"/>
                            </w:rPr>
                          </w:pPr>
                          <w:r>
                            <w:rPr>
                              <w:bCs/>
                              <w:sz w:val="16"/>
                              <w:szCs w:val="16"/>
                            </w:rPr>
                            <w:t>Americas</w:t>
                          </w:r>
                        </w:p>
                        <w:p w14:paraId="692C8DD0" w14:textId="77777777" w:rsidR="00CF1ABB" w:rsidRPr="00163EBC" w:rsidRDefault="00CF1ABB" w:rsidP="00CF1ABB">
                          <w:pPr>
                            <w:pStyle w:val="Textkrper-Zeileneinzug"/>
                            <w:ind w:left="0"/>
                            <w:rPr>
                              <w:i w:val="0"/>
                              <w:sz w:val="16"/>
                            </w:rPr>
                          </w:pPr>
                          <w:r>
                            <w:rPr>
                              <w:i w:val="0"/>
                              <w:sz w:val="16"/>
                            </w:rPr>
                            <w:t>Gabriela Yohn</w:t>
                          </w:r>
                        </w:p>
                        <w:p w14:paraId="6D49612A" w14:textId="77777777" w:rsidR="00CF1ABB" w:rsidRPr="00163EBC" w:rsidRDefault="00CF1ABB" w:rsidP="00CF1ABB">
                          <w:pPr>
                            <w:pStyle w:val="Textkrper-Zeileneinzug"/>
                            <w:ind w:left="0"/>
                            <w:rPr>
                              <w:i w:val="0"/>
                              <w:sz w:val="16"/>
                            </w:rPr>
                          </w:pPr>
                          <w:r>
                            <w:rPr>
                              <w:i w:val="0"/>
                              <w:sz w:val="16"/>
                            </w:rPr>
                            <w:t>Marketing Manager Americas</w:t>
                          </w:r>
                        </w:p>
                        <w:p w14:paraId="33218B15" w14:textId="77777777" w:rsidR="00CF1ABB" w:rsidRPr="00163EBC" w:rsidRDefault="00CF1ABB" w:rsidP="00CF1ABB">
                          <w:pPr>
                            <w:pStyle w:val="Textkrper-Zeileneinzug"/>
                            <w:ind w:left="0"/>
                            <w:rPr>
                              <w:i w:val="0"/>
                              <w:sz w:val="16"/>
                            </w:rPr>
                          </w:pPr>
                          <w:r>
                            <w:rPr>
                              <w:i w:val="0"/>
                              <w:sz w:val="16"/>
                            </w:rPr>
                            <w:t>Phone: +1 678 475 6498</w:t>
                          </w:r>
                        </w:p>
                        <w:p w14:paraId="28E1842A" w14:textId="77777777" w:rsidR="00CF1ABB" w:rsidRPr="00163EBC" w:rsidRDefault="007C3588" w:rsidP="00CF1ABB">
                          <w:pPr>
                            <w:pStyle w:val="Kopfzeile"/>
                            <w:spacing w:line="360" w:lineRule="auto"/>
                            <w:rPr>
                              <w:rStyle w:val="Hyperlink"/>
                              <w:rFonts w:ascii="Arial" w:hAnsi="Arial" w:cs="Arial"/>
                              <w:sz w:val="16"/>
                              <w:szCs w:val="16"/>
                            </w:rPr>
                          </w:pPr>
                          <w:hyperlink r:id="rId2" w:history="1">
                            <w:r w:rsidR="00CF1ABB">
                              <w:rPr>
                                <w:rStyle w:val="Hyperlink"/>
                                <w:rFonts w:ascii="Arial" w:hAnsi="Arial"/>
                                <w:sz w:val="16"/>
                                <w:szCs w:val="16"/>
                              </w:rPr>
                              <w:t>gabriela.yohn@kraiburg-tpe.com</w:t>
                            </w:r>
                          </w:hyperlink>
                        </w:p>
                        <w:p w14:paraId="6E98096F" w14:textId="77777777" w:rsidR="00CF1ABB" w:rsidRPr="0025081E" w:rsidRDefault="00CF1ABB" w:rsidP="00CF1ABB">
                          <w:pPr>
                            <w:pStyle w:val="Kopfzeile"/>
                            <w:spacing w:line="360" w:lineRule="auto"/>
                            <w:rPr>
                              <w:rStyle w:val="Hyperlink"/>
                              <w:rFonts w:ascii="Arial" w:hAnsi="Arial" w:cs="Arial"/>
                              <w:sz w:val="16"/>
                              <w:szCs w:val="16"/>
                              <w:lang w:bidi="ar-SA"/>
                            </w:rPr>
                          </w:pPr>
                        </w:p>
                        <w:p w14:paraId="59AEE0C8" w14:textId="77777777" w:rsidR="00CF1ABB" w:rsidRPr="00446479" w:rsidRDefault="00CF1ABB" w:rsidP="00CF1ABB">
                          <w:pPr>
                            <w:pStyle w:val="Kopfzeile"/>
                            <w:spacing w:line="360" w:lineRule="auto"/>
                            <w:rPr>
                              <w:rFonts w:ascii="Arial" w:hAnsi="Arial" w:cs="Arial"/>
                              <w:i/>
                              <w:iCs/>
                              <w:sz w:val="16"/>
                              <w:szCs w:val="16"/>
                            </w:rPr>
                          </w:pPr>
                          <w:r>
                            <w:rPr>
                              <w:rFonts w:ascii="Arial" w:hAnsi="Arial"/>
                              <w:i/>
                              <w:iCs/>
                              <w:sz w:val="16"/>
                              <w:szCs w:val="16"/>
                            </w:rPr>
                            <w:t>Asia Pacific</w:t>
                          </w:r>
                        </w:p>
                        <w:p w14:paraId="24F2436E" w14:textId="77777777" w:rsidR="00CF1ABB" w:rsidRPr="00446479" w:rsidRDefault="00CF1ABB" w:rsidP="00CF1ABB">
                          <w:pPr>
                            <w:pStyle w:val="Kopfzeile"/>
                            <w:spacing w:line="360" w:lineRule="auto"/>
                            <w:rPr>
                              <w:rFonts w:ascii="Arial" w:hAnsi="Arial" w:cs="Arial"/>
                              <w:sz w:val="16"/>
                              <w:szCs w:val="16"/>
                            </w:rPr>
                          </w:pPr>
                          <w:r>
                            <w:rPr>
                              <w:rFonts w:ascii="Arial" w:hAnsi="Arial"/>
                              <w:sz w:val="16"/>
                              <w:szCs w:val="16"/>
                            </w:rPr>
                            <w:t>Bridget Ngang</w:t>
                          </w:r>
                        </w:p>
                        <w:p w14:paraId="7D11A694" w14:textId="77777777" w:rsidR="00CF1ABB" w:rsidRPr="00446479" w:rsidRDefault="00CF1ABB" w:rsidP="00CF1ABB">
                          <w:pPr>
                            <w:pStyle w:val="Kopfzeile"/>
                            <w:spacing w:line="360" w:lineRule="auto"/>
                            <w:rPr>
                              <w:rFonts w:ascii="Arial" w:hAnsi="Arial" w:cs="Arial"/>
                              <w:sz w:val="16"/>
                              <w:szCs w:val="16"/>
                            </w:rPr>
                          </w:pPr>
                          <w:r>
                            <w:rPr>
                              <w:rFonts w:ascii="Arial" w:hAnsi="Arial"/>
                              <w:sz w:val="16"/>
                              <w:szCs w:val="16"/>
                            </w:rPr>
                            <w:t>Marketing Manager Asia Pacific</w:t>
                          </w:r>
                        </w:p>
                        <w:p w14:paraId="293070E1" w14:textId="77777777" w:rsidR="00CF1ABB" w:rsidRPr="00163EBC" w:rsidRDefault="00CF1ABB" w:rsidP="00CF1ABB">
                          <w:pPr>
                            <w:pStyle w:val="Kopfzeile"/>
                            <w:spacing w:line="360" w:lineRule="auto"/>
                            <w:rPr>
                              <w:rFonts w:ascii="Arial" w:hAnsi="Arial" w:cs="Arial"/>
                              <w:sz w:val="16"/>
                              <w:szCs w:val="16"/>
                            </w:rPr>
                          </w:pPr>
                          <w:r>
                            <w:rPr>
                              <w:rFonts w:ascii="Arial" w:hAnsi="Arial"/>
                              <w:sz w:val="16"/>
                              <w:szCs w:val="16"/>
                            </w:rPr>
                            <w:t>Phone: +603 9545 6301</w:t>
                          </w:r>
                        </w:p>
                        <w:p w14:paraId="42673DFB" w14:textId="77777777" w:rsidR="00CF1ABB" w:rsidRPr="00163EBC" w:rsidRDefault="007C3588" w:rsidP="00CF1ABB">
                          <w:pPr>
                            <w:pStyle w:val="Kopfzeile"/>
                            <w:spacing w:line="360" w:lineRule="auto"/>
                            <w:rPr>
                              <w:rFonts w:ascii="Arial" w:hAnsi="Arial" w:cs="Arial"/>
                              <w:sz w:val="16"/>
                              <w:szCs w:val="16"/>
                            </w:rPr>
                          </w:pPr>
                          <w:hyperlink r:id="rId3" w:history="1">
                            <w:r w:rsidR="00CF1ABB">
                              <w:rPr>
                                <w:rStyle w:val="Hyperlink"/>
                                <w:rFonts w:ascii="Arial" w:hAnsi="Arial"/>
                                <w:sz w:val="16"/>
                                <w:szCs w:val="16"/>
                              </w:rPr>
                              <w:t>bridget.ngang@kraiburg-tpe.com</w:t>
                            </w:r>
                          </w:hyperlink>
                        </w:p>
                        <w:p w14:paraId="0DC1A2A6" w14:textId="77777777" w:rsidR="00CF1ABB" w:rsidRPr="0025081E" w:rsidRDefault="00CF1ABB" w:rsidP="00CF1ABB">
                          <w:pPr>
                            <w:pStyle w:val="Textkrper-Zeileneinzug"/>
                            <w:ind w:left="0"/>
                            <w:rPr>
                              <w:bCs/>
                              <w:sz w:val="16"/>
                              <w:szCs w:val="16"/>
                            </w:rPr>
                          </w:pPr>
                          <w:bookmarkStart w:id="1" w:name="_Hlk5605189"/>
                        </w:p>
                        <w:p w14:paraId="58897353" w14:textId="77777777" w:rsidR="00CF1ABB" w:rsidRPr="00163EBC" w:rsidRDefault="00CF1ABB" w:rsidP="00CF1ABB">
                          <w:pPr>
                            <w:pStyle w:val="Textkrper-Zeileneinzug"/>
                            <w:ind w:left="0"/>
                            <w:rPr>
                              <w:rStyle w:val="Hyperlink"/>
                              <w:b/>
                              <w:i w:val="0"/>
                              <w:sz w:val="16"/>
                            </w:rPr>
                          </w:pPr>
                          <w:r>
                            <w:rPr>
                              <w:b/>
                              <w:i w:val="0"/>
                              <w:sz w:val="16"/>
                            </w:rPr>
                            <w:t>Communications agency</w:t>
                          </w:r>
                        </w:p>
                        <w:p w14:paraId="2C1A19C2" w14:textId="77777777" w:rsidR="00CF1ABB" w:rsidRPr="006A7575" w:rsidRDefault="00CF1ABB" w:rsidP="00CF1ABB">
                          <w:pPr>
                            <w:spacing w:after="0" w:line="360" w:lineRule="auto"/>
                            <w:rPr>
                              <w:rFonts w:ascii="Arial" w:hAnsi="Arial" w:cs="Arial"/>
                              <w:sz w:val="16"/>
                            </w:rPr>
                          </w:pPr>
                          <w:r>
                            <w:rPr>
                              <w:rFonts w:ascii="Arial" w:hAnsi="Arial"/>
                              <w:i/>
                              <w:sz w:val="16"/>
                            </w:rPr>
                            <w:t>EMG</w:t>
                          </w:r>
                        </w:p>
                        <w:p w14:paraId="005B02D2" w14:textId="77777777" w:rsidR="00CF1ABB" w:rsidRPr="006A7575" w:rsidRDefault="00CF1ABB" w:rsidP="00CF1ABB">
                          <w:pPr>
                            <w:spacing w:after="0" w:line="360" w:lineRule="auto"/>
                            <w:rPr>
                              <w:rFonts w:ascii="Arial" w:hAnsi="Arial" w:cs="Arial"/>
                              <w:sz w:val="16"/>
                            </w:rPr>
                          </w:pPr>
                          <w:proofErr w:type="spellStart"/>
                          <w:r>
                            <w:rPr>
                              <w:rFonts w:ascii="Arial" w:hAnsi="Arial"/>
                              <w:sz w:val="16"/>
                            </w:rPr>
                            <w:t>Siria</w:t>
                          </w:r>
                          <w:proofErr w:type="spellEnd"/>
                          <w:r>
                            <w:rPr>
                              <w:rFonts w:ascii="Arial" w:hAnsi="Arial"/>
                              <w:sz w:val="16"/>
                            </w:rPr>
                            <w:t xml:space="preserve"> Nielsen</w:t>
                          </w:r>
                        </w:p>
                        <w:p w14:paraId="3E87CF83" w14:textId="369D52F7" w:rsidR="00CF1ABB" w:rsidRDefault="00CF1ABB" w:rsidP="00CF1ABB">
                          <w:pPr>
                            <w:spacing w:after="0" w:line="360" w:lineRule="auto"/>
                            <w:rPr>
                              <w:rFonts w:ascii="Arial" w:hAnsi="Arial"/>
                              <w:sz w:val="16"/>
                            </w:rPr>
                          </w:pPr>
                          <w:r>
                            <w:rPr>
                              <w:rFonts w:ascii="Arial" w:hAnsi="Arial"/>
                              <w:sz w:val="16"/>
                            </w:rPr>
                            <w:t>Phone: +31 164 317 036</w:t>
                          </w:r>
                        </w:p>
                        <w:p w14:paraId="4C84918A" w14:textId="070394E4" w:rsidR="007C3588" w:rsidRPr="006A7575" w:rsidRDefault="007C3588" w:rsidP="00CF1ABB">
                          <w:pPr>
                            <w:spacing w:after="0" w:line="360" w:lineRule="auto"/>
                            <w:rPr>
                              <w:rFonts w:ascii="Arial" w:hAnsi="Arial" w:cs="Arial"/>
                              <w:sz w:val="16"/>
                            </w:rPr>
                          </w:pPr>
                          <w:hyperlink r:id="rId4" w:history="1">
                            <w:r w:rsidRPr="00590EFA">
                              <w:rPr>
                                <w:rStyle w:val="Hyperlink"/>
                                <w:rFonts w:ascii="Arial" w:hAnsi="Arial"/>
                                <w:sz w:val="16"/>
                              </w:rPr>
                              <w:t>snielsen@emg-pr.com</w:t>
                            </w:r>
                          </w:hyperlink>
                          <w:r>
                            <w:rPr>
                              <w:rFonts w:ascii="Arial" w:hAnsi="Arial"/>
                              <w:sz w:val="16"/>
                            </w:rPr>
                            <w:t xml:space="preserve"> </w:t>
                          </w:r>
                        </w:p>
                        <w:bookmarkEnd w:id="1"/>
                        <w:p w14:paraId="4439FF7F" w14:textId="3430BD7C" w:rsidR="00DC32CA" w:rsidRPr="003A1C88" w:rsidRDefault="00DC32CA" w:rsidP="000B55D7">
                          <w:pPr>
                            <w:pStyle w:val="Textkrper-Zeileneinzug"/>
                            <w:ind w:left="0"/>
                            <w:rPr>
                              <w:i w:val="0"/>
                              <w:iCs w:val="0"/>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33E55D" id="_x0000_t202" coordsize="21600,21600" o:spt="202" path="m,l,21600r21600,l21600,xe">
              <v:stroke joinstyle="miter"/>
              <v:path gradientshapeok="t" o:connecttype="rect"/>
            </v:shapetype>
            <v:shape id="Text Box 2" o:spid="_x0000_s1026" type="#_x0000_t202" style="position:absolute;margin-left:340.95pt;margin-top:200.2pt;width:148.5pt;height:366.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" stroked="f">
              <v:textbox inset=",0,,0">
                <w:txbxContent>
                  <w:p w14:paraId="4DAD1F3F" w14:textId="77777777" w:rsidR="00CF1ABB" w:rsidRPr="004406D3" w:rsidRDefault="00CF1ABB" w:rsidP="00CF1ABB">
                    <w:pPr>
                      <w:pStyle w:val="Kopfzeile"/>
                      <w:rPr>
                        <w:rFonts w:ascii="Arial" w:hAnsi="Arial" w:cs="Arial"/>
                        <w:b/>
                        <w:sz w:val="16"/>
                        <w:szCs w:val="16"/>
                      </w:rPr>
                    </w:pPr>
                    <w:r>
                      <w:rPr>
                        <w:rFonts w:ascii="Arial" w:hAnsi="Arial"/>
                        <w:b/>
                        <w:sz w:val="16"/>
                        <w:szCs w:val="16"/>
                      </w:rPr>
                      <w:t>Press contact</w:t>
                    </w:r>
                  </w:p>
                  <w:p w14:paraId="05948D35" w14:textId="77777777" w:rsidR="00CF1ABB" w:rsidRPr="0025081E" w:rsidRDefault="00CF1ABB" w:rsidP="00CF1ABB">
                    <w:pPr>
                      <w:pStyle w:val="Textkrper-Zeileneinzug"/>
                      <w:ind w:left="0"/>
                      <w:rPr>
                        <w:bCs/>
                        <w:sz w:val="16"/>
                        <w:szCs w:val="16"/>
                      </w:rPr>
                    </w:pPr>
                  </w:p>
                  <w:p w14:paraId="2EF9CB26" w14:textId="77777777" w:rsidR="00CF1ABB" w:rsidRPr="004406D3" w:rsidRDefault="00CF1ABB" w:rsidP="00CF1ABB">
                    <w:pPr>
                      <w:pStyle w:val="Textkrper-Zeileneinzug"/>
                      <w:ind w:left="0"/>
                      <w:rPr>
                        <w:i w:val="0"/>
                        <w:sz w:val="16"/>
                        <w:szCs w:val="16"/>
                      </w:rPr>
                    </w:pPr>
                    <w:r>
                      <w:rPr>
                        <w:bCs/>
                        <w:sz w:val="16"/>
                        <w:szCs w:val="16"/>
                      </w:rPr>
                      <w:t>Europe, Middle East &amp; Africa</w:t>
                    </w:r>
                  </w:p>
                  <w:p w14:paraId="3FF340AE" w14:textId="77777777" w:rsidR="00CF1ABB" w:rsidRPr="004406D3" w:rsidRDefault="00CF1ABB" w:rsidP="00CF1ABB">
                    <w:pPr>
                      <w:pStyle w:val="Textkrper-Zeileneinzug"/>
                      <w:ind w:left="0"/>
                      <w:rPr>
                        <w:i w:val="0"/>
                        <w:sz w:val="16"/>
                        <w:szCs w:val="16"/>
                      </w:rPr>
                    </w:pPr>
                    <w:r>
                      <w:rPr>
                        <w:i w:val="0"/>
                        <w:sz w:val="16"/>
                      </w:rPr>
                      <w:t>Simone Hammerl</w:t>
                    </w:r>
                  </w:p>
                  <w:p w14:paraId="72051ED0" w14:textId="77777777" w:rsidR="00CF1ABB" w:rsidRPr="00F54D5B" w:rsidRDefault="00CF1ABB" w:rsidP="00CF1ABB">
                    <w:pPr>
                      <w:pStyle w:val="Textkrper-Zeileneinzug"/>
                      <w:ind w:left="0"/>
                      <w:rPr>
                        <w:i w:val="0"/>
                        <w:sz w:val="16"/>
                        <w:szCs w:val="16"/>
                      </w:rPr>
                    </w:pPr>
                    <w:r>
                      <w:rPr>
                        <w:i w:val="0"/>
                        <w:sz w:val="16"/>
                      </w:rPr>
                      <w:t>Public Relations EMEA</w:t>
                    </w:r>
                  </w:p>
                  <w:p w14:paraId="497BF5F7" w14:textId="77777777" w:rsidR="00CF1ABB" w:rsidRPr="00F54D5B" w:rsidRDefault="00CF1ABB" w:rsidP="00CF1ABB">
                    <w:pPr>
                      <w:pStyle w:val="Textkrper-Zeileneinzug"/>
                      <w:ind w:left="0"/>
                      <w:rPr>
                        <w:i w:val="0"/>
                        <w:sz w:val="16"/>
                        <w:szCs w:val="16"/>
                      </w:rPr>
                    </w:pPr>
                    <w:r>
                      <w:rPr>
                        <w:i w:val="0"/>
                        <w:sz w:val="16"/>
                      </w:rPr>
                      <w:t>Phone: +49 8638 9810 568</w:t>
                    </w:r>
                  </w:p>
                  <w:p w14:paraId="3397EDDB" w14:textId="77777777" w:rsidR="00CF1ABB" w:rsidRPr="00F23EF8" w:rsidRDefault="00CF1ABB" w:rsidP="00CF1ABB">
                    <w:pPr>
                      <w:pStyle w:val="Textkrper-Zeileneinzug"/>
                      <w:ind w:left="0"/>
                      <w:rPr>
                        <w:rStyle w:val="Hyperlink"/>
                        <w:rFonts w:eastAsiaTheme="minorEastAsia" w:cstheme="minorBidi"/>
                        <w:i w:val="0"/>
                        <w:iCs w:val="0"/>
                        <w:sz w:val="16"/>
                        <w:szCs w:val="16"/>
                      </w:rPr>
                    </w:pPr>
                    <w:r w:rsidRPr="00F23EF8">
                      <w:rPr>
                        <w:rStyle w:val="Hyperlink"/>
                        <w:rFonts w:eastAsiaTheme="minorEastAsia" w:cstheme="minorBidi"/>
                        <w:i w:val="0"/>
                        <w:iCs w:val="0"/>
                        <w:sz w:val="16"/>
                        <w:szCs w:val="16"/>
                      </w:rPr>
                      <w:t>simone.hammerl@kraiburg-tpe.com</w:t>
                    </w:r>
                  </w:p>
                  <w:p w14:paraId="668CBE54" w14:textId="77777777" w:rsidR="00CF1ABB" w:rsidRDefault="00CF1ABB" w:rsidP="00CF1ABB">
                    <w:pPr>
                      <w:pStyle w:val="Textkrper-Zeileneinzug"/>
                      <w:ind w:left="0"/>
                      <w:rPr>
                        <w:bCs/>
                        <w:sz w:val="16"/>
                        <w:szCs w:val="16"/>
                      </w:rPr>
                    </w:pPr>
                  </w:p>
                  <w:p w14:paraId="406E7934" w14:textId="77777777" w:rsidR="00CF1ABB" w:rsidRPr="00163EBC" w:rsidRDefault="00CF1ABB" w:rsidP="00CF1ABB">
                    <w:pPr>
                      <w:pStyle w:val="Textkrper-Zeileneinzug"/>
                      <w:ind w:left="0"/>
                      <w:rPr>
                        <w:bCs/>
                        <w:sz w:val="16"/>
                        <w:szCs w:val="16"/>
                      </w:rPr>
                    </w:pPr>
                    <w:r>
                      <w:rPr>
                        <w:bCs/>
                        <w:sz w:val="16"/>
                        <w:szCs w:val="16"/>
                      </w:rPr>
                      <w:t>Americas</w:t>
                    </w:r>
                  </w:p>
                  <w:p w14:paraId="692C8DD0" w14:textId="77777777" w:rsidR="00CF1ABB" w:rsidRPr="00163EBC" w:rsidRDefault="00CF1ABB" w:rsidP="00CF1ABB">
                    <w:pPr>
                      <w:pStyle w:val="Textkrper-Zeileneinzug"/>
                      <w:ind w:left="0"/>
                      <w:rPr>
                        <w:i w:val="0"/>
                        <w:sz w:val="16"/>
                      </w:rPr>
                    </w:pPr>
                    <w:r>
                      <w:rPr>
                        <w:i w:val="0"/>
                        <w:sz w:val="16"/>
                      </w:rPr>
                      <w:t>Gabriela Yohn</w:t>
                    </w:r>
                  </w:p>
                  <w:p w14:paraId="6D49612A" w14:textId="77777777" w:rsidR="00CF1ABB" w:rsidRPr="00163EBC" w:rsidRDefault="00CF1ABB" w:rsidP="00CF1ABB">
                    <w:pPr>
                      <w:pStyle w:val="Textkrper-Zeileneinzug"/>
                      <w:ind w:left="0"/>
                      <w:rPr>
                        <w:i w:val="0"/>
                        <w:sz w:val="16"/>
                      </w:rPr>
                    </w:pPr>
                    <w:r>
                      <w:rPr>
                        <w:i w:val="0"/>
                        <w:sz w:val="16"/>
                      </w:rPr>
                      <w:t>Marketing Manager Americas</w:t>
                    </w:r>
                  </w:p>
                  <w:p w14:paraId="33218B15" w14:textId="77777777" w:rsidR="00CF1ABB" w:rsidRPr="00163EBC" w:rsidRDefault="00CF1ABB" w:rsidP="00CF1ABB">
                    <w:pPr>
                      <w:pStyle w:val="Textkrper-Zeileneinzug"/>
                      <w:ind w:left="0"/>
                      <w:rPr>
                        <w:i w:val="0"/>
                        <w:sz w:val="16"/>
                      </w:rPr>
                    </w:pPr>
                    <w:r>
                      <w:rPr>
                        <w:i w:val="0"/>
                        <w:sz w:val="16"/>
                      </w:rPr>
                      <w:t>Phone: +1 678 475 6498</w:t>
                    </w:r>
                  </w:p>
                  <w:p w14:paraId="28E1842A" w14:textId="77777777" w:rsidR="00CF1ABB" w:rsidRPr="00163EBC" w:rsidRDefault="007C3588" w:rsidP="00CF1ABB">
                    <w:pPr>
                      <w:pStyle w:val="Kopfzeile"/>
                      <w:spacing w:line="360" w:lineRule="auto"/>
                      <w:rPr>
                        <w:rStyle w:val="Hyperlink"/>
                        <w:rFonts w:ascii="Arial" w:hAnsi="Arial" w:cs="Arial"/>
                        <w:sz w:val="16"/>
                        <w:szCs w:val="16"/>
                      </w:rPr>
                    </w:pPr>
                    <w:hyperlink r:id="rId5" w:history="1">
                      <w:r w:rsidR="00CF1ABB">
                        <w:rPr>
                          <w:rStyle w:val="Hyperlink"/>
                          <w:rFonts w:ascii="Arial" w:hAnsi="Arial"/>
                          <w:sz w:val="16"/>
                          <w:szCs w:val="16"/>
                        </w:rPr>
                        <w:t>gabriela.yohn@kraiburg-tpe.com</w:t>
                      </w:r>
                    </w:hyperlink>
                  </w:p>
                  <w:p w14:paraId="6E98096F" w14:textId="77777777" w:rsidR="00CF1ABB" w:rsidRPr="0025081E" w:rsidRDefault="00CF1ABB" w:rsidP="00CF1ABB">
                    <w:pPr>
                      <w:pStyle w:val="Kopfzeile"/>
                      <w:spacing w:line="360" w:lineRule="auto"/>
                      <w:rPr>
                        <w:rStyle w:val="Hyperlink"/>
                        <w:rFonts w:ascii="Arial" w:hAnsi="Arial" w:cs="Arial"/>
                        <w:sz w:val="16"/>
                        <w:szCs w:val="16"/>
                        <w:lang w:bidi="ar-SA"/>
                      </w:rPr>
                    </w:pPr>
                  </w:p>
                  <w:p w14:paraId="59AEE0C8" w14:textId="77777777" w:rsidR="00CF1ABB" w:rsidRPr="00446479" w:rsidRDefault="00CF1ABB" w:rsidP="00CF1ABB">
                    <w:pPr>
                      <w:pStyle w:val="Kopfzeile"/>
                      <w:spacing w:line="360" w:lineRule="auto"/>
                      <w:rPr>
                        <w:rFonts w:ascii="Arial" w:hAnsi="Arial" w:cs="Arial"/>
                        <w:i/>
                        <w:iCs/>
                        <w:sz w:val="16"/>
                        <w:szCs w:val="16"/>
                      </w:rPr>
                    </w:pPr>
                    <w:r>
                      <w:rPr>
                        <w:rFonts w:ascii="Arial" w:hAnsi="Arial"/>
                        <w:i/>
                        <w:iCs/>
                        <w:sz w:val="16"/>
                        <w:szCs w:val="16"/>
                      </w:rPr>
                      <w:t>Asia Pacific</w:t>
                    </w:r>
                  </w:p>
                  <w:p w14:paraId="24F2436E" w14:textId="77777777" w:rsidR="00CF1ABB" w:rsidRPr="00446479" w:rsidRDefault="00CF1ABB" w:rsidP="00CF1ABB">
                    <w:pPr>
                      <w:pStyle w:val="Kopfzeile"/>
                      <w:spacing w:line="360" w:lineRule="auto"/>
                      <w:rPr>
                        <w:rFonts w:ascii="Arial" w:hAnsi="Arial" w:cs="Arial"/>
                        <w:sz w:val="16"/>
                        <w:szCs w:val="16"/>
                      </w:rPr>
                    </w:pPr>
                    <w:r>
                      <w:rPr>
                        <w:rFonts w:ascii="Arial" w:hAnsi="Arial"/>
                        <w:sz w:val="16"/>
                        <w:szCs w:val="16"/>
                      </w:rPr>
                      <w:t>Bridget Ngang</w:t>
                    </w:r>
                  </w:p>
                  <w:p w14:paraId="7D11A694" w14:textId="77777777" w:rsidR="00CF1ABB" w:rsidRPr="00446479" w:rsidRDefault="00CF1ABB" w:rsidP="00CF1ABB">
                    <w:pPr>
                      <w:pStyle w:val="Kopfzeile"/>
                      <w:spacing w:line="360" w:lineRule="auto"/>
                      <w:rPr>
                        <w:rFonts w:ascii="Arial" w:hAnsi="Arial" w:cs="Arial"/>
                        <w:sz w:val="16"/>
                        <w:szCs w:val="16"/>
                      </w:rPr>
                    </w:pPr>
                    <w:r>
                      <w:rPr>
                        <w:rFonts w:ascii="Arial" w:hAnsi="Arial"/>
                        <w:sz w:val="16"/>
                        <w:szCs w:val="16"/>
                      </w:rPr>
                      <w:t>Marketing Manager Asia Pacific</w:t>
                    </w:r>
                  </w:p>
                  <w:p w14:paraId="293070E1" w14:textId="77777777" w:rsidR="00CF1ABB" w:rsidRPr="00163EBC" w:rsidRDefault="00CF1ABB" w:rsidP="00CF1ABB">
                    <w:pPr>
                      <w:pStyle w:val="Kopfzeile"/>
                      <w:spacing w:line="360" w:lineRule="auto"/>
                      <w:rPr>
                        <w:rFonts w:ascii="Arial" w:hAnsi="Arial" w:cs="Arial"/>
                        <w:sz w:val="16"/>
                        <w:szCs w:val="16"/>
                      </w:rPr>
                    </w:pPr>
                    <w:r>
                      <w:rPr>
                        <w:rFonts w:ascii="Arial" w:hAnsi="Arial"/>
                        <w:sz w:val="16"/>
                        <w:szCs w:val="16"/>
                      </w:rPr>
                      <w:t>Phone: +603 9545 6301</w:t>
                    </w:r>
                  </w:p>
                  <w:p w14:paraId="42673DFB" w14:textId="77777777" w:rsidR="00CF1ABB" w:rsidRPr="00163EBC" w:rsidRDefault="007C3588" w:rsidP="00CF1ABB">
                    <w:pPr>
                      <w:pStyle w:val="Kopfzeile"/>
                      <w:spacing w:line="360" w:lineRule="auto"/>
                      <w:rPr>
                        <w:rFonts w:ascii="Arial" w:hAnsi="Arial" w:cs="Arial"/>
                        <w:sz w:val="16"/>
                        <w:szCs w:val="16"/>
                      </w:rPr>
                    </w:pPr>
                    <w:hyperlink r:id="rId6" w:history="1">
                      <w:r w:rsidR="00CF1ABB">
                        <w:rPr>
                          <w:rStyle w:val="Hyperlink"/>
                          <w:rFonts w:ascii="Arial" w:hAnsi="Arial"/>
                          <w:sz w:val="16"/>
                          <w:szCs w:val="16"/>
                        </w:rPr>
                        <w:t>bridget.ngang@kraiburg-tpe.com</w:t>
                      </w:r>
                    </w:hyperlink>
                  </w:p>
                  <w:p w14:paraId="0DC1A2A6" w14:textId="77777777" w:rsidR="00CF1ABB" w:rsidRPr="0025081E" w:rsidRDefault="00CF1ABB" w:rsidP="00CF1ABB">
                    <w:pPr>
                      <w:pStyle w:val="Textkrper-Zeileneinzug"/>
                      <w:ind w:left="0"/>
                      <w:rPr>
                        <w:bCs/>
                        <w:sz w:val="16"/>
                        <w:szCs w:val="16"/>
                      </w:rPr>
                    </w:pPr>
                    <w:bookmarkStart w:id="2" w:name="_Hlk5605189"/>
                  </w:p>
                  <w:p w14:paraId="58897353" w14:textId="77777777" w:rsidR="00CF1ABB" w:rsidRPr="00163EBC" w:rsidRDefault="00CF1ABB" w:rsidP="00CF1ABB">
                    <w:pPr>
                      <w:pStyle w:val="Textkrper-Zeileneinzug"/>
                      <w:ind w:left="0"/>
                      <w:rPr>
                        <w:rStyle w:val="Hyperlink"/>
                        <w:b/>
                        <w:i w:val="0"/>
                        <w:sz w:val="16"/>
                      </w:rPr>
                    </w:pPr>
                    <w:r>
                      <w:rPr>
                        <w:b/>
                        <w:i w:val="0"/>
                        <w:sz w:val="16"/>
                      </w:rPr>
                      <w:t>Communications agency</w:t>
                    </w:r>
                  </w:p>
                  <w:p w14:paraId="2C1A19C2" w14:textId="77777777" w:rsidR="00CF1ABB" w:rsidRPr="006A7575" w:rsidRDefault="00CF1ABB" w:rsidP="00CF1ABB">
                    <w:pPr>
                      <w:spacing w:after="0" w:line="360" w:lineRule="auto"/>
                      <w:rPr>
                        <w:rFonts w:ascii="Arial" w:hAnsi="Arial" w:cs="Arial"/>
                        <w:sz w:val="16"/>
                      </w:rPr>
                    </w:pPr>
                    <w:r>
                      <w:rPr>
                        <w:rFonts w:ascii="Arial" w:hAnsi="Arial"/>
                        <w:i/>
                        <w:sz w:val="16"/>
                      </w:rPr>
                      <w:t>EMG</w:t>
                    </w:r>
                  </w:p>
                  <w:p w14:paraId="005B02D2" w14:textId="77777777" w:rsidR="00CF1ABB" w:rsidRPr="006A7575" w:rsidRDefault="00CF1ABB" w:rsidP="00CF1ABB">
                    <w:pPr>
                      <w:spacing w:after="0" w:line="360" w:lineRule="auto"/>
                      <w:rPr>
                        <w:rFonts w:ascii="Arial" w:hAnsi="Arial" w:cs="Arial"/>
                        <w:sz w:val="16"/>
                      </w:rPr>
                    </w:pPr>
                    <w:proofErr w:type="spellStart"/>
                    <w:r>
                      <w:rPr>
                        <w:rFonts w:ascii="Arial" w:hAnsi="Arial"/>
                        <w:sz w:val="16"/>
                      </w:rPr>
                      <w:t>Siria</w:t>
                    </w:r>
                    <w:proofErr w:type="spellEnd"/>
                    <w:r>
                      <w:rPr>
                        <w:rFonts w:ascii="Arial" w:hAnsi="Arial"/>
                        <w:sz w:val="16"/>
                      </w:rPr>
                      <w:t xml:space="preserve"> Nielsen</w:t>
                    </w:r>
                  </w:p>
                  <w:p w14:paraId="3E87CF83" w14:textId="369D52F7" w:rsidR="00CF1ABB" w:rsidRDefault="00CF1ABB" w:rsidP="00CF1ABB">
                    <w:pPr>
                      <w:spacing w:after="0" w:line="360" w:lineRule="auto"/>
                      <w:rPr>
                        <w:rFonts w:ascii="Arial" w:hAnsi="Arial"/>
                        <w:sz w:val="16"/>
                      </w:rPr>
                    </w:pPr>
                    <w:r>
                      <w:rPr>
                        <w:rFonts w:ascii="Arial" w:hAnsi="Arial"/>
                        <w:sz w:val="16"/>
                      </w:rPr>
                      <w:t>Phone: +31 164 317 036</w:t>
                    </w:r>
                  </w:p>
                  <w:p w14:paraId="4C84918A" w14:textId="070394E4" w:rsidR="007C3588" w:rsidRPr="006A7575" w:rsidRDefault="007C3588" w:rsidP="00CF1ABB">
                    <w:pPr>
                      <w:spacing w:after="0" w:line="360" w:lineRule="auto"/>
                      <w:rPr>
                        <w:rFonts w:ascii="Arial" w:hAnsi="Arial" w:cs="Arial"/>
                        <w:sz w:val="16"/>
                      </w:rPr>
                    </w:pPr>
                    <w:hyperlink r:id="rId7" w:history="1">
                      <w:r w:rsidRPr="00590EFA">
                        <w:rPr>
                          <w:rStyle w:val="Hyperlink"/>
                          <w:rFonts w:ascii="Arial" w:hAnsi="Arial"/>
                          <w:sz w:val="16"/>
                        </w:rPr>
                        <w:t>snielsen@emg-pr.com</w:t>
                      </w:r>
                    </w:hyperlink>
                    <w:r>
                      <w:rPr>
                        <w:rFonts w:ascii="Arial" w:hAnsi="Arial"/>
                        <w:sz w:val="16"/>
                      </w:rPr>
                      <w:t xml:space="preserve"> </w:t>
                    </w:r>
                  </w:p>
                  <w:bookmarkEnd w:id="2"/>
                  <w:p w14:paraId="4439FF7F" w14:textId="3430BD7C" w:rsidR="00DC32CA" w:rsidRPr="003A1C88" w:rsidRDefault="00DC32CA" w:rsidP="000B55D7">
                    <w:pPr>
                      <w:pStyle w:val="Textkrper-Zeileneinzug"/>
                      <w:ind w:left="0"/>
                      <w:rPr>
                        <w:i w:val="0"/>
                        <w:iCs w:val="0"/>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0E5D"/>
    <w:rsid w:val="0002065A"/>
    <w:rsid w:val="00041B77"/>
    <w:rsid w:val="0004695A"/>
    <w:rsid w:val="00071236"/>
    <w:rsid w:val="00083596"/>
    <w:rsid w:val="0008699C"/>
    <w:rsid w:val="00096CA7"/>
    <w:rsid w:val="00097D31"/>
    <w:rsid w:val="000A510D"/>
    <w:rsid w:val="000B55D7"/>
    <w:rsid w:val="000B6A97"/>
    <w:rsid w:val="000D12E7"/>
    <w:rsid w:val="000D178A"/>
    <w:rsid w:val="000E2B82"/>
    <w:rsid w:val="000F32CD"/>
    <w:rsid w:val="000F7C99"/>
    <w:rsid w:val="00120E5D"/>
    <w:rsid w:val="001246FA"/>
    <w:rsid w:val="00144072"/>
    <w:rsid w:val="00146E7E"/>
    <w:rsid w:val="00163E63"/>
    <w:rsid w:val="001672BB"/>
    <w:rsid w:val="0017332B"/>
    <w:rsid w:val="00180F66"/>
    <w:rsid w:val="001C4EAE"/>
    <w:rsid w:val="00201710"/>
    <w:rsid w:val="00225FD8"/>
    <w:rsid w:val="00230946"/>
    <w:rsid w:val="00235BA5"/>
    <w:rsid w:val="002631F5"/>
    <w:rsid w:val="002877B6"/>
    <w:rsid w:val="00290773"/>
    <w:rsid w:val="0029752E"/>
    <w:rsid w:val="002A37DD"/>
    <w:rsid w:val="002B3A55"/>
    <w:rsid w:val="002C4280"/>
    <w:rsid w:val="002C6993"/>
    <w:rsid w:val="002F2061"/>
    <w:rsid w:val="002F563D"/>
    <w:rsid w:val="002F6BA9"/>
    <w:rsid w:val="00393332"/>
    <w:rsid w:val="003A1C88"/>
    <w:rsid w:val="003A3045"/>
    <w:rsid w:val="003C6DEF"/>
    <w:rsid w:val="003C78DA"/>
    <w:rsid w:val="004002A2"/>
    <w:rsid w:val="00406C85"/>
    <w:rsid w:val="00456843"/>
    <w:rsid w:val="00456A3B"/>
    <w:rsid w:val="00471A94"/>
    <w:rsid w:val="00481947"/>
    <w:rsid w:val="004A62E0"/>
    <w:rsid w:val="004C5F5B"/>
    <w:rsid w:val="004C6E24"/>
    <w:rsid w:val="004D5BAF"/>
    <w:rsid w:val="00502615"/>
    <w:rsid w:val="0050419E"/>
    <w:rsid w:val="00537E2C"/>
    <w:rsid w:val="00550C61"/>
    <w:rsid w:val="005D467D"/>
    <w:rsid w:val="005E1C3F"/>
    <w:rsid w:val="00614013"/>
    <w:rsid w:val="006417CD"/>
    <w:rsid w:val="006709AB"/>
    <w:rsid w:val="006B0D90"/>
    <w:rsid w:val="006B1DAF"/>
    <w:rsid w:val="006D0902"/>
    <w:rsid w:val="006E4B80"/>
    <w:rsid w:val="006E65CF"/>
    <w:rsid w:val="00736129"/>
    <w:rsid w:val="0078239C"/>
    <w:rsid w:val="007831E2"/>
    <w:rsid w:val="00784C57"/>
    <w:rsid w:val="007861D0"/>
    <w:rsid w:val="007B4C2D"/>
    <w:rsid w:val="007C28EF"/>
    <w:rsid w:val="007C3588"/>
    <w:rsid w:val="007D7444"/>
    <w:rsid w:val="007F1877"/>
    <w:rsid w:val="007F3DBF"/>
    <w:rsid w:val="00803476"/>
    <w:rsid w:val="00844632"/>
    <w:rsid w:val="00844E76"/>
    <w:rsid w:val="00873407"/>
    <w:rsid w:val="00885E31"/>
    <w:rsid w:val="00893ECA"/>
    <w:rsid w:val="008B1F30"/>
    <w:rsid w:val="008B2E96"/>
    <w:rsid w:val="008B6AFF"/>
    <w:rsid w:val="008C43CA"/>
    <w:rsid w:val="008D0995"/>
    <w:rsid w:val="008D6339"/>
    <w:rsid w:val="008E5B5F"/>
    <w:rsid w:val="00923D2E"/>
    <w:rsid w:val="00947D55"/>
    <w:rsid w:val="009630ED"/>
    <w:rsid w:val="00964C40"/>
    <w:rsid w:val="00980DBB"/>
    <w:rsid w:val="009D18A9"/>
    <w:rsid w:val="009E74A0"/>
    <w:rsid w:val="00A04CF8"/>
    <w:rsid w:val="00A30950"/>
    <w:rsid w:val="00A57CD6"/>
    <w:rsid w:val="00A709B8"/>
    <w:rsid w:val="00A805C3"/>
    <w:rsid w:val="00A805F6"/>
    <w:rsid w:val="00A832FB"/>
    <w:rsid w:val="00A87238"/>
    <w:rsid w:val="00AB32AB"/>
    <w:rsid w:val="00AB48F2"/>
    <w:rsid w:val="00AD13B3"/>
    <w:rsid w:val="00AF706E"/>
    <w:rsid w:val="00B20D0E"/>
    <w:rsid w:val="00B21133"/>
    <w:rsid w:val="00B43FD8"/>
    <w:rsid w:val="00B71FAC"/>
    <w:rsid w:val="00B81B58"/>
    <w:rsid w:val="00BC0603"/>
    <w:rsid w:val="00BC1A81"/>
    <w:rsid w:val="00BD13D9"/>
    <w:rsid w:val="00BF28D4"/>
    <w:rsid w:val="00C0054B"/>
    <w:rsid w:val="00C10035"/>
    <w:rsid w:val="00C24DC3"/>
    <w:rsid w:val="00C30003"/>
    <w:rsid w:val="00C33B05"/>
    <w:rsid w:val="00C566EF"/>
    <w:rsid w:val="00C70EBC"/>
    <w:rsid w:val="00C8056E"/>
    <w:rsid w:val="00C8485E"/>
    <w:rsid w:val="00C95294"/>
    <w:rsid w:val="00CB7761"/>
    <w:rsid w:val="00CC0B61"/>
    <w:rsid w:val="00CC3B63"/>
    <w:rsid w:val="00CE3169"/>
    <w:rsid w:val="00CE6C93"/>
    <w:rsid w:val="00CF1ABB"/>
    <w:rsid w:val="00CF1F82"/>
    <w:rsid w:val="00D14F71"/>
    <w:rsid w:val="00D2192F"/>
    <w:rsid w:val="00D238FD"/>
    <w:rsid w:val="00D34D49"/>
    <w:rsid w:val="00D41761"/>
    <w:rsid w:val="00D50D0C"/>
    <w:rsid w:val="00D625E9"/>
    <w:rsid w:val="00D81F17"/>
    <w:rsid w:val="00D821DB"/>
    <w:rsid w:val="00D9749E"/>
    <w:rsid w:val="00DB2468"/>
    <w:rsid w:val="00DC10C6"/>
    <w:rsid w:val="00DC32CA"/>
    <w:rsid w:val="00DC758E"/>
    <w:rsid w:val="00DE53B6"/>
    <w:rsid w:val="00DF6CC5"/>
    <w:rsid w:val="00E039D8"/>
    <w:rsid w:val="00E17CAC"/>
    <w:rsid w:val="00E345B7"/>
    <w:rsid w:val="00E533F6"/>
    <w:rsid w:val="00E87B03"/>
    <w:rsid w:val="00E908C9"/>
    <w:rsid w:val="00ED7A78"/>
    <w:rsid w:val="00F11E25"/>
    <w:rsid w:val="00F125F3"/>
    <w:rsid w:val="00F14DFB"/>
    <w:rsid w:val="00F20F7E"/>
    <w:rsid w:val="00F23EF8"/>
    <w:rsid w:val="00F33088"/>
    <w:rsid w:val="00F40D3D"/>
    <w:rsid w:val="00F50B59"/>
    <w:rsid w:val="00F540D8"/>
    <w:rsid w:val="00F56344"/>
    <w:rsid w:val="00F97DC4"/>
    <w:rsid w:val="00FA13B7"/>
    <w:rsid w:val="00FA1F87"/>
    <w:rsid w:val="00FC00E3"/>
    <w:rsid w:val="00FF394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CCADD03"/>
  <w15:docId w15:val="{77CFD890-E76E-4E76-A093-8225BD357A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55D7"/>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styleId="NichtaufgelsteErwhnung">
    <w:name w:val="Unresolved Mention"/>
    <w:basedOn w:val="Absatz-Standardschriftart"/>
    <w:uiPriority w:val="99"/>
    <w:semiHidden/>
    <w:unhideWhenUsed/>
    <w:rsid w:val="007C35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408457763">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pr.com" TargetMode="External"/><Relationship Id="rId2" Type="http://schemas.openxmlformats.org/officeDocument/2006/relationships/hyperlink" Target="mailto:gabriela.yohn@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gabriela.yohn@kraiburg-tpe.com" TargetMode="External"/><Relationship Id="rId4" Type="http://schemas.openxmlformats.org/officeDocument/2006/relationships/hyperlink" Target="mailto:snielsen@emg-pr.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NORAM%20PR\KRAPR000EN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1B50BC-A89C-42C9-91AB-0F4B1DA8E1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KRAPR000EN0000 folder name.dotx</Template>
  <TotalTime>0</TotalTime>
  <Pages>4</Pages>
  <Words>646</Words>
  <Characters>4075</Characters>
  <Application>Microsoft Office Word</Application>
  <DocSecurity>0</DocSecurity>
  <Lines>33</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THERMOLAST® K from KRAIBURG TPE provides superior properties profile for aesthetic and durable dog toy</vt:lpstr>
      <vt:lpstr>THERMOLAST® K from KRAIBURG TPE provides superior properties profile for aesthetic and durable dog toy</vt:lpstr>
    </vt:vector>
  </TitlesOfParts>
  <Manager>Ilona Giljam</Manager>
  <Company>EMG</Company>
  <LinksUpToDate>false</LinksUpToDate>
  <CharactersWithSpaces>4712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THERMOLAST® K from KRAIBURG TPE provides superior properties profile for aesthetic and durable dog toy</dc:title>
  <dc:creator>Siria Nielsen</dc:creator>
  <cp:keywords>034</cp:keywords>
  <cp:lastModifiedBy>Hammerl, Simone</cp:lastModifiedBy>
  <cp:revision>7</cp:revision>
  <cp:lastPrinted>2019-03-26T13:42:00Z</cp:lastPrinted>
  <dcterms:created xsi:type="dcterms:W3CDTF">2019-04-02T05:52:00Z</dcterms:created>
  <dcterms:modified xsi:type="dcterms:W3CDTF">2019-04-09T12:37:00Z</dcterms:modified>
  <cp:category>PR</cp:category>
</cp:coreProperties>
</file>