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56528" w:rsidRPr="00BA53AD" w:rsidRDefault="00956528" w:rsidP="0002065A">
      <w:pPr>
        <w:spacing w:after="0" w:line="360" w:lineRule="auto"/>
        <w:ind w:right="1700"/>
        <w:jc w:val="both"/>
        <w:rPr>
          <w:rFonts w:ascii="Arial" w:hAnsi="Arial" w:cs="Arial"/>
          <w:sz w:val="20"/>
          <w:szCs w:val="20"/>
          <w:lang w:val="fr-FR"/>
        </w:rPr>
      </w:pPr>
      <w:r w:rsidRPr="00BA53AD">
        <w:rPr>
          <w:rFonts w:ascii="Arial" w:hAnsi="Arial" w:cs="Arial"/>
          <w:sz w:val="20"/>
          <w:szCs w:val="20"/>
          <w:lang w:val="fr-FR"/>
        </w:rPr>
        <w:t>Un jouet sûr et durable</w:t>
      </w:r>
    </w:p>
    <w:p w:rsidR="00956528" w:rsidRPr="00BA53AD" w:rsidRDefault="002E563E" w:rsidP="0002065A">
      <w:pPr>
        <w:spacing w:after="0" w:line="360" w:lineRule="auto"/>
        <w:ind w:right="1700"/>
        <w:rPr>
          <w:rFonts w:ascii="Arial" w:hAnsi="Arial" w:cs="Arial"/>
          <w:b/>
          <w:bCs/>
          <w:sz w:val="24"/>
          <w:szCs w:val="24"/>
          <w:lang w:val="fr-FR"/>
        </w:rPr>
      </w:pPr>
      <w:r w:rsidRPr="000029D4">
        <w:rPr>
          <w:rFonts w:ascii="Arial" w:hAnsi="Arial" w:cs="Arial"/>
          <w:b/>
          <w:bCs/>
          <w:color w:val="000000" w:themeColor="text1"/>
          <w:sz w:val="24"/>
          <w:szCs w:val="24"/>
          <w:lang w:val="fr-FR"/>
        </w:rPr>
        <w:t xml:space="preserve">Un </w:t>
      </w:r>
      <w:r w:rsidR="00956528" w:rsidRPr="000029D4">
        <w:rPr>
          <w:rFonts w:ascii="Arial" w:hAnsi="Arial" w:cs="Arial"/>
          <w:b/>
          <w:bCs/>
          <w:color w:val="000000" w:themeColor="text1"/>
          <w:sz w:val="24"/>
          <w:szCs w:val="24"/>
          <w:lang w:val="fr-FR"/>
        </w:rPr>
        <w:t>THERMOLAST</w:t>
      </w:r>
      <w:r w:rsidR="00956528" w:rsidRPr="00BA53AD">
        <w:rPr>
          <w:rFonts w:ascii="Arial" w:hAnsi="Arial" w:cs="Arial"/>
          <w:b/>
          <w:bCs/>
          <w:sz w:val="24"/>
          <w:szCs w:val="24"/>
          <w:vertAlign w:val="superscript"/>
          <w:lang w:val="fr-FR"/>
        </w:rPr>
        <w:t>®</w:t>
      </w:r>
      <w:r w:rsidR="00956528" w:rsidRPr="00BA53AD">
        <w:rPr>
          <w:rFonts w:ascii="Arial" w:hAnsi="Arial" w:cs="Arial"/>
          <w:b/>
          <w:bCs/>
          <w:sz w:val="24"/>
          <w:szCs w:val="24"/>
          <w:lang w:val="fr-FR"/>
        </w:rPr>
        <w:t xml:space="preserve"> K de KRAIBURG TPE pour un jouet pour chien esthétique et surmoulé</w:t>
      </w:r>
    </w:p>
    <w:p w:rsidR="00956528" w:rsidRPr="00BA53AD" w:rsidRDefault="00956528" w:rsidP="0002065A">
      <w:pPr>
        <w:keepLines/>
        <w:spacing w:after="0" w:line="360" w:lineRule="auto"/>
        <w:ind w:right="1701"/>
        <w:jc w:val="both"/>
        <w:rPr>
          <w:rFonts w:ascii="Arial" w:hAnsi="Arial" w:cs="Arial"/>
          <w:sz w:val="20"/>
          <w:szCs w:val="20"/>
          <w:lang w:val="fr-FR"/>
        </w:rPr>
      </w:pPr>
    </w:p>
    <w:p w:rsidR="00956528" w:rsidRPr="000029D4" w:rsidRDefault="00956528" w:rsidP="00B71FAC">
      <w:pPr>
        <w:keepLines/>
        <w:spacing w:after="0" w:line="360" w:lineRule="auto"/>
        <w:ind w:right="1701"/>
        <w:jc w:val="both"/>
        <w:rPr>
          <w:rFonts w:ascii="Arial" w:hAnsi="Arial" w:cs="Arial"/>
          <w:b/>
          <w:bCs/>
          <w:color w:val="000000" w:themeColor="text1"/>
          <w:sz w:val="20"/>
          <w:szCs w:val="20"/>
          <w:lang w:val="fr-FR"/>
        </w:rPr>
      </w:pPr>
      <w:r w:rsidRPr="00BA53AD">
        <w:rPr>
          <w:rFonts w:ascii="Arial" w:hAnsi="Arial" w:cs="Arial"/>
          <w:b/>
          <w:bCs/>
          <w:sz w:val="20"/>
          <w:szCs w:val="20"/>
          <w:lang w:val="fr-FR"/>
        </w:rPr>
        <w:t xml:space="preserve">KRAIBURG TPE a démontré son expertise dans les élastomères thermoplastiques (TPE) réalisés sur mesure en fournissant un compound conçu pour </w:t>
      </w:r>
      <w:r w:rsidRPr="000029D4">
        <w:rPr>
          <w:rFonts w:ascii="Arial" w:hAnsi="Arial" w:cs="Arial"/>
          <w:b/>
          <w:bCs/>
          <w:color w:val="000000" w:themeColor="text1"/>
          <w:sz w:val="20"/>
          <w:szCs w:val="20"/>
          <w:lang w:val="fr-FR"/>
        </w:rPr>
        <w:t xml:space="preserve">garantir un équilibre précis entre dureté et flexibilité et présentant une très bonne adhérence sur le </w:t>
      </w:r>
      <w:r w:rsidR="00C903FC" w:rsidRPr="000029D4">
        <w:rPr>
          <w:rFonts w:ascii="Arial" w:hAnsi="Arial" w:cs="Arial"/>
          <w:b/>
          <w:bCs/>
          <w:color w:val="000000" w:themeColor="text1"/>
          <w:sz w:val="20"/>
          <w:szCs w:val="20"/>
          <w:lang w:val="fr-FR"/>
        </w:rPr>
        <w:t>Polyamide</w:t>
      </w:r>
      <w:r w:rsidRPr="000029D4">
        <w:rPr>
          <w:rFonts w:ascii="Arial" w:hAnsi="Arial" w:cs="Arial"/>
          <w:b/>
          <w:bCs/>
          <w:color w:val="000000" w:themeColor="text1"/>
          <w:sz w:val="20"/>
          <w:szCs w:val="20"/>
          <w:lang w:val="fr-FR"/>
        </w:rPr>
        <w:t xml:space="preserve"> ainsi qu’une excellente colorabilité afin de produire un jouet pour chien durable. En outre, le matériau TPE est fabriqué aux Etats-Unis. Il répond ainsi aux préférences de nombreux propriétaires d’animaux domestiques américains pour des produits d'origine entièrement nationale.</w:t>
      </w:r>
    </w:p>
    <w:p w:rsidR="00956528" w:rsidRPr="000029D4" w:rsidRDefault="00956528" w:rsidP="00B71FAC">
      <w:pPr>
        <w:keepLines/>
        <w:spacing w:after="0" w:line="360" w:lineRule="auto"/>
        <w:ind w:right="1701"/>
        <w:jc w:val="both"/>
        <w:rPr>
          <w:rFonts w:ascii="Arial" w:hAnsi="Arial" w:cs="Arial"/>
          <w:color w:val="000000" w:themeColor="text1"/>
          <w:sz w:val="20"/>
          <w:szCs w:val="20"/>
          <w:lang w:val="fr-FR"/>
        </w:rPr>
      </w:pP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r w:rsidRPr="000029D4">
        <w:rPr>
          <w:rFonts w:ascii="Arial" w:hAnsi="Arial" w:cs="Arial"/>
          <w:color w:val="000000" w:themeColor="text1"/>
          <w:sz w:val="20"/>
          <w:szCs w:val="20"/>
          <w:lang w:val="fr-FR"/>
        </w:rPr>
        <w:t xml:space="preserve">Sur le marché des jouets pour animaux, la clientèle est de plus en plus sensible à l’utilisation de matériaux qui ne contiennent </w:t>
      </w:r>
      <w:r w:rsidR="002E563E" w:rsidRPr="000029D4">
        <w:rPr>
          <w:rFonts w:ascii="Arial" w:hAnsi="Arial" w:cs="Arial"/>
          <w:color w:val="000000" w:themeColor="text1"/>
          <w:sz w:val="20"/>
          <w:szCs w:val="20"/>
          <w:lang w:val="fr-FR"/>
        </w:rPr>
        <w:t>aucune substance toxique</w:t>
      </w:r>
      <w:r w:rsidRPr="000029D4">
        <w:rPr>
          <w:rFonts w:ascii="Arial" w:hAnsi="Arial" w:cs="Arial"/>
          <w:color w:val="000000" w:themeColor="text1"/>
          <w:sz w:val="20"/>
          <w:szCs w:val="20"/>
          <w:lang w:val="fr-FR"/>
        </w:rPr>
        <w:t xml:space="preserve"> et qui présentent une esthétique et une durabilité accrues. Lorsqu’un producteur américain de jouets à mâcher pour chiens a pris contact avec KRAIBURG TPE afin de trouver un compound flexible qui réponde à ces exigences, KRAIBURG TPE a été prête à relever le défi. Il s’agissait essentiellement de gara</w:t>
      </w:r>
      <w:bookmarkStart w:id="0" w:name="_GoBack"/>
      <w:bookmarkEnd w:id="0"/>
      <w:r w:rsidRPr="000029D4">
        <w:rPr>
          <w:rFonts w:ascii="Arial" w:hAnsi="Arial" w:cs="Arial"/>
          <w:color w:val="000000" w:themeColor="text1"/>
          <w:sz w:val="20"/>
          <w:szCs w:val="20"/>
          <w:lang w:val="fr-FR"/>
        </w:rPr>
        <w:t xml:space="preserve">ntir des caractéristiques de </w:t>
      </w:r>
      <w:r w:rsidR="002E563E" w:rsidRPr="000029D4">
        <w:rPr>
          <w:rFonts w:ascii="Arial" w:hAnsi="Arial" w:cs="Arial"/>
          <w:color w:val="000000" w:themeColor="text1"/>
          <w:sz w:val="20"/>
          <w:szCs w:val="20"/>
          <w:lang w:val="fr-FR"/>
        </w:rPr>
        <w:t>facilité de transformation</w:t>
      </w:r>
      <w:r w:rsidRPr="000029D4">
        <w:rPr>
          <w:rFonts w:ascii="Arial" w:hAnsi="Arial" w:cs="Arial"/>
          <w:color w:val="000000" w:themeColor="text1"/>
          <w:sz w:val="20"/>
          <w:szCs w:val="20"/>
          <w:lang w:val="fr-FR"/>
        </w:rPr>
        <w:t xml:space="preserve">, une grande fluidité, la résistance </w:t>
      </w:r>
      <w:r w:rsidR="002E563E" w:rsidRPr="000029D4">
        <w:rPr>
          <w:rFonts w:ascii="Arial" w:hAnsi="Arial" w:cs="Arial"/>
          <w:color w:val="000000" w:themeColor="text1"/>
          <w:sz w:val="20"/>
          <w:szCs w:val="20"/>
          <w:lang w:val="fr-FR"/>
        </w:rPr>
        <w:t>au déchirement</w:t>
      </w:r>
      <w:r w:rsidRPr="000029D4">
        <w:rPr>
          <w:rFonts w:ascii="Arial" w:hAnsi="Arial" w:cs="Arial"/>
          <w:color w:val="000000" w:themeColor="text1"/>
          <w:sz w:val="20"/>
          <w:szCs w:val="20"/>
          <w:lang w:val="fr-FR"/>
        </w:rPr>
        <w:t xml:space="preserve">, l’adhérence au </w:t>
      </w:r>
      <w:r w:rsidR="002E563E" w:rsidRPr="000029D4">
        <w:rPr>
          <w:rFonts w:ascii="Arial" w:hAnsi="Arial" w:cs="Arial"/>
          <w:color w:val="000000" w:themeColor="text1"/>
          <w:sz w:val="20"/>
          <w:szCs w:val="20"/>
          <w:lang w:val="fr-FR"/>
        </w:rPr>
        <w:t xml:space="preserve">Nylon </w:t>
      </w:r>
      <w:r w:rsidRPr="000029D4">
        <w:rPr>
          <w:rFonts w:ascii="Arial" w:hAnsi="Arial" w:cs="Arial"/>
          <w:color w:val="000000" w:themeColor="text1"/>
          <w:sz w:val="20"/>
          <w:szCs w:val="20"/>
          <w:lang w:val="fr-FR"/>
        </w:rPr>
        <w:t>6 (PA6) et la coloration.</w:t>
      </w: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r w:rsidRPr="000029D4">
        <w:rPr>
          <w:rFonts w:ascii="Arial" w:hAnsi="Arial" w:cs="Arial"/>
          <w:color w:val="000000" w:themeColor="text1"/>
          <w:sz w:val="20"/>
          <w:szCs w:val="20"/>
          <w:lang w:val="fr-FR"/>
        </w:rPr>
        <w:t>«</w:t>
      </w:r>
      <w:r w:rsidR="00156B2A" w:rsidRPr="000029D4">
        <w:rPr>
          <w:rFonts w:ascii="Arial" w:hAnsi="Arial" w:cs="Arial"/>
          <w:color w:val="000000" w:themeColor="text1"/>
          <w:sz w:val="20"/>
          <w:szCs w:val="20"/>
          <w:lang w:val="fr-FR"/>
        </w:rPr>
        <w:t xml:space="preserve"> </w:t>
      </w:r>
      <w:r w:rsidRPr="000029D4">
        <w:rPr>
          <w:rFonts w:ascii="Arial" w:hAnsi="Arial" w:cs="Arial"/>
          <w:color w:val="000000" w:themeColor="text1"/>
          <w:sz w:val="20"/>
          <w:szCs w:val="20"/>
          <w:lang w:val="fr-FR"/>
        </w:rPr>
        <w:t>Segment en croissance sur le marché de la grande consommation, les jouets pour animaux présentent les mêmes exigences que celles pour les jouets pour enfants en ce qui concerne la sécurité, la durabilité et la robustesse</w:t>
      </w:r>
      <w:r w:rsidR="00156B2A" w:rsidRPr="000029D4">
        <w:rPr>
          <w:rFonts w:ascii="Arial" w:hAnsi="Arial" w:cs="Arial"/>
          <w:color w:val="000000" w:themeColor="text1"/>
          <w:sz w:val="20"/>
          <w:szCs w:val="20"/>
          <w:lang w:val="fr-FR"/>
        </w:rPr>
        <w:t xml:space="preserve"> </w:t>
      </w:r>
      <w:r w:rsidRPr="000029D4">
        <w:rPr>
          <w:rFonts w:ascii="Arial" w:hAnsi="Arial" w:cs="Arial"/>
          <w:color w:val="000000" w:themeColor="text1"/>
          <w:sz w:val="20"/>
          <w:szCs w:val="20"/>
          <w:lang w:val="fr-FR"/>
        </w:rPr>
        <w:t>», affirme Kevin Gase, directeur des ventes et du marketing chez KRAIBURG TPE Amériques. «</w:t>
      </w:r>
      <w:r w:rsidR="000029D4" w:rsidRPr="000029D4">
        <w:rPr>
          <w:rFonts w:ascii="Arial" w:hAnsi="Arial" w:cs="Arial"/>
          <w:color w:val="000000" w:themeColor="text1"/>
          <w:sz w:val="20"/>
          <w:szCs w:val="20"/>
          <w:lang w:val="fr-FR"/>
        </w:rPr>
        <w:t xml:space="preserve"> </w:t>
      </w:r>
      <w:r w:rsidR="00156B2A" w:rsidRPr="000029D4">
        <w:rPr>
          <w:rFonts w:ascii="Arial" w:hAnsi="Arial" w:cs="Arial"/>
          <w:color w:val="000000" w:themeColor="text1"/>
          <w:sz w:val="20"/>
          <w:szCs w:val="20"/>
          <w:lang w:val="fr-FR"/>
        </w:rPr>
        <w:t xml:space="preserve">En </w:t>
      </w:r>
      <w:r w:rsidRPr="000029D4">
        <w:rPr>
          <w:rFonts w:ascii="Arial" w:hAnsi="Arial" w:cs="Arial"/>
          <w:color w:val="000000" w:themeColor="text1"/>
          <w:sz w:val="20"/>
          <w:szCs w:val="20"/>
          <w:lang w:val="fr-FR"/>
        </w:rPr>
        <w:t>même temps, les producteurs ont besoin de matériaux novateurs qui répondent à leur demande de rentabilité et qui les aident à renforcer leur compétitivité.</w:t>
      </w:r>
      <w:r w:rsidR="00156B2A" w:rsidRPr="000029D4">
        <w:rPr>
          <w:rFonts w:ascii="Arial" w:hAnsi="Arial" w:cs="Arial"/>
          <w:color w:val="000000" w:themeColor="text1"/>
          <w:sz w:val="20"/>
          <w:szCs w:val="20"/>
          <w:lang w:val="fr-FR"/>
        </w:rPr>
        <w:t xml:space="preserve"> </w:t>
      </w:r>
      <w:r w:rsidRPr="000029D4">
        <w:rPr>
          <w:rFonts w:ascii="Arial" w:hAnsi="Arial" w:cs="Arial"/>
          <w:color w:val="000000" w:themeColor="text1"/>
          <w:sz w:val="20"/>
          <w:szCs w:val="20"/>
          <w:lang w:val="fr-FR"/>
        </w:rPr>
        <w:t>»</w:t>
      </w: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r w:rsidRPr="000029D4">
        <w:rPr>
          <w:rFonts w:ascii="Arial" w:hAnsi="Arial" w:cs="Arial"/>
          <w:color w:val="000000" w:themeColor="text1"/>
          <w:sz w:val="20"/>
          <w:szCs w:val="20"/>
          <w:lang w:val="fr-FR"/>
        </w:rPr>
        <w:lastRenderedPageBreak/>
        <w:t>Avec les compounds THERMOLAST</w:t>
      </w:r>
      <w:r w:rsidRPr="000029D4">
        <w:rPr>
          <w:rFonts w:ascii="Arial" w:hAnsi="Arial" w:cs="Arial"/>
          <w:color w:val="000000" w:themeColor="text1"/>
          <w:sz w:val="20"/>
          <w:szCs w:val="20"/>
          <w:vertAlign w:val="superscript"/>
          <w:lang w:val="fr-FR"/>
        </w:rPr>
        <w:t>®</w:t>
      </w:r>
      <w:r w:rsidRPr="000029D4">
        <w:rPr>
          <w:rFonts w:ascii="Arial" w:hAnsi="Arial" w:cs="Arial"/>
          <w:color w:val="000000" w:themeColor="text1"/>
          <w:sz w:val="20"/>
          <w:szCs w:val="20"/>
          <w:lang w:val="fr-FR"/>
        </w:rPr>
        <w:t xml:space="preserve"> K, KRAIBURG TPE a fourni une solution à la hauteur de toutes ces attentes. KRAIBURG TPE dispose d’une grande expérience dans les combinaisons souple/rigide avec THERMOLAST</w:t>
      </w:r>
      <w:r w:rsidRPr="000029D4">
        <w:rPr>
          <w:color w:val="000000" w:themeColor="text1"/>
          <w:lang w:val="fr-FR"/>
        </w:rPr>
        <w:t>® K</w:t>
      </w:r>
      <w:r w:rsidRPr="000029D4">
        <w:rPr>
          <w:rFonts w:ascii="Arial" w:hAnsi="Arial" w:cs="Arial"/>
          <w:color w:val="000000" w:themeColor="text1"/>
          <w:sz w:val="20"/>
          <w:szCs w:val="20"/>
          <w:lang w:val="fr-FR"/>
        </w:rPr>
        <w:t xml:space="preserve">. L’élastomère thermoplastique peut être adapté avec précision au matériau rigide et il supprime la nécessité d’utiliser des </w:t>
      </w:r>
      <w:r w:rsidR="00156B2A" w:rsidRPr="000029D4">
        <w:rPr>
          <w:rFonts w:ascii="Arial" w:hAnsi="Arial" w:cs="Arial"/>
          <w:color w:val="000000" w:themeColor="text1"/>
          <w:sz w:val="20"/>
          <w:szCs w:val="20"/>
          <w:lang w:val="fr-FR"/>
        </w:rPr>
        <w:t>colles</w:t>
      </w:r>
      <w:r w:rsidRPr="000029D4">
        <w:rPr>
          <w:rFonts w:ascii="Arial" w:hAnsi="Arial" w:cs="Arial"/>
          <w:color w:val="000000" w:themeColor="text1"/>
          <w:sz w:val="20"/>
          <w:szCs w:val="20"/>
          <w:lang w:val="fr-FR"/>
        </w:rPr>
        <w:t>, même lorsqu’il est surmoulé sur des polymères semi-cristallins tels que le PA6 ou le PA66. Le large éventail d’applications éprouvées s’étend des biens de consommation aux outils électriques et aux composants de fixation dans l’industrie automobile.</w:t>
      </w: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r w:rsidRPr="000029D4">
        <w:rPr>
          <w:rFonts w:ascii="Arial" w:hAnsi="Arial" w:cs="Arial"/>
          <w:color w:val="000000" w:themeColor="text1"/>
          <w:sz w:val="20"/>
          <w:szCs w:val="20"/>
          <w:lang w:val="fr-FR"/>
        </w:rPr>
        <w:t xml:space="preserve">Par ailleurs, la qualité naturelle choisie pour le jouet pour chien peut être colorée dans des teintes brillantes et </w:t>
      </w:r>
      <w:r w:rsidR="00156B2A" w:rsidRPr="000029D4">
        <w:rPr>
          <w:rFonts w:ascii="Arial" w:hAnsi="Arial" w:cs="Arial"/>
          <w:color w:val="000000" w:themeColor="text1"/>
          <w:sz w:val="20"/>
          <w:szCs w:val="20"/>
          <w:lang w:val="fr-FR"/>
        </w:rPr>
        <w:t>variées</w:t>
      </w:r>
      <w:r w:rsidRPr="000029D4">
        <w:rPr>
          <w:rFonts w:ascii="Arial" w:hAnsi="Arial" w:cs="Arial"/>
          <w:color w:val="000000" w:themeColor="text1"/>
          <w:sz w:val="20"/>
          <w:szCs w:val="20"/>
          <w:lang w:val="fr-FR"/>
        </w:rPr>
        <w:t>. Elle présente en outre une surface très attrayante et résistante aux rayures. Le THERMOLAST</w:t>
      </w:r>
      <w:r w:rsidRPr="000029D4">
        <w:rPr>
          <w:color w:val="000000" w:themeColor="text1"/>
          <w:lang w:val="fr-FR"/>
        </w:rPr>
        <w:t>®</w:t>
      </w:r>
      <w:r w:rsidRPr="000029D4">
        <w:rPr>
          <w:rFonts w:ascii="Arial" w:hAnsi="Arial" w:cs="Arial"/>
          <w:color w:val="000000" w:themeColor="text1"/>
          <w:sz w:val="20"/>
          <w:szCs w:val="20"/>
          <w:lang w:val="fr-FR"/>
        </w:rPr>
        <w:t xml:space="preserve"> K de KRAIBURG TPE possède également une excellente résistance aux UV, à l’ozone et aux intempéries. «</w:t>
      </w:r>
      <w:r w:rsidR="00FA475B" w:rsidRPr="000029D4">
        <w:rPr>
          <w:rFonts w:ascii="Arial" w:hAnsi="Arial" w:cs="Arial"/>
          <w:color w:val="000000" w:themeColor="text1"/>
          <w:sz w:val="20"/>
          <w:szCs w:val="20"/>
          <w:lang w:val="fr-FR"/>
        </w:rPr>
        <w:t xml:space="preserve"> </w:t>
      </w:r>
      <w:r w:rsidRPr="000029D4">
        <w:rPr>
          <w:rFonts w:ascii="Arial" w:hAnsi="Arial" w:cs="Arial"/>
          <w:color w:val="000000" w:themeColor="text1"/>
          <w:sz w:val="20"/>
          <w:szCs w:val="20"/>
          <w:lang w:val="fr-FR"/>
        </w:rPr>
        <w:t>En ce qui concerne les propriétés mécaniques, nous sommes capables d’adapter le compound pour atteindre le niveau exact de rigidité et de flexibilité requis pour obtenir la résistance et la douceur au toucher désirées</w:t>
      </w:r>
      <w:r w:rsidR="00FA475B" w:rsidRPr="000029D4">
        <w:rPr>
          <w:rFonts w:ascii="Arial" w:hAnsi="Arial" w:cs="Arial"/>
          <w:color w:val="000000" w:themeColor="text1"/>
          <w:sz w:val="20"/>
          <w:szCs w:val="20"/>
          <w:lang w:val="fr-FR"/>
        </w:rPr>
        <w:t xml:space="preserve"> </w:t>
      </w:r>
      <w:r w:rsidRPr="000029D4">
        <w:rPr>
          <w:rFonts w:ascii="Arial" w:hAnsi="Arial" w:cs="Arial"/>
          <w:color w:val="000000" w:themeColor="text1"/>
          <w:sz w:val="20"/>
          <w:szCs w:val="20"/>
          <w:lang w:val="fr-FR"/>
        </w:rPr>
        <w:t>», indique Gase.</w:t>
      </w: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r w:rsidRPr="000029D4">
        <w:rPr>
          <w:rFonts w:ascii="Arial" w:hAnsi="Arial" w:cs="Arial"/>
          <w:color w:val="000000" w:themeColor="text1"/>
          <w:sz w:val="20"/>
          <w:szCs w:val="20"/>
          <w:lang w:val="fr-FR"/>
        </w:rPr>
        <w:t>Le souhait du client d’obtenir un produit «</w:t>
      </w:r>
      <w:r w:rsidR="00FA475B" w:rsidRPr="000029D4">
        <w:rPr>
          <w:rFonts w:ascii="Arial" w:hAnsi="Arial" w:cs="Arial"/>
          <w:color w:val="000000" w:themeColor="text1"/>
          <w:sz w:val="20"/>
          <w:szCs w:val="20"/>
          <w:lang w:val="fr-FR"/>
        </w:rPr>
        <w:t xml:space="preserve"> </w:t>
      </w:r>
      <w:r w:rsidRPr="000029D4">
        <w:rPr>
          <w:rFonts w:ascii="Arial" w:hAnsi="Arial" w:cs="Arial"/>
          <w:color w:val="000000" w:themeColor="text1"/>
          <w:sz w:val="20"/>
          <w:szCs w:val="20"/>
          <w:lang w:val="fr-FR"/>
        </w:rPr>
        <w:t>national</w:t>
      </w:r>
      <w:r w:rsidR="00FA475B" w:rsidRPr="000029D4">
        <w:rPr>
          <w:rFonts w:ascii="Arial" w:hAnsi="Arial" w:cs="Arial"/>
          <w:color w:val="000000" w:themeColor="text1"/>
          <w:sz w:val="20"/>
          <w:szCs w:val="20"/>
          <w:lang w:val="fr-FR"/>
        </w:rPr>
        <w:t xml:space="preserve"> </w:t>
      </w:r>
      <w:r w:rsidRPr="000029D4">
        <w:rPr>
          <w:rFonts w:ascii="Arial" w:hAnsi="Arial" w:cs="Arial"/>
          <w:color w:val="000000" w:themeColor="text1"/>
          <w:sz w:val="20"/>
          <w:szCs w:val="20"/>
          <w:lang w:val="fr-FR"/>
        </w:rPr>
        <w:t xml:space="preserve">» en ligne avec sa non-toxicité était une autre spécification importante à respecter. Le compound TPE est produit dans l’usine du fournisseur à </w:t>
      </w:r>
      <w:proofErr w:type="spellStart"/>
      <w:r w:rsidRPr="000029D4">
        <w:rPr>
          <w:rFonts w:ascii="Arial" w:hAnsi="Arial" w:cs="Arial"/>
          <w:color w:val="000000" w:themeColor="text1"/>
          <w:sz w:val="20"/>
          <w:szCs w:val="20"/>
          <w:lang w:val="fr-FR"/>
        </w:rPr>
        <w:t>Buford</w:t>
      </w:r>
      <w:proofErr w:type="spellEnd"/>
      <w:r w:rsidRPr="000029D4">
        <w:rPr>
          <w:rFonts w:ascii="Arial" w:hAnsi="Arial" w:cs="Arial"/>
          <w:color w:val="000000" w:themeColor="text1"/>
          <w:sz w:val="20"/>
          <w:szCs w:val="20"/>
          <w:lang w:val="fr-FR"/>
        </w:rPr>
        <w:t xml:space="preserve"> en Géorgie en appliquant des normes strictes de qualité et de pureté. Les matériaux de KRAIBURG TPE sont conformes aux réglementations REACH et RoHS. Nous n’ajoutons aucuns phtalates halogènes, latex </w:t>
      </w:r>
      <w:r w:rsidR="00FA475B" w:rsidRPr="000029D4">
        <w:rPr>
          <w:rFonts w:ascii="Arial" w:hAnsi="Arial" w:cs="Arial"/>
          <w:color w:val="000000" w:themeColor="text1"/>
          <w:sz w:val="20"/>
          <w:szCs w:val="20"/>
          <w:lang w:val="fr-FR"/>
        </w:rPr>
        <w:t>ni</w:t>
      </w:r>
      <w:r w:rsidRPr="000029D4">
        <w:rPr>
          <w:rFonts w:ascii="Arial" w:hAnsi="Arial" w:cs="Arial"/>
          <w:color w:val="000000" w:themeColor="text1"/>
          <w:sz w:val="20"/>
          <w:szCs w:val="20"/>
          <w:lang w:val="fr-FR"/>
        </w:rPr>
        <w:t xml:space="preserve"> métaux lourds intentionnellement et comme il s’agit d’un matériau thermoplastique, le THERMOLAST</w:t>
      </w:r>
      <w:r w:rsidRPr="000029D4">
        <w:rPr>
          <w:rFonts w:ascii="Arial" w:hAnsi="Arial" w:cs="Arial"/>
          <w:color w:val="000000" w:themeColor="text1"/>
          <w:sz w:val="20"/>
          <w:szCs w:val="20"/>
          <w:vertAlign w:val="superscript"/>
          <w:lang w:val="fr-FR"/>
        </w:rPr>
        <w:t>®</w:t>
      </w:r>
      <w:r w:rsidRPr="000029D4">
        <w:rPr>
          <w:rFonts w:ascii="Arial" w:hAnsi="Arial" w:cs="Arial"/>
          <w:color w:val="000000" w:themeColor="text1"/>
          <w:sz w:val="20"/>
          <w:szCs w:val="20"/>
          <w:lang w:val="fr-FR"/>
        </w:rPr>
        <w:t xml:space="preserve"> K peut être recyclé à la fin de sa durée d’utilisation.</w:t>
      </w: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p>
    <w:p w:rsidR="00956528" w:rsidRPr="000029D4" w:rsidRDefault="00956528" w:rsidP="002877B6">
      <w:pPr>
        <w:keepLines/>
        <w:spacing w:after="0" w:line="360" w:lineRule="auto"/>
        <w:ind w:right="1701"/>
        <w:jc w:val="both"/>
        <w:rPr>
          <w:rFonts w:ascii="Arial" w:hAnsi="Arial" w:cs="Arial"/>
          <w:color w:val="000000" w:themeColor="text1"/>
          <w:sz w:val="20"/>
          <w:szCs w:val="20"/>
          <w:lang w:val="fr-FR"/>
        </w:rPr>
      </w:pPr>
      <w:r w:rsidRPr="000029D4">
        <w:rPr>
          <w:rFonts w:ascii="Arial" w:hAnsi="Arial" w:cs="Arial"/>
          <w:color w:val="000000" w:themeColor="text1"/>
          <w:sz w:val="20"/>
          <w:szCs w:val="20"/>
          <w:lang w:val="fr-FR"/>
        </w:rPr>
        <w:lastRenderedPageBreak/>
        <w:t>«</w:t>
      </w:r>
      <w:r w:rsidR="00FA475B" w:rsidRPr="000029D4">
        <w:rPr>
          <w:rFonts w:ascii="Arial" w:hAnsi="Arial" w:cs="Arial"/>
          <w:color w:val="000000" w:themeColor="text1"/>
          <w:sz w:val="20"/>
          <w:szCs w:val="20"/>
          <w:lang w:val="fr-FR"/>
        </w:rPr>
        <w:t xml:space="preserve"> </w:t>
      </w:r>
      <w:r w:rsidRPr="000029D4">
        <w:rPr>
          <w:rFonts w:ascii="Arial" w:hAnsi="Arial" w:cs="Arial"/>
          <w:color w:val="000000" w:themeColor="text1"/>
          <w:sz w:val="20"/>
          <w:szCs w:val="20"/>
          <w:lang w:val="fr-FR"/>
        </w:rPr>
        <w:t xml:space="preserve">Dans le projet du jouet pour chien, nous avons également apporté notre </w:t>
      </w:r>
      <w:r w:rsidR="00FA475B" w:rsidRPr="000029D4">
        <w:rPr>
          <w:rFonts w:ascii="Arial" w:hAnsi="Arial" w:cs="Arial"/>
          <w:color w:val="000000" w:themeColor="text1"/>
          <w:sz w:val="20"/>
          <w:szCs w:val="20"/>
          <w:lang w:val="fr-FR"/>
        </w:rPr>
        <w:t xml:space="preserve">support </w:t>
      </w:r>
      <w:r w:rsidRPr="000029D4">
        <w:rPr>
          <w:rFonts w:ascii="Arial" w:hAnsi="Arial" w:cs="Arial"/>
          <w:color w:val="000000" w:themeColor="text1"/>
          <w:sz w:val="20"/>
          <w:szCs w:val="20"/>
          <w:lang w:val="fr-FR"/>
        </w:rPr>
        <w:t>au client, depuis le choix du matériau jusqu’à l’échantillonnage final, apportant ainsi la preuve de la portée locale des capacités mondiales de KRAIBURG TPE en tant que leader mondial sur le marché des élastomères thermoplastiques</w:t>
      </w:r>
      <w:r w:rsidR="00FA475B" w:rsidRPr="000029D4">
        <w:rPr>
          <w:rFonts w:ascii="Arial" w:hAnsi="Arial" w:cs="Arial"/>
          <w:color w:val="000000" w:themeColor="text1"/>
          <w:sz w:val="20"/>
          <w:szCs w:val="20"/>
          <w:lang w:val="fr-FR"/>
        </w:rPr>
        <w:t xml:space="preserve"> </w:t>
      </w:r>
      <w:r w:rsidRPr="000029D4">
        <w:rPr>
          <w:rFonts w:ascii="Arial" w:hAnsi="Arial" w:cs="Arial"/>
          <w:color w:val="000000" w:themeColor="text1"/>
          <w:sz w:val="20"/>
          <w:szCs w:val="20"/>
          <w:lang w:val="fr-FR"/>
        </w:rPr>
        <w:t>», ajoute</w:t>
      </w:r>
      <w:r w:rsidR="00FA475B" w:rsidRPr="000029D4">
        <w:rPr>
          <w:rFonts w:ascii="Arial" w:hAnsi="Arial" w:cs="Arial"/>
          <w:color w:val="000000" w:themeColor="text1"/>
          <w:sz w:val="20"/>
          <w:szCs w:val="20"/>
          <w:lang w:val="fr-FR"/>
        </w:rPr>
        <w:t xml:space="preserve"> Kevin</w:t>
      </w:r>
      <w:r w:rsidRPr="000029D4">
        <w:rPr>
          <w:rFonts w:ascii="Arial" w:hAnsi="Arial" w:cs="Arial"/>
          <w:color w:val="000000" w:themeColor="text1"/>
          <w:sz w:val="20"/>
          <w:szCs w:val="20"/>
          <w:lang w:val="fr-FR"/>
        </w:rPr>
        <w:t xml:space="preserve"> Gase.</w:t>
      </w:r>
    </w:p>
    <w:p w:rsidR="00956528" w:rsidRPr="00BA53AD" w:rsidRDefault="00956528" w:rsidP="00B71FAC">
      <w:pPr>
        <w:keepLines/>
        <w:spacing w:after="0" w:line="360" w:lineRule="auto"/>
        <w:ind w:right="1701"/>
        <w:jc w:val="both"/>
        <w:rPr>
          <w:rFonts w:ascii="Arial" w:hAnsi="Arial" w:cs="Arial"/>
          <w:sz w:val="20"/>
          <w:szCs w:val="20"/>
          <w:lang w:val="fr-FR"/>
        </w:rPr>
      </w:pPr>
    </w:p>
    <w:p w:rsidR="00956528" w:rsidRDefault="000029D4" w:rsidP="00C8485E">
      <w:pPr>
        <w:keepNext/>
        <w:keepLines/>
        <w:spacing w:after="0" w:line="360" w:lineRule="auto"/>
        <w:ind w:right="1701"/>
        <w:jc w:val="both"/>
        <w:rPr>
          <w:rFonts w:ascii="Arial" w:hAnsi="Arial" w:cs="Arial"/>
          <w:color w:val="000000"/>
          <w:sz w:val="20"/>
          <w:szCs w:val="20"/>
          <w:lang w:val="fr-FR"/>
        </w:rPr>
      </w:pPr>
      <w:r>
        <w:rPr>
          <w:noProof/>
        </w:rPr>
        <w:drawing>
          <wp:inline distT="0" distB="0" distL="0" distR="0" wp14:anchorId="09935FFA" wp14:editId="75D5A726">
            <wp:extent cx="4211439" cy="291572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35614" cy="2932466"/>
                    </a:xfrm>
                    <a:prstGeom prst="rect">
                      <a:avLst/>
                    </a:prstGeom>
                  </pic:spPr>
                </pic:pic>
              </a:graphicData>
            </a:graphic>
          </wp:inline>
        </w:drawing>
      </w:r>
    </w:p>
    <w:p w:rsidR="000029D4" w:rsidRPr="00BA53AD" w:rsidRDefault="000029D4" w:rsidP="00C8485E">
      <w:pPr>
        <w:keepNext/>
        <w:keepLines/>
        <w:spacing w:after="0" w:line="360" w:lineRule="auto"/>
        <w:ind w:right="1701"/>
        <w:jc w:val="both"/>
        <w:rPr>
          <w:rFonts w:ascii="Arial" w:hAnsi="Arial" w:cs="Arial"/>
          <w:color w:val="000000"/>
          <w:sz w:val="20"/>
          <w:szCs w:val="20"/>
          <w:lang w:val="fr-FR"/>
        </w:rPr>
      </w:pPr>
    </w:p>
    <w:p w:rsidR="00956528" w:rsidRPr="00BA53AD" w:rsidRDefault="00956528" w:rsidP="00803476">
      <w:pPr>
        <w:keepLines/>
        <w:spacing w:after="0" w:line="360" w:lineRule="auto"/>
        <w:ind w:right="1701"/>
        <w:jc w:val="both"/>
        <w:rPr>
          <w:rFonts w:ascii="Arial" w:hAnsi="Arial" w:cs="Arial"/>
          <w:color w:val="000000"/>
          <w:sz w:val="20"/>
          <w:szCs w:val="20"/>
          <w:lang w:val="fr-FR"/>
        </w:rPr>
      </w:pPr>
      <w:r w:rsidRPr="00BA53AD">
        <w:rPr>
          <w:rFonts w:ascii="Arial" w:hAnsi="Arial" w:cs="Arial"/>
          <w:color w:val="000000"/>
          <w:sz w:val="20"/>
          <w:szCs w:val="20"/>
          <w:lang w:val="fr-FR"/>
        </w:rPr>
        <w:t>Le THERMOLAST</w:t>
      </w:r>
      <w:r w:rsidRPr="00BA53AD">
        <w:rPr>
          <w:rFonts w:ascii="Arial" w:hAnsi="Arial" w:cs="Arial"/>
          <w:color w:val="000000"/>
          <w:sz w:val="20"/>
          <w:szCs w:val="20"/>
          <w:vertAlign w:val="superscript"/>
          <w:lang w:val="fr-FR"/>
        </w:rPr>
        <w:t>®</w:t>
      </w:r>
      <w:r w:rsidRPr="00BA53AD">
        <w:rPr>
          <w:rFonts w:ascii="Arial" w:hAnsi="Arial" w:cs="Arial"/>
          <w:color w:val="000000"/>
          <w:sz w:val="20"/>
          <w:szCs w:val="20"/>
          <w:lang w:val="fr-FR"/>
        </w:rPr>
        <w:t xml:space="preserve"> K de KRAIBURG TPE répond à la demande du marché des jouets pour animaux envers des matériaux sûrs, durables et économiques, mais aussi esthétiques et pouvant être transformés facilement (photo</w:t>
      </w:r>
      <w:r w:rsidR="00FA475B">
        <w:rPr>
          <w:rFonts w:ascii="Arial" w:hAnsi="Arial" w:cs="Arial"/>
          <w:color w:val="000000"/>
          <w:sz w:val="20"/>
          <w:szCs w:val="20"/>
          <w:lang w:val="fr-FR"/>
        </w:rPr>
        <w:t xml:space="preserve"> </w:t>
      </w:r>
      <w:r w:rsidRPr="00BA53AD">
        <w:rPr>
          <w:rFonts w:ascii="Arial" w:hAnsi="Arial" w:cs="Arial"/>
          <w:color w:val="000000"/>
          <w:sz w:val="20"/>
          <w:szCs w:val="20"/>
          <w:lang w:val="fr-FR"/>
        </w:rPr>
        <w:t>: © 201</w:t>
      </w:r>
      <w:r w:rsidR="000029D4">
        <w:rPr>
          <w:rFonts w:ascii="Arial" w:hAnsi="Arial" w:cs="Arial"/>
          <w:color w:val="000000"/>
          <w:sz w:val="20"/>
          <w:szCs w:val="20"/>
          <w:lang w:val="fr-FR"/>
        </w:rPr>
        <w:t>9</w:t>
      </w:r>
      <w:r w:rsidRPr="00BA53AD">
        <w:rPr>
          <w:rFonts w:ascii="Arial" w:hAnsi="Arial" w:cs="Arial"/>
          <w:color w:val="000000"/>
          <w:sz w:val="20"/>
          <w:szCs w:val="20"/>
          <w:lang w:val="fr-FR"/>
        </w:rPr>
        <w:t xml:space="preserve"> KRAIBURG</w:t>
      </w:r>
      <w:r w:rsidR="000029D4">
        <w:rPr>
          <w:rFonts w:ascii="Arial" w:hAnsi="Arial" w:cs="Arial"/>
          <w:color w:val="000000"/>
          <w:sz w:val="20"/>
          <w:szCs w:val="20"/>
          <w:lang w:val="fr-FR"/>
        </w:rPr>
        <w:t xml:space="preserve"> TPE</w:t>
      </w:r>
      <w:r w:rsidRPr="00BA53AD">
        <w:rPr>
          <w:rFonts w:ascii="Arial" w:hAnsi="Arial" w:cs="Arial"/>
          <w:color w:val="000000"/>
          <w:sz w:val="20"/>
          <w:szCs w:val="20"/>
          <w:lang w:val="fr-FR"/>
        </w:rPr>
        <w:t>).</w:t>
      </w:r>
    </w:p>
    <w:p w:rsidR="00956528" w:rsidRPr="00BA53AD" w:rsidRDefault="00956528" w:rsidP="00B71FAC">
      <w:pPr>
        <w:keepLines/>
        <w:spacing w:after="0" w:line="360" w:lineRule="auto"/>
        <w:ind w:right="1701"/>
        <w:jc w:val="both"/>
        <w:rPr>
          <w:rFonts w:ascii="Arial" w:hAnsi="Arial" w:cs="Arial"/>
          <w:b/>
          <w:bCs/>
          <w:color w:val="000000"/>
          <w:sz w:val="21"/>
          <w:szCs w:val="21"/>
          <w:lang w:val="fr-FR"/>
        </w:rPr>
      </w:pPr>
    </w:p>
    <w:p w:rsidR="00956528" w:rsidRPr="00BA53AD" w:rsidRDefault="00956528">
      <w:pPr>
        <w:rPr>
          <w:rFonts w:ascii="Arial" w:hAnsi="Arial" w:cs="Arial"/>
          <w:b/>
          <w:bCs/>
          <w:color w:val="000000"/>
          <w:sz w:val="21"/>
          <w:szCs w:val="21"/>
          <w:lang w:val="fr-FR"/>
        </w:rPr>
      </w:pPr>
      <w:r w:rsidRPr="00BA53AD">
        <w:rPr>
          <w:rFonts w:cs="Arial"/>
          <w:lang w:val="fr-FR"/>
        </w:rPr>
        <w:br w:type="page"/>
      </w:r>
    </w:p>
    <w:p w:rsidR="00956528" w:rsidRPr="00BA53AD" w:rsidRDefault="00956528" w:rsidP="00B71FAC">
      <w:pPr>
        <w:keepLines/>
        <w:spacing w:after="0" w:line="360" w:lineRule="auto"/>
        <w:ind w:right="1701"/>
        <w:jc w:val="both"/>
        <w:rPr>
          <w:rFonts w:ascii="Arial" w:hAnsi="Arial" w:cs="Arial"/>
          <w:b/>
          <w:bCs/>
          <w:color w:val="000000"/>
          <w:sz w:val="21"/>
          <w:szCs w:val="21"/>
          <w:lang w:val="fr-FR"/>
        </w:rPr>
      </w:pPr>
      <w:r w:rsidRPr="00BA53AD">
        <w:rPr>
          <w:rFonts w:ascii="Arial" w:hAnsi="Arial" w:cs="Arial"/>
          <w:b/>
          <w:bCs/>
          <w:color w:val="000000"/>
          <w:sz w:val="21"/>
          <w:szCs w:val="21"/>
          <w:lang w:val="fr-FR"/>
        </w:rPr>
        <w:lastRenderedPageBreak/>
        <w:t>A propos de KRAIBURG TPE</w:t>
      </w:r>
    </w:p>
    <w:p w:rsidR="00956528" w:rsidRPr="00BA53AD" w:rsidRDefault="00956528" w:rsidP="00C8485E">
      <w:pPr>
        <w:spacing w:after="0" w:line="360" w:lineRule="auto"/>
        <w:ind w:right="1701"/>
        <w:jc w:val="both"/>
        <w:rPr>
          <w:rFonts w:ascii="Arial" w:hAnsi="Arial" w:cs="Arial"/>
          <w:color w:val="000000"/>
          <w:sz w:val="20"/>
          <w:szCs w:val="20"/>
          <w:lang w:val="fr-FR"/>
        </w:rPr>
      </w:pPr>
      <w:r w:rsidRPr="00BA53AD">
        <w:rPr>
          <w:rFonts w:ascii="Arial" w:hAnsi="Arial" w:cs="Arial"/>
          <w:color w:val="000000"/>
          <w:sz w:val="20"/>
          <w:szCs w:val="20"/>
          <w:lang w:val="fr-FR"/>
        </w:rPr>
        <w:t>KRAIBURG TPE (</w:t>
      </w:r>
      <w:hyperlink r:id="rId8" w:history="1">
        <w:r w:rsidRPr="00BA53AD">
          <w:rPr>
            <w:rStyle w:val="Hyperlink"/>
            <w:rFonts w:ascii="Arial" w:hAnsi="Arial" w:cs="Arial"/>
            <w:sz w:val="20"/>
            <w:szCs w:val="20"/>
            <w:lang w:val="fr-FR"/>
          </w:rPr>
          <w:t>www.kraiburg-tpe.com</w:t>
        </w:r>
      </w:hyperlink>
      <w:r w:rsidRPr="00BA53AD">
        <w:rPr>
          <w:rFonts w:ascii="Arial" w:hAnsi="Arial" w:cs="Arial"/>
          <w:color w:val="000000"/>
          <w:sz w:val="20"/>
          <w:szCs w:val="20"/>
          <w:lang w:val="fr-FR"/>
        </w:rPr>
        <w:t>) est un fabricant d’élastomères thermoplastiques d’envergure internationale. Depuis sa création en 2001 comme filiale du groupe KRAIBURG fondé en 1947, KRAIBURG TPE a joué un rôle de pionnier et est aujourd’hui un leader des compounds TPE. Avec des unités de production en Allemagne, aux Etats-Unis et en Malaisie, l’entreprise propose un large portefeuille de matières pour des applications dans les domaines de l’automobile, de l’industrie et des produits de grande consommation ainsi que pour les applications médicales, strictement réglementées. Les familles de produits THERMOLAST</w:t>
      </w:r>
      <w:r w:rsidRPr="007B214B">
        <w:rPr>
          <w:rFonts w:ascii="Arial" w:hAnsi="Arial" w:cs="Arial"/>
          <w:color w:val="000000"/>
          <w:sz w:val="20"/>
          <w:szCs w:val="20"/>
          <w:vertAlign w:val="superscript"/>
          <w:lang w:val="fr-FR"/>
        </w:rPr>
        <w:t>®</w:t>
      </w:r>
      <w:r w:rsidRPr="00BA53AD">
        <w:rPr>
          <w:rFonts w:ascii="Arial" w:hAnsi="Arial" w:cs="Arial"/>
          <w:color w:val="000000"/>
          <w:sz w:val="20"/>
          <w:szCs w:val="20"/>
          <w:lang w:val="fr-FR"/>
        </w:rPr>
        <w:t>, COPEC</w:t>
      </w:r>
      <w:r w:rsidRPr="007B214B">
        <w:rPr>
          <w:rFonts w:ascii="Arial" w:hAnsi="Arial" w:cs="Arial"/>
          <w:color w:val="000000"/>
          <w:sz w:val="20"/>
          <w:szCs w:val="20"/>
          <w:vertAlign w:val="superscript"/>
          <w:lang w:val="fr-FR"/>
        </w:rPr>
        <w:t>®</w:t>
      </w:r>
      <w:r w:rsidRPr="00BA53AD">
        <w:rPr>
          <w:rFonts w:ascii="Arial" w:hAnsi="Arial" w:cs="Arial"/>
          <w:color w:val="000000"/>
          <w:sz w:val="20"/>
          <w:szCs w:val="20"/>
          <w:lang w:val="fr-FR"/>
        </w:rPr>
        <w:t>, HIPEX</w:t>
      </w:r>
      <w:r w:rsidRPr="007B214B">
        <w:rPr>
          <w:rFonts w:ascii="Arial" w:hAnsi="Arial" w:cs="Arial"/>
          <w:color w:val="000000"/>
          <w:sz w:val="20"/>
          <w:szCs w:val="20"/>
          <w:vertAlign w:val="superscript"/>
          <w:lang w:val="fr-FR"/>
        </w:rPr>
        <w:t>®</w:t>
      </w:r>
      <w:r w:rsidRPr="00BA53AD">
        <w:rPr>
          <w:rFonts w:ascii="Arial" w:hAnsi="Arial" w:cs="Arial"/>
          <w:color w:val="000000"/>
          <w:sz w:val="20"/>
          <w:szCs w:val="20"/>
          <w:lang w:val="fr-FR"/>
        </w:rPr>
        <w:t xml:space="preserve"> et For Tec E</w:t>
      </w:r>
      <w:r w:rsidRPr="007B214B">
        <w:rPr>
          <w:rFonts w:ascii="Arial" w:hAnsi="Arial" w:cs="Arial"/>
          <w:color w:val="000000"/>
          <w:sz w:val="20"/>
          <w:szCs w:val="20"/>
          <w:vertAlign w:val="superscript"/>
          <w:lang w:val="fr-FR"/>
        </w:rPr>
        <w:t>®</w:t>
      </w:r>
      <w:r w:rsidRPr="00BA53AD">
        <w:rPr>
          <w:rFonts w:ascii="Arial" w:hAnsi="Arial" w:cs="Arial"/>
          <w:color w:val="000000"/>
          <w:sz w:val="20"/>
          <w:szCs w:val="20"/>
          <w:lang w:val="fr-FR"/>
        </w:rPr>
        <w:t xml:space="preserve"> sont fabriquées selon la méthode de moulage par injection ou par extrusion et offrent aux fabricants de nombreux avantages en matière de fabrication et de design. KRAIBURG TPE se caractérise par sa capacité d’innovation, sa proximité réelle avec les clients du monde entier, ses solutions sur mesure et son service fiable. L’entreprise est certifiée ISO 50001 sur son siège en Allemagne et certifiée ISO 9001 et ISO 14001 sur tous les sites dans le monde. En 2018, KRAIBURG TPE compte plus de 640 employés et a enregistré un chiffre d’affaires de 189 millions d’euros.</w:t>
      </w:r>
    </w:p>
    <w:p w:rsidR="00956528" w:rsidRPr="00BA53AD" w:rsidRDefault="00956528" w:rsidP="00DC32CA">
      <w:pPr>
        <w:keepLines/>
        <w:spacing w:after="0" w:line="360" w:lineRule="auto"/>
        <w:ind w:right="1701"/>
        <w:rPr>
          <w:rFonts w:ascii="Arial" w:hAnsi="Arial" w:cs="Arial"/>
          <w:color w:val="000000"/>
          <w:sz w:val="20"/>
          <w:szCs w:val="20"/>
          <w:lang w:val="fr-FR"/>
        </w:rPr>
      </w:pPr>
    </w:p>
    <w:p w:rsidR="00956528" w:rsidRPr="00BA53AD" w:rsidRDefault="00956528" w:rsidP="00DC32CA">
      <w:pPr>
        <w:keepLines/>
        <w:spacing w:after="0" w:line="360" w:lineRule="auto"/>
        <w:ind w:right="1701"/>
        <w:rPr>
          <w:rFonts w:ascii="Arial" w:hAnsi="Arial" w:cs="Arial"/>
          <w:color w:val="000000"/>
          <w:sz w:val="20"/>
          <w:szCs w:val="20"/>
          <w:lang w:val="fr-FR"/>
        </w:rPr>
      </w:pPr>
    </w:p>
    <w:p w:rsidR="00956528" w:rsidRPr="00BA53AD" w:rsidRDefault="00956528" w:rsidP="00DC32CA">
      <w:pPr>
        <w:keepLines/>
        <w:spacing w:after="0" w:line="360" w:lineRule="auto"/>
        <w:ind w:right="1701"/>
        <w:rPr>
          <w:rFonts w:ascii="Arial" w:hAnsi="Arial" w:cs="Arial"/>
          <w:color w:val="000000"/>
          <w:sz w:val="20"/>
          <w:szCs w:val="20"/>
          <w:lang w:val="fr-FR"/>
        </w:rPr>
      </w:pPr>
      <w:r w:rsidRPr="007B214B">
        <w:rPr>
          <w:rFonts w:ascii="Arial" w:hAnsi="Arial" w:cs="Arial"/>
          <w:color w:val="000000"/>
          <w:sz w:val="20"/>
          <w:szCs w:val="20"/>
          <w:lang w:val="fr-FR"/>
        </w:rPr>
        <w:t xml:space="preserve">Vous pouvez télécharger ce communiqué de presse et les photos concernant ce sujet sur </w:t>
      </w:r>
      <w:hyperlink r:id="rId9" w:history="1">
        <w:r w:rsidRPr="007B214B">
          <w:rPr>
            <w:rFonts w:ascii="Arial" w:hAnsi="Arial" w:cs="Arial"/>
            <w:color w:val="000000"/>
            <w:sz w:val="20"/>
            <w:szCs w:val="20"/>
            <w:lang w:val="fr-FR"/>
          </w:rPr>
          <w:t>www.PressReleaseFinder.com</w:t>
        </w:r>
      </w:hyperlink>
      <w:r w:rsidRPr="00BA53AD">
        <w:rPr>
          <w:rFonts w:ascii="Arial" w:hAnsi="Arial" w:cs="Arial"/>
          <w:color w:val="000000"/>
          <w:sz w:val="20"/>
          <w:szCs w:val="20"/>
          <w:lang w:val="fr-FR"/>
        </w:rPr>
        <w:t>.</w:t>
      </w:r>
    </w:p>
    <w:p w:rsidR="00956528" w:rsidRPr="00BA53AD" w:rsidRDefault="00956528" w:rsidP="00DC32CA">
      <w:pPr>
        <w:keepLines/>
        <w:spacing w:after="0" w:line="360" w:lineRule="auto"/>
        <w:ind w:right="1701"/>
        <w:rPr>
          <w:rFonts w:ascii="Arial" w:hAnsi="Arial" w:cs="Arial"/>
          <w:color w:val="000000"/>
          <w:sz w:val="20"/>
          <w:szCs w:val="20"/>
          <w:lang w:val="fr-FR"/>
        </w:rPr>
      </w:pPr>
      <w:r w:rsidRPr="007B214B">
        <w:rPr>
          <w:rFonts w:ascii="Arial" w:hAnsi="Arial" w:cs="Arial"/>
          <w:color w:val="000000"/>
          <w:sz w:val="20"/>
          <w:szCs w:val="20"/>
          <w:lang w:val="fr-FR"/>
        </w:rPr>
        <w:t>Contact pour des photos avec une résolution particulièrement élevée</w:t>
      </w:r>
      <w:r w:rsidR="00FA475B">
        <w:rPr>
          <w:rFonts w:ascii="Arial" w:hAnsi="Arial" w:cs="Arial"/>
          <w:color w:val="000000"/>
          <w:sz w:val="20"/>
          <w:szCs w:val="20"/>
          <w:lang w:val="fr-FR"/>
        </w:rPr>
        <w:t xml:space="preserve"> </w:t>
      </w:r>
      <w:r w:rsidRPr="007B214B">
        <w:rPr>
          <w:rFonts w:ascii="Arial" w:hAnsi="Arial" w:cs="Arial"/>
          <w:color w:val="000000"/>
          <w:sz w:val="20"/>
          <w:szCs w:val="20"/>
          <w:lang w:val="fr-FR"/>
        </w:rPr>
        <w:t xml:space="preserve">: </w:t>
      </w:r>
      <w:r w:rsidR="007B214B">
        <w:rPr>
          <w:rFonts w:ascii="Arial" w:hAnsi="Arial" w:cs="Arial"/>
          <w:color w:val="000000"/>
          <w:sz w:val="20"/>
          <w:szCs w:val="20"/>
          <w:lang w:val="fr-FR"/>
        </w:rPr>
        <w:br/>
      </w:r>
      <w:proofErr w:type="spellStart"/>
      <w:r w:rsidRPr="007B214B">
        <w:rPr>
          <w:rFonts w:ascii="Arial" w:hAnsi="Arial" w:cs="Arial"/>
          <w:color w:val="000000"/>
          <w:sz w:val="20"/>
          <w:szCs w:val="20"/>
          <w:lang w:val="fr-FR"/>
        </w:rPr>
        <w:t>Siria</w:t>
      </w:r>
      <w:proofErr w:type="spellEnd"/>
      <w:r w:rsidRPr="007B214B">
        <w:rPr>
          <w:rFonts w:ascii="Arial" w:hAnsi="Arial" w:cs="Arial"/>
          <w:color w:val="000000"/>
          <w:sz w:val="20"/>
          <w:szCs w:val="20"/>
          <w:lang w:val="fr-FR"/>
        </w:rPr>
        <w:t xml:space="preserve"> Nielsen</w:t>
      </w:r>
      <w:r w:rsidRPr="00BA53AD">
        <w:rPr>
          <w:rFonts w:ascii="Arial" w:hAnsi="Arial" w:cs="Arial"/>
          <w:color w:val="000000"/>
          <w:sz w:val="20"/>
          <w:szCs w:val="20"/>
          <w:lang w:val="fr-FR"/>
        </w:rPr>
        <w:t xml:space="preserve"> (</w:t>
      </w:r>
      <w:hyperlink r:id="rId10" w:history="1">
        <w:r w:rsidRPr="007B214B">
          <w:rPr>
            <w:rFonts w:ascii="Arial" w:hAnsi="Arial" w:cs="Arial"/>
            <w:color w:val="000000"/>
            <w:sz w:val="20"/>
            <w:szCs w:val="20"/>
            <w:lang w:val="fr-FR"/>
          </w:rPr>
          <w:t>snielsen@emg-pr.com</w:t>
        </w:r>
      </w:hyperlink>
      <w:r w:rsidRPr="00BA53AD">
        <w:rPr>
          <w:rFonts w:ascii="Arial" w:hAnsi="Arial" w:cs="Arial"/>
          <w:color w:val="000000"/>
          <w:sz w:val="20"/>
          <w:szCs w:val="20"/>
          <w:lang w:val="fr-FR"/>
        </w:rPr>
        <w:t>, +31 164 317 036).</w:t>
      </w:r>
    </w:p>
    <w:sectPr w:rsidR="00956528" w:rsidRPr="00BA53AD"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56528" w:rsidRDefault="00956528" w:rsidP="00784C57">
      <w:pPr>
        <w:spacing w:after="0" w:line="240" w:lineRule="auto"/>
        <w:rPr>
          <w:rFonts w:cs="Arial"/>
        </w:rPr>
      </w:pPr>
      <w:r>
        <w:rPr>
          <w:rFonts w:cs="Arial"/>
        </w:rPr>
        <w:separator/>
      </w:r>
    </w:p>
  </w:endnote>
  <w:endnote w:type="continuationSeparator" w:id="0">
    <w:p w:rsidR="00956528" w:rsidRDefault="00956528" w:rsidP="00784C57">
      <w:pPr>
        <w:spacing w:after="0" w:line="240" w:lineRule="auto"/>
        <w:rPr>
          <w:rFonts w:cs="Arial"/>
        </w:rPr>
      </w:pPr>
      <w:r>
        <w:rPr>
          <w:rFonts w:cs="Arial"/>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56528" w:rsidRDefault="00956528" w:rsidP="00502615">
    <w:pPr>
      <w:pStyle w:val="Fuzeile"/>
      <w:tabs>
        <w:tab w:val="clear" w:pos="4703"/>
        <w:tab w:val="clear" w:pos="9406"/>
      </w:tabs>
      <w:rPr>
        <w:rFonts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56528" w:rsidRDefault="00956528" w:rsidP="00784C57">
      <w:pPr>
        <w:spacing w:after="0" w:line="240" w:lineRule="auto"/>
        <w:rPr>
          <w:rFonts w:cs="Arial"/>
        </w:rPr>
      </w:pPr>
      <w:r>
        <w:rPr>
          <w:rFonts w:cs="Arial"/>
        </w:rPr>
        <w:separator/>
      </w:r>
    </w:p>
  </w:footnote>
  <w:footnote w:type="continuationSeparator" w:id="0">
    <w:p w:rsidR="00956528" w:rsidRDefault="00956528" w:rsidP="00784C57">
      <w:pPr>
        <w:spacing w:after="0" w:line="240" w:lineRule="auto"/>
        <w:rPr>
          <w:rFonts w:cs="Arial"/>
        </w:rPr>
      </w:pPr>
      <w:r>
        <w:rPr>
          <w:rFonts w:cs="Arial"/>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56528" w:rsidRPr="00502615" w:rsidRDefault="006B1774" w:rsidP="00502615">
    <w:pPr>
      <w:pStyle w:val="Kopfzeile"/>
      <w:tabs>
        <w:tab w:val="clear" w:pos="4703"/>
        <w:tab w:val="clear" w:pos="9406"/>
      </w:tabs>
      <w:spacing w:before="1440"/>
      <w:rPr>
        <w:rFonts w:ascii="Arial" w:hAnsi="Arial" w:cs="Arial"/>
        <w:sz w:val="20"/>
        <w:szCs w:val="20"/>
      </w:rPr>
    </w:pPr>
    <w:r>
      <w:rPr>
        <w:noProof/>
        <w:lang w:val="de-DE" w:eastAsia="de-DE"/>
      </w:rPr>
      <w:drawing>
        <wp:anchor distT="0" distB="0" distL="114300" distR="114300" simplePos="0" relativeHeight="251658752" behindDoc="0" locked="0" layoutInCell="1" allowOverlap="1">
          <wp:simplePos x="0" y="0"/>
          <wp:positionH relativeFrom="column">
            <wp:posOffset>-394335</wp:posOffset>
          </wp:positionH>
          <wp:positionV relativeFrom="paragraph">
            <wp:posOffset>-95250</wp:posOffset>
          </wp:positionV>
          <wp:extent cx="1619250" cy="882650"/>
          <wp:effectExtent l="0" t="0" r="0" b="0"/>
          <wp:wrapNone/>
          <wp:docPr id="3" name="Bild 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6912" w:type="dxa"/>
      <w:tblLook w:val="00A0" w:firstRow="1" w:lastRow="0" w:firstColumn="1" w:lastColumn="0" w:noHBand="0" w:noVBand="0"/>
    </w:tblPr>
    <w:tblGrid>
      <w:gridCol w:w="6912"/>
    </w:tblGrid>
    <w:tr w:rsidR="00956528" w:rsidRPr="00AB29BD">
      <w:tc>
        <w:tcPr>
          <w:tcW w:w="6912" w:type="dxa"/>
        </w:tcPr>
        <w:p w:rsidR="007B214B" w:rsidRPr="00AB29BD" w:rsidRDefault="007B214B" w:rsidP="007B214B">
          <w:pPr>
            <w:spacing w:after="0" w:line="360" w:lineRule="auto"/>
            <w:ind w:left="-109"/>
            <w:jc w:val="both"/>
            <w:rPr>
              <w:rFonts w:ascii="Arial" w:hAnsi="Arial" w:cs="Arial"/>
              <w:b/>
              <w:bCs/>
              <w:color w:val="365F91"/>
              <w:sz w:val="40"/>
              <w:szCs w:val="40"/>
            </w:rPr>
          </w:pPr>
          <w:r w:rsidRPr="00AB29BD">
            <w:rPr>
              <w:rFonts w:ascii="Arial" w:hAnsi="Arial" w:cs="Arial"/>
              <w:b/>
              <w:bCs/>
              <w:color w:val="365F91"/>
              <w:sz w:val="40"/>
              <w:szCs w:val="40"/>
            </w:rPr>
            <w:t>Communiqué de presse</w:t>
          </w:r>
        </w:p>
        <w:p w:rsidR="007B214B" w:rsidRPr="00AB29BD" w:rsidRDefault="007B214B" w:rsidP="007B214B">
          <w:pPr>
            <w:spacing w:after="0" w:line="360" w:lineRule="auto"/>
            <w:ind w:left="-109"/>
            <w:jc w:val="both"/>
            <w:rPr>
              <w:rFonts w:ascii="Arial" w:hAnsi="Arial" w:cs="Arial"/>
              <w:b/>
              <w:bCs/>
              <w:sz w:val="16"/>
              <w:szCs w:val="16"/>
            </w:rPr>
          </w:pPr>
          <w:r w:rsidRPr="00AB29BD">
            <w:rPr>
              <w:rFonts w:ascii="Arial" w:hAnsi="Arial" w:cs="Arial"/>
              <w:b/>
              <w:bCs/>
              <w:sz w:val="16"/>
              <w:szCs w:val="16"/>
            </w:rPr>
            <w:t>Le THERMOLAST</w:t>
          </w:r>
          <w:r w:rsidRPr="00AB29BD">
            <w:rPr>
              <w:rFonts w:ascii="Arial" w:hAnsi="Arial" w:cs="Arial"/>
              <w:b/>
              <w:bCs/>
              <w:sz w:val="16"/>
              <w:szCs w:val="16"/>
              <w:vertAlign w:val="superscript"/>
            </w:rPr>
            <w:t>®</w:t>
          </w:r>
          <w:r w:rsidRPr="00AB29BD">
            <w:rPr>
              <w:rFonts w:ascii="Arial" w:hAnsi="Arial" w:cs="Arial"/>
              <w:b/>
              <w:bCs/>
              <w:sz w:val="16"/>
              <w:szCs w:val="16"/>
            </w:rPr>
            <w:t xml:space="preserve"> K dans un jouet pour chiens surmoulé sûr et durable</w:t>
          </w:r>
        </w:p>
        <w:p w:rsidR="007B214B" w:rsidRPr="00AB29BD" w:rsidRDefault="007B214B" w:rsidP="007B214B">
          <w:pPr>
            <w:spacing w:after="0" w:line="360" w:lineRule="auto"/>
            <w:ind w:left="-109"/>
            <w:jc w:val="both"/>
            <w:rPr>
              <w:rFonts w:ascii="Arial" w:hAnsi="Arial" w:cs="Arial"/>
              <w:b/>
              <w:bCs/>
              <w:sz w:val="16"/>
              <w:szCs w:val="16"/>
            </w:rPr>
          </w:pPr>
          <w:proofErr w:type="spellStart"/>
          <w:r w:rsidRPr="00AB29BD">
            <w:rPr>
              <w:rFonts w:ascii="Arial" w:hAnsi="Arial" w:cs="Arial"/>
              <w:b/>
              <w:bCs/>
              <w:sz w:val="16"/>
              <w:szCs w:val="16"/>
            </w:rPr>
            <w:t>Buford</w:t>
          </w:r>
          <w:proofErr w:type="spellEnd"/>
          <w:r w:rsidRPr="00AB29BD">
            <w:rPr>
              <w:rFonts w:ascii="Arial" w:hAnsi="Arial" w:cs="Arial"/>
              <w:b/>
              <w:bCs/>
              <w:sz w:val="16"/>
              <w:szCs w:val="16"/>
            </w:rPr>
            <w:t>, GA, avril 2019</w:t>
          </w:r>
        </w:p>
        <w:p w:rsidR="00956528" w:rsidRPr="00AB29BD" w:rsidRDefault="007B214B" w:rsidP="007B214B">
          <w:pPr>
            <w:spacing w:after="0" w:line="360" w:lineRule="auto"/>
            <w:ind w:left="-109"/>
            <w:jc w:val="both"/>
            <w:rPr>
              <w:rFonts w:ascii="Arial" w:hAnsi="Arial" w:cs="Arial"/>
              <w:b/>
              <w:bCs/>
              <w:sz w:val="16"/>
              <w:szCs w:val="16"/>
            </w:rPr>
          </w:pPr>
          <w:r w:rsidRPr="00AB29BD">
            <w:rPr>
              <w:rFonts w:ascii="Arial" w:hAnsi="Arial" w:cs="Arial"/>
              <w:b/>
              <w:bCs/>
              <w:sz w:val="16"/>
              <w:szCs w:val="16"/>
            </w:rPr>
            <w:t xml:space="preserve">Page </w:t>
          </w:r>
          <w:r w:rsidRPr="00AB29BD">
            <w:rPr>
              <w:rFonts w:ascii="Arial" w:hAnsi="Arial" w:cs="Arial"/>
              <w:b/>
              <w:bCs/>
              <w:sz w:val="16"/>
              <w:szCs w:val="16"/>
            </w:rPr>
            <w:fldChar w:fldCharType="begin"/>
          </w:r>
          <w:r w:rsidRPr="00AB29BD">
            <w:rPr>
              <w:rFonts w:ascii="Arial" w:hAnsi="Arial" w:cs="Arial"/>
              <w:b/>
              <w:bCs/>
              <w:sz w:val="16"/>
              <w:szCs w:val="16"/>
            </w:rPr>
            <w:instrText>PAGE  \* Arabic  \* MERGEFORMAT</w:instrText>
          </w:r>
          <w:r w:rsidRPr="00AB29BD">
            <w:rPr>
              <w:rFonts w:ascii="Arial" w:hAnsi="Arial" w:cs="Arial"/>
              <w:b/>
              <w:bCs/>
              <w:sz w:val="16"/>
              <w:szCs w:val="16"/>
            </w:rPr>
            <w:fldChar w:fldCharType="separate"/>
          </w:r>
          <w:r>
            <w:rPr>
              <w:rFonts w:ascii="Arial" w:hAnsi="Arial" w:cs="Arial"/>
              <w:b/>
              <w:bCs/>
              <w:sz w:val="16"/>
              <w:szCs w:val="16"/>
            </w:rPr>
            <w:t>1</w:t>
          </w:r>
          <w:r w:rsidRPr="00AB29BD">
            <w:rPr>
              <w:rFonts w:ascii="Arial" w:hAnsi="Arial" w:cs="Arial"/>
              <w:b/>
              <w:bCs/>
              <w:sz w:val="16"/>
              <w:szCs w:val="16"/>
            </w:rPr>
            <w:fldChar w:fldCharType="end"/>
          </w:r>
          <w:r w:rsidRPr="00AB29BD">
            <w:rPr>
              <w:rFonts w:ascii="Arial" w:hAnsi="Arial" w:cs="Arial"/>
              <w:b/>
              <w:bCs/>
              <w:sz w:val="16"/>
              <w:szCs w:val="16"/>
            </w:rPr>
            <w:t xml:space="preserve"> de </w:t>
          </w:r>
          <w:r w:rsidRPr="007B214B">
            <w:rPr>
              <w:rFonts w:ascii="Arial" w:hAnsi="Arial" w:cs="Arial"/>
              <w:b/>
              <w:bCs/>
              <w:sz w:val="16"/>
              <w:szCs w:val="16"/>
            </w:rPr>
            <w:t>4</w:t>
          </w:r>
        </w:p>
      </w:tc>
    </w:tr>
  </w:tbl>
  <w:p w:rsidR="00956528" w:rsidRPr="002877B6" w:rsidRDefault="00956528" w:rsidP="00502615">
    <w:pPr>
      <w:pStyle w:val="Kopfzeile"/>
      <w:tabs>
        <w:tab w:val="clear" w:pos="4703"/>
        <w:tab w:val="clear" w:pos="9406"/>
      </w:tabs>
      <w:rPr>
        <w:rFonts w:ascii="Arial" w:hAnsi="Arial" w:cs="Arial"/>
        <w:sz w:val="20"/>
        <w:szCs w:val="20"/>
        <w:lang w:val="nl-NL"/>
      </w:rPr>
    </w:pPr>
  </w:p>
  <w:p w:rsidR="00956528" w:rsidRPr="002877B6" w:rsidRDefault="00956528" w:rsidP="00502615">
    <w:pPr>
      <w:pStyle w:val="Kopfzeile"/>
      <w:tabs>
        <w:tab w:val="clear" w:pos="4703"/>
        <w:tab w:val="clear" w:pos="9406"/>
      </w:tabs>
      <w:rPr>
        <w:rFonts w:ascii="Arial" w:hAnsi="Arial" w:cs="Arial"/>
        <w:sz w:val="20"/>
        <w:szCs w:val="20"/>
        <w:lang w:val="nl-NL"/>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56528" w:rsidRPr="00502615" w:rsidRDefault="006B1774" w:rsidP="00502615">
    <w:pPr>
      <w:pStyle w:val="Kopfzeile"/>
      <w:tabs>
        <w:tab w:val="clear" w:pos="4703"/>
        <w:tab w:val="clear" w:pos="9406"/>
      </w:tabs>
      <w:spacing w:before="1440"/>
      <w:rPr>
        <w:rFonts w:ascii="Arial" w:hAnsi="Arial" w:cs="Arial"/>
        <w:sz w:val="20"/>
        <w:szCs w:val="20"/>
      </w:rPr>
    </w:pPr>
    <w:r>
      <w:rPr>
        <w:noProof/>
        <w:lang w:val="de-DE" w:eastAsia="de-DE"/>
      </w:rPr>
      <w:drawing>
        <wp:anchor distT="0" distB="0" distL="114300" distR="114300" simplePos="0" relativeHeight="251656704" behindDoc="0" locked="0" layoutInCell="1" allowOverlap="1">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882650"/>
                  </a:xfrm>
                  <a:prstGeom prst="rect">
                    <a:avLst/>
                  </a:prstGeom>
                  <a:noFill/>
                </pic:spPr>
              </pic:pic>
            </a:graphicData>
          </a:graphic>
          <wp14:sizeRelH relativeFrom="page">
            <wp14:pctWidth>0</wp14:pctWidth>
          </wp14:sizeRelH>
          <wp14:sizeRelV relativeFrom="page">
            <wp14:pctHeight>0</wp14:pctHeight>
          </wp14:sizeRelV>
        </wp:anchor>
      </w:drawing>
    </w:r>
  </w:p>
  <w:tbl>
    <w:tblPr>
      <w:tblW w:w="9889" w:type="dxa"/>
      <w:tblLook w:val="00A0" w:firstRow="1" w:lastRow="0" w:firstColumn="1" w:lastColumn="0" w:noHBand="0" w:noVBand="0"/>
    </w:tblPr>
    <w:tblGrid>
      <w:gridCol w:w="6912"/>
      <w:gridCol w:w="2977"/>
    </w:tblGrid>
    <w:tr w:rsidR="00956528" w:rsidRPr="00AB29BD">
      <w:tc>
        <w:tcPr>
          <w:tcW w:w="6912" w:type="dxa"/>
        </w:tcPr>
        <w:p w:rsidR="00956528" w:rsidRPr="00AB29BD" w:rsidRDefault="00956528" w:rsidP="007B214B">
          <w:pPr>
            <w:spacing w:after="0" w:line="360" w:lineRule="auto"/>
            <w:ind w:left="-109"/>
            <w:jc w:val="both"/>
            <w:rPr>
              <w:rFonts w:ascii="Arial" w:hAnsi="Arial" w:cs="Arial"/>
              <w:b/>
              <w:bCs/>
              <w:color w:val="365F91"/>
              <w:sz w:val="40"/>
              <w:szCs w:val="40"/>
            </w:rPr>
          </w:pPr>
          <w:r w:rsidRPr="00AB29BD">
            <w:rPr>
              <w:rFonts w:ascii="Arial" w:hAnsi="Arial" w:cs="Arial"/>
              <w:b/>
              <w:bCs/>
              <w:color w:val="365F91"/>
              <w:sz w:val="40"/>
              <w:szCs w:val="40"/>
            </w:rPr>
            <w:t>Communiqué de presse</w:t>
          </w:r>
        </w:p>
        <w:p w:rsidR="00956528" w:rsidRPr="000029D4" w:rsidRDefault="00FA475B" w:rsidP="007B214B">
          <w:pPr>
            <w:spacing w:after="0" w:line="360" w:lineRule="auto"/>
            <w:ind w:left="-109"/>
            <w:jc w:val="both"/>
            <w:rPr>
              <w:rFonts w:ascii="Arial" w:hAnsi="Arial" w:cs="Arial"/>
              <w:b/>
              <w:bCs/>
              <w:color w:val="000000" w:themeColor="text1"/>
              <w:sz w:val="16"/>
              <w:szCs w:val="16"/>
            </w:rPr>
          </w:pPr>
          <w:r w:rsidRPr="000029D4">
            <w:rPr>
              <w:rFonts w:ascii="Arial" w:hAnsi="Arial" w:cs="Arial"/>
              <w:b/>
              <w:bCs/>
              <w:color w:val="000000" w:themeColor="text1"/>
              <w:sz w:val="16"/>
              <w:szCs w:val="16"/>
            </w:rPr>
            <w:t>Un</w:t>
          </w:r>
          <w:r w:rsidR="00956528" w:rsidRPr="000029D4">
            <w:rPr>
              <w:rFonts w:ascii="Arial" w:hAnsi="Arial" w:cs="Arial"/>
              <w:b/>
              <w:bCs/>
              <w:color w:val="000000" w:themeColor="text1"/>
              <w:sz w:val="16"/>
              <w:szCs w:val="16"/>
            </w:rPr>
            <w:t xml:space="preserve"> THERMOLAST</w:t>
          </w:r>
          <w:r w:rsidR="00956528" w:rsidRPr="000029D4">
            <w:rPr>
              <w:rFonts w:ascii="Arial" w:hAnsi="Arial" w:cs="Arial"/>
              <w:b/>
              <w:bCs/>
              <w:color w:val="000000" w:themeColor="text1"/>
              <w:sz w:val="16"/>
              <w:szCs w:val="16"/>
              <w:vertAlign w:val="superscript"/>
            </w:rPr>
            <w:t>®</w:t>
          </w:r>
          <w:r w:rsidR="00956528" w:rsidRPr="000029D4">
            <w:rPr>
              <w:rFonts w:ascii="Arial" w:hAnsi="Arial" w:cs="Arial"/>
              <w:b/>
              <w:bCs/>
              <w:color w:val="000000" w:themeColor="text1"/>
              <w:sz w:val="16"/>
              <w:szCs w:val="16"/>
            </w:rPr>
            <w:t xml:space="preserve"> K dans un jouet pour chiens surmoulé</w:t>
          </w:r>
          <w:r w:rsidRPr="000029D4">
            <w:rPr>
              <w:rFonts w:ascii="Arial" w:hAnsi="Arial" w:cs="Arial"/>
              <w:b/>
              <w:bCs/>
              <w:color w:val="000000" w:themeColor="text1"/>
              <w:sz w:val="16"/>
              <w:szCs w:val="16"/>
            </w:rPr>
            <w:t>,</w:t>
          </w:r>
          <w:r w:rsidR="00956528" w:rsidRPr="000029D4">
            <w:rPr>
              <w:rFonts w:ascii="Arial" w:hAnsi="Arial" w:cs="Arial"/>
              <w:b/>
              <w:bCs/>
              <w:color w:val="000000" w:themeColor="text1"/>
              <w:sz w:val="16"/>
              <w:szCs w:val="16"/>
            </w:rPr>
            <w:t xml:space="preserve"> sûr et durable</w:t>
          </w:r>
        </w:p>
        <w:p w:rsidR="00956528" w:rsidRPr="000029D4" w:rsidRDefault="00956528" w:rsidP="007B214B">
          <w:pPr>
            <w:spacing w:after="0" w:line="360" w:lineRule="auto"/>
            <w:ind w:left="-109"/>
            <w:jc w:val="both"/>
            <w:rPr>
              <w:rFonts w:ascii="Arial" w:hAnsi="Arial" w:cs="Arial"/>
              <w:b/>
              <w:bCs/>
              <w:color w:val="000000" w:themeColor="text1"/>
              <w:sz w:val="16"/>
              <w:szCs w:val="16"/>
            </w:rPr>
          </w:pPr>
          <w:proofErr w:type="spellStart"/>
          <w:r w:rsidRPr="000029D4">
            <w:rPr>
              <w:rFonts w:ascii="Arial" w:hAnsi="Arial" w:cs="Arial"/>
              <w:b/>
              <w:bCs/>
              <w:color w:val="000000" w:themeColor="text1"/>
              <w:sz w:val="16"/>
              <w:szCs w:val="16"/>
            </w:rPr>
            <w:t>Buford</w:t>
          </w:r>
          <w:proofErr w:type="spellEnd"/>
          <w:r w:rsidRPr="000029D4">
            <w:rPr>
              <w:rFonts w:ascii="Arial" w:hAnsi="Arial" w:cs="Arial"/>
              <w:b/>
              <w:bCs/>
              <w:color w:val="000000" w:themeColor="text1"/>
              <w:sz w:val="16"/>
              <w:szCs w:val="16"/>
            </w:rPr>
            <w:t>, GA, avril 2019</w:t>
          </w:r>
        </w:p>
        <w:p w:rsidR="00956528" w:rsidRPr="00AB29BD" w:rsidRDefault="00956528" w:rsidP="007B214B">
          <w:pPr>
            <w:spacing w:after="0" w:line="360" w:lineRule="auto"/>
            <w:ind w:left="-109"/>
            <w:jc w:val="both"/>
            <w:rPr>
              <w:rFonts w:ascii="Arial" w:hAnsi="Arial" w:cs="Arial"/>
              <w:b/>
              <w:bCs/>
              <w:sz w:val="16"/>
              <w:szCs w:val="16"/>
            </w:rPr>
          </w:pPr>
          <w:r w:rsidRPr="000029D4">
            <w:rPr>
              <w:rFonts w:ascii="Arial" w:hAnsi="Arial" w:cs="Arial"/>
              <w:b/>
              <w:bCs/>
              <w:color w:val="000000" w:themeColor="text1"/>
              <w:sz w:val="16"/>
              <w:szCs w:val="16"/>
            </w:rPr>
            <w:t xml:space="preserve">Page </w:t>
          </w:r>
          <w:r w:rsidRPr="000029D4">
            <w:rPr>
              <w:rFonts w:ascii="Arial" w:hAnsi="Arial" w:cs="Arial"/>
              <w:b/>
              <w:bCs/>
              <w:color w:val="000000" w:themeColor="text1"/>
              <w:sz w:val="16"/>
              <w:szCs w:val="16"/>
            </w:rPr>
            <w:fldChar w:fldCharType="begin"/>
          </w:r>
          <w:r w:rsidRPr="000029D4">
            <w:rPr>
              <w:rFonts w:ascii="Arial" w:hAnsi="Arial" w:cs="Arial"/>
              <w:b/>
              <w:bCs/>
              <w:color w:val="000000" w:themeColor="text1"/>
              <w:sz w:val="16"/>
              <w:szCs w:val="16"/>
            </w:rPr>
            <w:instrText>PAGE  \* Arabic  \* MERGEFORMAT</w:instrText>
          </w:r>
          <w:r w:rsidRPr="000029D4">
            <w:rPr>
              <w:rFonts w:ascii="Arial" w:hAnsi="Arial" w:cs="Arial"/>
              <w:b/>
              <w:bCs/>
              <w:color w:val="000000" w:themeColor="text1"/>
              <w:sz w:val="16"/>
              <w:szCs w:val="16"/>
            </w:rPr>
            <w:fldChar w:fldCharType="separate"/>
          </w:r>
          <w:r w:rsidR="006B1774" w:rsidRPr="000029D4">
            <w:rPr>
              <w:rFonts w:ascii="Arial" w:hAnsi="Arial" w:cs="Arial"/>
              <w:b/>
              <w:bCs/>
              <w:color w:val="000000" w:themeColor="text1"/>
              <w:sz w:val="16"/>
              <w:szCs w:val="16"/>
            </w:rPr>
            <w:t>1</w:t>
          </w:r>
          <w:r w:rsidRPr="000029D4">
            <w:rPr>
              <w:rFonts w:ascii="Arial" w:hAnsi="Arial" w:cs="Arial"/>
              <w:b/>
              <w:bCs/>
              <w:color w:val="000000" w:themeColor="text1"/>
              <w:sz w:val="16"/>
              <w:szCs w:val="16"/>
            </w:rPr>
            <w:fldChar w:fldCharType="end"/>
          </w:r>
          <w:r w:rsidRPr="000029D4">
            <w:rPr>
              <w:rFonts w:ascii="Arial" w:hAnsi="Arial" w:cs="Arial"/>
              <w:b/>
              <w:bCs/>
              <w:color w:val="000000" w:themeColor="text1"/>
              <w:sz w:val="16"/>
              <w:szCs w:val="16"/>
            </w:rPr>
            <w:t xml:space="preserve"> de 4</w:t>
          </w:r>
        </w:p>
      </w:tc>
      <w:tc>
        <w:tcPr>
          <w:tcW w:w="2977" w:type="dxa"/>
        </w:tcPr>
        <w:p w:rsidR="00956528" w:rsidRPr="00C903FC" w:rsidRDefault="00956528" w:rsidP="000B55D7">
          <w:pPr>
            <w:pStyle w:val="Kopfzeile"/>
            <w:rPr>
              <w:rFonts w:ascii="Arial" w:hAnsi="Arial" w:cs="Arial"/>
              <w:sz w:val="16"/>
              <w:szCs w:val="16"/>
              <w:lang w:val="en-US"/>
            </w:rPr>
          </w:pPr>
          <w:r w:rsidRPr="00C903FC">
            <w:rPr>
              <w:rFonts w:ascii="Arial" w:hAnsi="Arial" w:cs="Arial"/>
              <w:sz w:val="16"/>
              <w:szCs w:val="16"/>
              <w:lang w:val="en-US"/>
            </w:rPr>
            <w:t>KRAIBURG TPE Corp.</w:t>
          </w:r>
        </w:p>
        <w:p w:rsidR="00956528" w:rsidRPr="00C903FC" w:rsidRDefault="00956528" w:rsidP="000B55D7">
          <w:pPr>
            <w:pStyle w:val="Kopfzeile"/>
            <w:rPr>
              <w:rFonts w:ascii="Arial" w:hAnsi="Arial" w:cs="Arial"/>
              <w:sz w:val="16"/>
              <w:szCs w:val="16"/>
              <w:lang w:val="en-US"/>
            </w:rPr>
          </w:pPr>
          <w:r w:rsidRPr="00C903FC">
            <w:rPr>
              <w:rFonts w:ascii="Arial" w:hAnsi="Arial" w:cs="Arial"/>
              <w:sz w:val="16"/>
              <w:szCs w:val="16"/>
              <w:lang w:val="en-US"/>
            </w:rPr>
            <w:t>4365 Hamilton Mill Rd.</w:t>
          </w:r>
        </w:p>
        <w:p w:rsidR="00956528" w:rsidRPr="00AB29BD" w:rsidRDefault="00956528" w:rsidP="000B55D7">
          <w:pPr>
            <w:pStyle w:val="Kopfzeile"/>
            <w:rPr>
              <w:rFonts w:ascii="Arial" w:hAnsi="Arial" w:cs="Arial"/>
              <w:sz w:val="16"/>
              <w:szCs w:val="16"/>
            </w:rPr>
          </w:pPr>
          <w:proofErr w:type="spellStart"/>
          <w:r w:rsidRPr="00AB29BD">
            <w:rPr>
              <w:rFonts w:ascii="Arial" w:hAnsi="Arial" w:cs="Arial"/>
              <w:sz w:val="16"/>
              <w:szCs w:val="16"/>
            </w:rPr>
            <w:t>Buford</w:t>
          </w:r>
          <w:proofErr w:type="spellEnd"/>
          <w:r w:rsidRPr="00AB29BD">
            <w:rPr>
              <w:rFonts w:ascii="Arial" w:hAnsi="Arial" w:cs="Arial"/>
              <w:sz w:val="16"/>
              <w:szCs w:val="16"/>
            </w:rPr>
            <w:t>, GA 30518</w:t>
          </w:r>
        </w:p>
        <w:p w:rsidR="00956528" w:rsidRPr="00AB29BD" w:rsidRDefault="00956528" w:rsidP="000B55D7">
          <w:pPr>
            <w:pStyle w:val="Kopfzeile"/>
            <w:rPr>
              <w:rFonts w:ascii="Arial" w:hAnsi="Arial" w:cs="Arial"/>
              <w:sz w:val="16"/>
              <w:szCs w:val="16"/>
            </w:rPr>
          </w:pPr>
        </w:p>
        <w:p w:rsidR="00956528" w:rsidRPr="00AB29BD" w:rsidRDefault="00956528" w:rsidP="000B55D7">
          <w:pPr>
            <w:pStyle w:val="Kopfzeile"/>
            <w:rPr>
              <w:rFonts w:ascii="Arial" w:hAnsi="Arial" w:cs="Arial"/>
              <w:sz w:val="16"/>
              <w:szCs w:val="16"/>
            </w:rPr>
          </w:pPr>
          <w:proofErr w:type="gramStart"/>
          <w:r w:rsidRPr="00AB29BD">
            <w:rPr>
              <w:rFonts w:ascii="Arial" w:hAnsi="Arial" w:cs="Arial"/>
              <w:sz w:val="16"/>
              <w:szCs w:val="16"/>
            </w:rPr>
            <w:t>Téléphone:</w:t>
          </w:r>
          <w:proofErr w:type="gramEnd"/>
          <w:r w:rsidRPr="00AB29BD">
            <w:rPr>
              <w:rFonts w:ascii="Arial" w:hAnsi="Arial" w:cs="Arial"/>
              <w:sz w:val="16"/>
              <w:szCs w:val="16"/>
            </w:rPr>
            <w:t xml:space="preserve"> +1678.584.5020</w:t>
          </w:r>
        </w:p>
        <w:p w:rsidR="00956528" w:rsidRPr="00AB29BD" w:rsidRDefault="00956528" w:rsidP="000B55D7">
          <w:pPr>
            <w:pStyle w:val="Kopfzeile"/>
            <w:rPr>
              <w:rFonts w:ascii="Arial" w:hAnsi="Arial" w:cs="Arial"/>
              <w:sz w:val="16"/>
              <w:szCs w:val="16"/>
            </w:rPr>
          </w:pPr>
          <w:proofErr w:type="gramStart"/>
          <w:r w:rsidRPr="00AB29BD">
            <w:rPr>
              <w:rFonts w:ascii="Arial" w:hAnsi="Arial" w:cs="Arial"/>
              <w:sz w:val="16"/>
              <w:szCs w:val="16"/>
            </w:rPr>
            <w:t>Fax:</w:t>
          </w:r>
          <w:proofErr w:type="gramEnd"/>
          <w:r w:rsidRPr="00AB29BD">
            <w:rPr>
              <w:rFonts w:ascii="Arial" w:hAnsi="Arial" w:cs="Arial"/>
              <w:sz w:val="16"/>
              <w:szCs w:val="16"/>
            </w:rPr>
            <w:t xml:space="preserve"> +1678.584.0500</w:t>
          </w:r>
        </w:p>
        <w:p w:rsidR="00956528" w:rsidRPr="00AB29BD" w:rsidRDefault="00956528" w:rsidP="000B55D7">
          <w:pPr>
            <w:pStyle w:val="Kopfzeile"/>
            <w:rPr>
              <w:rFonts w:ascii="Arial" w:hAnsi="Arial" w:cs="Arial"/>
              <w:sz w:val="16"/>
              <w:szCs w:val="16"/>
            </w:rPr>
          </w:pPr>
        </w:p>
        <w:p w:rsidR="00956528" w:rsidRPr="00AB29BD" w:rsidRDefault="00956528" w:rsidP="000B55D7">
          <w:pPr>
            <w:pStyle w:val="Kopfzeile"/>
            <w:rPr>
              <w:rFonts w:ascii="Arial" w:hAnsi="Arial" w:cs="Arial"/>
              <w:sz w:val="16"/>
              <w:szCs w:val="16"/>
            </w:rPr>
          </w:pPr>
          <w:r w:rsidRPr="00AB29BD">
            <w:rPr>
              <w:rFonts w:ascii="Arial" w:hAnsi="Arial" w:cs="Arial"/>
              <w:sz w:val="16"/>
              <w:szCs w:val="16"/>
            </w:rPr>
            <w:t>Info-america@kraiburg-tpe.com</w:t>
          </w:r>
        </w:p>
        <w:p w:rsidR="00956528" w:rsidRPr="00AB29BD" w:rsidRDefault="00956528" w:rsidP="000B55D7">
          <w:pPr>
            <w:pStyle w:val="Kopfzeile"/>
            <w:tabs>
              <w:tab w:val="clear" w:pos="4703"/>
              <w:tab w:val="clear" w:pos="9406"/>
            </w:tabs>
            <w:rPr>
              <w:rFonts w:ascii="Arial" w:hAnsi="Arial" w:cs="Arial"/>
              <w:sz w:val="16"/>
              <w:szCs w:val="16"/>
            </w:rPr>
          </w:pPr>
          <w:r w:rsidRPr="00AB29BD">
            <w:rPr>
              <w:rFonts w:ascii="Arial" w:hAnsi="Arial" w:cs="Arial"/>
              <w:sz w:val="16"/>
              <w:szCs w:val="16"/>
            </w:rPr>
            <w:t>www.kraiburg-tpe.com</w:t>
          </w:r>
        </w:p>
        <w:p w:rsidR="00956528" w:rsidRPr="00AB29BD" w:rsidRDefault="00956528" w:rsidP="000B55D7">
          <w:pPr>
            <w:pStyle w:val="Kopfzeile"/>
            <w:tabs>
              <w:tab w:val="clear" w:pos="4703"/>
              <w:tab w:val="clear" w:pos="9406"/>
            </w:tabs>
            <w:rPr>
              <w:rFonts w:cs="Arial"/>
              <w:sz w:val="20"/>
              <w:szCs w:val="20"/>
            </w:rPr>
          </w:pPr>
        </w:p>
      </w:tc>
    </w:tr>
  </w:tbl>
  <w:p w:rsidR="00956528" w:rsidRPr="00502615" w:rsidRDefault="007B214B" w:rsidP="00C0054B">
    <w:pPr>
      <w:pStyle w:val="Kopfzeile"/>
      <w:tabs>
        <w:tab w:val="clear" w:pos="4703"/>
        <w:tab w:val="clear" w:pos="9406"/>
      </w:tabs>
      <w:rPr>
        <w:rFonts w:ascii="Arial" w:hAnsi="Arial" w:cs="Arial"/>
        <w:sz w:val="20"/>
        <w:szCs w:val="20"/>
      </w:rPr>
    </w:pPr>
    <w:r>
      <w:rPr>
        <w:noProof/>
        <w:lang w:val="de-DE" w:eastAsia="de-DE"/>
      </w:rPr>
      <mc:AlternateContent>
        <mc:Choice Requires="wps">
          <w:drawing>
            <wp:anchor distT="0" distB="0" distL="114300" distR="114300" simplePos="0" relativeHeight="251657728" behindDoc="0" locked="0" layoutInCell="1" allowOverlap="1">
              <wp:simplePos x="0" y="0"/>
              <wp:positionH relativeFrom="column">
                <wp:posOffset>4330065</wp:posOffset>
              </wp:positionH>
              <wp:positionV relativeFrom="paragraph">
                <wp:posOffset>2625726</wp:posOffset>
              </wp:positionV>
              <wp:extent cx="1885950" cy="4535170"/>
              <wp:effectExtent l="0" t="0"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5351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B214B" w:rsidRPr="002A3E19" w:rsidRDefault="007B214B" w:rsidP="007B214B">
                          <w:pPr>
                            <w:pStyle w:val="Kopfzeile"/>
                            <w:spacing w:line="360" w:lineRule="auto"/>
                            <w:rPr>
                              <w:rFonts w:ascii="Arial" w:hAnsi="Arial" w:cs="Arial"/>
                              <w:b/>
                              <w:bCs/>
                              <w:sz w:val="16"/>
                              <w:szCs w:val="16"/>
                            </w:rPr>
                          </w:pPr>
                          <w:r>
                            <w:rPr>
                              <w:rFonts w:ascii="Arial" w:hAnsi="Arial" w:cs="Arial"/>
                              <w:b/>
                              <w:bCs/>
                              <w:sz w:val="16"/>
                              <w:szCs w:val="16"/>
                            </w:rPr>
                            <w:t xml:space="preserve">Contact pour les </w:t>
                          </w:r>
                          <w:proofErr w:type="gramStart"/>
                          <w:r>
                            <w:rPr>
                              <w:rFonts w:ascii="Arial" w:hAnsi="Arial" w:cs="Arial"/>
                              <w:b/>
                              <w:bCs/>
                              <w:sz w:val="16"/>
                              <w:szCs w:val="16"/>
                            </w:rPr>
                            <w:t>médias:</w:t>
                          </w:r>
                          <w:proofErr w:type="gramEnd"/>
                        </w:p>
                        <w:p w:rsidR="007B214B" w:rsidRPr="007122A2" w:rsidRDefault="007B214B" w:rsidP="007B214B">
                          <w:pPr>
                            <w:pStyle w:val="Kopfzeile"/>
                            <w:spacing w:line="360" w:lineRule="auto"/>
                            <w:rPr>
                              <w:rFonts w:ascii="Arial" w:hAnsi="Arial" w:cs="Arial"/>
                              <w:sz w:val="16"/>
                              <w:szCs w:val="16"/>
                              <w:lang w:val="fr-FR"/>
                            </w:rPr>
                          </w:pPr>
                        </w:p>
                        <w:p w:rsidR="007B214B" w:rsidRPr="002A3E19" w:rsidRDefault="007B214B" w:rsidP="007B214B">
                          <w:pPr>
                            <w:pStyle w:val="Textkrper2"/>
                            <w:ind w:left="0"/>
                            <w:rPr>
                              <w:rFonts w:cs="Times New Roman"/>
                              <w:i w:val="0"/>
                              <w:iCs w:val="0"/>
                              <w:sz w:val="16"/>
                              <w:szCs w:val="16"/>
                            </w:rPr>
                          </w:pPr>
                          <w:r>
                            <w:rPr>
                              <w:sz w:val="16"/>
                              <w:szCs w:val="16"/>
                            </w:rPr>
                            <w:t>Europe, Moyen-Orient &amp; Afrique</w:t>
                          </w:r>
                        </w:p>
                        <w:p w:rsidR="007B214B" w:rsidRPr="00DD579D" w:rsidRDefault="007B214B" w:rsidP="007B214B">
                          <w:pPr>
                            <w:pStyle w:val="Textkrper2"/>
                            <w:ind w:left="0"/>
                            <w:rPr>
                              <w:rFonts w:cs="Times New Roman"/>
                              <w:i w:val="0"/>
                              <w:iCs w:val="0"/>
                              <w:sz w:val="16"/>
                              <w:szCs w:val="16"/>
                              <w:lang w:val="en-US"/>
                            </w:rPr>
                          </w:pPr>
                          <w:r w:rsidRPr="00DD579D">
                            <w:rPr>
                              <w:i w:val="0"/>
                              <w:iCs w:val="0"/>
                              <w:sz w:val="16"/>
                              <w:szCs w:val="16"/>
                              <w:lang w:val="en-US"/>
                            </w:rPr>
                            <w:t>Simone Hammerl</w:t>
                          </w:r>
                        </w:p>
                        <w:p w:rsidR="007B214B" w:rsidRPr="00DD579D" w:rsidRDefault="007B214B" w:rsidP="007B214B">
                          <w:pPr>
                            <w:pStyle w:val="Textkrper2"/>
                            <w:ind w:left="0"/>
                            <w:rPr>
                              <w:rFonts w:cs="Times New Roman"/>
                              <w:i w:val="0"/>
                              <w:iCs w:val="0"/>
                              <w:sz w:val="16"/>
                              <w:szCs w:val="16"/>
                              <w:lang w:val="en-US"/>
                            </w:rPr>
                          </w:pPr>
                          <w:r w:rsidRPr="00DD579D">
                            <w:rPr>
                              <w:i w:val="0"/>
                              <w:iCs w:val="0"/>
                              <w:sz w:val="16"/>
                              <w:szCs w:val="16"/>
                              <w:lang w:val="en-US"/>
                            </w:rPr>
                            <w:t>Public Relations EMEA</w:t>
                          </w:r>
                        </w:p>
                        <w:p w:rsidR="007B214B" w:rsidRPr="00DD579D" w:rsidRDefault="007B214B" w:rsidP="007B214B">
                          <w:pPr>
                            <w:pStyle w:val="Textkrper2"/>
                            <w:ind w:left="0"/>
                            <w:rPr>
                              <w:rFonts w:cs="Times New Roman"/>
                              <w:i w:val="0"/>
                              <w:iCs w:val="0"/>
                              <w:sz w:val="16"/>
                              <w:szCs w:val="16"/>
                              <w:lang w:val="en-US"/>
                            </w:rPr>
                          </w:pPr>
                          <w:proofErr w:type="spellStart"/>
                          <w:r w:rsidRPr="00DD579D">
                            <w:rPr>
                              <w:i w:val="0"/>
                              <w:iCs w:val="0"/>
                              <w:sz w:val="16"/>
                              <w:szCs w:val="16"/>
                              <w:lang w:val="en-US"/>
                            </w:rPr>
                            <w:t>Tél</w:t>
                          </w:r>
                          <w:proofErr w:type="spellEnd"/>
                          <w:r w:rsidRPr="00DD579D">
                            <w:rPr>
                              <w:i w:val="0"/>
                              <w:iCs w:val="0"/>
                              <w:sz w:val="16"/>
                              <w:szCs w:val="16"/>
                              <w:lang w:val="en-US"/>
                            </w:rPr>
                            <w:t>. +49 8638 9810-568</w:t>
                          </w:r>
                        </w:p>
                        <w:p w:rsidR="007B214B" w:rsidRPr="00DD579D" w:rsidRDefault="00AF60EF" w:rsidP="007B214B">
                          <w:pPr>
                            <w:pStyle w:val="Kopfzeile"/>
                            <w:spacing w:line="360" w:lineRule="auto"/>
                            <w:rPr>
                              <w:rFonts w:cs="Times New Roman"/>
                              <w:lang w:val="en-US"/>
                            </w:rPr>
                          </w:pPr>
                          <w:hyperlink r:id="rId2">
                            <w:r w:rsidR="007B214B" w:rsidRPr="00DD579D">
                              <w:rPr>
                                <w:rStyle w:val="Hyperlink"/>
                                <w:rFonts w:ascii="Arial" w:hAnsi="Arial" w:cs="Arial"/>
                                <w:sz w:val="16"/>
                                <w:szCs w:val="16"/>
                                <w:lang w:val="en-US"/>
                              </w:rPr>
                              <w:t>simone.hammerl@kraiburg-tpe.com</w:t>
                            </w:r>
                          </w:hyperlink>
                        </w:p>
                        <w:p w:rsidR="007B214B" w:rsidRPr="00DD579D" w:rsidRDefault="007B214B" w:rsidP="007B214B">
                          <w:pPr>
                            <w:pStyle w:val="Kopfzeile"/>
                            <w:spacing w:line="360" w:lineRule="auto"/>
                            <w:rPr>
                              <w:rFonts w:ascii="Arial" w:hAnsi="Arial" w:cs="Arial"/>
                              <w:sz w:val="16"/>
                              <w:szCs w:val="16"/>
                              <w:lang w:val="en-US"/>
                            </w:rPr>
                          </w:pPr>
                        </w:p>
                        <w:p w:rsidR="007B214B" w:rsidRPr="00DD579D" w:rsidRDefault="007B214B" w:rsidP="007B214B">
                          <w:pPr>
                            <w:pStyle w:val="Textkrper2"/>
                            <w:ind w:left="0"/>
                            <w:rPr>
                              <w:sz w:val="16"/>
                              <w:szCs w:val="16"/>
                              <w:lang w:val="en-US"/>
                            </w:rPr>
                          </w:pPr>
                          <w:r w:rsidRPr="00DD579D">
                            <w:rPr>
                              <w:sz w:val="16"/>
                              <w:szCs w:val="16"/>
                              <w:lang w:val="en-US"/>
                            </w:rPr>
                            <w:t>Americas</w:t>
                          </w:r>
                        </w:p>
                        <w:p w:rsidR="007B214B" w:rsidRPr="00DD579D" w:rsidRDefault="007B214B" w:rsidP="007B214B">
                          <w:pPr>
                            <w:pStyle w:val="Textkrper2"/>
                            <w:ind w:left="0"/>
                            <w:rPr>
                              <w:i w:val="0"/>
                              <w:sz w:val="16"/>
                              <w:szCs w:val="16"/>
                              <w:lang w:val="en-US"/>
                            </w:rPr>
                          </w:pPr>
                          <w:r w:rsidRPr="00DD579D">
                            <w:rPr>
                              <w:i w:val="0"/>
                              <w:sz w:val="16"/>
                              <w:szCs w:val="16"/>
                              <w:lang w:val="en-US"/>
                            </w:rPr>
                            <w:t>Gabriela Yohn</w:t>
                          </w:r>
                        </w:p>
                        <w:p w:rsidR="007B214B" w:rsidRPr="00DD579D" w:rsidRDefault="007B214B" w:rsidP="007B214B">
                          <w:pPr>
                            <w:pStyle w:val="Textkrper2"/>
                            <w:ind w:left="0"/>
                            <w:rPr>
                              <w:i w:val="0"/>
                              <w:sz w:val="16"/>
                              <w:szCs w:val="16"/>
                              <w:lang w:val="en-US"/>
                            </w:rPr>
                          </w:pPr>
                          <w:r w:rsidRPr="00DD579D">
                            <w:rPr>
                              <w:i w:val="0"/>
                              <w:sz w:val="16"/>
                              <w:szCs w:val="16"/>
                              <w:lang w:val="en-US"/>
                            </w:rPr>
                            <w:t>Marketing Manager Americas</w:t>
                          </w:r>
                          <w:r w:rsidRPr="00DD579D">
                            <w:rPr>
                              <w:i w:val="0"/>
                              <w:sz w:val="16"/>
                              <w:szCs w:val="16"/>
                              <w:lang w:val="en-US"/>
                            </w:rPr>
                            <w:br/>
                          </w:r>
                          <w:proofErr w:type="spellStart"/>
                          <w:r w:rsidRPr="00DD579D">
                            <w:rPr>
                              <w:i w:val="0"/>
                              <w:iCs w:val="0"/>
                              <w:sz w:val="16"/>
                              <w:szCs w:val="16"/>
                              <w:lang w:val="en-US"/>
                            </w:rPr>
                            <w:t>Tél</w:t>
                          </w:r>
                          <w:proofErr w:type="spellEnd"/>
                          <w:r w:rsidRPr="00DD579D">
                            <w:rPr>
                              <w:i w:val="0"/>
                              <w:iCs w:val="0"/>
                              <w:sz w:val="16"/>
                              <w:szCs w:val="16"/>
                              <w:lang w:val="en-US"/>
                            </w:rPr>
                            <w:t xml:space="preserve">. </w:t>
                          </w:r>
                          <w:r w:rsidRPr="00DD579D">
                            <w:rPr>
                              <w:i w:val="0"/>
                              <w:sz w:val="16"/>
                              <w:szCs w:val="16"/>
                              <w:lang w:val="en-US"/>
                            </w:rPr>
                            <w:t>+1 678 475-6498</w:t>
                          </w:r>
                        </w:p>
                        <w:p w:rsidR="007B214B" w:rsidRPr="00DD579D" w:rsidRDefault="00AF60EF" w:rsidP="007B214B">
                          <w:pPr>
                            <w:pStyle w:val="Kopfzeile"/>
                            <w:spacing w:line="360" w:lineRule="auto"/>
                            <w:rPr>
                              <w:rFonts w:ascii="Arial" w:hAnsi="Arial" w:cs="Arial"/>
                              <w:sz w:val="16"/>
                              <w:szCs w:val="16"/>
                              <w:lang w:val="en-US"/>
                            </w:rPr>
                          </w:pPr>
                          <w:hyperlink r:id="rId3" w:history="1">
                            <w:r w:rsidR="007B214B" w:rsidRPr="00DD579D">
                              <w:rPr>
                                <w:rStyle w:val="Hyperlink"/>
                                <w:rFonts w:ascii="Arial" w:hAnsi="Arial" w:cs="Arial"/>
                                <w:sz w:val="16"/>
                                <w:szCs w:val="16"/>
                                <w:lang w:val="en-US"/>
                              </w:rPr>
                              <w:t>gabriela.yohn@kraiburg-tpe.com</w:t>
                            </w:r>
                          </w:hyperlink>
                        </w:p>
                        <w:p w:rsidR="007B214B" w:rsidRPr="00DD579D" w:rsidRDefault="007B214B" w:rsidP="007B214B">
                          <w:pPr>
                            <w:pStyle w:val="Textkrper-Zeileneinzug"/>
                            <w:spacing w:after="0" w:line="360" w:lineRule="auto"/>
                            <w:ind w:left="0"/>
                            <w:rPr>
                              <w:bCs/>
                              <w:sz w:val="16"/>
                              <w:szCs w:val="16"/>
                              <w:lang w:val="en-US"/>
                            </w:rPr>
                          </w:pPr>
                        </w:p>
                        <w:p w:rsidR="007B214B" w:rsidRPr="00DD579D" w:rsidRDefault="007B214B" w:rsidP="007B214B">
                          <w:pPr>
                            <w:pStyle w:val="Textkrper-Zeileneinzug"/>
                            <w:spacing w:after="0" w:line="360" w:lineRule="auto"/>
                            <w:ind w:left="0"/>
                            <w:rPr>
                              <w:rFonts w:ascii="Arial" w:hAnsi="Arial" w:cs="Arial"/>
                              <w:i/>
                              <w:iCs/>
                              <w:sz w:val="16"/>
                              <w:szCs w:val="16"/>
                              <w:lang w:val="en-US"/>
                            </w:rPr>
                          </w:pPr>
                          <w:r w:rsidRPr="00DD579D">
                            <w:rPr>
                              <w:rFonts w:ascii="Arial" w:hAnsi="Arial" w:cs="Arial"/>
                              <w:i/>
                              <w:iCs/>
                              <w:sz w:val="16"/>
                              <w:szCs w:val="16"/>
                              <w:lang w:val="en-US"/>
                            </w:rPr>
                            <w:t>Asia Pacific</w:t>
                          </w:r>
                        </w:p>
                        <w:p w:rsidR="007B214B" w:rsidRPr="00DD579D" w:rsidRDefault="007B214B" w:rsidP="007B214B">
                          <w:pPr>
                            <w:pStyle w:val="Kopfzeile"/>
                            <w:spacing w:line="360" w:lineRule="auto"/>
                            <w:rPr>
                              <w:rFonts w:ascii="Arial" w:hAnsi="Arial" w:cs="Arial"/>
                              <w:bCs/>
                              <w:iCs/>
                              <w:sz w:val="16"/>
                              <w:szCs w:val="16"/>
                              <w:lang w:val="en-US" w:eastAsia="ar-SA"/>
                            </w:rPr>
                          </w:pPr>
                          <w:r w:rsidRPr="00DD579D">
                            <w:rPr>
                              <w:rFonts w:ascii="Arial" w:hAnsi="Arial" w:cs="Arial"/>
                              <w:bCs/>
                              <w:iCs/>
                              <w:sz w:val="16"/>
                              <w:szCs w:val="16"/>
                              <w:lang w:val="en-US" w:eastAsia="ar-SA"/>
                            </w:rPr>
                            <w:t>Bridget Ngang</w:t>
                          </w:r>
                        </w:p>
                        <w:p w:rsidR="007B214B" w:rsidRPr="00DD579D" w:rsidRDefault="007B214B" w:rsidP="007B214B">
                          <w:pPr>
                            <w:pStyle w:val="Kopfzeile"/>
                            <w:spacing w:line="360" w:lineRule="auto"/>
                            <w:rPr>
                              <w:rFonts w:ascii="Arial" w:hAnsi="Arial" w:cs="Arial"/>
                              <w:bCs/>
                              <w:iCs/>
                              <w:sz w:val="16"/>
                              <w:szCs w:val="16"/>
                              <w:lang w:val="en-US" w:eastAsia="ar-SA"/>
                            </w:rPr>
                          </w:pPr>
                          <w:r w:rsidRPr="00DD579D">
                            <w:rPr>
                              <w:rFonts w:ascii="Arial" w:hAnsi="Arial" w:cs="Arial"/>
                              <w:bCs/>
                              <w:iCs/>
                              <w:sz w:val="16"/>
                              <w:szCs w:val="16"/>
                              <w:lang w:val="en-US" w:eastAsia="ar-SA"/>
                            </w:rPr>
                            <w:t>Marketing Manager Asia Pacific</w:t>
                          </w:r>
                        </w:p>
                        <w:p w:rsidR="007B214B" w:rsidRPr="00607EE4" w:rsidRDefault="007B214B" w:rsidP="007B214B">
                          <w:pPr>
                            <w:pStyle w:val="Kopfzeile"/>
                            <w:spacing w:line="360" w:lineRule="auto"/>
                            <w:rPr>
                              <w:rFonts w:ascii="Arial" w:hAnsi="Arial" w:cs="Arial"/>
                              <w:bCs/>
                              <w:iCs/>
                              <w:sz w:val="16"/>
                              <w:szCs w:val="16"/>
                              <w:lang w:eastAsia="ar-SA"/>
                            </w:rPr>
                          </w:pPr>
                          <w:r w:rsidRPr="00F43FD2">
                            <w:rPr>
                              <w:rFonts w:ascii="Arial" w:hAnsi="Arial" w:cs="Arial"/>
                              <w:bCs/>
                              <w:iCs/>
                              <w:sz w:val="16"/>
                              <w:szCs w:val="16"/>
                              <w:lang w:eastAsia="ar-SA"/>
                            </w:rPr>
                            <w:t xml:space="preserve">Tél. </w:t>
                          </w:r>
                          <w:r w:rsidRPr="00607EE4">
                            <w:rPr>
                              <w:rFonts w:ascii="Arial" w:hAnsi="Arial" w:cs="Arial"/>
                              <w:bCs/>
                              <w:iCs/>
                              <w:sz w:val="16"/>
                              <w:szCs w:val="16"/>
                              <w:lang w:eastAsia="ar-SA"/>
                            </w:rPr>
                            <w:t>+603 9545 6301</w:t>
                          </w:r>
                        </w:p>
                        <w:p w:rsidR="007B214B" w:rsidRPr="00607EE4" w:rsidRDefault="00AF60EF" w:rsidP="007B214B">
                          <w:pPr>
                            <w:pStyle w:val="Kopfzeile"/>
                            <w:spacing w:line="360" w:lineRule="auto"/>
                            <w:rPr>
                              <w:rFonts w:ascii="Arial" w:hAnsi="Arial" w:cs="Arial"/>
                              <w:bCs/>
                              <w:iCs/>
                              <w:sz w:val="16"/>
                              <w:szCs w:val="16"/>
                              <w:lang w:eastAsia="ar-SA"/>
                            </w:rPr>
                          </w:pPr>
                          <w:hyperlink r:id="rId4" w:history="1">
                            <w:r w:rsidR="007B214B" w:rsidRPr="00607EE4">
                              <w:rPr>
                                <w:rStyle w:val="Hyperlink"/>
                                <w:rFonts w:ascii="Arial" w:hAnsi="Arial" w:cs="Arial"/>
                                <w:iCs/>
                                <w:sz w:val="16"/>
                                <w:szCs w:val="16"/>
                                <w:lang w:eastAsia="ar-SA"/>
                              </w:rPr>
                              <w:t>bridget.</w:t>
                            </w:r>
                            <w:r w:rsidR="007B214B" w:rsidRPr="00781E29">
                              <w:rPr>
                                <w:rStyle w:val="Hyperlink"/>
                                <w:rFonts w:ascii="Arial" w:hAnsi="Arial" w:cs="Arial"/>
                                <w:iCs/>
                                <w:sz w:val="16"/>
                                <w:szCs w:val="16"/>
                                <w:lang w:eastAsia="ar-SA"/>
                              </w:rPr>
                              <w:t>ngang</w:t>
                            </w:r>
                            <w:r w:rsidR="007B214B" w:rsidRPr="00607EE4">
                              <w:rPr>
                                <w:rStyle w:val="Hyperlink"/>
                                <w:rFonts w:ascii="Arial" w:hAnsi="Arial" w:cs="Arial"/>
                                <w:iCs/>
                                <w:sz w:val="16"/>
                                <w:szCs w:val="16"/>
                                <w:lang w:eastAsia="ar-SA"/>
                              </w:rPr>
                              <w:t>@kraiburg-tpe.com</w:t>
                            </w:r>
                          </w:hyperlink>
                        </w:p>
                        <w:p w:rsidR="00956528" w:rsidRDefault="00956528" w:rsidP="000B55D7">
                          <w:pPr>
                            <w:rPr>
                              <w:rStyle w:val="Hyperlink"/>
                              <w:rFonts w:cs="Arial"/>
                              <w:sz w:val="16"/>
                              <w:szCs w:val="16"/>
                            </w:rPr>
                          </w:pPr>
                        </w:p>
                        <w:p w:rsidR="00956528" w:rsidRPr="00AF60EF" w:rsidRDefault="00956528" w:rsidP="00AF60EF">
                          <w:pPr>
                            <w:spacing w:after="0" w:line="360" w:lineRule="auto"/>
                            <w:rPr>
                              <w:rStyle w:val="Hyperlink"/>
                              <w:rFonts w:ascii="Arial" w:hAnsi="Arial" w:cs="Arial"/>
                              <w:b/>
                              <w:bCs/>
                              <w:sz w:val="16"/>
                              <w:szCs w:val="16"/>
                            </w:rPr>
                          </w:pPr>
                          <w:r w:rsidRPr="00AF60EF">
                            <w:rPr>
                              <w:rFonts w:ascii="Arial" w:hAnsi="Arial" w:cs="Arial"/>
                              <w:b/>
                              <w:bCs/>
                              <w:sz w:val="16"/>
                              <w:szCs w:val="16"/>
                            </w:rPr>
                            <w:t>Agence de communication</w:t>
                          </w:r>
                        </w:p>
                        <w:p w:rsidR="00956528" w:rsidRPr="00AF60EF" w:rsidRDefault="00956528" w:rsidP="00AF60EF">
                          <w:pPr>
                            <w:spacing w:after="0" w:line="360" w:lineRule="auto"/>
                            <w:rPr>
                              <w:rFonts w:ascii="Arial" w:hAnsi="Arial" w:cs="Arial"/>
                              <w:sz w:val="16"/>
                              <w:szCs w:val="16"/>
                            </w:rPr>
                          </w:pPr>
                          <w:r w:rsidRPr="00AF60EF">
                            <w:rPr>
                              <w:rFonts w:ascii="Arial" w:hAnsi="Arial" w:cs="Arial"/>
                              <w:i/>
                              <w:iCs/>
                              <w:sz w:val="16"/>
                              <w:szCs w:val="16"/>
                            </w:rPr>
                            <w:t>EMG</w:t>
                          </w:r>
                        </w:p>
                        <w:p w:rsidR="00956528" w:rsidRPr="00AF60EF" w:rsidRDefault="00956528" w:rsidP="000B55D7">
                          <w:pPr>
                            <w:spacing w:after="0" w:line="360" w:lineRule="auto"/>
                            <w:rPr>
                              <w:rFonts w:ascii="Arial" w:hAnsi="Arial" w:cs="Arial"/>
                              <w:sz w:val="16"/>
                              <w:szCs w:val="16"/>
                            </w:rPr>
                          </w:pPr>
                          <w:proofErr w:type="spellStart"/>
                          <w:r w:rsidRPr="00AF60EF">
                            <w:rPr>
                              <w:rFonts w:ascii="Arial" w:hAnsi="Arial" w:cs="Arial"/>
                              <w:sz w:val="16"/>
                              <w:szCs w:val="16"/>
                            </w:rPr>
                            <w:t>Siria</w:t>
                          </w:r>
                          <w:proofErr w:type="spellEnd"/>
                          <w:r w:rsidRPr="00AF60EF">
                            <w:rPr>
                              <w:rFonts w:ascii="Arial" w:hAnsi="Arial" w:cs="Arial"/>
                              <w:sz w:val="16"/>
                              <w:szCs w:val="16"/>
                            </w:rPr>
                            <w:t xml:space="preserve"> Nielsen</w:t>
                          </w:r>
                        </w:p>
                        <w:p w:rsidR="00956528" w:rsidRPr="00AF60EF" w:rsidRDefault="00956528" w:rsidP="000B55D7">
                          <w:pPr>
                            <w:spacing w:after="0" w:line="360" w:lineRule="auto"/>
                            <w:rPr>
                              <w:rFonts w:ascii="Arial" w:hAnsi="Arial" w:cs="Arial"/>
                              <w:sz w:val="16"/>
                              <w:szCs w:val="16"/>
                            </w:rPr>
                          </w:pPr>
                          <w:proofErr w:type="gramStart"/>
                          <w:r w:rsidRPr="00AF60EF">
                            <w:rPr>
                              <w:rFonts w:ascii="Arial" w:hAnsi="Arial" w:cs="Arial"/>
                              <w:sz w:val="16"/>
                              <w:szCs w:val="16"/>
                            </w:rPr>
                            <w:t>Téléphone:</w:t>
                          </w:r>
                          <w:proofErr w:type="gramEnd"/>
                          <w:r w:rsidRPr="00AF60EF">
                            <w:rPr>
                              <w:rFonts w:ascii="Arial" w:hAnsi="Arial" w:cs="Arial"/>
                              <w:sz w:val="16"/>
                              <w:szCs w:val="16"/>
                            </w:rPr>
                            <w:t xml:space="preserve"> +31 164 317 036</w:t>
                          </w:r>
                        </w:p>
                        <w:p w:rsidR="00956528" w:rsidRPr="00AF60EF" w:rsidRDefault="00AF60EF" w:rsidP="000B55D7">
                          <w:pPr>
                            <w:rPr>
                              <w:rFonts w:ascii="Arial" w:hAnsi="Arial" w:cs="Arial"/>
                              <w:sz w:val="16"/>
                              <w:szCs w:val="16"/>
                            </w:rPr>
                          </w:pPr>
                          <w:hyperlink r:id="rId5" w:history="1">
                            <w:r w:rsidR="00956528" w:rsidRPr="00AF60EF">
                              <w:rPr>
                                <w:rStyle w:val="Hyperlink"/>
                                <w:rFonts w:ascii="Arial" w:hAnsi="Arial" w:cs="Arial"/>
                                <w:sz w:val="16"/>
                                <w:szCs w:val="16"/>
                              </w:rPr>
                              <w:t>snielsen@emg-pr.com</w:t>
                            </w:r>
                          </w:hyperlink>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40.95pt;margin-top:206.75pt;width:148.5pt;height:357.1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" stroked="f">
              <v:textbox inset=",0,,0">
                <w:txbxContent>
                  <w:p w:rsidR="007B214B" w:rsidRPr="002A3E19" w:rsidRDefault="007B214B" w:rsidP="007B214B">
                    <w:pPr>
                      <w:pStyle w:val="Kopfzeile"/>
                      <w:spacing w:line="360" w:lineRule="auto"/>
                      <w:rPr>
                        <w:rFonts w:ascii="Arial" w:hAnsi="Arial" w:cs="Arial"/>
                        <w:b/>
                        <w:bCs/>
                        <w:sz w:val="16"/>
                        <w:szCs w:val="16"/>
                      </w:rPr>
                    </w:pPr>
                    <w:r>
                      <w:rPr>
                        <w:rFonts w:ascii="Arial" w:hAnsi="Arial" w:cs="Arial"/>
                        <w:b/>
                        <w:bCs/>
                        <w:sz w:val="16"/>
                        <w:szCs w:val="16"/>
                      </w:rPr>
                      <w:t xml:space="preserve">Contact pour les </w:t>
                    </w:r>
                    <w:proofErr w:type="gramStart"/>
                    <w:r>
                      <w:rPr>
                        <w:rFonts w:ascii="Arial" w:hAnsi="Arial" w:cs="Arial"/>
                        <w:b/>
                        <w:bCs/>
                        <w:sz w:val="16"/>
                        <w:szCs w:val="16"/>
                      </w:rPr>
                      <w:t>médias:</w:t>
                    </w:r>
                    <w:proofErr w:type="gramEnd"/>
                  </w:p>
                  <w:p w:rsidR="007B214B" w:rsidRPr="007122A2" w:rsidRDefault="007B214B" w:rsidP="007B214B">
                    <w:pPr>
                      <w:pStyle w:val="Kopfzeile"/>
                      <w:spacing w:line="360" w:lineRule="auto"/>
                      <w:rPr>
                        <w:rFonts w:ascii="Arial" w:hAnsi="Arial" w:cs="Arial"/>
                        <w:sz w:val="16"/>
                        <w:szCs w:val="16"/>
                        <w:lang w:val="fr-FR"/>
                      </w:rPr>
                    </w:pPr>
                  </w:p>
                  <w:p w:rsidR="007B214B" w:rsidRPr="002A3E19" w:rsidRDefault="007B214B" w:rsidP="007B214B">
                    <w:pPr>
                      <w:pStyle w:val="Textkrper2"/>
                      <w:ind w:left="0"/>
                      <w:rPr>
                        <w:rFonts w:cs="Times New Roman"/>
                        <w:i w:val="0"/>
                        <w:iCs w:val="0"/>
                        <w:sz w:val="16"/>
                        <w:szCs w:val="16"/>
                      </w:rPr>
                    </w:pPr>
                    <w:r>
                      <w:rPr>
                        <w:sz w:val="16"/>
                        <w:szCs w:val="16"/>
                      </w:rPr>
                      <w:t>Europe, Moyen-Orient &amp; Afrique</w:t>
                    </w:r>
                  </w:p>
                  <w:p w:rsidR="007B214B" w:rsidRPr="00DD579D" w:rsidRDefault="007B214B" w:rsidP="007B214B">
                    <w:pPr>
                      <w:pStyle w:val="Textkrper2"/>
                      <w:ind w:left="0"/>
                      <w:rPr>
                        <w:rFonts w:cs="Times New Roman"/>
                        <w:i w:val="0"/>
                        <w:iCs w:val="0"/>
                        <w:sz w:val="16"/>
                        <w:szCs w:val="16"/>
                        <w:lang w:val="en-US"/>
                      </w:rPr>
                    </w:pPr>
                    <w:r w:rsidRPr="00DD579D">
                      <w:rPr>
                        <w:i w:val="0"/>
                        <w:iCs w:val="0"/>
                        <w:sz w:val="16"/>
                        <w:szCs w:val="16"/>
                        <w:lang w:val="en-US"/>
                      </w:rPr>
                      <w:t>Simone Hammerl</w:t>
                    </w:r>
                  </w:p>
                  <w:p w:rsidR="007B214B" w:rsidRPr="00DD579D" w:rsidRDefault="007B214B" w:rsidP="007B214B">
                    <w:pPr>
                      <w:pStyle w:val="Textkrper2"/>
                      <w:ind w:left="0"/>
                      <w:rPr>
                        <w:rFonts w:cs="Times New Roman"/>
                        <w:i w:val="0"/>
                        <w:iCs w:val="0"/>
                        <w:sz w:val="16"/>
                        <w:szCs w:val="16"/>
                        <w:lang w:val="en-US"/>
                      </w:rPr>
                    </w:pPr>
                    <w:r w:rsidRPr="00DD579D">
                      <w:rPr>
                        <w:i w:val="0"/>
                        <w:iCs w:val="0"/>
                        <w:sz w:val="16"/>
                        <w:szCs w:val="16"/>
                        <w:lang w:val="en-US"/>
                      </w:rPr>
                      <w:t>Public Relations EMEA</w:t>
                    </w:r>
                  </w:p>
                  <w:p w:rsidR="007B214B" w:rsidRPr="00DD579D" w:rsidRDefault="007B214B" w:rsidP="007B214B">
                    <w:pPr>
                      <w:pStyle w:val="Textkrper2"/>
                      <w:ind w:left="0"/>
                      <w:rPr>
                        <w:rFonts w:cs="Times New Roman"/>
                        <w:i w:val="0"/>
                        <w:iCs w:val="0"/>
                        <w:sz w:val="16"/>
                        <w:szCs w:val="16"/>
                        <w:lang w:val="en-US"/>
                      </w:rPr>
                    </w:pPr>
                    <w:proofErr w:type="spellStart"/>
                    <w:r w:rsidRPr="00DD579D">
                      <w:rPr>
                        <w:i w:val="0"/>
                        <w:iCs w:val="0"/>
                        <w:sz w:val="16"/>
                        <w:szCs w:val="16"/>
                        <w:lang w:val="en-US"/>
                      </w:rPr>
                      <w:t>Tél</w:t>
                    </w:r>
                    <w:proofErr w:type="spellEnd"/>
                    <w:r w:rsidRPr="00DD579D">
                      <w:rPr>
                        <w:i w:val="0"/>
                        <w:iCs w:val="0"/>
                        <w:sz w:val="16"/>
                        <w:szCs w:val="16"/>
                        <w:lang w:val="en-US"/>
                      </w:rPr>
                      <w:t>. +49 8638 9810-568</w:t>
                    </w:r>
                  </w:p>
                  <w:p w:rsidR="007B214B" w:rsidRPr="00DD579D" w:rsidRDefault="00AF60EF" w:rsidP="007B214B">
                    <w:pPr>
                      <w:pStyle w:val="Kopfzeile"/>
                      <w:spacing w:line="360" w:lineRule="auto"/>
                      <w:rPr>
                        <w:rFonts w:cs="Times New Roman"/>
                        <w:lang w:val="en-US"/>
                      </w:rPr>
                    </w:pPr>
                    <w:hyperlink r:id="rId6">
                      <w:r w:rsidR="007B214B" w:rsidRPr="00DD579D">
                        <w:rPr>
                          <w:rStyle w:val="Hyperlink"/>
                          <w:rFonts w:ascii="Arial" w:hAnsi="Arial" w:cs="Arial"/>
                          <w:sz w:val="16"/>
                          <w:szCs w:val="16"/>
                          <w:lang w:val="en-US"/>
                        </w:rPr>
                        <w:t>simone.hammerl@kraiburg-tpe.com</w:t>
                      </w:r>
                    </w:hyperlink>
                  </w:p>
                  <w:p w:rsidR="007B214B" w:rsidRPr="00DD579D" w:rsidRDefault="007B214B" w:rsidP="007B214B">
                    <w:pPr>
                      <w:pStyle w:val="Kopfzeile"/>
                      <w:spacing w:line="360" w:lineRule="auto"/>
                      <w:rPr>
                        <w:rFonts w:ascii="Arial" w:hAnsi="Arial" w:cs="Arial"/>
                        <w:sz w:val="16"/>
                        <w:szCs w:val="16"/>
                        <w:lang w:val="en-US"/>
                      </w:rPr>
                    </w:pPr>
                  </w:p>
                  <w:p w:rsidR="007B214B" w:rsidRPr="00DD579D" w:rsidRDefault="007B214B" w:rsidP="007B214B">
                    <w:pPr>
                      <w:pStyle w:val="Textkrper2"/>
                      <w:ind w:left="0"/>
                      <w:rPr>
                        <w:sz w:val="16"/>
                        <w:szCs w:val="16"/>
                        <w:lang w:val="en-US"/>
                      </w:rPr>
                    </w:pPr>
                    <w:r w:rsidRPr="00DD579D">
                      <w:rPr>
                        <w:sz w:val="16"/>
                        <w:szCs w:val="16"/>
                        <w:lang w:val="en-US"/>
                      </w:rPr>
                      <w:t>Americas</w:t>
                    </w:r>
                  </w:p>
                  <w:p w:rsidR="007B214B" w:rsidRPr="00DD579D" w:rsidRDefault="007B214B" w:rsidP="007B214B">
                    <w:pPr>
                      <w:pStyle w:val="Textkrper2"/>
                      <w:ind w:left="0"/>
                      <w:rPr>
                        <w:i w:val="0"/>
                        <w:sz w:val="16"/>
                        <w:szCs w:val="16"/>
                        <w:lang w:val="en-US"/>
                      </w:rPr>
                    </w:pPr>
                    <w:r w:rsidRPr="00DD579D">
                      <w:rPr>
                        <w:i w:val="0"/>
                        <w:sz w:val="16"/>
                        <w:szCs w:val="16"/>
                        <w:lang w:val="en-US"/>
                      </w:rPr>
                      <w:t>Gabriela Yohn</w:t>
                    </w:r>
                  </w:p>
                  <w:p w:rsidR="007B214B" w:rsidRPr="00DD579D" w:rsidRDefault="007B214B" w:rsidP="007B214B">
                    <w:pPr>
                      <w:pStyle w:val="Textkrper2"/>
                      <w:ind w:left="0"/>
                      <w:rPr>
                        <w:i w:val="0"/>
                        <w:sz w:val="16"/>
                        <w:szCs w:val="16"/>
                        <w:lang w:val="en-US"/>
                      </w:rPr>
                    </w:pPr>
                    <w:r w:rsidRPr="00DD579D">
                      <w:rPr>
                        <w:i w:val="0"/>
                        <w:sz w:val="16"/>
                        <w:szCs w:val="16"/>
                        <w:lang w:val="en-US"/>
                      </w:rPr>
                      <w:t>Marketing Manager Americas</w:t>
                    </w:r>
                    <w:r w:rsidRPr="00DD579D">
                      <w:rPr>
                        <w:i w:val="0"/>
                        <w:sz w:val="16"/>
                        <w:szCs w:val="16"/>
                        <w:lang w:val="en-US"/>
                      </w:rPr>
                      <w:br/>
                    </w:r>
                    <w:proofErr w:type="spellStart"/>
                    <w:r w:rsidRPr="00DD579D">
                      <w:rPr>
                        <w:i w:val="0"/>
                        <w:iCs w:val="0"/>
                        <w:sz w:val="16"/>
                        <w:szCs w:val="16"/>
                        <w:lang w:val="en-US"/>
                      </w:rPr>
                      <w:t>Tél</w:t>
                    </w:r>
                    <w:proofErr w:type="spellEnd"/>
                    <w:r w:rsidRPr="00DD579D">
                      <w:rPr>
                        <w:i w:val="0"/>
                        <w:iCs w:val="0"/>
                        <w:sz w:val="16"/>
                        <w:szCs w:val="16"/>
                        <w:lang w:val="en-US"/>
                      </w:rPr>
                      <w:t xml:space="preserve">. </w:t>
                    </w:r>
                    <w:r w:rsidRPr="00DD579D">
                      <w:rPr>
                        <w:i w:val="0"/>
                        <w:sz w:val="16"/>
                        <w:szCs w:val="16"/>
                        <w:lang w:val="en-US"/>
                      </w:rPr>
                      <w:t>+1 678 475-6498</w:t>
                    </w:r>
                  </w:p>
                  <w:p w:rsidR="007B214B" w:rsidRPr="00DD579D" w:rsidRDefault="00AF60EF" w:rsidP="007B214B">
                    <w:pPr>
                      <w:pStyle w:val="Kopfzeile"/>
                      <w:spacing w:line="360" w:lineRule="auto"/>
                      <w:rPr>
                        <w:rFonts w:ascii="Arial" w:hAnsi="Arial" w:cs="Arial"/>
                        <w:sz w:val="16"/>
                        <w:szCs w:val="16"/>
                        <w:lang w:val="en-US"/>
                      </w:rPr>
                    </w:pPr>
                    <w:hyperlink r:id="rId7" w:history="1">
                      <w:r w:rsidR="007B214B" w:rsidRPr="00DD579D">
                        <w:rPr>
                          <w:rStyle w:val="Hyperlink"/>
                          <w:rFonts w:ascii="Arial" w:hAnsi="Arial" w:cs="Arial"/>
                          <w:sz w:val="16"/>
                          <w:szCs w:val="16"/>
                          <w:lang w:val="en-US"/>
                        </w:rPr>
                        <w:t>gabriela.yohn@kraiburg-tpe.com</w:t>
                      </w:r>
                    </w:hyperlink>
                  </w:p>
                  <w:p w:rsidR="007B214B" w:rsidRPr="00DD579D" w:rsidRDefault="007B214B" w:rsidP="007B214B">
                    <w:pPr>
                      <w:pStyle w:val="Textkrper-Zeileneinzug"/>
                      <w:spacing w:after="0" w:line="360" w:lineRule="auto"/>
                      <w:ind w:left="0"/>
                      <w:rPr>
                        <w:bCs/>
                        <w:sz w:val="16"/>
                        <w:szCs w:val="16"/>
                        <w:lang w:val="en-US"/>
                      </w:rPr>
                    </w:pPr>
                  </w:p>
                  <w:p w:rsidR="007B214B" w:rsidRPr="00DD579D" w:rsidRDefault="007B214B" w:rsidP="007B214B">
                    <w:pPr>
                      <w:pStyle w:val="Textkrper-Zeileneinzug"/>
                      <w:spacing w:after="0" w:line="360" w:lineRule="auto"/>
                      <w:ind w:left="0"/>
                      <w:rPr>
                        <w:rFonts w:ascii="Arial" w:hAnsi="Arial" w:cs="Arial"/>
                        <w:i/>
                        <w:iCs/>
                        <w:sz w:val="16"/>
                        <w:szCs w:val="16"/>
                        <w:lang w:val="en-US"/>
                      </w:rPr>
                    </w:pPr>
                    <w:r w:rsidRPr="00DD579D">
                      <w:rPr>
                        <w:rFonts w:ascii="Arial" w:hAnsi="Arial" w:cs="Arial"/>
                        <w:i/>
                        <w:iCs/>
                        <w:sz w:val="16"/>
                        <w:szCs w:val="16"/>
                        <w:lang w:val="en-US"/>
                      </w:rPr>
                      <w:t>Asia Pacific</w:t>
                    </w:r>
                  </w:p>
                  <w:p w:rsidR="007B214B" w:rsidRPr="00DD579D" w:rsidRDefault="007B214B" w:rsidP="007B214B">
                    <w:pPr>
                      <w:pStyle w:val="Kopfzeile"/>
                      <w:spacing w:line="360" w:lineRule="auto"/>
                      <w:rPr>
                        <w:rFonts w:ascii="Arial" w:hAnsi="Arial" w:cs="Arial"/>
                        <w:bCs/>
                        <w:iCs/>
                        <w:sz w:val="16"/>
                        <w:szCs w:val="16"/>
                        <w:lang w:val="en-US" w:eastAsia="ar-SA"/>
                      </w:rPr>
                    </w:pPr>
                    <w:r w:rsidRPr="00DD579D">
                      <w:rPr>
                        <w:rFonts w:ascii="Arial" w:hAnsi="Arial" w:cs="Arial"/>
                        <w:bCs/>
                        <w:iCs/>
                        <w:sz w:val="16"/>
                        <w:szCs w:val="16"/>
                        <w:lang w:val="en-US" w:eastAsia="ar-SA"/>
                      </w:rPr>
                      <w:t>Bridget Ngang</w:t>
                    </w:r>
                  </w:p>
                  <w:p w:rsidR="007B214B" w:rsidRPr="00DD579D" w:rsidRDefault="007B214B" w:rsidP="007B214B">
                    <w:pPr>
                      <w:pStyle w:val="Kopfzeile"/>
                      <w:spacing w:line="360" w:lineRule="auto"/>
                      <w:rPr>
                        <w:rFonts w:ascii="Arial" w:hAnsi="Arial" w:cs="Arial"/>
                        <w:bCs/>
                        <w:iCs/>
                        <w:sz w:val="16"/>
                        <w:szCs w:val="16"/>
                        <w:lang w:val="en-US" w:eastAsia="ar-SA"/>
                      </w:rPr>
                    </w:pPr>
                    <w:r w:rsidRPr="00DD579D">
                      <w:rPr>
                        <w:rFonts w:ascii="Arial" w:hAnsi="Arial" w:cs="Arial"/>
                        <w:bCs/>
                        <w:iCs/>
                        <w:sz w:val="16"/>
                        <w:szCs w:val="16"/>
                        <w:lang w:val="en-US" w:eastAsia="ar-SA"/>
                      </w:rPr>
                      <w:t>Marketing Manager Asia Pacific</w:t>
                    </w:r>
                  </w:p>
                  <w:p w:rsidR="007B214B" w:rsidRPr="00607EE4" w:rsidRDefault="007B214B" w:rsidP="007B214B">
                    <w:pPr>
                      <w:pStyle w:val="Kopfzeile"/>
                      <w:spacing w:line="360" w:lineRule="auto"/>
                      <w:rPr>
                        <w:rFonts w:ascii="Arial" w:hAnsi="Arial" w:cs="Arial"/>
                        <w:bCs/>
                        <w:iCs/>
                        <w:sz w:val="16"/>
                        <w:szCs w:val="16"/>
                        <w:lang w:eastAsia="ar-SA"/>
                      </w:rPr>
                    </w:pPr>
                    <w:r w:rsidRPr="00F43FD2">
                      <w:rPr>
                        <w:rFonts w:ascii="Arial" w:hAnsi="Arial" w:cs="Arial"/>
                        <w:bCs/>
                        <w:iCs/>
                        <w:sz w:val="16"/>
                        <w:szCs w:val="16"/>
                        <w:lang w:eastAsia="ar-SA"/>
                      </w:rPr>
                      <w:t xml:space="preserve">Tél. </w:t>
                    </w:r>
                    <w:r w:rsidRPr="00607EE4">
                      <w:rPr>
                        <w:rFonts w:ascii="Arial" w:hAnsi="Arial" w:cs="Arial"/>
                        <w:bCs/>
                        <w:iCs/>
                        <w:sz w:val="16"/>
                        <w:szCs w:val="16"/>
                        <w:lang w:eastAsia="ar-SA"/>
                      </w:rPr>
                      <w:t>+603 9545 6301</w:t>
                    </w:r>
                  </w:p>
                  <w:p w:rsidR="007B214B" w:rsidRPr="00607EE4" w:rsidRDefault="00AF60EF" w:rsidP="007B214B">
                    <w:pPr>
                      <w:pStyle w:val="Kopfzeile"/>
                      <w:spacing w:line="360" w:lineRule="auto"/>
                      <w:rPr>
                        <w:rFonts w:ascii="Arial" w:hAnsi="Arial" w:cs="Arial"/>
                        <w:bCs/>
                        <w:iCs/>
                        <w:sz w:val="16"/>
                        <w:szCs w:val="16"/>
                        <w:lang w:eastAsia="ar-SA"/>
                      </w:rPr>
                    </w:pPr>
                    <w:hyperlink r:id="rId8" w:history="1">
                      <w:r w:rsidR="007B214B" w:rsidRPr="00607EE4">
                        <w:rPr>
                          <w:rStyle w:val="Hyperlink"/>
                          <w:rFonts w:ascii="Arial" w:hAnsi="Arial" w:cs="Arial"/>
                          <w:iCs/>
                          <w:sz w:val="16"/>
                          <w:szCs w:val="16"/>
                          <w:lang w:eastAsia="ar-SA"/>
                        </w:rPr>
                        <w:t>bridget.</w:t>
                      </w:r>
                      <w:r w:rsidR="007B214B" w:rsidRPr="00781E29">
                        <w:rPr>
                          <w:rStyle w:val="Hyperlink"/>
                          <w:rFonts w:ascii="Arial" w:hAnsi="Arial" w:cs="Arial"/>
                          <w:iCs/>
                          <w:sz w:val="16"/>
                          <w:szCs w:val="16"/>
                          <w:lang w:eastAsia="ar-SA"/>
                        </w:rPr>
                        <w:t>ngang</w:t>
                      </w:r>
                      <w:r w:rsidR="007B214B" w:rsidRPr="00607EE4">
                        <w:rPr>
                          <w:rStyle w:val="Hyperlink"/>
                          <w:rFonts w:ascii="Arial" w:hAnsi="Arial" w:cs="Arial"/>
                          <w:iCs/>
                          <w:sz w:val="16"/>
                          <w:szCs w:val="16"/>
                          <w:lang w:eastAsia="ar-SA"/>
                        </w:rPr>
                        <w:t>@kraiburg-tpe.com</w:t>
                      </w:r>
                    </w:hyperlink>
                  </w:p>
                  <w:p w:rsidR="00956528" w:rsidRDefault="00956528" w:rsidP="000B55D7">
                    <w:pPr>
                      <w:rPr>
                        <w:rStyle w:val="Hyperlink"/>
                        <w:rFonts w:cs="Arial"/>
                        <w:sz w:val="16"/>
                        <w:szCs w:val="16"/>
                      </w:rPr>
                    </w:pPr>
                  </w:p>
                  <w:p w:rsidR="00956528" w:rsidRPr="00AF60EF" w:rsidRDefault="00956528" w:rsidP="00AF60EF">
                    <w:pPr>
                      <w:spacing w:after="0" w:line="360" w:lineRule="auto"/>
                      <w:rPr>
                        <w:rStyle w:val="Hyperlink"/>
                        <w:rFonts w:ascii="Arial" w:hAnsi="Arial" w:cs="Arial"/>
                        <w:b/>
                        <w:bCs/>
                        <w:sz w:val="16"/>
                        <w:szCs w:val="16"/>
                      </w:rPr>
                    </w:pPr>
                    <w:r w:rsidRPr="00AF60EF">
                      <w:rPr>
                        <w:rFonts w:ascii="Arial" w:hAnsi="Arial" w:cs="Arial"/>
                        <w:b/>
                        <w:bCs/>
                        <w:sz w:val="16"/>
                        <w:szCs w:val="16"/>
                      </w:rPr>
                      <w:t>Agence de communication</w:t>
                    </w:r>
                  </w:p>
                  <w:p w:rsidR="00956528" w:rsidRPr="00AF60EF" w:rsidRDefault="00956528" w:rsidP="00AF60EF">
                    <w:pPr>
                      <w:spacing w:after="0" w:line="360" w:lineRule="auto"/>
                      <w:rPr>
                        <w:rFonts w:ascii="Arial" w:hAnsi="Arial" w:cs="Arial"/>
                        <w:sz w:val="16"/>
                        <w:szCs w:val="16"/>
                      </w:rPr>
                    </w:pPr>
                    <w:r w:rsidRPr="00AF60EF">
                      <w:rPr>
                        <w:rFonts w:ascii="Arial" w:hAnsi="Arial" w:cs="Arial"/>
                        <w:i/>
                        <w:iCs/>
                        <w:sz w:val="16"/>
                        <w:szCs w:val="16"/>
                      </w:rPr>
                      <w:t>EMG</w:t>
                    </w:r>
                  </w:p>
                  <w:p w:rsidR="00956528" w:rsidRPr="00AF60EF" w:rsidRDefault="00956528" w:rsidP="000B55D7">
                    <w:pPr>
                      <w:spacing w:after="0" w:line="360" w:lineRule="auto"/>
                      <w:rPr>
                        <w:rFonts w:ascii="Arial" w:hAnsi="Arial" w:cs="Arial"/>
                        <w:sz w:val="16"/>
                        <w:szCs w:val="16"/>
                      </w:rPr>
                    </w:pPr>
                    <w:proofErr w:type="spellStart"/>
                    <w:r w:rsidRPr="00AF60EF">
                      <w:rPr>
                        <w:rFonts w:ascii="Arial" w:hAnsi="Arial" w:cs="Arial"/>
                        <w:sz w:val="16"/>
                        <w:szCs w:val="16"/>
                      </w:rPr>
                      <w:t>Siria</w:t>
                    </w:r>
                    <w:proofErr w:type="spellEnd"/>
                    <w:r w:rsidRPr="00AF60EF">
                      <w:rPr>
                        <w:rFonts w:ascii="Arial" w:hAnsi="Arial" w:cs="Arial"/>
                        <w:sz w:val="16"/>
                        <w:szCs w:val="16"/>
                      </w:rPr>
                      <w:t xml:space="preserve"> Nielsen</w:t>
                    </w:r>
                  </w:p>
                  <w:p w:rsidR="00956528" w:rsidRPr="00AF60EF" w:rsidRDefault="00956528" w:rsidP="000B55D7">
                    <w:pPr>
                      <w:spacing w:after="0" w:line="360" w:lineRule="auto"/>
                      <w:rPr>
                        <w:rFonts w:ascii="Arial" w:hAnsi="Arial" w:cs="Arial"/>
                        <w:sz w:val="16"/>
                        <w:szCs w:val="16"/>
                      </w:rPr>
                    </w:pPr>
                    <w:proofErr w:type="gramStart"/>
                    <w:r w:rsidRPr="00AF60EF">
                      <w:rPr>
                        <w:rFonts w:ascii="Arial" w:hAnsi="Arial" w:cs="Arial"/>
                        <w:sz w:val="16"/>
                        <w:szCs w:val="16"/>
                      </w:rPr>
                      <w:t>Téléphone:</w:t>
                    </w:r>
                    <w:proofErr w:type="gramEnd"/>
                    <w:r w:rsidRPr="00AF60EF">
                      <w:rPr>
                        <w:rFonts w:ascii="Arial" w:hAnsi="Arial" w:cs="Arial"/>
                        <w:sz w:val="16"/>
                        <w:szCs w:val="16"/>
                      </w:rPr>
                      <w:t xml:space="preserve"> +31 164 317 036</w:t>
                    </w:r>
                  </w:p>
                  <w:p w:rsidR="00956528" w:rsidRPr="00AF60EF" w:rsidRDefault="00AF60EF" w:rsidP="000B55D7">
                    <w:pPr>
                      <w:rPr>
                        <w:rFonts w:ascii="Arial" w:hAnsi="Arial" w:cs="Arial"/>
                        <w:sz w:val="16"/>
                        <w:szCs w:val="16"/>
                      </w:rPr>
                    </w:pPr>
                    <w:hyperlink r:id="rId9" w:history="1">
                      <w:r w:rsidR="00956528" w:rsidRPr="00AF60EF">
                        <w:rPr>
                          <w:rStyle w:val="Hyperlink"/>
                          <w:rFonts w:ascii="Arial" w:hAnsi="Arial" w:cs="Arial"/>
                          <w:sz w:val="16"/>
                          <w:szCs w:val="16"/>
                        </w:rPr>
                        <w:t>snielsen@emg-pr.com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cs="Wingdings" w:hint="default"/>
      </w:rPr>
    </w:lvl>
    <w:lvl w:ilvl="3" w:tplc="04070001" w:tentative="1">
      <w:start w:val="1"/>
      <w:numFmt w:val="bullet"/>
      <w:lvlText w:val=""/>
      <w:lvlJc w:val="left"/>
      <w:pPr>
        <w:ind w:left="2880" w:hanging="360"/>
      </w:pPr>
      <w:rPr>
        <w:rFonts w:ascii="Symbol" w:hAnsi="Symbol" w:cs="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cs="Wingdings" w:hint="default"/>
      </w:rPr>
    </w:lvl>
    <w:lvl w:ilvl="6" w:tplc="04070001" w:tentative="1">
      <w:start w:val="1"/>
      <w:numFmt w:val="bullet"/>
      <w:lvlText w:val=""/>
      <w:lvlJc w:val="left"/>
      <w:pPr>
        <w:ind w:left="5040" w:hanging="360"/>
      </w:pPr>
      <w:rPr>
        <w:rFonts w:ascii="Symbol" w:hAnsi="Symbol" w:cs="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cs="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cs="Symbol" w:hint="default"/>
        <w:sz w:val="20"/>
        <w:szCs w:val="20"/>
      </w:rPr>
    </w:lvl>
    <w:lvl w:ilvl="1" w:tentative="1">
      <w:start w:val="1"/>
      <w:numFmt w:val="bullet"/>
      <w:lvlText w:val="o"/>
      <w:lvlJc w:val="left"/>
      <w:pPr>
        <w:tabs>
          <w:tab w:val="num" w:pos="1440"/>
        </w:tabs>
        <w:ind w:left="1440" w:hanging="360"/>
      </w:pPr>
      <w:rPr>
        <w:rFonts w:ascii="Courier New" w:hAnsi="Courier New" w:cs="Courier New" w:hint="default"/>
        <w:sz w:val="20"/>
        <w:szCs w:val="20"/>
      </w:rPr>
    </w:lvl>
    <w:lvl w:ilvl="2" w:tentative="1">
      <w:start w:val="1"/>
      <w:numFmt w:val="bullet"/>
      <w:lvlText w:val=""/>
      <w:lvlJc w:val="left"/>
      <w:pPr>
        <w:tabs>
          <w:tab w:val="num" w:pos="2160"/>
        </w:tabs>
        <w:ind w:left="2160" w:hanging="360"/>
      </w:pPr>
      <w:rPr>
        <w:rFonts w:ascii="Wingdings" w:hAnsi="Wingdings" w:cs="Wingdings" w:hint="default"/>
        <w:sz w:val="20"/>
        <w:szCs w:val="20"/>
      </w:rPr>
    </w:lvl>
    <w:lvl w:ilvl="3" w:tentative="1">
      <w:start w:val="1"/>
      <w:numFmt w:val="bullet"/>
      <w:lvlText w:val=""/>
      <w:lvlJc w:val="left"/>
      <w:pPr>
        <w:tabs>
          <w:tab w:val="num" w:pos="2880"/>
        </w:tabs>
        <w:ind w:left="2880" w:hanging="360"/>
      </w:pPr>
      <w:rPr>
        <w:rFonts w:ascii="Wingdings" w:hAnsi="Wingdings" w:cs="Wingdings" w:hint="default"/>
        <w:sz w:val="20"/>
        <w:szCs w:val="20"/>
      </w:rPr>
    </w:lvl>
    <w:lvl w:ilvl="4" w:tentative="1">
      <w:start w:val="1"/>
      <w:numFmt w:val="bullet"/>
      <w:lvlText w:val=""/>
      <w:lvlJc w:val="left"/>
      <w:pPr>
        <w:tabs>
          <w:tab w:val="num" w:pos="3600"/>
        </w:tabs>
        <w:ind w:left="3600" w:hanging="360"/>
      </w:pPr>
      <w:rPr>
        <w:rFonts w:ascii="Wingdings" w:hAnsi="Wingdings" w:cs="Wingdings" w:hint="default"/>
        <w:sz w:val="20"/>
        <w:szCs w:val="20"/>
      </w:rPr>
    </w:lvl>
    <w:lvl w:ilvl="5" w:tentative="1">
      <w:start w:val="1"/>
      <w:numFmt w:val="bullet"/>
      <w:lvlText w:val=""/>
      <w:lvlJc w:val="left"/>
      <w:pPr>
        <w:tabs>
          <w:tab w:val="num" w:pos="4320"/>
        </w:tabs>
        <w:ind w:left="4320" w:hanging="360"/>
      </w:pPr>
      <w:rPr>
        <w:rFonts w:ascii="Wingdings" w:hAnsi="Wingdings" w:cs="Wingdings" w:hint="default"/>
        <w:sz w:val="20"/>
        <w:szCs w:val="20"/>
      </w:rPr>
    </w:lvl>
    <w:lvl w:ilvl="6" w:tentative="1">
      <w:start w:val="1"/>
      <w:numFmt w:val="bullet"/>
      <w:lvlText w:val=""/>
      <w:lvlJc w:val="left"/>
      <w:pPr>
        <w:tabs>
          <w:tab w:val="num" w:pos="5040"/>
        </w:tabs>
        <w:ind w:left="5040" w:hanging="360"/>
      </w:pPr>
      <w:rPr>
        <w:rFonts w:ascii="Wingdings" w:hAnsi="Wingdings" w:cs="Wingdings" w:hint="default"/>
        <w:sz w:val="20"/>
        <w:szCs w:val="20"/>
      </w:rPr>
    </w:lvl>
    <w:lvl w:ilvl="7" w:tentative="1">
      <w:start w:val="1"/>
      <w:numFmt w:val="bullet"/>
      <w:lvlText w:val=""/>
      <w:lvlJc w:val="left"/>
      <w:pPr>
        <w:tabs>
          <w:tab w:val="num" w:pos="5760"/>
        </w:tabs>
        <w:ind w:left="5760" w:hanging="360"/>
      </w:pPr>
      <w:rPr>
        <w:rFonts w:ascii="Wingdings" w:hAnsi="Wingdings" w:cs="Wingdings" w:hint="default"/>
        <w:sz w:val="20"/>
        <w:szCs w:val="20"/>
      </w:rPr>
    </w:lvl>
    <w:lvl w:ilvl="8" w:tentative="1">
      <w:start w:val="1"/>
      <w:numFmt w:val="bullet"/>
      <w:lvlText w:val=""/>
      <w:lvlJc w:val="left"/>
      <w:pPr>
        <w:tabs>
          <w:tab w:val="num" w:pos="6480"/>
        </w:tabs>
        <w:ind w:left="6480" w:hanging="360"/>
      </w:pPr>
      <w:rPr>
        <w:rFonts w:ascii="Wingdings" w:hAnsi="Wingdings" w:cs="Wingdings" w:hint="default"/>
        <w:sz w:val="20"/>
        <w:szCs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defaultTabStop w:val="720"/>
  <w:hyphenationZone w:val="425"/>
  <w:characterSpacingControl w:val="doNotCompress"/>
  <w:doNotValidateAgainstSchema/>
  <w:doNotDemarcateInvalidXml/>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0E5D"/>
    <w:rsid w:val="000029D4"/>
    <w:rsid w:val="0002065A"/>
    <w:rsid w:val="00041B77"/>
    <w:rsid w:val="0004695A"/>
    <w:rsid w:val="00071236"/>
    <w:rsid w:val="00083596"/>
    <w:rsid w:val="0008699C"/>
    <w:rsid w:val="00096CA7"/>
    <w:rsid w:val="00097D31"/>
    <w:rsid w:val="000A510D"/>
    <w:rsid w:val="000B55D7"/>
    <w:rsid w:val="000B6A97"/>
    <w:rsid w:val="000D12E7"/>
    <w:rsid w:val="000D178A"/>
    <w:rsid w:val="000E2B82"/>
    <w:rsid w:val="000F32CD"/>
    <w:rsid w:val="000F7C99"/>
    <w:rsid w:val="00120E5D"/>
    <w:rsid w:val="001246FA"/>
    <w:rsid w:val="00144072"/>
    <w:rsid w:val="00146E7E"/>
    <w:rsid w:val="00156B2A"/>
    <w:rsid w:val="00163E63"/>
    <w:rsid w:val="001672BB"/>
    <w:rsid w:val="0017332B"/>
    <w:rsid w:val="00180F66"/>
    <w:rsid w:val="001C4EAE"/>
    <w:rsid w:val="00201710"/>
    <w:rsid w:val="00225FD8"/>
    <w:rsid w:val="00230946"/>
    <w:rsid w:val="00235BA5"/>
    <w:rsid w:val="002631F5"/>
    <w:rsid w:val="002877B6"/>
    <w:rsid w:val="00290773"/>
    <w:rsid w:val="0029752E"/>
    <w:rsid w:val="002A37DD"/>
    <w:rsid w:val="002B3A55"/>
    <w:rsid w:val="002C4280"/>
    <w:rsid w:val="002C6993"/>
    <w:rsid w:val="002E563E"/>
    <w:rsid w:val="002F2061"/>
    <w:rsid w:val="002F563D"/>
    <w:rsid w:val="002F6BA9"/>
    <w:rsid w:val="00300FEC"/>
    <w:rsid w:val="00343EB4"/>
    <w:rsid w:val="00393332"/>
    <w:rsid w:val="003A1C88"/>
    <w:rsid w:val="003A3045"/>
    <w:rsid w:val="003C6DEF"/>
    <w:rsid w:val="003C78DA"/>
    <w:rsid w:val="004002A2"/>
    <w:rsid w:val="00406C85"/>
    <w:rsid w:val="00456843"/>
    <w:rsid w:val="00456A3B"/>
    <w:rsid w:val="00471A94"/>
    <w:rsid w:val="00481947"/>
    <w:rsid w:val="004A62E0"/>
    <w:rsid w:val="004C5F5B"/>
    <w:rsid w:val="004C6E24"/>
    <w:rsid w:val="004D5BAF"/>
    <w:rsid w:val="00502615"/>
    <w:rsid w:val="0050419E"/>
    <w:rsid w:val="00537E2C"/>
    <w:rsid w:val="00550C61"/>
    <w:rsid w:val="005D467D"/>
    <w:rsid w:val="005E1C3F"/>
    <w:rsid w:val="00614013"/>
    <w:rsid w:val="006417CD"/>
    <w:rsid w:val="006709AB"/>
    <w:rsid w:val="006B0D90"/>
    <w:rsid w:val="006B1774"/>
    <w:rsid w:val="006B1DAF"/>
    <w:rsid w:val="006B52CE"/>
    <w:rsid w:val="006D0902"/>
    <w:rsid w:val="006E4B80"/>
    <w:rsid w:val="006E65CF"/>
    <w:rsid w:val="006F76D0"/>
    <w:rsid w:val="0071575E"/>
    <w:rsid w:val="00736129"/>
    <w:rsid w:val="0078239C"/>
    <w:rsid w:val="007831E2"/>
    <w:rsid w:val="00784C57"/>
    <w:rsid w:val="007861D0"/>
    <w:rsid w:val="007B214B"/>
    <w:rsid w:val="007B4C2D"/>
    <w:rsid w:val="007C28EF"/>
    <w:rsid w:val="007D7444"/>
    <w:rsid w:val="007E5D24"/>
    <w:rsid w:val="007F1877"/>
    <w:rsid w:val="007F3DBF"/>
    <w:rsid w:val="00803476"/>
    <w:rsid w:val="00844632"/>
    <w:rsid w:val="00844E76"/>
    <w:rsid w:val="00873407"/>
    <w:rsid w:val="00885E31"/>
    <w:rsid w:val="00893ECA"/>
    <w:rsid w:val="008B1F30"/>
    <w:rsid w:val="008B2E96"/>
    <w:rsid w:val="008B6AFF"/>
    <w:rsid w:val="008C43CA"/>
    <w:rsid w:val="008D0995"/>
    <w:rsid w:val="008D6339"/>
    <w:rsid w:val="008E5B5F"/>
    <w:rsid w:val="00923D2E"/>
    <w:rsid w:val="00947D55"/>
    <w:rsid w:val="00956528"/>
    <w:rsid w:val="009630ED"/>
    <w:rsid w:val="00964C40"/>
    <w:rsid w:val="00980DBB"/>
    <w:rsid w:val="009D18A9"/>
    <w:rsid w:val="009E74A0"/>
    <w:rsid w:val="00A04CF8"/>
    <w:rsid w:val="00A30950"/>
    <w:rsid w:val="00A57CD6"/>
    <w:rsid w:val="00A709B8"/>
    <w:rsid w:val="00A805C3"/>
    <w:rsid w:val="00A805F6"/>
    <w:rsid w:val="00A832FB"/>
    <w:rsid w:val="00A87238"/>
    <w:rsid w:val="00AB29BD"/>
    <w:rsid w:val="00AB32AB"/>
    <w:rsid w:val="00AB48F2"/>
    <w:rsid w:val="00AD13B3"/>
    <w:rsid w:val="00AF60EF"/>
    <w:rsid w:val="00AF662E"/>
    <w:rsid w:val="00AF706E"/>
    <w:rsid w:val="00B20D0E"/>
    <w:rsid w:val="00B21133"/>
    <w:rsid w:val="00B43FD8"/>
    <w:rsid w:val="00B71FAC"/>
    <w:rsid w:val="00B81B58"/>
    <w:rsid w:val="00BA53AD"/>
    <w:rsid w:val="00BC0603"/>
    <w:rsid w:val="00BC1A81"/>
    <w:rsid w:val="00BD13D9"/>
    <w:rsid w:val="00BF28D4"/>
    <w:rsid w:val="00C0054B"/>
    <w:rsid w:val="00C10035"/>
    <w:rsid w:val="00C24DC3"/>
    <w:rsid w:val="00C30003"/>
    <w:rsid w:val="00C33B05"/>
    <w:rsid w:val="00C566EF"/>
    <w:rsid w:val="00C70EBC"/>
    <w:rsid w:val="00C8056E"/>
    <w:rsid w:val="00C8485E"/>
    <w:rsid w:val="00C8574F"/>
    <w:rsid w:val="00C903FC"/>
    <w:rsid w:val="00C95294"/>
    <w:rsid w:val="00CA5374"/>
    <w:rsid w:val="00CB7761"/>
    <w:rsid w:val="00CC3B63"/>
    <w:rsid w:val="00CE3169"/>
    <w:rsid w:val="00CE6C93"/>
    <w:rsid w:val="00CF1F82"/>
    <w:rsid w:val="00D14F71"/>
    <w:rsid w:val="00D2192F"/>
    <w:rsid w:val="00D238FD"/>
    <w:rsid w:val="00D34D49"/>
    <w:rsid w:val="00D41761"/>
    <w:rsid w:val="00D50D0C"/>
    <w:rsid w:val="00D625E9"/>
    <w:rsid w:val="00D81F17"/>
    <w:rsid w:val="00D821DB"/>
    <w:rsid w:val="00D9749E"/>
    <w:rsid w:val="00DB2468"/>
    <w:rsid w:val="00DC10C6"/>
    <w:rsid w:val="00DC32CA"/>
    <w:rsid w:val="00DC758E"/>
    <w:rsid w:val="00DE53B6"/>
    <w:rsid w:val="00E039D8"/>
    <w:rsid w:val="00E17CAC"/>
    <w:rsid w:val="00E533F6"/>
    <w:rsid w:val="00E87B03"/>
    <w:rsid w:val="00E908C9"/>
    <w:rsid w:val="00ED7A78"/>
    <w:rsid w:val="00F11E25"/>
    <w:rsid w:val="00F125F3"/>
    <w:rsid w:val="00F14DFB"/>
    <w:rsid w:val="00F20F7E"/>
    <w:rsid w:val="00F33088"/>
    <w:rsid w:val="00F40D3D"/>
    <w:rsid w:val="00F50B59"/>
    <w:rsid w:val="00F540D8"/>
    <w:rsid w:val="00F56344"/>
    <w:rsid w:val="00F97DC4"/>
    <w:rsid w:val="00FA13B7"/>
    <w:rsid w:val="00FA1F87"/>
    <w:rsid w:val="00FA475B"/>
    <w:rsid w:val="00FC00E3"/>
    <w:rsid w:val="00FF394A"/>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5:docId w15:val="{4BA7F988-7EC4-4051-B62E-E04FCF60A1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Arial"/>
        <w:sz w:val="22"/>
        <w:szCs w:val="22"/>
        <w:lang w:val="de-CH" w:eastAsia="ko-K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0B55D7"/>
    <w:pPr>
      <w:spacing w:after="200" w:line="276" w:lineRule="auto"/>
    </w:pPr>
    <w:rPr>
      <w:rFonts w:cs="Calibri"/>
      <w:lang w:val="fr-CH" w:eastAsia="en-GB"/>
    </w:rPr>
  </w:style>
  <w:style w:type="paragraph" w:styleId="berschrift2">
    <w:name w:val="heading 2"/>
    <w:basedOn w:val="Standard"/>
    <w:next w:val="Standard"/>
    <w:link w:val="berschrift2Zchn"/>
    <w:uiPriority w:val="99"/>
    <w:qFormat/>
    <w:rsid w:val="00A832FB"/>
    <w:pPr>
      <w:keepNext/>
      <w:keepLines/>
      <w:spacing w:before="200" w:after="0"/>
      <w:outlineLvl w:val="1"/>
    </w:pPr>
    <w:rPr>
      <w:rFonts w:ascii="Cambria" w:hAnsi="Cambria" w:cs="Cambria"/>
      <w:b/>
      <w:bCs/>
      <w:color w:val="4F81BD"/>
      <w:sz w:val="26"/>
      <w:szCs w:val="26"/>
    </w:rPr>
  </w:style>
  <w:style w:type="paragraph" w:styleId="berschrift3">
    <w:name w:val="heading 3"/>
    <w:basedOn w:val="Standard"/>
    <w:link w:val="berschrift3Zchn"/>
    <w:uiPriority w:val="99"/>
    <w:qFormat/>
    <w:rsid w:val="00180F66"/>
    <w:pPr>
      <w:spacing w:before="100" w:beforeAutospacing="1" w:after="100" w:afterAutospacing="1" w:line="240" w:lineRule="auto"/>
      <w:outlineLvl w:val="2"/>
    </w:pPr>
    <w:rPr>
      <w:rFonts w:ascii="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semiHidden/>
    <w:rsid w:val="00A832FB"/>
    <w:rPr>
      <w:rFonts w:ascii="Cambria" w:eastAsia="SimSun" w:hAnsi="Cambria" w:cs="Cambria"/>
      <w:b/>
      <w:bCs/>
      <w:color w:val="4F81BD"/>
      <w:sz w:val="26"/>
      <w:szCs w:val="26"/>
      <w:lang w:val="fr-CH"/>
    </w:rPr>
  </w:style>
  <w:style w:type="character" w:customStyle="1" w:styleId="berschrift3Zchn">
    <w:name w:val="Überschrift 3 Zchn"/>
    <w:basedOn w:val="Absatz-Standardschriftart"/>
    <w:link w:val="berschrift3"/>
    <w:uiPriority w:val="99"/>
    <w:rsid w:val="00180F66"/>
    <w:rPr>
      <w:rFonts w:ascii="Times New Roman" w:hAnsi="Times New Roman" w:cs="Times New Roman"/>
      <w:b/>
      <w:bCs/>
      <w:sz w:val="27"/>
      <w:szCs w:val="27"/>
    </w:rPr>
  </w:style>
  <w:style w:type="paragraph" w:styleId="Sprechblasentext">
    <w:name w:val="Balloon Text"/>
    <w:basedOn w:val="Standard"/>
    <w:link w:val="SprechblasentextZchn"/>
    <w:uiPriority w:val="99"/>
    <w:semiHidden/>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fr-CH"/>
    </w:rPr>
  </w:style>
  <w:style w:type="paragraph" w:styleId="Kopfzeile">
    <w:name w:val="header"/>
    <w:basedOn w:val="Standard"/>
    <w:link w:val="KopfzeileZchn"/>
    <w:uiPriority w:val="99"/>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fr-CH"/>
    </w:rPr>
  </w:style>
  <w:style w:type="paragraph" w:styleId="Fuzeile">
    <w:name w:val="footer"/>
    <w:basedOn w:val="Standard"/>
    <w:link w:val="FuzeileZchn"/>
    <w:uiPriority w:val="99"/>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fr-CH"/>
    </w:rPr>
  </w:style>
  <w:style w:type="paragraph" w:styleId="Textkrper2">
    <w:name w:val="Body Text 2"/>
    <w:basedOn w:val="Standard"/>
    <w:link w:val="Textkrper2Zchn"/>
    <w:uiPriority w:val="99"/>
    <w:rsid w:val="00502615"/>
    <w:pPr>
      <w:suppressAutoHyphens/>
      <w:spacing w:after="0" w:line="360" w:lineRule="auto"/>
      <w:ind w:left="567"/>
    </w:pPr>
    <w:rPr>
      <w:rFonts w:ascii="Arial" w:hAnsi="Arial" w:cs="Arial"/>
      <w:i/>
      <w:iCs/>
      <w:sz w:val="20"/>
      <w:szCs w:val="20"/>
    </w:rPr>
  </w:style>
  <w:style w:type="character" w:customStyle="1" w:styleId="BodyText2Char">
    <w:name w:val="Body Text 2 Char"/>
    <w:basedOn w:val="Absatz-Standardschriftart"/>
    <w:uiPriority w:val="99"/>
    <w:semiHidden/>
    <w:rsid w:val="004C4ACB"/>
    <w:rPr>
      <w:rFonts w:cs="Calibri"/>
      <w:lang w:val="fr-CH" w:eastAsia="en-GB"/>
    </w:rPr>
  </w:style>
  <w:style w:type="character" w:customStyle="1" w:styleId="Textkrper2Zchn">
    <w:name w:val="Textkörper 2 Zchn"/>
    <w:basedOn w:val="Absatz-Standardschriftart"/>
    <w:link w:val="Textkrper2"/>
    <w:uiPriority w:val="99"/>
    <w:rsid w:val="00502615"/>
    <w:rPr>
      <w:rFonts w:ascii="Arial" w:hAnsi="Arial" w:cs="Arial"/>
      <w:i/>
      <w:iCs/>
      <w:sz w:val="20"/>
      <w:szCs w:val="20"/>
      <w:lang w:val="fr-CH" w:eastAsia="en-GB"/>
    </w:rPr>
  </w:style>
  <w:style w:type="character" w:styleId="Kommentarzeichen">
    <w:name w:val="annotation reference"/>
    <w:basedOn w:val="Absatz-Standardschriftart"/>
    <w:uiPriority w:val="99"/>
    <w:semiHidden/>
    <w:rsid w:val="00DB2468"/>
    <w:rPr>
      <w:sz w:val="16"/>
      <w:szCs w:val="16"/>
    </w:rPr>
  </w:style>
  <w:style w:type="paragraph" w:styleId="Kommentartext">
    <w:name w:val="annotation text"/>
    <w:basedOn w:val="Standard"/>
    <w:link w:val="KommentartextZchn"/>
    <w:uiPriority w:val="99"/>
    <w:semiHidden/>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fr-CH"/>
    </w:rPr>
  </w:style>
  <w:style w:type="paragraph" w:styleId="Kommentarthema">
    <w:name w:val="annotation subject"/>
    <w:basedOn w:val="Kommentartext"/>
    <w:next w:val="Kommentartext"/>
    <w:link w:val="KommentarthemaZchn"/>
    <w:uiPriority w:val="99"/>
    <w:semiHidden/>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fr-CH"/>
    </w:rPr>
  </w:style>
  <w:style w:type="paragraph" w:styleId="Textkrper">
    <w:name w:val="Body Text"/>
    <w:basedOn w:val="Standard"/>
    <w:link w:val="TextkrperZchn"/>
    <w:uiPriority w:val="99"/>
    <w:semiHidden/>
    <w:rsid w:val="00083596"/>
    <w:pPr>
      <w:spacing w:after="120"/>
    </w:pPr>
  </w:style>
  <w:style w:type="character" w:customStyle="1" w:styleId="TextkrperZchn">
    <w:name w:val="Textkörper Zchn"/>
    <w:basedOn w:val="Absatz-Standardschriftart"/>
    <w:link w:val="Textkrper"/>
    <w:uiPriority w:val="99"/>
    <w:semiHidden/>
    <w:rsid w:val="00083596"/>
    <w:rPr>
      <w:lang w:val="fr-CH"/>
    </w:rPr>
  </w:style>
  <w:style w:type="paragraph" w:styleId="Listenabsatz">
    <w:name w:val="List Paragraph"/>
    <w:basedOn w:val="Standard"/>
    <w:uiPriority w:val="99"/>
    <w:qFormat/>
    <w:rsid w:val="00083596"/>
    <w:pPr>
      <w:spacing w:after="0" w:line="240" w:lineRule="auto"/>
      <w:ind w:left="720"/>
      <w:contextualSpacing/>
    </w:pPr>
    <w:rPr>
      <w:rFonts w:ascii="Times New Roman" w:hAnsi="Times New Roman" w:cs="Times New Roman"/>
      <w:sz w:val="24"/>
      <w:szCs w:val="24"/>
    </w:rPr>
  </w:style>
  <w:style w:type="character" w:styleId="Hervorhebung">
    <w:name w:val="Emphasis"/>
    <w:basedOn w:val="Absatz-Standardschriftart"/>
    <w:uiPriority w:val="99"/>
    <w:qFormat/>
    <w:rsid w:val="00180F66"/>
    <w:rPr>
      <w:i/>
      <w:iCs/>
    </w:rPr>
  </w:style>
  <w:style w:type="paragraph" w:styleId="StandardWeb">
    <w:name w:val="Normal (Web)"/>
    <w:basedOn w:val="Standard"/>
    <w:uiPriority w:val="99"/>
    <w:semiHidden/>
    <w:rsid w:val="00180F66"/>
    <w:pPr>
      <w:spacing w:before="100" w:beforeAutospacing="1" w:after="100" w:afterAutospacing="1" w:line="240" w:lineRule="auto"/>
    </w:pPr>
    <w:rPr>
      <w:rFonts w:ascii="Times New Roman" w:hAnsi="Times New Roman" w:cs="Times New Roman"/>
      <w:sz w:val="24"/>
      <w:szCs w:val="24"/>
    </w:rPr>
  </w:style>
  <w:style w:type="character" w:styleId="Fett">
    <w:name w:val="Strong"/>
    <w:basedOn w:val="Absatz-Standardschriftart"/>
    <w:uiPriority w:val="99"/>
    <w:qFormat/>
    <w:rsid w:val="00180F66"/>
    <w:rPr>
      <w:b/>
      <w:bCs/>
    </w:rPr>
  </w:style>
  <w:style w:type="character" w:styleId="Hyperlink">
    <w:name w:val="Hyperlink"/>
    <w:basedOn w:val="Absatz-Standardschriftart"/>
    <w:uiPriority w:val="99"/>
    <w:rsid w:val="00C0054B"/>
    <w:rPr>
      <w:color w:val="0000FF"/>
      <w:u w:val="single"/>
    </w:rPr>
  </w:style>
  <w:style w:type="paragraph" w:customStyle="1" w:styleId="bodytext">
    <w:name w:val="bodytext"/>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paragraph" w:customStyle="1" w:styleId="frontpage">
    <w:name w:val="frontpage"/>
    <w:basedOn w:val="Standard"/>
    <w:uiPriority w:val="99"/>
    <w:rsid w:val="00E17CAC"/>
    <w:pPr>
      <w:spacing w:before="100" w:beforeAutospacing="1" w:after="100" w:afterAutospacing="1" w:line="240" w:lineRule="auto"/>
    </w:pPr>
    <w:rPr>
      <w:rFonts w:ascii="Times New Roman" w:hAnsi="Times New Roman" w:cs="Times New Roman"/>
      <w:sz w:val="24"/>
      <w:szCs w:val="24"/>
    </w:rPr>
  </w:style>
  <w:style w:type="character" w:customStyle="1" w:styleId="bittitle">
    <w:name w:val="bittitle"/>
    <w:basedOn w:val="Absatz-Standardschriftart"/>
    <w:uiPriority w:val="99"/>
    <w:rsid w:val="00E17CAC"/>
  </w:style>
  <w:style w:type="character" w:styleId="BesuchterLink">
    <w:name w:val="FollowedHyperlink"/>
    <w:basedOn w:val="Absatz-Standardschriftart"/>
    <w:uiPriority w:val="99"/>
    <w:semiHidden/>
    <w:rsid w:val="00C30003"/>
    <w:rPr>
      <w:color w:val="800080"/>
      <w:u w:val="single"/>
    </w:rPr>
  </w:style>
  <w:style w:type="paragraph" w:styleId="Textkrper-Zeileneinzug">
    <w:name w:val="Body Text Indent"/>
    <w:basedOn w:val="Standard"/>
    <w:link w:val="Textkrper-ZeileneinzugZchn"/>
    <w:uiPriority w:val="99"/>
    <w:semiHidden/>
    <w:unhideWhenUsed/>
    <w:rsid w:val="007B214B"/>
    <w:pPr>
      <w:spacing w:after="120"/>
      <w:ind w:left="283"/>
    </w:pPr>
    <w:rPr>
      <w:rFonts w:eastAsia="Malgun Gothic"/>
    </w:rPr>
  </w:style>
  <w:style w:type="character" w:customStyle="1" w:styleId="Textkrper-ZeileneinzugZchn">
    <w:name w:val="Textkörper-Zeileneinzug Zchn"/>
    <w:basedOn w:val="Absatz-Standardschriftart"/>
    <w:link w:val="Textkrper-Zeileneinzug"/>
    <w:uiPriority w:val="99"/>
    <w:semiHidden/>
    <w:rsid w:val="007B214B"/>
    <w:rPr>
      <w:rFonts w:eastAsia="Malgun Gothic" w:cs="Calibri"/>
      <w:lang w:val="fr-CH"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938743">
      <w:marLeft w:val="0"/>
      <w:marRight w:val="0"/>
      <w:marTop w:val="0"/>
      <w:marBottom w:val="0"/>
      <w:divBdr>
        <w:top w:val="none" w:sz="0" w:space="0" w:color="auto"/>
        <w:left w:val="none" w:sz="0" w:space="0" w:color="auto"/>
        <w:bottom w:val="none" w:sz="0" w:space="0" w:color="auto"/>
        <w:right w:val="none" w:sz="0" w:space="0" w:color="auto"/>
      </w:divBdr>
      <w:divsChild>
        <w:div w:id="93938748">
          <w:marLeft w:val="0"/>
          <w:marRight w:val="0"/>
          <w:marTop w:val="0"/>
          <w:marBottom w:val="0"/>
          <w:divBdr>
            <w:top w:val="none" w:sz="0" w:space="0" w:color="auto"/>
            <w:left w:val="none" w:sz="0" w:space="0" w:color="auto"/>
            <w:bottom w:val="none" w:sz="0" w:space="0" w:color="auto"/>
            <w:right w:val="none" w:sz="0" w:space="0" w:color="auto"/>
          </w:divBdr>
          <w:divsChild>
            <w:div w:id="93938746">
              <w:marLeft w:val="0"/>
              <w:marRight w:val="0"/>
              <w:marTop w:val="0"/>
              <w:marBottom w:val="0"/>
              <w:divBdr>
                <w:top w:val="none" w:sz="0" w:space="0" w:color="auto"/>
                <w:left w:val="none" w:sz="0" w:space="0" w:color="auto"/>
                <w:bottom w:val="none" w:sz="0" w:space="0" w:color="auto"/>
                <w:right w:val="none" w:sz="0" w:space="0" w:color="auto"/>
              </w:divBdr>
            </w:div>
            <w:div w:id="9393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938744">
      <w:marLeft w:val="0"/>
      <w:marRight w:val="0"/>
      <w:marTop w:val="0"/>
      <w:marBottom w:val="0"/>
      <w:divBdr>
        <w:top w:val="none" w:sz="0" w:space="0" w:color="auto"/>
        <w:left w:val="none" w:sz="0" w:space="0" w:color="auto"/>
        <w:bottom w:val="none" w:sz="0" w:space="0" w:color="auto"/>
        <w:right w:val="none" w:sz="0" w:space="0" w:color="auto"/>
      </w:divBdr>
    </w:div>
    <w:div w:id="93938745">
      <w:marLeft w:val="0"/>
      <w:marRight w:val="0"/>
      <w:marTop w:val="0"/>
      <w:marBottom w:val="0"/>
      <w:divBdr>
        <w:top w:val="none" w:sz="0" w:space="0" w:color="auto"/>
        <w:left w:val="none" w:sz="0" w:space="0" w:color="auto"/>
        <w:bottom w:val="none" w:sz="0" w:space="0" w:color="auto"/>
        <w:right w:val="none" w:sz="0" w:space="0" w:color="auto"/>
      </w:divBdr>
    </w:div>
    <w:div w:id="93938747">
      <w:marLeft w:val="0"/>
      <w:marRight w:val="0"/>
      <w:marTop w:val="0"/>
      <w:marBottom w:val="0"/>
      <w:divBdr>
        <w:top w:val="none" w:sz="0" w:space="0" w:color="auto"/>
        <w:left w:val="none" w:sz="0" w:space="0" w:color="auto"/>
        <w:bottom w:val="none" w:sz="0" w:space="0" w:color="auto"/>
        <w:right w:val="none" w:sz="0" w:space="0" w:color="auto"/>
      </w:divBdr>
    </w:div>
    <w:div w:id="93938749">
      <w:marLeft w:val="0"/>
      <w:marRight w:val="0"/>
      <w:marTop w:val="0"/>
      <w:marBottom w:val="0"/>
      <w:divBdr>
        <w:top w:val="none" w:sz="0" w:space="0" w:color="auto"/>
        <w:left w:val="none" w:sz="0" w:space="0" w:color="auto"/>
        <w:bottom w:val="none" w:sz="0" w:space="0" w:color="auto"/>
        <w:right w:val="none" w:sz="0" w:space="0" w:color="auto"/>
      </w:divBdr>
    </w:div>
    <w:div w:id="9393875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kraiburg-tpe.com"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snielsen@emg-pr.com" TargetMode="External"/><Relationship Id="rId4" Type="http://schemas.openxmlformats.org/officeDocument/2006/relationships/webSettings" Target="web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hyperlink" Target="mailto:bridget.ngang@kraiburg-tpe.com" TargetMode="External"/><Relationship Id="rId3" Type="http://schemas.openxmlformats.org/officeDocument/2006/relationships/hyperlink" Target="mailto:gabriela.yohn@kraiburg-tpe.com" TargetMode="External"/><Relationship Id="rId7" Type="http://schemas.openxmlformats.org/officeDocument/2006/relationships/hyperlink" Target="mailto:gabriela.yohn@kraiburg-tpe.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simone.hammerl@kraiburg-tpe.com" TargetMode="External"/><Relationship Id="rId5" Type="http://schemas.openxmlformats.org/officeDocument/2006/relationships/hyperlink" Target="mailto:snielsen@emg-pr.com" TargetMode="External"/><Relationship Id="rId4" Type="http://schemas.openxmlformats.org/officeDocument/2006/relationships/hyperlink" Target="mailto:bridget.ngang@kraiburg-tpe.com" TargetMode="External"/><Relationship Id="rId9" Type="http://schemas.openxmlformats.org/officeDocument/2006/relationships/hyperlink" Target="mailto:snielsen@emg-pr.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NORAM%20PR\KRAPR000EN0000%20folder%20nam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KRAPR000EN0000 folder name.dotx</Template>
  <TotalTime>0</TotalTime>
  <Pages>4</Pages>
  <Words>841</Words>
  <Characters>4792</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THERMOLAST® K from KRAIBURG TPE provides superior properties profile for aesthetic and durable dog toy</vt:lpstr>
    </vt:vector>
  </TitlesOfParts>
  <Manager>Ilona Giljam</Manager>
  <Company>EMG</Company>
  <LinksUpToDate>false</LinksUpToDate>
  <CharactersWithSpaces>5622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THERMOLAST® K from KRAIBURG TPE provides superior properties profile for aesthetic and durable dog toy</dc:title>
  <dc:subject/>
  <dc:creator>Siria Nielsen</dc:creator>
  <cp:keywords>034</cp:keywords>
  <dc:description/>
  <cp:lastModifiedBy>Hammerl, Simone</cp:lastModifiedBy>
  <cp:revision>6</cp:revision>
  <cp:lastPrinted>2019-03-26T13:42:00Z</cp:lastPrinted>
  <dcterms:created xsi:type="dcterms:W3CDTF">2019-04-05T05:59:00Z</dcterms:created>
  <dcterms:modified xsi:type="dcterms:W3CDTF">2019-04-09T12:39:00Z</dcterms:modified>
  <cp:category>PR</cp:category>
</cp:coreProperties>
</file>