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22B82" w14:textId="77777777" w:rsidR="001C5654" w:rsidRPr="00457D6E" w:rsidRDefault="00353EFE" w:rsidP="00353EFE">
      <w:pPr>
        <w:spacing w:after="0" w:line="360" w:lineRule="auto"/>
        <w:ind w:right="1700"/>
        <w:rPr>
          <w:rFonts w:ascii="Arial" w:hAnsi="Arial" w:cs="Arial"/>
          <w:b/>
          <w:sz w:val="24"/>
          <w:szCs w:val="24"/>
          <w:lang w:val="en-US"/>
        </w:rPr>
      </w:pPr>
      <w:bookmarkStart w:id="0" w:name="_GoBack"/>
      <w:bookmarkEnd w:id="0"/>
      <w:r w:rsidRPr="00457D6E">
        <w:rPr>
          <w:rFonts w:ascii="Arial" w:hAnsi="Arial"/>
          <w:b/>
          <w:sz w:val="24"/>
          <w:lang w:val="en-US"/>
        </w:rPr>
        <w:t xml:space="preserve">KRAIBURG TPE </w:t>
      </w:r>
      <w:r w:rsidR="0046171A" w:rsidRPr="00457D6E">
        <w:rPr>
          <w:rFonts w:ascii="Arial" w:hAnsi="Arial"/>
          <w:b/>
          <w:sz w:val="24"/>
          <w:lang w:val="en-US"/>
        </w:rPr>
        <w:t xml:space="preserve">offers international standard of low </w:t>
      </w:r>
      <w:proofErr w:type="spellStart"/>
      <w:r w:rsidR="0046171A" w:rsidRPr="00457D6E">
        <w:rPr>
          <w:rFonts w:ascii="Arial" w:hAnsi="Arial"/>
          <w:b/>
          <w:sz w:val="24"/>
          <w:lang w:val="en-US"/>
        </w:rPr>
        <w:t>odour</w:t>
      </w:r>
      <w:proofErr w:type="spellEnd"/>
      <w:r w:rsidR="0046171A" w:rsidRPr="00457D6E">
        <w:rPr>
          <w:rFonts w:ascii="Arial" w:hAnsi="Arial"/>
          <w:b/>
          <w:sz w:val="24"/>
          <w:lang w:val="en-US"/>
        </w:rPr>
        <w:t xml:space="preserve"> and emission TPE</w:t>
      </w:r>
    </w:p>
    <w:p w14:paraId="62FBD318" w14:textId="77777777" w:rsidR="001C5654" w:rsidRPr="00457D6E" w:rsidRDefault="001C5654" w:rsidP="001C5654">
      <w:pPr>
        <w:keepLines/>
        <w:spacing w:after="0" w:line="360" w:lineRule="auto"/>
        <w:ind w:right="1701"/>
        <w:jc w:val="both"/>
        <w:rPr>
          <w:rFonts w:ascii="Arial" w:hAnsi="Arial" w:cs="Arial"/>
          <w:sz w:val="20"/>
          <w:szCs w:val="20"/>
          <w:lang w:val="en-US"/>
        </w:rPr>
      </w:pPr>
    </w:p>
    <w:p w14:paraId="71DE3AC0" w14:textId="0CF58440" w:rsidR="00083596" w:rsidRPr="00457D6E" w:rsidRDefault="00874A31" w:rsidP="00B71FAC">
      <w:pPr>
        <w:keepLines/>
        <w:spacing w:after="0" w:line="360" w:lineRule="auto"/>
        <w:ind w:right="1701"/>
        <w:jc w:val="both"/>
        <w:rPr>
          <w:rFonts w:ascii="Arial" w:hAnsi="Arial" w:cs="Arial"/>
          <w:b/>
          <w:sz w:val="20"/>
          <w:szCs w:val="20"/>
        </w:rPr>
      </w:pPr>
      <w:r w:rsidRPr="00457D6E">
        <w:rPr>
          <w:rFonts w:ascii="Arial" w:hAnsi="Arial"/>
          <w:b/>
          <w:sz w:val="20"/>
        </w:rPr>
        <w:t>Partnering towards automotive odour reference materials for international test method</w:t>
      </w:r>
    </w:p>
    <w:p w14:paraId="7580BB54" w14:textId="77777777" w:rsidR="00C96F2F" w:rsidRPr="00457D6E" w:rsidRDefault="00C96F2F" w:rsidP="00C96F2F">
      <w:pPr>
        <w:keepLines/>
        <w:spacing w:after="0" w:line="360" w:lineRule="auto"/>
        <w:ind w:right="1701"/>
        <w:jc w:val="both"/>
        <w:rPr>
          <w:rFonts w:ascii="Arial" w:hAnsi="Arial"/>
          <w:b/>
          <w:color w:val="000000" w:themeColor="text1"/>
          <w:sz w:val="20"/>
        </w:rPr>
      </w:pPr>
    </w:p>
    <w:p w14:paraId="669F6ECA" w14:textId="41DF3895" w:rsidR="00C96F2F" w:rsidRPr="001144AE" w:rsidRDefault="00874A31" w:rsidP="00C96F2F">
      <w:pPr>
        <w:keepLines/>
        <w:spacing w:after="0" w:line="360" w:lineRule="auto"/>
        <w:ind w:right="1701"/>
        <w:jc w:val="both"/>
        <w:rPr>
          <w:rFonts w:ascii="Arial" w:hAnsi="Arial"/>
          <w:color w:val="000000" w:themeColor="text1"/>
          <w:sz w:val="20"/>
        </w:rPr>
      </w:pPr>
      <w:r w:rsidRPr="00457D6E">
        <w:rPr>
          <w:rFonts w:ascii="Arial" w:hAnsi="Arial"/>
          <w:color w:val="000000" w:themeColor="text1"/>
          <w:sz w:val="20"/>
        </w:rPr>
        <w:t xml:space="preserve">KRAIBURG TPE is collaborating with </w:t>
      </w:r>
      <w:r w:rsidR="00DD255D" w:rsidRPr="00457D6E">
        <w:rPr>
          <w:rFonts w:ascii="Arial" w:hAnsi="Arial"/>
          <w:color w:val="000000" w:themeColor="text1"/>
          <w:sz w:val="20"/>
        </w:rPr>
        <w:t>imat-uve</w:t>
      </w:r>
      <w:r w:rsidRPr="00457D6E">
        <w:rPr>
          <w:rFonts w:ascii="Arial" w:hAnsi="Arial"/>
          <w:color w:val="000000" w:themeColor="text1"/>
          <w:sz w:val="20"/>
        </w:rPr>
        <w:t>, the global test leader for the global automotive odour and emission standards</w:t>
      </w:r>
      <w:r w:rsidR="0046171A" w:rsidRPr="00457D6E">
        <w:rPr>
          <w:rFonts w:ascii="Arial" w:hAnsi="Arial"/>
          <w:color w:val="000000" w:themeColor="text1"/>
          <w:sz w:val="20"/>
        </w:rPr>
        <w:t xml:space="preserve"> in which its</w:t>
      </w:r>
      <w:r w:rsidRPr="00457D6E">
        <w:rPr>
          <w:rFonts w:ascii="Arial" w:hAnsi="Arial"/>
          <w:color w:val="000000" w:themeColor="text1"/>
          <w:sz w:val="20"/>
        </w:rPr>
        <w:t xml:space="preserve"> materials are proudly used as odour reference materials for the automotive industry’s international standard test method.</w:t>
      </w:r>
    </w:p>
    <w:p w14:paraId="1CB2BE59" w14:textId="77777777" w:rsidR="00D9749E" w:rsidRDefault="00D9749E" w:rsidP="00B71FAC">
      <w:pPr>
        <w:keepLines/>
        <w:spacing w:after="0" w:line="360" w:lineRule="auto"/>
        <w:ind w:right="1701"/>
        <w:jc w:val="both"/>
        <w:rPr>
          <w:rFonts w:ascii="Arial" w:hAnsi="Arial" w:cs="Arial"/>
          <w:sz w:val="20"/>
          <w:szCs w:val="20"/>
        </w:rPr>
      </w:pPr>
    </w:p>
    <w:p w14:paraId="103D2ADC" w14:textId="0F87D638" w:rsidR="00353EFE" w:rsidRPr="00FF6368" w:rsidRDefault="00874A31" w:rsidP="00353EFE">
      <w:pPr>
        <w:keepLines/>
        <w:spacing w:after="0" w:line="360" w:lineRule="auto"/>
        <w:ind w:right="1701"/>
        <w:jc w:val="both"/>
        <w:rPr>
          <w:rFonts w:ascii="Arial" w:hAnsi="Arial"/>
          <w:b/>
          <w:sz w:val="20"/>
        </w:rPr>
      </w:pPr>
      <w:r>
        <w:rPr>
          <w:rFonts w:ascii="Arial" w:hAnsi="Arial"/>
          <w:b/>
          <w:sz w:val="20"/>
        </w:rPr>
        <w:t>KRAIBURG TPE leads in global automotive TPE odour standards</w:t>
      </w:r>
    </w:p>
    <w:p w14:paraId="4FFC4B06" w14:textId="29C205E8" w:rsidR="00874A31" w:rsidRPr="00BB7B1A" w:rsidRDefault="00DD255D" w:rsidP="00353EFE">
      <w:pPr>
        <w:keepLines/>
        <w:spacing w:after="0" w:line="360" w:lineRule="auto"/>
        <w:ind w:right="1701"/>
        <w:jc w:val="both"/>
        <w:rPr>
          <w:rFonts w:ascii="Arial" w:hAnsi="Arial"/>
          <w:sz w:val="20"/>
        </w:rPr>
      </w:pPr>
      <w:proofErr w:type="spellStart"/>
      <w:r>
        <w:rPr>
          <w:rFonts w:ascii="Arial" w:hAnsi="Arial"/>
          <w:sz w:val="20"/>
        </w:rPr>
        <w:t>imat-uve</w:t>
      </w:r>
      <w:proofErr w:type="spellEnd"/>
      <w:r>
        <w:rPr>
          <w:rFonts w:ascii="Arial" w:hAnsi="Arial"/>
          <w:sz w:val="20"/>
        </w:rPr>
        <w:t xml:space="preserve"> </w:t>
      </w:r>
      <w:r w:rsidR="0008553E">
        <w:rPr>
          <w:rFonts w:ascii="Arial" w:hAnsi="Arial" w:hint="eastAsia"/>
          <w:sz w:val="20"/>
          <w:lang w:eastAsia="zh-CN"/>
        </w:rPr>
        <w:t>G</w:t>
      </w:r>
      <w:r>
        <w:rPr>
          <w:rFonts w:ascii="Arial" w:hAnsi="Arial"/>
          <w:sz w:val="20"/>
        </w:rPr>
        <w:t>mb</w:t>
      </w:r>
      <w:r w:rsidR="0008553E">
        <w:rPr>
          <w:rFonts w:ascii="Arial" w:hAnsi="Arial"/>
          <w:sz w:val="20"/>
        </w:rPr>
        <w:t>H</w:t>
      </w:r>
      <w:r w:rsidR="00874A31">
        <w:rPr>
          <w:rFonts w:ascii="Arial" w:hAnsi="Arial"/>
          <w:sz w:val="20"/>
        </w:rPr>
        <w:t xml:space="preserve"> is a renowned international expert in emission testing and validation of materials, components and systems for the automotive industry.</w:t>
      </w:r>
      <w:r w:rsidR="00BB7B1A">
        <w:rPr>
          <w:rFonts w:ascii="Arial" w:hAnsi="Arial"/>
          <w:sz w:val="20"/>
        </w:rPr>
        <w:t xml:space="preserve"> </w:t>
      </w:r>
      <w:r w:rsidR="00874A31">
        <w:rPr>
          <w:rFonts w:ascii="Arial" w:hAnsi="Arial"/>
          <w:color w:val="000000" w:themeColor="text1"/>
          <w:sz w:val="20"/>
        </w:rPr>
        <w:t xml:space="preserve">There are various types of </w:t>
      </w:r>
      <w:r>
        <w:rPr>
          <w:rFonts w:ascii="Arial" w:hAnsi="Arial"/>
          <w:color w:val="000000" w:themeColor="text1"/>
          <w:sz w:val="20"/>
        </w:rPr>
        <w:t>imat-uve</w:t>
      </w:r>
      <w:r w:rsidR="0046171A">
        <w:rPr>
          <w:rFonts w:ascii="Arial" w:hAnsi="Arial"/>
          <w:color w:val="000000" w:themeColor="text1"/>
          <w:sz w:val="20"/>
        </w:rPr>
        <w:t xml:space="preserve"> </w:t>
      </w:r>
      <w:r>
        <w:rPr>
          <w:rFonts w:ascii="Arial" w:hAnsi="Arial"/>
          <w:color w:val="000000" w:themeColor="text1"/>
          <w:sz w:val="20"/>
        </w:rPr>
        <w:t>high precision standard material</w:t>
      </w:r>
      <w:r w:rsidR="00020B1F">
        <w:rPr>
          <w:rFonts w:ascii="Arial" w:hAnsi="Arial"/>
          <w:color w:val="000000" w:themeColor="text1"/>
          <w:sz w:val="20"/>
        </w:rPr>
        <w:t>s</w:t>
      </w:r>
      <w:r w:rsidR="00874A31">
        <w:rPr>
          <w:rFonts w:ascii="Arial" w:hAnsi="Arial"/>
          <w:color w:val="000000" w:themeColor="text1"/>
          <w:sz w:val="20"/>
        </w:rPr>
        <w:t xml:space="preserve"> for odour tests</w:t>
      </w:r>
      <w:r w:rsidR="0046171A">
        <w:rPr>
          <w:rFonts w:ascii="Arial" w:hAnsi="Arial"/>
          <w:color w:val="000000" w:themeColor="text1"/>
          <w:sz w:val="20"/>
        </w:rPr>
        <w:t xml:space="preserve"> </w:t>
      </w:r>
      <w:r w:rsidR="00874A31">
        <w:rPr>
          <w:rFonts w:ascii="Arial" w:hAnsi="Arial"/>
          <w:color w:val="000000" w:themeColor="text1"/>
          <w:sz w:val="20"/>
        </w:rPr>
        <w:t>which serve as references for standard test methods such as VDA270.</w:t>
      </w:r>
    </w:p>
    <w:p w14:paraId="1CD717F9" w14:textId="77777777" w:rsidR="00874A31" w:rsidRDefault="00874A31" w:rsidP="00353EFE">
      <w:pPr>
        <w:keepLines/>
        <w:spacing w:after="0" w:line="360" w:lineRule="auto"/>
        <w:ind w:right="1701"/>
        <w:jc w:val="both"/>
        <w:rPr>
          <w:rFonts w:ascii="Arial" w:hAnsi="Arial"/>
          <w:color w:val="000000" w:themeColor="text1"/>
          <w:sz w:val="20"/>
        </w:rPr>
      </w:pPr>
    </w:p>
    <w:p w14:paraId="02BF696D" w14:textId="3F111B40" w:rsidR="00874A31" w:rsidRDefault="00DD255D" w:rsidP="00353EFE">
      <w:pPr>
        <w:keepLines/>
        <w:spacing w:after="0" w:line="360" w:lineRule="auto"/>
        <w:ind w:right="1701"/>
        <w:jc w:val="both"/>
        <w:rPr>
          <w:rFonts w:ascii="Arial" w:hAnsi="Arial"/>
          <w:color w:val="000000" w:themeColor="text1"/>
          <w:sz w:val="20"/>
        </w:rPr>
      </w:pPr>
      <w:proofErr w:type="spellStart"/>
      <w:r>
        <w:rPr>
          <w:rFonts w:ascii="Arial" w:hAnsi="Arial"/>
          <w:color w:val="000000" w:themeColor="text1"/>
          <w:sz w:val="20"/>
        </w:rPr>
        <w:t>imat-uve</w:t>
      </w:r>
      <w:r w:rsidR="00020B1F">
        <w:rPr>
          <w:rFonts w:ascii="Arial" w:hAnsi="Arial"/>
          <w:color w:val="000000" w:themeColor="text1"/>
          <w:sz w:val="20"/>
        </w:rPr>
        <w:t>’s</w:t>
      </w:r>
      <w:proofErr w:type="spellEnd"/>
      <w:r w:rsidR="00020B1F">
        <w:rPr>
          <w:rFonts w:ascii="Arial" w:hAnsi="Arial"/>
          <w:color w:val="000000" w:themeColor="text1"/>
          <w:sz w:val="20"/>
        </w:rPr>
        <w:t xml:space="preserve"> </w:t>
      </w:r>
      <w:r>
        <w:rPr>
          <w:rFonts w:ascii="Arial" w:hAnsi="Arial"/>
          <w:color w:val="000000" w:themeColor="text1"/>
          <w:sz w:val="20"/>
        </w:rPr>
        <w:t>high precision standard material</w:t>
      </w:r>
      <w:r w:rsidR="00874A31">
        <w:rPr>
          <w:rFonts w:ascii="Arial" w:hAnsi="Arial"/>
          <w:color w:val="000000" w:themeColor="text1"/>
          <w:sz w:val="20"/>
        </w:rPr>
        <w:t xml:space="preserve"> benchmark launched during the Emission and Odour Conference held in </w:t>
      </w:r>
      <w:r w:rsidR="00290710">
        <w:rPr>
          <w:rFonts w:ascii="Arial" w:hAnsi="Arial"/>
          <w:color w:val="000000" w:themeColor="text1"/>
          <w:sz w:val="20"/>
        </w:rPr>
        <w:t>2018 in</w:t>
      </w:r>
      <w:r w:rsidR="00874A31">
        <w:rPr>
          <w:rFonts w:ascii="Arial" w:hAnsi="Arial"/>
          <w:color w:val="000000" w:themeColor="text1"/>
          <w:sz w:val="20"/>
        </w:rPr>
        <w:t xml:space="preserve"> Shanghai, China allows customers to calibrate their test panels and instruments to achieve automotive OEMs and suppliers’ industry standards.</w:t>
      </w:r>
    </w:p>
    <w:p w14:paraId="043C3665" w14:textId="77777777" w:rsidR="0046171A" w:rsidRDefault="0046171A" w:rsidP="00353EFE">
      <w:pPr>
        <w:keepLines/>
        <w:spacing w:after="0" w:line="360" w:lineRule="auto"/>
        <w:ind w:right="1701"/>
        <w:jc w:val="both"/>
        <w:rPr>
          <w:rFonts w:ascii="Arial" w:hAnsi="Arial"/>
          <w:color w:val="000000" w:themeColor="text1"/>
          <w:sz w:val="20"/>
        </w:rPr>
      </w:pPr>
    </w:p>
    <w:p w14:paraId="780BDC7C" w14:textId="77777777" w:rsidR="00AE270A" w:rsidRDefault="005472F8" w:rsidP="00353EFE">
      <w:pPr>
        <w:keepLines/>
        <w:spacing w:after="0" w:line="360" w:lineRule="auto"/>
        <w:ind w:right="1701"/>
        <w:jc w:val="both"/>
        <w:rPr>
          <w:rFonts w:ascii="Arial" w:hAnsi="Arial"/>
          <w:color w:val="000000" w:themeColor="text1"/>
          <w:sz w:val="20"/>
        </w:rPr>
      </w:pPr>
      <w:r w:rsidRPr="00A376F8">
        <w:rPr>
          <w:rFonts w:ascii="Arial" w:hAnsi="Arial"/>
          <w:color w:val="000000" w:themeColor="text1"/>
          <w:sz w:val="20"/>
        </w:rPr>
        <w:t xml:space="preserve">According to </w:t>
      </w:r>
      <w:proofErr w:type="spellStart"/>
      <w:r w:rsidR="00DD255D" w:rsidRPr="00A376F8">
        <w:rPr>
          <w:rFonts w:ascii="Arial" w:hAnsi="Arial"/>
          <w:color w:val="000000" w:themeColor="text1"/>
          <w:sz w:val="20"/>
        </w:rPr>
        <w:t>imat-uve</w:t>
      </w:r>
      <w:r w:rsidRPr="00A376F8">
        <w:rPr>
          <w:rFonts w:ascii="Arial" w:hAnsi="Arial"/>
          <w:color w:val="000000" w:themeColor="text1"/>
          <w:sz w:val="20"/>
        </w:rPr>
        <w:t>’s</w:t>
      </w:r>
      <w:proofErr w:type="spellEnd"/>
      <w:r w:rsidRPr="00A376F8">
        <w:rPr>
          <w:rFonts w:ascii="Arial" w:hAnsi="Arial"/>
          <w:color w:val="000000" w:themeColor="text1"/>
          <w:sz w:val="20"/>
        </w:rPr>
        <w:t xml:space="preserve"> newsletter published on 2018: </w:t>
      </w:r>
      <w:r w:rsidR="0046171A" w:rsidRPr="00A376F8">
        <w:rPr>
          <w:rFonts w:ascii="Arial" w:hAnsi="Arial"/>
          <w:color w:val="000000" w:themeColor="text1"/>
          <w:sz w:val="20"/>
        </w:rPr>
        <w:t xml:space="preserve">“Andreas Dörner </w:t>
      </w:r>
      <w:r w:rsidRPr="00A376F8">
        <w:rPr>
          <w:rFonts w:ascii="Arial" w:hAnsi="Arial"/>
          <w:color w:val="000000" w:themeColor="text1"/>
          <w:sz w:val="20"/>
        </w:rPr>
        <w:t>from KRAIBURG TPE GmbH &amp; Co. KG presented</w:t>
      </w:r>
      <w:r w:rsidR="0046171A" w:rsidRPr="00A376F8">
        <w:rPr>
          <w:rFonts w:ascii="Arial" w:hAnsi="Arial"/>
          <w:color w:val="000000" w:themeColor="text1"/>
          <w:sz w:val="20"/>
        </w:rPr>
        <w:t xml:space="preserve"> </w:t>
      </w:r>
      <w:r w:rsidRPr="00A376F8">
        <w:rPr>
          <w:rFonts w:ascii="Arial" w:hAnsi="Arial"/>
          <w:color w:val="000000" w:themeColor="text1"/>
          <w:sz w:val="20"/>
        </w:rPr>
        <w:t>his</w:t>
      </w:r>
      <w:r w:rsidR="0046171A" w:rsidRPr="00A376F8">
        <w:rPr>
          <w:rFonts w:ascii="Arial" w:hAnsi="Arial"/>
          <w:color w:val="000000" w:themeColor="text1"/>
          <w:sz w:val="20"/>
        </w:rPr>
        <w:t xml:space="preserve"> company’s developments regarding th</w:t>
      </w:r>
      <w:r w:rsidRPr="00A376F8">
        <w:rPr>
          <w:rFonts w:ascii="Arial" w:hAnsi="Arial"/>
          <w:color w:val="000000" w:themeColor="text1"/>
          <w:sz w:val="20"/>
        </w:rPr>
        <w:t>e</w:t>
      </w:r>
      <w:r w:rsidR="0046171A" w:rsidRPr="00A376F8">
        <w:rPr>
          <w:rFonts w:ascii="Arial" w:hAnsi="Arial"/>
          <w:color w:val="000000" w:themeColor="text1"/>
          <w:sz w:val="20"/>
        </w:rPr>
        <w:t xml:space="preserve"> emission behaviour of KRAIBURG TPE materials.</w:t>
      </w:r>
      <w:r w:rsidRPr="00A376F8">
        <w:rPr>
          <w:rFonts w:ascii="Arial" w:hAnsi="Arial"/>
          <w:color w:val="000000" w:themeColor="text1"/>
          <w:sz w:val="20"/>
        </w:rPr>
        <w:t xml:space="preserve"> Afterwards,</w:t>
      </w:r>
      <w:r w:rsidR="0046171A" w:rsidRPr="00A376F8">
        <w:rPr>
          <w:rFonts w:ascii="Arial" w:hAnsi="Arial"/>
          <w:color w:val="000000" w:themeColor="text1"/>
          <w:sz w:val="20"/>
        </w:rPr>
        <w:t xml:space="preserve"> </w:t>
      </w:r>
      <w:r w:rsidR="00DD255D" w:rsidRPr="00A376F8">
        <w:rPr>
          <w:rFonts w:ascii="Arial" w:hAnsi="Arial"/>
          <w:color w:val="000000" w:themeColor="text1"/>
          <w:sz w:val="20"/>
        </w:rPr>
        <w:t>imat-uve</w:t>
      </w:r>
      <w:r w:rsidR="0046171A" w:rsidRPr="00A376F8">
        <w:rPr>
          <w:rFonts w:ascii="Arial" w:hAnsi="Arial"/>
          <w:color w:val="000000" w:themeColor="text1"/>
          <w:sz w:val="20"/>
        </w:rPr>
        <w:t xml:space="preserve"> CEO Hans Peter Schlegelmilch also introduced the material emission behaviour to participants as a new approach to standardizing odour and </w:t>
      </w:r>
      <w:r w:rsidR="006773F5" w:rsidRPr="00A376F8">
        <w:rPr>
          <w:rFonts w:ascii="Arial" w:hAnsi="Arial"/>
          <w:color w:val="000000" w:themeColor="text1"/>
          <w:sz w:val="20"/>
        </w:rPr>
        <w:t xml:space="preserve">emission tests using standard materials developed by </w:t>
      </w:r>
      <w:r w:rsidR="00DD255D" w:rsidRPr="00A376F8">
        <w:rPr>
          <w:rFonts w:ascii="Arial" w:hAnsi="Arial"/>
          <w:color w:val="000000" w:themeColor="text1"/>
          <w:sz w:val="20"/>
        </w:rPr>
        <w:t>imat-uve</w:t>
      </w:r>
      <w:r w:rsidR="006773F5" w:rsidRPr="00A376F8">
        <w:rPr>
          <w:rFonts w:ascii="Arial" w:hAnsi="Arial"/>
          <w:color w:val="000000" w:themeColor="text1"/>
          <w:sz w:val="20"/>
        </w:rPr>
        <w:t>.”</w:t>
      </w:r>
      <w:r w:rsidR="006773F5" w:rsidRPr="00C75BBC">
        <w:rPr>
          <w:rFonts w:ascii="Arial" w:hAnsi="Arial"/>
          <w:color w:val="000000" w:themeColor="text1"/>
          <w:sz w:val="20"/>
        </w:rPr>
        <w:t xml:space="preserve"> </w:t>
      </w:r>
    </w:p>
    <w:p w14:paraId="3E8ADCCD" w14:textId="1190B8BD" w:rsidR="00B02EF5" w:rsidRDefault="0051495D" w:rsidP="00353EFE">
      <w:pPr>
        <w:keepLines/>
        <w:spacing w:after="0" w:line="360" w:lineRule="auto"/>
        <w:ind w:right="1701"/>
        <w:jc w:val="both"/>
        <w:rPr>
          <w:rFonts w:ascii="Arial" w:hAnsi="Arial"/>
          <w:color w:val="000000" w:themeColor="text1"/>
          <w:sz w:val="20"/>
        </w:rPr>
      </w:pPr>
      <w:r>
        <w:rPr>
          <w:rFonts w:ascii="Arial" w:hAnsi="Arial"/>
          <w:color w:val="000000" w:themeColor="text1"/>
          <w:sz w:val="20"/>
        </w:rPr>
        <w:lastRenderedPageBreak/>
        <w:t xml:space="preserve">After purchasing the </w:t>
      </w:r>
      <w:r w:rsidR="00DD255D">
        <w:rPr>
          <w:rFonts w:ascii="Arial" w:hAnsi="Arial"/>
          <w:color w:val="000000" w:themeColor="text1"/>
          <w:sz w:val="20"/>
        </w:rPr>
        <w:t>high precision standard material</w:t>
      </w:r>
      <w:r>
        <w:rPr>
          <w:rFonts w:ascii="Arial" w:hAnsi="Arial"/>
          <w:color w:val="000000" w:themeColor="text1"/>
          <w:sz w:val="20"/>
        </w:rPr>
        <w:t xml:space="preserve"> and testing it in-house, customers can compare the test values with the default values in the unique online validation tool, and a match or deviation will be provided graphically.</w:t>
      </w:r>
    </w:p>
    <w:p w14:paraId="70457E59" w14:textId="77777777" w:rsidR="004B466E" w:rsidRDefault="004B466E" w:rsidP="00353EFE">
      <w:pPr>
        <w:keepLines/>
        <w:spacing w:after="0" w:line="360" w:lineRule="auto"/>
        <w:ind w:right="1701"/>
        <w:jc w:val="both"/>
        <w:rPr>
          <w:rFonts w:ascii="Arial" w:hAnsi="Arial"/>
          <w:b/>
          <w:bCs/>
          <w:sz w:val="20"/>
        </w:rPr>
      </w:pPr>
    </w:p>
    <w:p w14:paraId="350D04A2" w14:textId="4C8B1A96" w:rsidR="00353EFE" w:rsidRDefault="00382CA3" w:rsidP="00353EFE">
      <w:pPr>
        <w:keepLines/>
        <w:spacing w:after="0" w:line="360" w:lineRule="auto"/>
        <w:ind w:right="1701"/>
        <w:jc w:val="both"/>
        <w:rPr>
          <w:rFonts w:ascii="Arial" w:hAnsi="Arial"/>
          <w:b/>
          <w:bCs/>
          <w:sz w:val="20"/>
        </w:rPr>
      </w:pPr>
      <w:proofErr w:type="spellStart"/>
      <w:r>
        <w:rPr>
          <w:rFonts w:ascii="Arial" w:hAnsi="Arial"/>
          <w:b/>
          <w:bCs/>
          <w:sz w:val="20"/>
        </w:rPr>
        <w:t>I</w:t>
      </w:r>
      <w:r w:rsidR="00DD255D">
        <w:rPr>
          <w:rFonts w:ascii="Arial" w:hAnsi="Arial"/>
          <w:b/>
          <w:bCs/>
          <w:sz w:val="20"/>
        </w:rPr>
        <w:t>mat</w:t>
      </w:r>
      <w:r>
        <w:rPr>
          <w:rFonts w:ascii="Arial" w:hAnsi="Arial"/>
          <w:b/>
          <w:bCs/>
          <w:sz w:val="20"/>
        </w:rPr>
        <w:t>-uve</w:t>
      </w:r>
      <w:proofErr w:type="spellEnd"/>
      <w:r w:rsidR="0051495D">
        <w:rPr>
          <w:rFonts w:ascii="Arial" w:hAnsi="Arial"/>
          <w:b/>
          <w:bCs/>
          <w:sz w:val="20"/>
        </w:rPr>
        <w:t xml:space="preserve"> lauds KRAIBURG TPE’s consistent quality and innovation</w:t>
      </w:r>
    </w:p>
    <w:p w14:paraId="4F778EB2" w14:textId="77777777" w:rsidR="00453108" w:rsidRDefault="0051495D" w:rsidP="00453108">
      <w:pPr>
        <w:keepLines/>
        <w:spacing w:after="0" w:line="360" w:lineRule="auto"/>
        <w:ind w:right="1701"/>
        <w:jc w:val="both"/>
        <w:rPr>
          <w:rFonts w:ascii="Arial" w:hAnsi="Arial"/>
          <w:bCs/>
          <w:sz w:val="20"/>
        </w:rPr>
      </w:pPr>
      <w:r>
        <w:rPr>
          <w:rFonts w:ascii="Arial" w:hAnsi="Arial"/>
          <w:bCs/>
          <w:sz w:val="20"/>
        </w:rPr>
        <w:t>As a global TPE manufacturer, KRAIBURG TPE offers customized solutions and innovation</w:t>
      </w:r>
      <w:r w:rsidR="001E2478">
        <w:rPr>
          <w:rFonts w:ascii="Arial" w:hAnsi="Arial"/>
          <w:bCs/>
          <w:sz w:val="20"/>
        </w:rPr>
        <w:t>s</w:t>
      </w:r>
      <w:r>
        <w:rPr>
          <w:rFonts w:ascii="Arial" w:hAnsi="Arial"/>
          <w:bCs/>
          <w:sz w:val="20"/>
        </w:rPr>
        <w:t xml:space="preserve"> to produce compounds with the precise odour rate to match the odour reference materials.  Additionally, KRAIBURG TPE fully understands their products’ odour and emission behaviour while fulfilling the target values and requirement for odour and emission of most OEMs.</w:t>
      </w:r>
    </w:p>
    <w:p w14:paraId="1455E2AE" w14:textId="77777777" w:rsidR="00382CA3" w:rsidRDefault="00382CA3" w:rsidP="00382CA3">
      <w:pPr>
        <w:keepLines/>
        <w:spacing w:after="0" w:line="360" w:lineRule="auto"/>
        <w:ind w:right="1701"/>
        <w:jc w:val="both"/>
        <w:rPr>
          <w:rFonts w:ascii="Arial" w:hAnsi="Arial" w:cs="Arial"/>
          <w:bCs/>
          <w:sz w:val="20"/>
        </w:rPr>
      </w:pPr>
    </w:p>
    <w:p w14:paraId="0E2E8919" w14:textId="6A212358" w:rsidR="00382CA3" w:rsidRPr="00382CA3" w:rsidRDefault="00382CA3" w:rsidP="00382CA3">
      <w:pPr>
        <w:keepLines/>
        <w:spacing w:after="0" w:line="360" w:lineRule="auto"/>
        <w:ind w:right="1701"/>
        <w:jc w:val="both"/>
        <w:rPr>
          <w:rFonts w:ascii="Arial" w:hAnsi="Arial" w:cs="Arial"/>
          <w:b/>
          <w:bCs/>
          <w:sz w:val="20"/>
        </w:rPr>
      </w:pPr>
      <w:r w:rsidRPr="00382CA3">
        <w:rPr>
          <w:rFonts w:ascii="Arial" w:hAnsi="Arial" w:cs="Arial"/>
          <w:b/>
          <w:bCs/>
          <w:sz w:val="20"/>
        </w:rPr>
        <w:t>Focus on total customer satisfaction</w:t>
      </w:r>
    </w:p>
    <w:p w14:paraId="2A4E4126" w14:textId="3645B8FB" w:rsidR="00382CA3" w:rsidRPr="00382CA3" w:rsidRDefault="00382CA3" w:rsidP="00382CA3">
      <w:pPr>
        <w:keepLines/>
        <w:spacing w:after="0" w:line="360" w:lineRule="auto"/>
        <w:ind w:right="1701"/>
        <w:jc w:val="both"/>
        <w:rPr>
          <w:rFonts w:ascii="Arial" w:hAnsi="Arial" w:cs="Arial"/>
          <w:bCs/>
          <w:sz w:val="20"/>
        </w:rPr>
      </w:pPr>
      <w:r w:rsidRPr="00382CA3">
        <w:rPr>
          <w:rFonts w:ascii="Arial" w:hAnsi="Arial" w:cs="Arial"/>
          <w:bCs/>
          <w:sz w:val="20"/>
        </w:rPr>
        <w:t>KRAIBURG TPE in innovating materials that satisfy market criteria on VOCs and SVOCs, measures its success by customer satisfaction through a unique quality concept that takes people, processes and products into account, centred on exceptional, high quality and custom-engineered compounds.</w:t>
      </w:r>
    </w:p>
    <w:p w14:paraId="17262A12" w14:textId="77777777" w:rsidR="00382CA3" w:rsidRPr="00382CA3" w:rsidRDefault="00382CA3" w:rsidP="00382CA3">
      <w:pPr>
        <w:keepLines/>
        <w:spacing w:after="0" w:line="360" w:lineRule="auto"/>
        <w:ind w:right="1701"/>
        <w:jc w:val="both"/>
        <w:rPr>
          <w:rFonts w:ascii="Arial" w:hAnsi="Arial" w:cs="Arial"/>
          <w:bCs/>
          <w:sz w:val="20"/>
        </w:rPr>
      </w:pPr>
    </w:p>
    <w:p w14:paraId="2E28B128" w14:textId="77777777" w:rsidR="00382CA3" w:rsidRPr="00382CA3" w:rsidRDefault="00382CA3" w:rsidP="00382CA3">
      <w:pPr>
        <w:keepLines/>
        <w:spacing w:after="0" w:line="360" w:lineRule="auto"/>
        <w:ind w:right="1701"/>
        <w:jc w:val="both"/>
        <w:rPr>
          <w:rFonts w:ascii="Arial" w:hAnsi="Arial" w:cs="Arial"/>
          <w:bCs/>
          <w:sz w:val="20"/>
        </w:rPr>
      </w:pPr>
      <w:r w:rsidRPr="00382CA3">
        <w:rPr>
          <w:rFonts w:ascii="Arial" w:hAnsi="Arial" w:cs="Arial"/>
          <w:bCs/>
          <w:sz w:val="20"/>
        </w:rPr>
        <w:t>Exceptional, high-quality, and custom-engineered compounds are our foundation.  To support our customers in every way, we offer much more by way of technical expertise, individual advisory, and one-of-a-kind customer service. KRAIBURG TPE always takes the extra steps to stay right by your side.</w:t>
      </w:r>
    </w:p>
    <w:p w14:paraId="0117646E" w14:textId="77777777" w:rsidR="00382CA3" w:rsidRDefault="00382CA3" w:rsidP="00290710">
      <w:pPr>
        <w:keepNext/>
        <w:spacing w:after="0" w:line="360" w:lineRule="auto"/>
        <w:ind w:right="1701"/>
        <w:jc w:val="both"/>
        <w:rPr>
          <w:rFonts w:ascii="Arial" w:hAnsi="Arial" w:cs="Arial"/>
          <w:b/>
          <w:color w:val="000000"/>
          <w:sz w:val="20"/>
          <w:szCs w:val="20"/>
        </w:rPr>
      </w:pPr>
    </w:p>
    <w:p w14:paraId="59F9F19F" w14:textId="13D22D0F" w:rsidR="00290710" w:rsidRPr="00290710" w:rsidRDefault="00290710" w:rsidP="00290710">
      <w:pPr>
        <w:keepNext/>
        <w:spacing w:after="0" w:line="360" w:lineRule="auto"/>
        <w:ind w:right="1701"/>
        <w:jc w:val="both"/>
        <w:rPr>
          <w:rFonts w:ascii="Arial" w:hAnsi="Arial" w:cs="Arial"/>
          <w:b/>
          <w:color w:val="000000"/>
          <w:sz w:val="20"/>
          <w:szCs w:val="20"/>
        </w:rPr>
      </w:pPr>
      <w:r w:rsidRPr="00290710">
        <w:rPr>
          <w:rFonts w:ascii="Arial" w:hAnsi="Arial" w:cs="Arial"/>
          <w:b/>
          <w:color w:val="000000"/>
          <w:sz w:val="20"/>
          <w:szCs w:val="20"/>
        </w:rPr>
        <w:t>More to come soon</w:t>
      </w:r>
    </w:p>
    <w:p w14:paraId="5B5C277E" w14:textId="6931E122" w:rsidR="00417621" w:rsidRPr="001144AE" w:rsidRDefault="00290710" w:rsidP="00BB7B1A">
      <w:pPr>
        <w:keepNext/>
        <w:spacing w:after="0" w:line="360" w:lineRule="auto"/>
        <w:ind w:right="1701"/>
        <w:jc w:val="both"/>
        <w:rPr>
          <w:rFonts w:ascii="Arial" w:hAnsi="Arial"/>
          <w:color w:val="000000"/>
          <w:sz w:val="20"/>
          <w:szCs w:val="20"/>
        </w:rPr>
      </w:pPr>
      <w:r w:rsidRPr="00290710">
        <w:rPr>
          <w:rFonts w:ascii="Arial" w:hAnsi="Arial" w:cs="Arial"/>
          <w:color w:val="000000"/>
          <w:sz w:val="20"/>
          <w:szCs w:val="20"/>
        </w:rPr>
        <w:t xml:space="preserve">Stay tuned with KRAIBURG TPE for more innovative achievements and industry-breaking news in the coming months. </w:t>
      </w:r>
      <w:r w:rsidR="001144AE" w:rsidRPr="001144AE">
        <w:rPr>
          <w:rFonts w:ascii="Arial" w:hAnsi="Arial"/>
          <w:color w:val="000000"/>
          <w:sz w:val="20"/>
          <w:szCs w:val="20"/>
        </w:rPr>
        <w:t xml:space="preserve">For more information on the KRAIBURG TPE low odour and low emission compounds, and to access technical articles, please visit </w:t>
      </w:r>
      <w:hyperlink r:id="rId8" w:history="1">
        <w:r w:rsidR="001144AE" w:rsidRPr="001144AE">
          <w:rPr>
            <w:rStyle w:val="Hyperlink"/>
            <w:rFonts w:ascii="Arial" w:hAnsi="Arial"/>
            <w:sz w:val="20"/>
            <w:szCs w:val="20"/>
          </w:rPr>
          <w:t>www.kraiburg-tpe.com</w:t>
        </w:r>
      </w:hyperlink>
    </w:p>
    <w:p w14:paraId="63B7BCFB" w14:textId="1AD9CBA4" w:rsidR="001144AE" w:rsidRDefault="001144AE" w:rsidP="00B71FAC">
      <w:pPr>
        <w:keepLines/>
        <w:spacing w:after="0" w:line="360" w:lineRule="auto"/>
        <w:ind w:right="1701"/>
        <w:jc w:val="both"/>
        <w:rPr>
          <w:rFonts w:ascii="Arial" w:hAnsi="Arial" w:cs="Arial"/>
          <w:b/>
          <w:color w:val="000000"/>
          <w:sz w:val="21"/>
          <w:szCs w:val="21"/>
        </w:rPr>
      </w:pPr>
    </w:p>
    <w:p w14:paraId="30661FFB" w14:textId="77777777" w:rsidR="001144AE" w:rsidRDefault="001144AE" w:rsidP="00B71FAC">
      <w:pPr>
        <w:keepLines/>
        <w:spacing w:after="0" w:line="360" w:lineRule="auto"/>
        <w:ind w:right="1701"/>
        <w:jc w:val="both"/>
        <w:rPr>
          <w:rFonts w:ascii="Arial" w:hAnsi="Arial" w:cs="Arial"/>
          <w:b/>
          <w:color w:val="000000"/>
          <w:sz w:val="21"/>
          <w:szCs w:val="21"/>
        </w:rPr>
      </w:pPr>
    </w:p>
    <w:p w14:paraId="6607EE3F" w14:textId="77777777" w:rsidR="00BB7B1A" w:rsidRDefault="00BB7B1A">
      <w:pPr>
        <w:rPr>
          <w:rFonts w:ascii="Arial" w:hAnsi="Arial" w:cs="Arial"/>
          <w:b/>
          <w:color w:val="000000"/>
          <w:sz w:val="21"/>
          <w:szCs w:val="21"/>
        </w:rPr>
      </w:pPr>
      <w:r>
        <w:rPr>
          <w:rFonts w:ascii="Arial" w:hAnsi="Arial" w:cs="Arial"/>
          <w:b/>
          <w:color w:val="000000"/>
          <w:sz w:val="21"/>
          <w:szCs w:val="21"/>
        </w:rPr>
        <w:br w:type="page"/>
      </w:r>
    </w:p>
    <w:p w14:paraId="0B5BD74C" w14:textId="3996B76F" w:rsidR="00FA13B7" w:rsidRDefault="00B71FAC" w:rsidP="00B71FAC">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lastRenderedPageBreak/>
        <w:t>About KRAIBURG TPE</w:t>
      </w:r>
    </w:p>
    <w:p w14:paraId="5D5F475D" w14:textId="2373DB14" w:rsidR="00B71FAC" w:rsidRDefault="00B71FAC" w:rsidP="00886DC3">
      <w:pPr>
        <w:spacing w:after="0" w:line="360" w:lineRule="auto"/>
        <w:ind w:right="1701"/>
        <w:jc w:val="both"/>
        <w:rPr>
          <w:rFonts w:ascii="Arial" w:hAnsi="Arial" w:cs="Arial"/>
          <w:color w:val="000000" w:themeColor="text1"/>
          <w:sz w:val="20"/>
          <w:lang w:val="en-US"/>
        </w:rPr>
      </w:pPr>
      <w:r w:rsidRPr="009C6773">
        <w:rPr>
          <w:rFonts w:ascii="Arial" w:hAnsi="Arial" w:cs="Arial"/>
          <w:color w:val="000000" w:themeColor="text1"/>
          <w:sz w:val="20"/>
          <w:lang w:val="en-US"/>
        </w:rPr>
        <w:t>KRAIBURG TPE (</w:t>
      </w:r>
      <w:hyperlink r:id="rId9" w:history="1">
        <w:r w:rsidR="00456843" w:rsidRPr="00F5440F">
          <w:rPr>
            <w:rStyle w:val="Hyperlink"/>
            <w:rFonts w:ascii="Arial" w:hAnsi="Arial" w:cs="Arial"/>
            <w:sz w:val="20"/>
            <w:lang w:val="en-US"/>
          </w:rPr>
          <w:t>www.kraiburg-tpe.com</w:t>
        </w:r>
      </w:hyperlink>
      <w:r w:rsidRPr="009C6773">
        <w:rPr>
          <w:rFonts w:ascii="Arial" w:hAnsi="Arial" w:cs="Arial"/>
          <w:color w:val="000000" w:themeColor="text1"/>
          <w:sz w:val="20"/>
          <w:lang w:val="en-US"/>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9C6773">
        <w:rPr>
          <w:rFonts w:ascii="Arial" w:hAnsi="Arial" w:cs="Arial"/>
          <w:color w:val="000000" w:themeColor="text1"/>
          <w:sz w:val="20"/>
          <w:vertAlign w:val="superscript"/>
          <w:lang w:val="en-US"/>
        </w:rPr>
        <w:t>®</w:t>
      </w:r>
      <w:r w:rsidRPr="009C6773">
        <w:rPr>
          <w:rFonts w:ascii="Arial" w:hAnsi="Arial" w:cs="Arial"/>
          <w:color w:val="000000" w:themeColor="text1"/>
          <w:sz w:val="20"/>
          <w:lang w:val="en-US"/>
        </w:rPr>
        <w:t>, COPEC</w:t>
      </w:r>
      <w:r w:rsidRPr="009C6773">
        <w:rPr>
          <w:rFonts w:ascii="Arial" w:hAnsi="Arial" w:cs="Arial"/>
          <w:color w:val="000000" w:themeColor="text1"/>
          <w:sz w:val="20"/>
          <w:vertAlign w:val="superscript"/>
          <w:lang w:val="en-US"/>
        </w:rPr>
        <w:t>®</w:t>
      </w:r>
      <w:r w:rsidRPr="009C6773">
        <w:rPr>
          <w:rFonts w:ascii="Arial" w:hAnsi="Arial" w:cs="Arial"/>
          <w:color w:val="000000" w:themeColor="text1"/>
          <w:sz w:val="20"/>
          <w:lang w:val="en-US"/>
        </w:rPr>
        <w:t>, HIPEX</w:t>
      </w:r>
      <w:r w:rsidRPr="009C6773">
        <w:rPr>
          <w:rFonts w:ascii="Arial" w:hAnsi="Arial" w:cs="Arial"/>
          <w:color w:val="000000" w:themeColor="text1"/>
          <w:sz w:val="20"/>
          <w:vertAlign w:val="superscript"/>
          <w:lang w:val="en-US"/>
        </w:rPr>
        <w:t>®</w:t>
      </w:r>
      <w:r w:rsidRPr="009C6773">
        <w:rPr>
          <w:rFonts w:ascii="Arial" w:hAnsi="Arial" w:cs="Arial"/>
          <w:color w:val="000000" w:themeColor="text1"/>
          <w:sz w:val="20"/>
          <w:lang w:val="en-US"/>
        </w:rPr>
        <w:t xml:space="preserve">, and </w:t>
      </w:r>
      <w:r>
        <w:rPr>
          <w:rFonts w:ascii="Arial" w:hAnsi="Arial" w:cs="Arial"/>
          <w:color w:val="000000" w:themeColor="text1"/>
          <w:sz w:val="20"/>
        </w:rPr>
        <w:t>For Tec</w:t>
      </w:r>
      <w:r w:rsidRPr="00C93326">
        <w:rPr>
          <w:rFonts w:ascii="Arial" w:hAnsi="Arial" w:cs="Arial"/>
          <w:color w:val="000000" w:themeColor="text1"/>
          <w:sz w:val="20"/>
        </w:rPr>
        <w:t xml:space="preserve"> E</w:t>
      </w:r>
      <w:r w:rsidRPr="00C93326">
        <w:rPr>
          <w:rFonts w:ascii="Arial" w:hAnsi="Arial" w:cs="Arial"/>
          <w:color w:val="000000" w:themeColor="text1"/>
          <w:sz w:val="20"/>
          <w:vertAlign w:val="superscript"/>
        </w:rPr>
        <w:t>®</w:t>
      </w:r>
      <w:r w:rsidRPr="009C6773">
        <w:rPr>
          <w:rFonts w:ascii="Arial" w:hAnsi="Arial" w:cs="Arial"/>
          <w:color w:val="000000" w:themeColor="text1"/>
          <w:sz w:val="20"/>
          <w:lang w:val="en-US"/>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w:t>
      </w:r>
      <w:r>
        <w:rPr>
          <w:rFonts w:ascii="Arial" w:hAnsi="Arial" w:cs="Arial"/>
          <w:color w:val="000000" w:themeColor="text1"/>
          <w:sz w:val="20"/>
          <w:lang w:val="en-US"/>
        </w:rPr>
        <w:t xml:space="preserve"> </w:t>
      </w:r>
      <w:r w:rsidRPr="009C6773">
        <w:rPr>
          <w:rFonts w:ascii="Arial" w:hAnsi="Arial" w:cs="Arial"/>
          <w:color w:val="000000" w:themeColor="text1"/>
          <w:sz w:val="20"/>
          <w:lang w:val="en-US"/>
        </w:rPr>
        <w:t>and holds ISO 9001 and ISO 14001 certifications at all global sites. In 20</w:t>
      </w:r>
      <w:r>
        <w:rPr>
          <w:rFonts w:ascii="Arial" w:hAnsi="Arial" w:cs="Arial"/>
          <w:color w:val="000000" w:themeColor="text1"/>
          <w:sz w:val="20"/>
          <w:lang w:val="en-US"/>
        </w:rPr>
        <w:t>1</w:t>
      </w:r>
      <w:r w:rsidR="00A04B0B">
        <w:rPr>
          <w:rFonts w:ascii="Arial" w:hAnsi="Arial" w:cs="Arial"/>
          <w:color w:val="000000" w:themeColor="text1"/>
          <w:sz w:val="20"/>
          <w:lang w:val="en-US"/>
        </w:rPr>
        <w:t>8</w:t>
      </w:r>
      <w:r w:rsidRPr="009C6773">
        <w:rPr>
          <w:rFonts w:ascii="Arial" w:hAnsi="Arial" w:cs="Arial"/>
          <w:color w:val="000000" w:themeColor="text1"/>
          <w:sz w:val="20"/>
          <w:lang w:val="en-US"/>
        </w:rPr>
        <w:t xml:space="preserve">, KRAIBURG TPE, with over </w:t>
      </w:r>
      <w:r w:rsidR="009630ED">
        <w:rPr>
          <w:rFonts w:ascii="Arial" w:hAnsi="Arial" w:cs="Arial"/>
          <w:color w:val="000000" w:themeColor="text1"/>
          <w:sz w:val="20"/>
          <w:lang w:val="en-US"/>
        </w:rPr>
        <w:t>6</w:t>
      </w:r>
      <w:r w:rsidR="00A04B0B">
        <w:rPr>
          <w:rFonts w:ascii="Arial" w:hAnsi="Arial" w:cs="Arial"/>
          <w:color w:val="000000" w:themeColor="text1"/>
          <w:sz w:val="20"/>
          <w:lang w:val="en-US"/>
        </w:rPr>
        <w:t>4</w:t>
      </w:r>
      <w:r w:rsidR="009630ED">
        <w:rPr>
          <w:rFonts w:ascii="Arial" w:hAnsi="Arial" w:cs="Arial"/>
          <w:color w:val="000000" w:themeColor="text1"/>
          <w:sz w:val="20"/>
          <w:lang w:val="en-US"/>
        </w:rPr>
        <w:t>0</w:t>
      </w:r>
      <w:r w:rsidRPr="009C6773">
        <w:rPr>
          <w:rFonts w:ascii="Arial" w:hAnsi="Arial" w:cs="Arial"/>
          <w:color w:val="000000" w:themeColor="text1"/>
          <w:sz w:val="20"/>
          <w:lang w:val="en-US"/>
        </w:rPr>
        <w:t xml:space="preserve"> worldwide e</w:t>
      </w:r>
      <w:r>
        <w:rPr>
          <w:rFonts w:ascii="Arial" w:hAnsi="Arial" w:cs="Arial"/>
          <w:color w:val="000000" w:themeColor="text1"/>
          <w:sz w:val="20"/>
          <w:lang w:val="en-US"/>
        </w:rPr>
        <w:t>mployees, generated sales of 1</w:t>
      </w:r>
      <w:r w:rsidR="00A04B0B">
        <w:rPr>
          <w:rFonts w:ascii="Arial" w:hAnsi="Arial" w:cs="Arial"/>
          <w:color w:val="000000" w:themeColor="text1"/>
          <w:sz w:val="20"/>
          <w:lang w:val="en-US"/>
        </w:rPr>
        <w:t>89</w:t>
      </w:r>
      <w:r w:rsidRPr="009C6773">
        <w:rPr>
          <w:rFonts w:ascii="Arial" w:hAnsi="Arial" w:cs="Arial"/>
          <w:color w:val="000000" w:themeColor="text1"/>
          <w:sz w:val="20"/>
          <w:lang w:val="en-US"/>
        </w:rPr>
        <w:t xml:space="preserve"> million euros.</w:t>
      </w:r>
    </w:p>
    <w:p w14:paraId="6DD4F47D" w14:textId="77777777" w:rsidR="00AE270A" w:rsidRDefault="00AE270A" w:rsidP="00AE270A">
      <w:pPr>
        <w:keepLines/>
        <w:spacing w:after="0" w:line="360" w:lineRule="auto"/>
        <w:ind w:right="1701"/>
        <w:jc w:val="both"/>
        <w:rPr>
          <w:rFonts w:ascii="Arial" w:hAnsi="Arial"/>
          <w:b/>
          <w:bCs/>
          <w:i/>
          <w:color w:val="000000" w:themeColor="text1"/>
          <w:sz w:val="20"/>
          <w:lang w:val="en-US"/>
        </w:rPr>
      </w:pPr>
    </w:p>
    <w:p w14:paraId="38CC34D6" w14:textId="49D790A5" w:rsidR="00AE270A" w:rsidRPr="00AE270A" w:rsidRDefault="00AE270A" w:rsidP="00AE270A">
      <w:pPr>
        <w:keepLines/>
        <w:spacing w:after="0" w:line="360" w:lineRule="auto"/>
        <w:ind w:right="1701"/>
        <w:jc w:val="both"/>
        <w:rPr>
          <w:rFonts w:ascii="Arial" w:hAnsi="Arial"/>
          <w:b/>
          <w:bCs/>
          <w:i/>
          <w:color w:val="000000" w:themeColor="text1"/>
          <w:sz w:val="20"/>
          <w:lang w:val="en-US"/>
        </w:rPr>
      </w:pPr>
      <w:r w:rsidRPr="00AE270A">
        <w:rPr>
          <w:rFonts w:ascii="Arial" w:hAnsi="Arial"/>
          <w:bCs/>
          <w:i/>
          <w:noProof/>
          <w:color w:val="000000" w:themeColor="text1"/>
          <w:sz w:val="20"/>
          <w:lang w:val="en-US"/>
        </w:rPr>
        <w:drawing>
          <wp:anchor distT="0" distB="0" distL="114300" distR="114300" simplePos="0" relativeHeight="251659264" behindDoc="1" locked="0" layoutInCell="1" allowOverlap="1" wp14:anchorId="4AD8E6C5" wp14:editId="7E19DDAB">
            <wp:simplePos x="0" y="0"/>
            <wp:positionH relativeFrom="column">
              <wp:posOffset>3820160</wp:posOffset>
            </wp:positionH>
            <wp:positionV relativeFrom="paragraph">
              <wp:posOffset>3810</wp:posOffset>
            </wp:positionV>
            <wp:extent cx="829310" cy="1036320"/>
            <wp:effectExtent l="0" t="0" r="8890" b="0"/>
            <wp:wrapTight wrapText="bothSides">
              <wp:wrapPolygon edited="0">
                <wp:start x="0" y="0"/>
                <wp:lineTo x="0" y="21044"/>
                <wp:lineTo x="21335" y="21044"/>
                <wp:lineTo x="2133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anchor>
        </w:drawing>
      </w:r>
      <w:r w:rsidRPr="00AE270A">
        <w:rPr>
          <w:rFonts w:ascii="Arial" w:hAnsi="Arial"/>
          <w:b/>
          <w:bCs/>
          <w:i/>
          <w:color w:val="000000" w:themeColor="text1"/>
          <w:sz w:val="20"/>
          <w:lang w:val="en-US"/>
        </w:rPr>
        <w:t xml:space="preserve">Follow Us </w:t>
      </w:r>
      <w:proofErr w:type="gramStart"/>
      <w:r w:rsidRPr="00AE270A">
        <w:rPr>
          <w:rFonts w:ascii="Arial" w:hAnsi="Arial"/>
          <w:b/>
          <w:bCs/>
          <w:i/>
          <w:color w:val="000000" w:themeColor="text1"/>
          <w:sz w:val="20"/>
          <w:lang w:val="en-US"/>
        </w:rPr>
        <w:t>On</w:t>
      </w:r>
      <w:proofErr w:type="gramEnd"/>
      <w:r w:rsidRPr="00AE270A">
        <w:rPr>
          <w:rFonts w:ascii="Arial" w:hAnsi="Arial"/>
          <w:b/>
          <w:bCs/>
          <w:i/>
          <w:color w:val="000000" w:themeColor="text1"/>
          <w:sz w:val="20"/>
          <w:lang w:val="en-US"/>
        </w:rPr>
        <w:t xml:space="preserve"> WeChat</w:t>
      </w:r>
    </w:p>
    <w:p w14:paraId="0D13C77E" w14:textId="77777777" w:rsidR="00AE270A" w:rsidRPr="00AE270A" w:rsidRDefault="00AE270A" w:rsidP="00AE270A">
      <w:pPr>
        <w:keepLines/>
        <w:spacing w:after="0" w:line="360" w:lineRule="auto"/>
        <w:ind w:right="1701"/>
        <w:jc w:val="both"/>
        <w:rPr>
          <w:rFonts w:ascii="Arial" w:hAnsi="Arial"/>
          <w:bCs/>
          <w:i/>
          <w:color w:val="000000" w:themeColor="text1"/>
          <w:sz w:val="20"/>
          <w:lang w:val="en-US"/>
        </w:rPr>
      </w:pPr>
      <w:r w:rsidRPr="00AE270A">
        <w:rPr>
          <w:rFonts w:ascii="Arial" w:hAnsi="Arial"/>
          <w:b/>
          <w:bCs/>
          <w:i/>
          <w:color w:val="000000" w:themeColor="text1"/>
          <w:sz w:val="20"/>
          <w:lang w:val="en-US"/>
        </w:rPr>
        <w:t>Scan Our QR Code. </w:t>
      </w:r>
      <w:r w:rsidRPr="00AE270A">
        <w:rPr>
          <w:rFonts w:ascii="Arial" w:hAnsi="Arial"/>
          <w:bCs/>
          <w:i/>
          <w:color w:val="000000" w:themeColor="text1"/>
          <w:sz w:val="20"/>
          <w:lang w:val="en-US"/>
        </w:rPr>
        <w:t xml:space="preserve">Connect with KRAIBURG TPE and stay updated with our latest breaking news in and around the industry anytime &amp; anywhere. </w:t>
      </w:r>
    </w:p>
    <w:p w14:paraId="2B41A2F0" w14:textId="77777777" w:rsidR="00C75BBC" w:rsidRPr="00AE270A" w:rsidRDefault="00C75BBC" w:rsidP="00C75BBC">
      <w:pPr>
        <w:keepLines/>
        <w:spacing w:after="0" w:line="360" w:lineRule="auto"/>
        <w:ind w:right="1701"/>
        <w:jc w:val="both"/>
        <w:rPr>
          <w:rFonts w:ascii="Arial" w:hAnsi="Arial"/>
          <w:i/>
          <w:color w:val="000000" w:themeColor="text1"/>
          <w:sz w:val="20"/>
          <w:lang w:val="en-US"/>
        </w:rPr>
      </w:pPr>
    </w:p>
    <w:p w14:paraId="10149719" w14:textId="77777777" w:rsidR="00C75BBC" w:rsidRDefault="00C75BBC" w:rsidP="00C75BBC">
      <w:pPr>
        <w:keepLines/>
        <w:spacing w:after="0" w:line="360" w:lineRule="auto"/>
        <w:ind w:right="1701"/>
        <w:jc w:val="both"/>
        <w:rPr>
          <w:rFonts w:ascii="Arial" w:hAnsi="Arial"/>
          <w:i/>
          <w:color w:val="000000" w:themeColor="text1"/>
          <w:sz w:val="20"/>
        </w:rPr>
      </w:pPr>
    </w:p>
    <w:p w14:paraId="27B44A9A" w14:textId="77777777" w:rsidR="00AE270A" w:rsidRDefault="00AE270A" w:rsidP="00C75BBC">
      <w:pPr>
        <w:keepLines/>
        <w:spacing w:after="0" w:line="360" w:lineRule="auto"/>
        <w:ind w:right="1701"/>
        <w:jc w:val="both"/>
        <w:rPr>
          <w:rFonts w:ascii="Arial" w:hAnsi="Arial"/>
          <w:i/>
          <w:color w:val="000000" w:themeColor="text1"/>
          <w:sz w:val="20"/>
        </w:rPr>
      </w:pPr>
    </w:p>
    <w:p w14:paraId="00F55F9F" w14:textId="5EA6F0FA" w:rsidR="00C75BBC" w:rsidRPr="00AE270A" w:rsidRDefault="00C75BBC" w:rsidP="00C75BBC">
      <w:pPr>
        <w:keepLines/>
        <w:spacing w:after="0" w:line="360" w:lineRule="auto"/>
        <w:ind w:right="1701"/>
        <w:jc w:val="both"/>
        <w:rPr>
          <w:rFonts w:ascii="Arial" w:hAnsi="Arial"/>
          <w:i/>
          <w:color w:val="000000" w:themeColor="text1"/>
          <w:sz w:val="20"/>
        </w:rPr>
      </w:pPr>
      <w:r w:rsidRPr="00C75BBC">
        <w:rPr>
          <w:rFonts w:ascii="Arial" w:hAnsi="Arial"/>
          <w:i/>
          <w:color w:val="000000" w:themeColor="text1"/>
          <w:sz w:val="20"/>
        </w:rPr>
        <w:t>Source:</w:t>
      </w:r>
      <w:hyperlink r:id="rId11" w:history="1">
        <w:r w:rsidR="00AE270A" w:rsidRPr="00824D41">
          <w:rPr>
            <w:rStyle w:val="Hyperlink"/>
            <w:rFonts w:ascii="Arial" w:hAnsi="Arial"/>
            <w:i/>
            <w:sz w:val="12"/>
            <w:szCs w:val="12"/>
          </w:rPr>
          <w:t>https://www.imat-uve.de/en/newsroom/news/companyitem/improving-air-quality-in-the-car.html</w:t>
        </w:r>
      </w:hyperlink>
    </w:p>
    <w:p w14:paraId="6061F974" w14:textId="77777777" w:rsidR="00DC32CA" w:rsidRDefault="00DC32CA" w:rsidP="00146E7E">
      <w:pPr>
        <w:keepLines/>
        <w:spacing w:after="0" w:line="360" w:lineRule="auto"/>
        <w:ind w:right="1701"/>
        <w:jc w:val="both"/>
        <w:rPr>
          <w:rFonts w:ascii="Arial" w:hAnsi="Arial"/>
          <w:color w:val="000000" w:themeColor="text1"/>
          <w:sz w:val="20"/>
        </w:rPr>
      </w:pPr>
    </w:p>
    <w:sectPr w:rsidR="00DC32CA"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FD9F9" w14:textId="77777777" w:rsidR="007640C8" w:rsidRDefault="007640C8" w:rsidP="00784C57">
      <w:pPr>
        <w:spacing w:after="0" w:line="240" w:lineRule="auto"/>
      </w:pPr>
      <w:r>
        <w:separator/>
      </w:r>
    </w:p>
  </w:endnote>
  <w:endnote w:type="continuationSeparator" w:id="0">
    <w:p w14:paraId="566D5BD8" w14:textId="77777777" w:rsidR="007640C8" w:rsidRDefault="007640C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477B9"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14830" w14:textId="77777777" w:rsidR="007640C8" w:rsidRDefault="007640C8" w:rsidP="00784C57">
      <w:pPr>
        <w:spacing w:after="0" w:line="240" w:lineRule="auto"/>
      </w:pPr>
      <w:r>
        <w:separator/>
      </w:r>
    </w:p>
  </w:footnote>
  <w:footnote w:type="continuationSeparator" w:id="0">
    <w:p w14:paraId="594A2D64" w14:textId="77777777" w:rsidR="007640C8" w:rsidRDefault="007640C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E0B3A" w14:textId="77777777" w:rsidR="00502615" w:rsidRPr="00502615" w:rsidRDefault="00F86B5D" w:rsidP="00502615">
    <w:pPr>
      <w:pStyle w:val="Kopfzeile"/>
      <w:tabs>
        <w:tab w:val="clear" w:pos="4703"/>
        <w:tab w:val="clear" w:pos="9406"/>
      </w:tabs>
      <w:spacing w:before="1440"/>
      <w:rPr>
        <w:rFonts w:ascii="Arial" w:hAnsi="Arial" w:cs="Arial"/>
        <w:sz w:val="20"/>
        <w:szCs w:val="20"/>
      </w:rPr>
    </w:pPr>
    <w:r>
      <w:rPr>
        <w:noProof/>
      </w:rPr>
      <w:drawing>
        <wp:anchor distT="0" distB="0" distL="114300" distR="114300" simplePos="0" relativeHeight="251657728" behindDoc="0" locked="0" layoutInCell="1" allowOverlap="1" wp14:anchorId="61C6CB1B" wp14:editId="226AC698">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912" w:type="dxa"/>
      <w:tblLook w:val="04A0" w:firstRow="1" w:lastRow="0" w:firstColumn="1" w:lastColumn="0" w:noHBand="0" w:noVBand="1"/>
    </w:tblPr>
    <w:tblGrid>
      <w:gridCol w:w="6912"/>
    </w:tblGrid>
    <w:tr w:rsidR="00502615" w:rsidRPr="00502615" w14:paraId="398A9EF5" w14:textId="77777777" w:rsidTr="00502615">
      <w:tc>
        <w:tcPr>
          <w:tcW w:w="6912" w:type="dxa"/>
        </w:tcPr>
        <w:p w14:paraId="49916592" w14:textId="77777777" w:rsidR="00502615" w:rsidRPr="00502615" w:rsidRDefault="00502615" w:rsidP="00BB7B1A">
          <w:pPr>
            <w:spacing w:after="0" w:line="360" w:lineRule="auto"/>
            <w:ind w:left="-105"/>
            <w:jc w:val="both"/>
            <w:rPr>
              <w:rFonts w:ascii="Arial" w:hAnsi="Arial" w:cs="Arial"/>
              <w:b/>
              <w:bCs/>
              <w:color w:val="365F91"/>
              <w:sz w:val="40"/>
              <w:szCs w:val="40"/>
            </w:rPr>
          </w:pPr>
          <w:r>
            <w:rPr>
              <w:rFonts w:ascii="Arial" w:hAnsi="Arial"/>
              <w:b/>
              <w:color w:val="365F91"/>
              <w:sz w:val="40"/>
            </w:rPr>
            <w:t>Press release</w:t>
          </w:r>
        </w:p>
        <w:p w14:paraId="69F2600A" w14:textId="77777777" w:rsidR="001F3A3A" w:rsidRPr="001F3A3A" w:rsidRDefault="00290710" w:rsidP="00BB7B1A">
          <w:pPr>
            <w:spacing w:after="0" w:line="360" w:lineRule="auto"/>
            <w:ind w:left="-105"/>
            <w:jc w:val="both"/>
            <w:rPr>
              <w:rFonts w:ascii="Arial" w:hAnsi="Arial"/>
              <w:b/>
              <w:bCs/>
              <w:sz w:val="16"/>
            </w:rPr>
          </w:pPr>
          <w:r>
            <w:rPr>
              <w:rFonts w:ascii="Arial" w:hAnsi="Arial"/>
              <w:b/>
              <w:sz w:val="16"/>
            </w:rPr>
            <w:t xml:space="preserve">KRAIBURG TPE </w:t>
          </w:r>
          <w:r w:rsidR="00AA1EDC">
            <w:rPr>
              <w:rFonts w:ascii="Arial" w:hAnsi="Arial"/>
              <w:b/>
              <w:sz w:val="16"/>
            </w:rPr>
            <w:t>offers international standard of low odour and emission TPE</w:t>
          </w:r>
        </w:p>
        <w:p w14:paraId="125B3CD9" w14:textId="14D3305F" w:rsidR="001F3A3A" w:rsidRPr="001F3A3A" w:rsidRDefault="001F3A3A" w:rsidP="00BB7B1A">
          <w:pPr>
            <w:spacing w:after="0" w:line="360" w:lineRule="auto"/>
            <w:ind w:left="-105"/>
            <w:jc w:val="both"/>
            <w:rPr>
              <w:rFonts w:ascii="Arial" w:hAnsi="Arial"/>
              <w:b/>
              <w:bCs/>
              <w:sz w:val="16"/>
            </w:rPr>
          </w:pPr>
          <w:r w:rsidRPr="001F3A3A">
            <w:rPr>
              <w:rFonts w:ascii="Arial" w:hAnsi="Arial"/>
              <w:b/>
              <w:sz w:val="16"/>
            </w:rPr>
            <w:t xml:space="preserve">Kuala Lumpur, </w:t>
          </w:r>
          <w:r w:rsidR="001144AE">
            <w:rPr>
              <w:rFonts w:ascii="Arial" w:hAnsi="Arial"/>
              <w:b/>
              <w:sz w:val="16"/>
            </w:rPr>
            <w:t>Feb</w:t>
          </w:r>
          <w:r w:rsidR="00A04B0B">
            <w:rPr>
              <w:rFonts w:ascii="Arial" w:hAnsi="Arial"/>
              <w:b/>
              <w:sz w:val="16"/>
            </w:rPr>
            <w:t>ruary</w:t>
          </w:r>
          <w:r w:rsidR="001144AE">
            <w:rPr>
              <w:rFonts w:ascii="Arial" w:hAnsi="Arial"/>
              <w:b/>
              <w:sz w:val="16"/>
            </w:rPr>
            <w:t xml:space="preserve"> 2019</w:t>
          </w:r>
        </w:p>
        <w:p w14:paraId="513A02CF" w14:textId="77777777" w:rsidR="00502615" w:rsidRPr="00502615" w:rsidRDefault="00502615" w:rsidP="00BB7B1A">
          <w:pPr>
            <w:spacing w:after="0" w:line="360" w:lineRule="auto"/>
            <w:ind w:left="-105"/>
            <w:jc w:val="both"/>
            <w:rPr>
              <w:rFonts w:ascii="Arial" w:hAnsi="Arial" w:cs="Arial"/>
              <w:b/>
              <w:bCs/>
              <w:sz w:val="16"/>
              <w:szCs w:val="16"/>
            </w:rPr>
          </w:pPr>
          <w:r>
            <w:rPr>
              <w:rFonts w:ascii="Arial" w:hAnsi="Arial"/>
              <w:b/>
              <w:sz w:val="16"/>
            </w:rPr>
            <w:t xml:space="preserve">Page </w:t>
          </w:r>
          <w:r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Pr="00502615">
            <w:rPr>
              <w:rFonts w:ascii="Arial" w:hAnsi="Arial" w:cs="Arial"/>
              <w:b/>
              <w:bCs/>
              <w:sz w:val="16"/>
              <w:szCs w:val="16"/>
            </w:rPr>
            <w:fldChar w:fldCharType="separate"/>
          </w:r>
          <w:r w:rsidR="00392D90">
            <w:rPr>
              <w:rFonts w:ascii="Arial" w:hAnsi="Arial" w:cs="Arial"/>
              <w:b/>
              <w:bCs/>
              <w:noProof/>
              <w:sz w:val="16"/>
              <w:szCs w:val="16"/>
            </w:rPr>
            <w:t>3</w:t>
          </w:r>
          <w:r w:rsidRPr="00502615">
            <w:rPr>
              <w:rFonts w:ascii="Arial" w:hAnsi="Arial" w:cs="Arial"/>
              <w:b/>
              <w:bCs/>
              <w:sz w:val="16"/>
              <w:szCs w:val="16"/>
            </w:rPr>
            <w:fldChar w:fldCharType="end"/>
          </w:r>
          <w:r>
            <w:rPr>
              <w:rFonts w:ascii="Arial" w:hAnsi="Arial"/>
              <w:b/>
              <w:sz w:val="16"/>
            </w:rPr>
            <w:t xml:space="preserve"> of </w:t>
          </w:r>
          <w:r w:rsidR="00D94357">
            <w:rPr>
              <w:rFonts w:ascii="Arial" w:hAnsi="Arial" w:cs="Arial"/>
              <w:b/>
              <w:bCs/>
              <w:noProof/>
              <w:sz w:val="16"/>
              <w:szCs w:val="16"/>
            </w:rPr>
            <w:fldChar w:fldCharType="begin"/>
          </w:r>
          <w:r w:rsidR="00D94357">
            <w:rPr>
              <w:rFonts w:ascii="Arial" w:hAnsi="Arial" w:cs="Arial"/>
              <w:b/>
              <w:bCs/>
              <w:noProof/>
              <w:sz w:val="16"/>
              <w:szCs w:val="16"/>
            </w:rPr>
            <w:instrText>NUMPAGES  \* Arabic  \* MERGEFORMAT</w:instrText>
          </w:r>
          <w:r w:rsidR="00D94357">
            <w:rPr>
              <w:rFonts w:ascii="Arial" w:hAnsi="Arial" w:cs="Arial"/>
              <w:b/>
              <w:bCs/>
              <w:noProof/>
              <w:sz w:val="16"/>
              <w:szCs w:val="16"/>
            </w:rPr>
            <w:fldChar w:fldCharType="separate"/>
          </w:r>
          <w:r w:rsidR="00392D90">
            <w:rPr>
              <w:rFonts w:ascii="Arial" w:hAnsi="Arial" w:cs="Arial"/>
              <w:b/>
              <w:bCs/>
              <w:noProof/>
              <w:sz w:val="16"/>
              <w:szCs w:val="16"/>
            </w:rPr>
            <w:t>3</w:t>
          </w:r>
          <w:r w:rsidR="00D94357">
            <w:rPr>
              <w:rFonts w:ascii="Arial" w:hAnsi="Arial" w:cs="Arial"/>
              <w:b/>
              <w:bCs/>
              <w:noProof/>
              <w:sz w:val="16"/>
              <w:szCs w:val="16"/>
            </w:rPr>
            <w:fldChar w:fldCharType="end"/>
          </w:r>
        </w:p>
      </w:tc>
    </w:tr>
  </w:tbl>
  <w:p w14:paraId="1600FC17" w14:textId="77777777" w:rsidR="00502615" w:rsidRDefault="00502615" w:rsidP="00502615">
    <w:pPr>
      <w:pStyle w:val="Kopfzeile"/>
      <w:tabs>
        <w:tab w:val="clear" w:pos="4703"/>
        <w:tab w:val="clear" w:pos="9406"/>
      </w:tabs>
      <w:rPr>
        <w:rFonts w:ascii="Arial" w:hAnsi="Arial" w:cs="Arial"/>
        <w:sz w:val="20"/>
        <w:szCs w:val="20"/>
      </w:rPr>
    </w:pPr>
  </w:p>
  <w:p w14:paraId="3ED3C517" w14:textId="77777777" w:rsidR="00AB32AB" w:rsidRPr="00502615" w:rsidRDefault="00AB32AB"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0BC02" w14:textId="77777777" w:rsidR="00502615" w:rsidRPr="00502615" w:rsidRDefault="00F86B5D" w:rsidP="00502615">
    <w:pPr>
      <w:pStyle w:val="Kopfzeile"/>
      <w:tabs>
        <w:tab w:val="clear" w:pos="4703"/>
        <w:tab w:val="clear" w:pos="9406"/>
      </w:tabs>
      <w:spacing w:before="1440"/>
      <w:rPr>
        <w:rFonts w:ascii="Arial" w:hAnsi="Arial" w:cs="Arial"/>
        <w:sz w:val="20"/>
        <w:szCs w:val="20"/>
      </w:rPr>
    </w:pPr>
    <w:r>
      <w:rPr>
        <w:noProof/>
      </w:rPr>
      <w:drawing>
        <wp:anchor distT="0" distB="0" distL="114300" distR="114300" simplePos="0" relativeHeight="251658752" behindDoc="0" locked="0" layoutInCell="1" allowOverlap="1" wp14:anchorId="75517907" wp14:editId="519CEA24">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502615" w:rsidRPr="00502615" w14:paraId="52A1422D" w14:textId="77777777" w:rsidTr="00AF662E">
      <w:tc>
        <w:tcPr>
          <w:tcW w:w="6912" w:type="dxa"/>
        </w:tcPr>
        <w:p w14:paraId="5169A0DF" w14:textId="77777777" w:rsidR="00502615" w:rsidRPr="00502615" w:rsidRDefault="00502615" w:rsidP="00BB7B1A">
          <w:pPr>
            <w:spacing w:after="0" w:line="360" w:lineRule="auto"/>
            <w:ind w:left="-105"/>
            <w:jc w:val="both"/>
            <w:rPr>
              <w:rFonts w:ascii="Arial" w:hAnsi="Arial" w:cs="Arial"/>
              <w:b/>
              <w:bCs/>
              <w:color w:val="365F91"/>
              <w:sz w:val="40"/>
              <w:szCs w:val="40"/>
            </w:rPr>
          </w:pPr>
          <w:r>
            <w:rPr>
              <w:rFonts w:ascii="Arial" w:hAnsi="Arial"/>
              <w:b/>
              <w:color w:val="365F91"/>
              <w:sz w:val="40"/>
            </w:rPr>
            <w:t>Press release</w:t>
          </w:r>
        </w:p>
        <w:p w14:paraId="5C4D667F" w14:textId="77777777" w:rsidR="00502615" w:rsidRPr="006E4B80" w:rsidRDefault="00874A31" w:rsidP="00BB7B1A">
          <w:pPr>
            <w:spacing w:after="0" w:line="360" w:lineRule="auto"/>
            <w:ind w:left="-105"/>
            <w:jc w:val="both"/>
            <w:rPr>
              <w:rFonts w:ascii="Arial" w:hAnsi="Arial" w:cs="Arial"/>
              <w:b/>
              <w:bCs/>
              <w:sz w:val="16"/>
              <w:szCs w:val="16"/>
            </w:rPr>
          </w:pPr>
          <w:r>
            <w:rPr>
              <w:rFonts w:ascii="Arial" w:hAnsi="Arial"/>
              <w:b/>
              <w:sz w:val="16"/>
            </w:rPr>
            <w:t xml:space="preserve">KRAIBURG TPE </w:t>
          </w:r>
          <w:r w:rsidR="0046171A">
            <w:rPr>
              <w:rFonts w:ascii="Arial" w:hAnsi="Arial"/>
              <w:b/>
              <w:sz w:val="16"/>
            </w:rPr>
            <w:t>offers international standard of low odour and emission TPE</w:t>
          </w:r>
        </w:p>
        <w:p w14:paraId="20620E06" w14:textId="19F02649" w:rsidR="00502615" w:rsidRPr="00502615" w:rsidRDefault="002D69AE" w:rsidP="00BB7B1A">
          <w:pPr>
            <w:spacing w:after="0" w:line="360" w:lineRule="auto"/>
            <w:ind w:left="-105"/>
            <w:jc w:val="both"/>
            <w:rPr>
              <w:rFonts w:ascii="Arial" w:hAnsi="Arial" w:cs="Arial"/>
              <w:b/>
              <w:bCs/>
              <w:sz w:val="16"/>
              <w:szCs w:val="16"/>
            </w:rPr>
          </w:pPr>
          <w:r>
            <w:rPr>
              <w:rFonts w:ascii="Arial" w:hAnsi="Arial"/>
              <w:b/>
              <w:sz w:val="16"/>
            </w:rPr>
            <w:t>Kuala Lumpur</w:t>
          </w:r>
          <w:r w:rsidR="00502615">
            <w:rPr>
              <w:rFonts w:ascii="Arial" w:hAnsi="Arial"/>
              <w:b/>
              <w:sz w:val="16"/>
            </w:rPr>
            <w:t xml:space="preserve">, </w:t>
          </w:r>
          <w:r w:rsidR="001144AE">
            <w:rPr>
              <w:rFonts w:ascii="Arial" w:hAnsi="Arial"/>
              <w:b/>
              <w:sz w:val="16"/>
            </w:rPr>
            <w:t>Feb</w:t>
          </w:r>
          <w:r w:rsidR="00A04B0B">
            <w:rPr>
              <w:rFonts w:ascii="Arial" w:hAnsi="Arial"/>
              <w:b/>
              <w:sz w:val="16"/>
            </w:rPr>
            <w:t>ruary</w:t>
          </w:r>
          <w:r w:rsidR="001144AE">
            <w:rPr>
              <w:rFonts w:ascii="Arial" w:hAnsi="Arial"/>
              <w:b/>
              <w:sz w:val="16"/>
            </w:rPr>
            <w:t xml:space="preserve"> 2019</w:t>
          </w:r>
        </w:p>
        <w:p w14:paraId="6CC0C7A1" w14:textId="77777777" w:rsidR="00502615" w:rsidRPr="00502615" w:rsidRDefault="00502615" w:rsidP="00BB7B1A">
          <w:pPr>
            <w:spacing w:after="0" w:line="360" w:lineRule="auto"/>
            <w:ind w:left="-105"/>
            <w:jc w:val="both"/>
            <w:rPr>
              <w:rFonts w:ascii="Arial" w:hAnsi="Arial" w:cs="Arial"/>
              <w:b/>
              <w:bCs/>
              <w:sz w:val="16"/>
              <w:szCs w:val="16"/>
            </w:rPr>
          </w:pPr>
          <w:r>
            <w:rPr>
              <w:rFonts w:ascii="Arial" w:hAnsi="Arial"/>
              <w:b/>
              <w:sz w:val="16"/>
            </w:rPr>
            <w:t xml:space="preserve">Page </w:t>
          </w:r>
          <w:r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Pr="00502615">
            <w:rPr>
              <w:rFonts w:ascii="Arial" w:hAnsi="Arial" w:cs="Arial"/>
              <w:b/>
              <w:bCs/>
              <w:sz w:val="16"/>
              <w:szCs w:val="16"/>
            </w:rPr>
            <w:fldChar w:fldCharType="separate"/>
          </w:r>
          <w:r w:rsidR="00392D90">
            <w:rPr>
              <w:rFonts w:ascii="Arial" w:hAnsi="Arial" w:cs="Arial"/>
              <w:b/>
              <w:bCs/>
              <w:noProof/>
              <w:sz w:val="16"/>
              <w:szCs w:val="16"/>
            </w:rPr>
            <w:t>1</w:t>
          </w:r>
          <w:r w:rsidRPr="00502615">
            <w:rPr>
              <w:rFonts w:ascii="Arial" w:hAnsi="Arial" w:cs="Arial"/>
              <w:b/>
              <w:bCs/>
              <w:sz w:val="16"/>
              <w:szCs w:val="16"/>
            </w:rPr>
            <w:fldChar w:fldCharType="end"/>
          </w:r>
          <w:r>
            <w:rPr>
              <w:rFonts w:ascii="Arial" w:hAnsi="Arial"/>
              <w:b/>
              <w:sz w:val="16"/>
            </w:rPr>
            <w:t xml:space="preserve"> of </w:t>
          </w:r>
          <w:r w:rsidR="00D94357">
            <w:rPr>
              <w:rFonts w:ascii="Arial" w:hAnsi="Arial" w:cs="Arial"/>
              <w:b/>
              <w:bCs/>
              <w:noProof/>
              <w:sz w:val="16"/>
              <w:szCs w:val="16"/>
            </w:rPr>
            <w:fldChar w:fldCharType="begin"/>
          </w:r>
          <w:r w:rsidR="00D94357">
            <w:rPr>
              <w:rFonts w:ascii="Arial" w:hAnsi="Arial" w:cs="Arial"/>
              <w:b/>
              <w:bCs/>
              <w:noProof/>
              <w:sz w:val="16"/>
              <w:szCs w:val="16"/>
            </w:rPr>
            <w:instrText>NUMPAGES  \* Arabic  \* MERGEFORMAT</w:instrText>
          </w:r>
          <w:r w:rsidR="00D94357">
            <w:rPr>
              <w:rFonts w:ascii="Arial" w:hAnsi="Arial" w:cs="Arial"/>
              <w:b/>
              <w:bCs/>
              <w:noProof/>
              <w:sz w:val="16"/>
              <w:szCs w:val="16"/>
            </w:rPr>
            <w:fldChar w:fldCharType="separate"/>
          </w:r>
          <w:r w:rsidR="00392D90">
            <w:rPr>
              <w:rFonts w:ascii="Arial" w:hAnsi="Arial" w:cs="Arial"/>
              <w:b/>
              <w:bCs/>
              <w:noProof/>
              <w:sz w:val="16"/>
              <w:szCs w:val="16"/>
            </w:rPr>
            <w:t>3</w:t>
          </w:r>
          <w:r w:rsidR="00D94357">
            <w:rPr>
              <w:rFonts w:ascii="Arial" w:hAnsi="Arial" w:cs="Arial"/>
              <w:b/>
              <w:bCs/>
              <w:noProof/>
              <w:sz w:val="16"/>
              <w:szCs w:val="16"/>
            </w:rPr>
            <w:fldChar w:fldCharType="end"/>
          </w:r>
        </w:p>
      </w:tc>
      <w:tc>
        <w:tcPr>
          <w:tcW w:w="2977" w:type="dxa"/>
        </w:tcPr>
        <w:p w14:paraId="3AB76852" w14:textId="77777777" w:rsidR="002D69AE" w:rsidRPr="00DD255D" w:rsidRDefault="00502615" w:rsidP="00502615">
          <w:pPr>
            <w:pStyle w:val="Kopfzeile"/>
            <w:tabs>
              <w:tab w:val="clear" w:pos="4703"/>
              <w:tab w:val="clear" w:pos="9406"/>
            </w:tabs>
            <w:rPr>
              <w:rFonts w:ascii="Arial" w:hAnsi="Arial"/>
              <w:sz w:val="16"/>
            </w:rPr>
          </w:pPr>
          <w:r w:rsidRPr="00DD255D">
            <w:rPr>
              <w:rFonts w:ascii="Arial" w:hAnsi="Arial"/>
              <w:sz w:val="16"/>
            </w:rPr>
            <w:t xml:space="preserve">KRAIBURG TPE </w:t>
          </w:r>
          <w:r w:rsidR="002D69AE" w:rsidRPr="00DD255D">
            <w:rPr>
              <w:rFonts w:ascii="Arial" w:hAnsi="Arial"/>
              <w:sz w:val="16"/>
            </w:rPr>
            <w:t>Technology</w:t>
          </w:r>
        </w:p>
        <w:p w14:paraId="2929DCF2" w14:textId="77777777" w:rsidR="00502615" w:rsidRPr="00DD255D" w:rsidRDefault="002D69AE" w:rsidP="00502615">
          <w:pPr>
            <w:pStyle w:val="Kopfzeile"/>
            <w:tabs>
              <w:tab w:val="clear" w:pos="4703"/>
              <w:tab w:val="clear" w:pos="9406"/>
            </w:tabs>
            <w:rPr>
              <w:rFonts w:ascii="Arial" w:hAnsi="Arial" w:cs="Arial"/>
              <w:sz w:val="16"/>
              <w:szCs w:val="16"/>
            </w:rPr>
          </w:pPr>
          <w:r w:rsidRPr="00DD255D">
            <w:rPr>
              <w:rFonts w:ascii="Arial" w:hAnsi="Arial"/>
              <w:sz w:val="16"/>
            </w:rPr>
            <w:t>(M) Sdn Bhd</w:t>
          </w:r>
        </w:p>
        <w:p w14:paraId="460DEA82" w14:textId="77777777" w:rsidR="00502615" w:rsidRDefault="002D69AE" w:rsidP="00502615">
          <w:pPr>
            <w:pStyle w:val="Kopfzeile"/>
            <w:tabs>
              <w:tab w:val="clear" w:pos="4703"/>
              <w:tab w:val="clear" w:pos="9406"/>
            </w:tabs>
            <w:rPr>
              <w:rFonts w:ascii="Arial" w:hAnsi="Arial" w:cs="Arial"/>
              <w:sz w:val="16"/>
              <w:szCs w:val="16"/>
              <w:lang w:val="en-US"/>
            </w:rPr>
          </w:pPr>
          <w:r>
            <w:rPr>
              <w:rFonts w:ascii="Arial" w:hAnsi="Arial" w:cs="Arial"/>
              <w:sz w:val="16"/>
              <w:szCs w:val="16"/>
              <w:lang w:val="en-US"/>
            </w:rPr>
            <w:t>Lot 1839 Jalan KPB 6</w:t>
          </w:r>
        </w:p>
        <w:p w14:paraId="1EEA58B7" w14:textId="77777777" w:rsidR="002D69AE" w:rsidRDefault="002D69AE" w:rsidP="00502615">
          <w:pPr>
            <w:pStyle w:val="Kopfzeile"/>
            <w:tabs>
              <w:tab w:val="clear" w:pos="4703"/>
              <w:tab w:val="clear" w:pos="9406"/>
            </w:tabs>
            <w:rPr>
              <w:rFonts w:ascii="Arial" w:hAnsi="Arial" w:cs="Arial"/>
              <w:sz w:val="16"/>
              <w:szCs w:val="16"/>
              <w:lang w:val="en-US"/>
            </w:rPr>
          </w:pPr>
          <w:r>
            <w:rPr>
              <w:rFonts w:ascii="Arial" w:hAnsi="Arial" w:cs="Arial"/>
              <w:sz w:val="16"/>
              <w:szCs w:val="16"/>
              <w:lang w:val="en-US"/>
            </w:rPr>
            <w:t xml:space="preserve">Kawasan Perindustrian </w:t>
          </w:r>
          <w:proofErr w:type="spellStart"/>
          <w:r>
            <w:rPr>
              <w:rFonts w:ascii="Arial" w:hAnsi="Arial" w:cs="Arial"/>
              <w:sz w:val="16"/>
              <w:szCs w:val="16"/>
              <w:lang w:val="en-US"/>
            </w:rPr>
            <w:t>Balakong</w:t>
          </w:r>
          <w:proofErr w:type="spellEnd"/>
        </w:p>
        <w:p w14:paraId="1F5A3601" w14:textId="77777777" w:rsidR="002D69AE" w:rsidRDefault="002D69AE" w:rsidP="00502615">
          <w:pPr>
            <w:pStyle w:val="Kopfzeile"/>
            <w:tabs>
              <w:tab w:val="clear" w:pos="4703"/>
              <w:tab w:val="clear" w:pos="9406"/>
            </w:tabs>
            <w:rPr>
              <w:rFonts w:ascii="Arial" w:hAnsi="Arial" w:cs="Arial"/>
              <w:sz w:val="16"/>
              <w:szCs w:val="16"/>
              <w:lang w:val="en-US"/>
            </w:rPr>
          </w:pPr>
          <w:r>
            <w:rPr>
              <w:rFonts w:ascii="Arial" w:hAnsi="Arial" w:cs="Arial"/>
              <w:sz w:val="16"/>
              <w:szCs w:val="16"/>
              <w:lang w:val="en-US"/>
            </w:rPr>
            <w:t xml:space="preserve">43300 Seri Kembangan, Selangor, </w:t>
          </w:r>
        </w:p>
        <w:p w14:paraId="62D68FD0" w14:textId="77777777" w:rsidR="002D69AE" w:rsidRPr="002D69AE" w:rsidRDefault="002D69AE" w:rsidP="00502615">
          <w:pPr>
            <w:pStyle w:val="Kopfzeile"/>
            <w:tabs>
              <w:tab w:val="clear" w:pos="4703"/>
              <w:tab w:val="clear" w:pos="9406"/>
            </w:tabs>
            <w:rPr>
              <w:rFonts w:ascii="Arial" w:hAnsi="Arial" w:cs="Arial"/>
              <w:sz w:val="16"/>
              <w:szCs w:val="16"/>
              <w:lang w:val="en-US"/>
            </w:rPr>
          </w:pPr>
          <w:r>
            <w:rPr>
              <w:rFonts w:ascii="Arial" w:hAnsi="Arial" w:cs="Arial"/>
              <w:sz w:val="16"/>
              <w:szCs w:val="16"/>
              <w:lang w:val="en-US"/>
            </w:rPr>
            <w:t>Malaysia</w:t>
          </w:r>
        </w:p>
        <w:p w14:paraId="5C581B64" w14:textId="77777777" w:rsidR="00502615" w:rsidRPr="00502615" w:rsidRDefault="00502615" w:rsidP="00502615">
          <w:pPr>
            <w:pStyle w:val="Kopfzeile"/>
            <w:tabs>
              <w:tab w:val="clear" w:pos="4703"/>
              <w:tab w:val="clear" w:pos="9406"/>
            </w:tabs>
            <w:rPr>
              <w:rFonts w:ascii="Arial" w:hAnsi="Arial" w:cs="Arial"/>
              <w:sz w:val="16"/>
              <w:szCs w:val="16"/>
            </w:rPr>
          </w:pPr>
        </w:p>
        <w:p w14:paraId="3B1FBCB2"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Phone +</w:t>
          </w:r>
          <w:r w:rsidR="002D69AE">
            <w:rPr>
              <w:rFonts w:ascii="Arial" w:hAnsi="Arial"/>
              <w:sz w:val="16"/>
            </w:rPr>
            <w:t>60 3 9545 6393</w:t>
          </w:r>
        </w:p>
        <w:p w14:paraId="4B96CBAF"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Fax +</w:t>
          </w:r>
          <w:r w:rsidR="002D69AE">
            <w:rPr>
              <w:rFonts w:ascii="Arial" w:hAnsi="Arial"/>
              <w:sz w:val="16"/>
            </w:rPr>
            <w:t>60 3 8961 9884</w:t>
          </w:r>
        </w:p>
        <w:p w14:paraId="7310DC4D" w14:textId="77777777" w:rsidR="00502615" w:rsidRPr="00502615" w:rsidRDefault="00502615" w:rsidP="00502615">
          <w:pPr>
            <w:pStyle w:val="Kopfzeile"/>
            <w:tabs>
              <w:tab w:val="clear" w:pos="4703"/>
              <w:tab w:val="clear" w:pos="9406"/>
            </w:tabs>
            <w:rPr>
              <w:rFonts w:ascii="Arial" w:hAnsi="Arial" w:cs="Arial"/>
              <w:sz w:val="16"/>
              <w:szCs w:val="16"/>
            </w:rPr>
          </w:pPr>
        </w:p>
        <w:p w14:paraId="68E06D1B" w14:textId="77777777" w:rsidR="00502615" w:rsidRPr="00502615" w:rsidRDefault="002D69AE" w:rsidP="00502615">
          <w:pPr>
            <w:pStyle w:val="Kopfzeile"/>
            <w:tabs>
              <w:tab w:val="clear" w:pos="4703"/>
              <w:tab w:val="clear" w:pos="9406"/>
            </w:tabs>
            <w:rPr>
              <w:rFonts w:ascii="Arial" w:hAnsi="Arial" w:cs="Arial"/>
              <w:sz w:val="16"/>
              <w:szCs w:val="16"/>
            </w:rPr>
          </w:pPr>
          <w:r>
            <w:rPr>
              <w:rFonts w:ascii="Arial" w:hAnsi="Arial"/>
              <w:sz w:val="16"/>
            </w:rPr>
            <w:t>I</w:t>
          </w:r>
          <w:r w:rsidR="00502615">
            <w:rPr>
              <w:rFonts w:ascii="Arial" w:hAnsi="Arial"/>
              <w:sz w:val="16"/>
            </w:rPr>
            <w:t>nfo</w:t>
          </w:r>
          <w:r>
            <w:rPr>
              <w:rFonts w:ascii="Arial" w:hAnsi="Arial"/>
              <w:sz w:val="16"/>
            </w:rPr>
            <w:t>-asia</w:t>
          </w:r>
          <w:r w:rsidR="00502615">
            <w:rPr>
              <w:rFonts w:ascii="Arial" w:hAnsi="Arial"/>
              <w:sz w:val="16"/>
            </w:rPr>
            <w:t>@kraiburg-tpe.com</w:t>
          </w:r>
        </w:p>
        <w:p w14:paraId="04C69DD2" w14:textId="77777777" w:rsidR="00502615" w:rsidRPr="00502615" w:rsidRDefault="00502615" w:rsidP="00C0054B">
          <w:pPr>
            <w:pStyle w:val="Kopfzeile"/>
            <w:tabs>
              <w:tab w:val="clear" w:pos="4703"/>
              <w:tab w:val="clear" w:pos="9406"/>
            </w:tabs>
            <w:rPr>
              <w:sz w:val="20"/>
            </w:rPr>
          </w:pPr>
          <w:r>
            <w:rPr>
              <w:rFonts w:ascii="Arial" w:hAnsi="Arial"/>
              <w:sz w:val="16"/>
            </w:rPr>
            <w:t>www.kraiburg-tpe.com</w:t>
          </w:r>
        </w:p>
      </w:tc>
    </w:tr>
  </w:tbl>
  <w:p w14:paraId="0F749DBB" w14:textId="3D86DD7A" w:rsidR="00F125F3" w:rsidRPr="00502615" w:rsidRDefault="00F86B5D"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6704" behindDoc="0" locked="0" layoutInCell="1" allowOverlap="1" wp14:anchorId="0BCF56CD" wp14:editId="770A5521">
              <wp:simplePos x="0" y="0"/>
              <wp:positionH relativeFrom="column">
                <wp:posOffset>4472940</wp:posOffset>
              </wp:positionH>
              <wp:positionV relativeFrom="paragraph">
                <wp:posOffset>3373119</wp:posOffset>
              </wp:positionV>
              <wp:extent cx="1885950" cy="32289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28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553BBD" w14:textId="77777777" w:rsidR="00A04B0B" w:rsidRPr="00073D11" w:rsidRDefault="00A04B0B" w:rsidP="00A04B0B">
                          <w:pPr>
                            <w:pStyle w:val="Kopfzeile"/>
                            <w:rPr>
                              <w:rFonts w:ascii="Arial" w:hAnsi="Arial" w:cs="Arial"/>
                              <w:b/>
                              <w:sz w:val="16"/>
                              <w:szCs w:val="16"/>
                            </w:rPr>
                          </w:pPr>
                          <w:r w:rsidRPr="00073D11">
                            <w:rPr>
                              <w:rFonts w:ascii="Arial" w:hAnsi="Arial" w:cs="Arial"/>
                              <w:b/>
                              <w:sz w:val="16"/>
                              <w:szCs w:val="16"/>
                            </w:rPr>
                            <w:t>Media Contact</w:t>
                          </w:r>
                        </w:p>
                        <w:p w14:paraId="19E16F85" w14:textId="77777777" w:rsidR="00A04B0B" w:rsidRPr="00073D11" w:rsidRDefault="00A04B0B" w:rsidP="00A04B0B">
                          <w:pPr>
                            <w:pStyle w:val="Kopfzeile"/>
                            <w:spacing w:line="120" w:lineRule="exact"/>
                            <w:rPr>
                              <w:rFonts w:ascii="Arial" w:hAnsi="Arial" w:cs="Arial"/>
                              <w:sz w:val="16"/>
                              <w:szCs w:val="16"/>
                            </w:rPr>
                          </w:pPr>
                        </w:p>
                        <w:p w14:paraId="787FFB15" w14:textId="77777777" w:rsidR="00A04B0B" w:rsidRPr="00073D11" w:rsidRDefault="00A04B0B" w:rsidP="00A04B0B">
                          <w:pPr>
                            <w:pStyle w:val="Textkrper-Zeileneinzug"/>
                            <w:ind w:left="0"/>
                            <w:rPr>
                              <w:bCs/>
                              <w:sz w:val="16"/>
                              <w:szCs w:val="16"/>
                            </w:rPr>
                          </w:pPr>
                          <w:r>
                            <w:rPr>
                              <w:bCs/>
                              <w:sz w:val="16"/>
                              <w:szCs w:val="16"/>
                            </w:rPr>
                            <w:t>Americas</w:t>
                          </w:r>
                        </w:p>
                        <w:p w14:paraId="60D0568E" w14:textId="77777777" w:rsidR="00A04B0B" w:rsidRPr="005772B9" w:rsidRDefault="00A04B0B" w:rsidP="00A04B0B">
                          <w:pPr>
                            <w:pStyle w:val="Textkrper-Zeileneinzug"/>
                            <w:ind w:left="0"/>
                            <w:rPr>
                              <w:i w:val="0"/>
                              <w:sz w:val="16"/>
                            </w:rPr>
                          </w:pPr>
                          <w:r>
                            <w:rPr>
                              <w:i w:val="0"/>
                              <w:sz w:val="16"/>
                            </w:rPr>
                            <w:t>Gabriela Yohn</w:t>
                          </w:r>
                        </w:p>
                        <w:p w14:paraId="33955E3A" w14:textId="77777777" w:rsidR="00A04B0B" w:rsidRPr="00073D11" w:rsidRDefault="00A04B0B" w:rsidP="00A04B0B">
                          <w:pPr>
                            <w:pStyle w:val="Textkrper-Zeileneinzug"/>
                            <w:ind w:left="0"/>
                            <w:rPr>
                              <w:i w:val="0"/>
                              <w:sz w:val="16"/>
                            </w:rPr>
                          </w:pPr>
                          <w:r w:rsidRPr="00BF27BE">
                            <w:rPr>
                              <w:i w:val="0"/>
                              <w:sz w:val="16"/>
                            </w:rPr>
                            <w:t>Marketing Manager</w:t>
                          </w:r>
                          <w:r>
                            <w:rPr>
                              <w:i w:val="0"/>
                              <w:sz w:val="16"/>
                            </w:rPr>
                            <w:t xml:space="preserve"> Americas</w:t>
                          </w:r>
                          <w:r>
                            <w:rPr>
                              <w:i w:val="0"/>
                              <w:sz w:val="16"/>
                            </w:rPr>
                            <w:br/>
                            <w:t>Phone:</w:t>
                          </w:r>
                          <w:r w:rsidRPr="000A52EE">
                            <w:rPr>
                              <w:i w:val="0"/>
                              <w:sz w:val="16"/>
                            </w:rPr>
                            <w:t xml:space="preserve"> </w:t>
                          </w:r>
                          <w:r w:rsidRPr="00BF27BE">
                            <w:rPr>
                              <w:i w:val="0"/>
                              <w:sz w:val="16"/>
                            </w:rPr>
                            <w:t>+1 678 475-6498</w:t>
                          </w:r>
                        </w:p>
                        <w:p w14:paraId="044CAC58" w14:textId="77777777" w:rsidR="00A04B0B" w:rsidRPr="000A52EE" w:rsidRDefault="00A128E7" w:rsidP="00A04B0B">
                          <w:pPr>
                            <w:pStyle w:val="Kopfzeile"/>
                            <w:spacing w:line="360" w:lineRule="auto"/>
                            <w:rPr>
                              <w:rFonts w:ascii="Arial" w:hAnsi="Arial" w:cs="Arial"/>
                              <w:sz w:val="16"/>
                              <w:szCs w:val="16"/>
                            </w:rPr>
                          </w:pPr>
                          <w:hyperlink r:id="rId2" w:history="1">
                            <w:r w:rsidR="00A04B0B" w:rsidRPr="007010FE">
                              <w:rPr>
                                <w:rStyle w:val="Hyperlink"/>
                                <w:rFonts w:ascii="Arial" w:hAnsi="Arial" w:cs="Arial"/>
                                <w:sz w:val="16"/>
                                <w:szCs w:val="16"/>
                              </w:rPr>
                              <w:t>gabriela.yohn@kraiburg-tpe.com</w:t>
                            </w:r>
                          </w:hyperlink>
                        </w:p>
                        <w:p w14:paraId="0C7C5435" w14:textId="77777777" w:rsidR="00A04B0B" w:rsidRDefault="00A04B0B" w:rsidP="00A04B0B">
                          <w:pPr>
                            <w:pStyle w:val="Textkrper-Zeileneinzug"/>
                            <w:ind w:left="0"/>
                            <w:rPr>
                              <w:bCs/>
                              <w:sz w:val="16"/>
                              <w:szCs w:val="16"/>
                            </w:rPr>
                          </w:pPr>
                        </w:p>
                        <w:p w14:paraId="18B73D7D" w14:textId="77777777" w:rsidR="00A04B0B" w:rsidRPr="00073D11" w:rsidRDefault="00A04B0B" w:rsidP="00A04B0B">
                          <w:pPr>
                            <w:pStyle w:val="Textkrper-Zeileneinzug"/>
                            <w:ind w:left="0"/>
                            <w:rPr>
                              <w:bCs/>
                              <w:sz w:val="16"/>
                              <w:szCs w:val="16"/>
                            </w:rPr>
                          </w:pPr>
                          <w:r>
                            <w:rPr>
                              <w:bCs/>
                              <w:sz w:val="16"/>
                              <w:szCs w:val="16"/>
                            </w:rPr>
                            <w:t>Asia Pacific</w:t>
                          </w:r>
                        </w:p>
                        <w:p w14:paraId="48BE9BC8" w14:textId="77777777" w:rsidR="00A04B0B" w:rsidRPr="00607EE4" w:rsidRDefault="00A04B0B" w:rsidP="00A04B0B">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536B2A69" w14:textId="77777777" w:rsidR="00A04B0B" w:rsidRPr="00607EE4" w:rsidRDefault="00A04B0B" w:rsidP="00A04B0B">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5146E76B" w14:textId="77777777" w:rsidR="00A04B0B" w:rsidRPr="00607EE4" w:rsidRDefault="00A04B0B" w:rsidP="00A04B0B">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2828D594" w14:textId="77777777" w:rsidR="00A04B0B" w:rsidRPr="00607EE4" w:rsidRDefault="00A128E7" w:rsidP="00A04B0B">
                          <w:pPr>
                            <w:pStyle w:val="Kopfzeile"/>
                            <w:spacing w:line="360" w:lineRule="auto"/>
                            <w:rPr>
                              <w:rFonts w:ascii="Arial" w:hAnsi="Arial" w:cs="Arial"/>
                              <w:bCs/>
                              <w:iCs/>
                              <w:sz w:val="16"/>
                              <w:szCs w:val="16"/>
                              <w:lang w:eastAsia="ar-SA"/>
                            </w:rPr>
                          </w:pPr>
                          <w:hyperlink r:id="rId3" w:history="1">
                            <w:r w:rsidR="00A04B0B" w:rsidRPr="00607EE4">
                              <w:rPr>
                                <w:rStyle w:val="Hyperlink"/>
                                <w:rFonts w:ascii="Arial" w:hAnsi="Arial" w:cs="Arial"/>
                                <w:iCs/>
                                <w:sz w:val="16"/>
                                <w:szCs w:val="16"/>
                                <w:lang w:eastAsia="ar-SA"/>
                              </w:rPr>
                              <w:t>bridget.</w:t>
                            </w:r>
                            <w:r w:rsidR="00A04B0B" w:rsidRPr="00781E29">
                              <w:rPr>
                                <w:rStyle w:val="Hyperlink"/>
                                <w:rFonts w:ascii="Arial" w:hAnsi="Arial" w:cs="Arial"/>
                                <w:iCs/>
                                <w:sz w:val="16"/>
                                <w:szCs w:val="16"/>
                                <w:lang w:eastAsia="ar-SA"/>
                              </w:rPr>
                              <w:t>ngang</w:t>
                            </w:r>
                            <w:r w:rsidR="00A04B0B" w:rsidRPr="00607EE4">
                              <w:rPr>
                                <w:rStyle w:val="Hyperlink"/>
                                <w:rFonts w:ascii="Arial" w:hAnsi="Arial" w:cs="Arial"/>
                                <w:iCs/>
                                <w:sz w:val="16"/>
                                <w:szCs w:val="16"/>
                                <w:lang w:eastAsia="ar-SA"/>
                              </w:rPr>
                              <w:t>@kraiburg-tpe.com</w:t>
                            </w:r>
                          </w:hyperlink>
                        </w:p>
                        <w:p w14:paraId="41966336" w14:textId="77777777" w:rsidR="00A04B0B" w:rsidRPr="001E1888" w:rsidRDefault="00A04B0B" w:rsidP="00A04B0B">
                          <w:pPr>
                            <w:pStyle w:val="Textkrper-Zeileneinzug"/>
                            <w:ind w:left="0"/>
                            <w:rPr>
                              <w:bCs/>
                              <w:sz w:val="16"/>
                              <w:szCs w:val="16"/>
                            </w:rPr>
                          </w:pPr>
                        </w:p>
                        <w:p w14:paraId="4168DD4B" w14:textId="77777777" w:rsidR="00A04B0B" w:rsidRPr="00073D11" w:rsidRDefault="00A04B0B" w:rsidP="00A04B0B">
                          <w:pPr>
                            <w:pStyle w:val="Textkrper-Zeileneinzug"/>
                            <w:ind w:left="0"/>
                            <w:rPr>
                              <w:i w:val="0"/>
                              <w:sz w:val="16"/>
                              <w:szCs w:val="16"/>
                            </w:rPr>
                          </w:pPr>
                          <w:r w:rsidRPr="00073D11">
                            <w:rPr>
                              <w:bCs/>
                              <w:sz w:val="16"/>
                              <w:szCs w:val="16"/>
                            </w:rPr>
                            <w:t>Europe, Middle East &amp; Africa</w:t>
                          </w:r>
                        </w:p>
                        <w:p w14:paraId="6EFE5571" w14:textId="77777777" w:rsidR="00A04B0B" w:rsidRPr="000A52EE" w:rsidRDefault="00A04B0B" w:rsidP="00A04B0B">
                          <w:pPr>
                            <w:pStyle w:val="Textkrper-Zeileneinzug"/>
                            <w:ind w:left="0"/>
                            <w:rPr>
                              <w:i w:val="0"/>
                              <w:sz w:val="16"/>
                              <w:szCs w:val="16"/>
                            </w:rPr>
                          </w:pPr>
                          <w:r w:rsidRPr="000A52EE">
                            <w:rPr>
                              <w:i w:val="0"/>
                              <w:sz w:val="16"/>
                            </w:rPr>
                            <w:t>Simone Hammerl</w:t>
                          </w:r>
                        </w:p>
                        <w:p w14:paraId="2E20D008" w14:textId="77777777" w:rsidR="00A04B0B" w:rsidRPr="00F54D5B" w:rsidRDefault="00A04B0B" w:rsidP="00A04B0B">
                          <w:pPr>
                            <w:pStyle w:val="Textkrper-Zeileneinzug"/>
                            <w:ind w:left="0"/>
                            <w:rPr>
                              <w:i w:val="0"/>
                              <w:sz w:val="16"/>
                              <w:szCs w:val="16"/>
                            </w:rPr>
                          </w:pPr>
                          <w:r w:rsidRPr="00F54D5B">
                            <w:rPr>
                              <w:i w:val="0"/>
                              <w:sz w:val="16"/>
                            </w:rPr>
                            <w:t>Public Relations EMEA</w:t>
                          </w:r>
                        </w:p>
                        <w:p w14:paraId="3BD97FAC" w14:textId="77777777" w:rsidR="00A04B0B" w:rsidRPr="00F54D5B" w:rsidRDefault="00A04B0B" w:rsidP="00A04B0B">
                          <w:pPr>
                            <w:pStyle w:val="Textkrper-Zeileneinzug"/>
                            <w:ind w:left="0"/>
                            <w:rPr>
                              <w:i w:val="0"/>
                              <w:sz w:val="16"/>
                              <w:szCs w:val="16"/>
                            </w:rPr>
                          </w:pPr>
                          <w:r>
                            <w:rPr>
                              <w:i w:val="0"/>
                              <w:sz w:val="16"/>
                            </w:rPr>
                            <w:t>Phone:</w:t>
                          </w:r>
                          <w:r w:rsidRPr="00F54D5B">
                            <w:rPr>
                              <w:i w:val="0"/>
                              <w:sz w:val="16"/>
                            </w:rPr>
                            <w:t xml:space="preserve"> +49 8638 9810-568</w:t>
                          </w:r>
                        </w:p>
                        <w:p w14:paraId="2203CF3D" w14:textId="77777777" w:rsidR="00A04B0B" w:rsidRPr="00073D11" w:rsidRDefault="00A128E7" w:rsidP="00A04B0B">
                          <w:pPr>
                            <w:pStyle w:val="Kopfzeile"/>
                            <w:spacing w:line="360" w:lineRule="auto"/>
                          </w:pPr>
                          <w:hyperlink r:id="rId4">
                            <w:r w:rsidR="00A04B0B" w:rsidRPr="00F54D5B">
                              <w:rPr>
                                <w:rStyle w:val="Hyperlink"/>
                                <w:rFonts w:ascii="Arial" w:hAnsi="Arial" w:cs="Arial"/>
                                <w:sz w:val="16"/>
                              </w:rPr>
                              <w:t>simone.hammerl@kraiburg-tpe.com</w:t>
                            </w:r>
                          </w:hyperlink>
                        </w:p>
                        <w:p w14:paraId="1A8A3EB8" w14:textId="509F60E6" w:rsidR="00F7262B" w:rsidRPr="00607EE4" w:rsidRDefault="00F7262B" w:rsidP="00F7262B">
                          <w:pPr>
                            <w:pStyle w:val="Textkrper-Zeileneinzug"/>
                            <w:suppressAutoHyphens w:val="0"/>
                            <w:ind w:left="0"/>
                            <w:rPr>
                              <w:i w:val="0"/>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F56CD" id="_x0000_t202" coordsize="21600,21600" o:spt="202" path="m,l,21600r21600,l21600,xe">
              <v:stroke joinstyle="miter"/>
              <v:path gradientshapeok="t" o:connecttype="rect"/>
            </v:shapetype>
            <v:shape id="Text Box 2" o:spid="_x0000_s1026" type="#_x0000_t202" style="position:absolute;margin-left:352.2pt;margin-top:265.6pt;width:148.5pt;height:25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" stroked="f">
              <v:textbox inset=",0,,0">
                <w:txbxContent>
                  <w:p w14:paraId="0D553BBD" w14:textId="77777777" w:rsidR="00A04B0B" w:rsidRPr="00073D11" w:rsidRDefault="00A04B0B" w:rsidP="00A04B0B">
                    <w:pPr>
                      <w:pStyle w:val="Kopfzeile"/>
                      <w:rPr>
                        <w:rFonts w:ascii="Arial" w:hAnsi="Arial" w:cs="Arial"/>
                        <w:b/>
                        <w:sz w:val="16"/>
                        <w:szCs w:val="16"/>
                      </w:rPr>
                    </w:pPr>
                    <w:r w:rsidRPr="00073D11">
                      <w:rPr>
                        <w:rFonts w:ascii="Arial" w:hAnsi="Arial" w:cs="Arial"/>
                        <w:b/>
                        <w:sz w:val="16"/>
                        <w:szCs w:val="16"/>
                      </w:rPr>
                      <w:t>Media Contact</w:t>
                    </w:r>
                  </w:p>
                  <w:p w14:paraId="19E16F85" w14:textId="77777777" w:rsidR="00A04B0B" w:rsidRPr="00073D11" w:rsidRDefault="00A04B0B" w:rsidP="00A04B0B">
                    <w:pPr>
                      <w:pStyle w:val="Kopfzeile"/>
                      <w:spacing w:line="120" w:lineRule="exact"/>
                      <w:rPr>
                        <w:rFonts w:ascii="Arial" w:hAnsi="Arial" w:cs="Arial"/>
                        <w:sz w:val="16"/>
                        <w:szCs w:val="16"/>
                      </w:rPr>
                    </w:pPr>
                  </w:p>
                  <w:p w14:paraId="787FFB15" w14:textId="77777777" w:rsidR="00A04B0B" w:rsidRPr="00073D11" w:rsidRDefault="00A04B0B" w:rsidP="00A04B0B">
                    <w:pPr>
                      <w:pStyle w:val="Textkrper-Zeileneinzug"/>
                      <w:ind w:left="0"/>
                      <w:rPr>
                        <w:bCs/>
                        <w:sz w:val="16"/>
                        <w:szCs w:val="16"/>
                      </w:rPr>
                    </w:pPr>
                    <w:r>
                      <w:rPr>
                        <w:bCs/>
                        <w:sz w:val="16"/>
                        <w:szCs w:val="16"/>
                      </w:rPr>
                      <w:t>Americas</w:t>
                    </w:r>
                  </w:p>
                  <w:p w14:paraId="60D0568E" w14:textId="77777777" w:rsidR="00A04B0B" w:rsidRPr="005772B9" w:rsidRDefault="00A04B0B" w:rsidP="00A04B0B">
                    <w:pPr>
                      <w:pStyle w:val="Textkrper-Zeileneinzug"/>
                      <w:ind w:left="0"/>
                      <w:rPr>
                        <w:i w:val="0"/>
                        <w:sz w:val="16"/>
                      </w:rPr>
                    </w:pPr>
                    <w:r>
                      <w:rPr>
                        <w:i w:val="0"/>
                        <w:sz w:val="16"/>
                      </w:rPr>
                      <w:t>Gabriela Yohn</w:t>
                    </w:r>
                  </w:p>
                  <w:p w14:paraId="33955E3A" w14:textId="77777777" w:rsidR="00A04B0B" w:rsidRPr="00073D11" w:rsidRDefault="00A04B0B" w:rsidP="00A04B0B">
                    <w:pPr>
                      <w:pStyle w:val="Textkrper-Zeileneinzug"/>
                      <w:ind w:left="0"/>
                      <w:rPr>
                        <w:i w:val="0"/>
                        <w:sz w:val="16"/>
                      </w:rPr>
                    </w:pPr>
                    <w:r w:rsidRPr="00BF27BE">
                      <w:rPr>
                        <w:i w:val="0"/>
                        <w:sz w:val="16"/>
                      </w:rPr>
                      <w:t>Marketing Manager</w:t>
                    </w:r>
                    <w:r>
                      <w:rPr>
                        <w:i w:val="0"/>
                        <w:sz w:val="16"/>
                      </w:rPr>
                      <w:t xml:space="preserve"> Americas</w:t>
                    </w:r>
                    <w:r>
                      <w:rPr>
                        <w:i w:val="0"/>
                        <w:sz w:val="16"/>
                      </w:rPr>
                      <w:br/>
                      <w:t>Phone:</w:t>
                    </w:r>
                    <w:r w:rsidRPr="000A52EE">
                      <w:rPr>
                        <w:i w:val="0"/>
                        <w:sz w:val="16"/>
                      </w:rPr>
                      <w:t xml:space="preserve"> </w:t>
                    </w:r>
                    <w:r w:rsidRPr="00BF27BE">
                      <w:rPr>
                        <w:i w:val="0"/>
                        <w:sz w:val="16"/>
                      </w:rPr>
                      <w:t>+1 678 475-6498</w:t>
                    </w:r>
                  </w:p>
                  <w:p w14:paraId="044CAC58" w14:textId="77777777" w:rsidR="00A04B0B" w:rsidRPr="000A52EE" w:rsidRDefault="00A04B0B" w:rsidP="00A04B0B">
                    <w:pPr>
                      <w:pStyle w:val="Kopfzeile"/>
                      <w:spacing w:line="360" w:lineRule="auto"/>
                      <w:rPr>
                        <w:rFonts w:ascii="Arial" w:hAnsi="Arial" w:cs="Arial"/>
                        <w:sz w:val="16"/>
                        <w:szCs w:val="16"/>
                      </w:rPr>
                    </w:pPr>
                    <w:hyperlink r:id="rId5" w:history="1">
                      <w:r w:rsidRPr="007010FE">
                        <w:rPr>
                          <w:rStyle w:val="Hyperlink"/>
                          <w:rFonts w:ascii="Arial" w:hAnsi="Arial" w:cs="Arial"/>
                          <w:sz w:val="16"/>
                          <w:szCs w:val="16"/>
                        </w:rPr>
                        <w:t>gabriela.yohn@kraiburg-tpe.com</w:t>
                      </w:r>
                    </w:hyperlink>
                  </w:p>
                  <w:p w14:paraId="0C7C5435" w14:textId="77777777" w:rsidR="00A04B0B" w:rsidRDefault="00A04B0B" w:rsidP="00A04B0B">
                    <w:pPr>
                      <w:pStyle w:val="Textkrper-Zeileneinzug"/>
                      <w:ind w:left="0"/>
                      <w:rPr>
                        <w:bCs/>
                        <w:sz w:val="16"/>
                        <w:szCs w:val="16"/>
                      </w:rPr>
                    </w:pPr>
                  </w:p>
                  <w:p w14:paraId="18B73D7D" w14:textId="77777777" w:rsidR="00A04B0B" w:rsidRPr="00073D11" w:rsidRDefault="00A04B0B" w:rsidP="00A04B0B">
                    <w:pPr>
                      <w:pStyle w:val="Textkrper-Zeileneinzug"/>
                      <w:ind w:left="0"/>
                      <w:rPr>
                        <w:bCs/>
                        <w:sz w:val="16"/>
                        <w:szCs w:val="16"/>
                      </w:rPr>
                    </w:pPr>
                    <w:r>
                      <w:rPr>
                        <w:bCs/>
                        <w:sz w:val="16"/>
                        <w:szCs w:val="16"/>
                      </w:rPr>
                      <w:t>Asia Pacific</w:t>
                    </w:r>
                  </w:p>
                  <w:p w14:paraId="48BE9BC8" w14:textId="77777777" w:rsidR="00A04B0B" w:rsidRPr="00607EE4" w:rsidRDefault="00A04B0B" w:rsidP="00A04B0B">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536B2A69" w14:textId="77777777" w:rsidR="00A04B0B" w:rsidRPr="00607EE4" w:rsidRDefault="00A04B0B" w:rsidP="00A04B0B">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5146E76B" w14:textId="77777777" w:rsidR="00A04B0B" w:rsidRPr="00607EE4" w:rsidRDefault="00A04B0B" w:rsidP="00A04B0B">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2828D594" w14:textId="77777777" w:rsidR="00A04B0B" w:rsidRPr="00607EE4" w:rsidRDefault="00A04B0B" w:rsidP="00A04B0B">
                    <w:pPr>
                      <w:pStyle w:val="Kopfzeile"/>
                      <w:spacing w:line="360" w:lineRule="auto"/>
                      <w:rPr>
                        <w:rFonts w:ascii="Arial" w:hAnsi="Arial" w:cs="Arial"/>
                        <w:bCs/>
                        <w:iCs/>
                        <w:sz w:val="16"/>
                        <w:szCs w:val="16"/>
                        <w:lang w:eastAsia="ar-SA"/>
                      </w:rPr>
                    </w:pPr>
                    <w:hyperlink r:id="rId6" w:history="1">
                      <w:r w:rsidRPr="00607EE4">
                        <w:rPr>
                          <w:rStyle w:val="Hyperlink"/>
                          <w:rFonts w:ascii="Arial" w:hAnsi="Arial" w:cs="Arial"/>
                          <w:iCs/>
                          <w:sz w:val="16"/>
                          <w:szCs w:val="16"/>
                          <w:lang w:eastAsia="ar-SA"/>
                        </w:rPr>
                        <w:t>bridget.</w:t>
                      </w:r>
                      <w:r w:rsidRPr="00781E29">
                        <w:rPr>
                          <w:rStyle w:val="Hyperlink"/>
                          <w:rFonts w:ascii="Arial" w:hAnsi="Arial" w:cs="Arial"/>
                          <w:iCs/>
                          <w:sz w:val="16"/>
                          <w:szCs w:val="16"/>
                          <w:lang w:eastAsia="ar-SA"/>
                        </w:rPr>
                        <w:t>ngang</w:t>
                      </w:r>
                      <w:r w:rsidRPr="00607EE4">
                        <w:rPr>
                          <w:rStyle w:val="Hyperlink"/>
                          <w:rFonts w:ascii="Arial" w:hAnsi="Arial" w:cs="Arial"/>
                          <w:iCs/>
                          <w:sz w:val="16"/>
                          <w:szCs w:val="16"/>
                          <w:lang w:eastAsia="ar-SA"/>
                        </w:rPr>
                        <w:t>@kraiburg-tpe.com</w:t>
                      </w:r>
                    </w:hyperlink>
                  </w:p>
                  <w:p w14:paraId="41966336" w14:textId="77777777" w:rsidR="00A04B0B" w:rsidRPr="001E1888" w:rsidRDefault="00A04B0B" w:rsidP="00A04B0B">
                    <w:pPr>
                      <w:pStyle w:val="Textkrper-Zeileneinzug"/>
                      <w:ind w:left="0"/>
                      <w:rPr>
                        <w:bCs/>
                        <w:sz w:val="16"/>
                        <w:szCs w:val="16"/>
                      </w:rPr>
                    </w:pPr>
                  </w:p>
                  <w:p w14:paraId="4168DD4B" w14:textId="77777777" w:rsidR="00A04B0B" w:rsidRPr="00073D11" w:rsidRDefault="00A04B0B" w:rsidP="00A04B0B">
                    <w:pPr>
                      <w:pStyle w:val="Textkrper-Zeileneinzug"/>
                      <w:ind w:left="0"/>
                      <w:rPr>
                        <w:i w:val="0"/>
                        <w:sz w:val="16"/>
                        <w:szCs w:val="16"/>
                      </w:rPr>
                    </w:pPr>
                    <w:r w:rsidRPr="00073D11">
                      <w:rPr>
                        <w:bCs/>
                        <w:sz w:val="16"/>
                        <w:szCs w:val="16"/>
                      </w:rPr>
                      <w:t>Europe, Middle East &amp; Africa</w:t>
                    </w:r>
                  </w:p>
                  <w:p w14:paraId="6EFE5571" w14:textId="77777777" w:rsidR="00A04B0B" w:rsidRPr="000A52EE" w:rsidRDefault="00A04B0B" w:rsidP="00A04B0B">
                    <w:pPr>
                      <w:pStyle w:val="Textkrper-Zeileneinzug"/>
                      <w:ind w:left="0"/>
                      <w:rPr>
                        <w:i w:val="0"/>
                        <w:sz w:val="16"/>
                        <w:szCs w:val="16"/>
                      </w:rPr>
                    </w:pPr>
                    <w:r w:rsidRPr="000A52EE">
                      <w:rPr>
                        <w:i w:val="0"/>
                        <w:sz w:val="16"/>
                      </w:rPr>
                      <w:t>Simone Hammerl</w:t>
                    </w:r>
                  </w:p>
                  <w:p w14:paraId="2E20D008" w14:textId="77777777" w:rsidR="00A04B0B" w:rsidRPr="00F54D5B" w:rsidRDefault="00A04B0B" w:rsidP="00A04B0B">
                    <w:pPr>
                      <w:pStyle w:val="Textkrper-Zeileneinzug"/>
                      <w:ind w:left="0"/>
                      <w:rPr>
                        <w:i w:val="0"/>
                        <w:sz w:val="16"/>
                        <w:szCs w:val="16"/>
                      </w:rPr>
                    </w:pPr>
                    <w:r w:rsidRPr="00F54D5B">
                      <w:rPr>
                        <w:i w:val="0"/>
                        <w:sz w:val="16"/>
                      </w:rPr>
                      <w:t>Public Relations EMEA</w:t>
                    </w:r>
                  </w:p>
                  <w:p w14:paraId="3BD97FAC" w14:textId="77777777" w:rsidR="00A04B0B" w:rsidRPr="00F54D5B" w:rsidRDefault="00A04B0B" w:rsidP="00A04B0B">
                    <w:pPr>
                      <w:pStyle w:val="Textkrper-Zeileneinzug"/>
                      <w:ind w:left="0"/>
                      <w:rPr>
                        <w:i w:val="0"/>
                        <w:sz w:val="16"/>
                        <w:szCs w:val="16"/>
                      </w:rPr>
                    </w:pPr>
                    <w:r>
                      <w:rPr>
                        <w:i w:val="0"/>
                        <w:sz w:val="16"/>
                      </w:rPr>
                      <w:t>Phone:</w:t>
                    </w:r>
                    <w:r w:rsidRPr="00F54D5B">
                      <w:rPr>
                        <w:i w:val="0"/>
                        <w:sz w:val="16"/>
                      </w:rPr>
                      <w:t xml:space="preserve"> +49 8638 9810-568</w:t>
                    </w:r>
                  </w:p>
                  <w:p w14:paraId="2203CF3D" w14:textId="77777777" w:rsidR="00A04B0B" w:rsidRPr="00073D11" w:rsidRDefault="00A04B0B" w:rsidP="00A04B0B">
                    <w:pPr>
                      <w:pStyle w:val="Kopfzeile"/>
                      <w:spacing w:line="360" w:lineRule="auto"/>
                    </w:pPr>
                    <w:hyperlink r:id="rId7">
                      <w:r w:rsidRPr="00F54D5B">
                        <w:rPr>
                          <w:rStyle w:val="Hyperlink"/>
                          <w:rFonts w:ascii="Arial" w:hAnsi="Arial" w:cs="Arial"/>
                          <w:sz w:val="16"/>
                        </w:rPr>
                        <w:t>simone.hammerl@kraiburg-tpe.com</w:t>
                      </w:r>
                    </w:hyperlink>
                  </w:p>
                  <w:p w14:paraId="1A8A3EB8" w14:textId="509F60E6" w:rsidR="00F7262B" w:rsidRPr="00607EE4" w:rsidRDefault="00F7262B" w:rsidP="00F7262B">
                    <w:pPr>
                      <w:pStyle w:val="Textkrper-Zeileneinzug"/>
                      <w:suppressAutoHyphens w:val="0"/>
                      <w:ind w:left="0"/>
                      <w:rPr>
                        <w:i w:val="0"/>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519"/>
    <w:rsid w:val="00020B1F"/>
    <w:rsid w:val="00041B77"/>
    <w:rsid w:val="0004695A"/>
    <w:rsid w:val="00071236"/>
    <w:rsid w:val="00083596"/>
    <w:rsid w:val="0008553E"/>
    <w:rsid w:val="0008699C"/>
    <w:rsid w:val="00096CA7"/>
    <w:rsid w:val="00097D31"/>
    <w:rsid w:val="000A510D"/>
    <w:rsid w:val="000B6A97"/>
    <w:rsid w:val="000D12E7"/>
    <w:rsid w:val="000D178A"/>
    <w:rsid w:val="000F32CD"/>
    <w:rsid w:val="000F7C99"/>
    <w:rsid w:val="001144AE"/>
    <w:rsid w:val="001246FA"/>
    <w:rsid w:val="00144072"/>
    <w:rsid w:val="00146E7E"/>
    <w:rsid w:val="00163E63"/>
    <w:rsid w:val="0017332B"/>
    <w:rsid w:val="00180F66"/>
    <w:rsid w:val="001C4EAE"/>
    <w:rsid w:val="001C5654"/>
    <w:rsid w:val="001E2478"/>
    <w:rsid w:val="001F3A3A"/>
    <w:rsid w:val="00201710"/>
    <w:rsid w:val="00206053"/>
    <w:rsid w:val="00225FD8"/>
    <w:rsid w:val="00235BA5"/>
    <w:rsid w:val="002631F5"/>
    <w:rsid w:val="00290710"/>
    <w:rsid w:val="00290773"/>
    <w:rsid w:val="0029752E"/>
    <w:rsid w:val="002A37DD"/>
    <w:rsid w:val="002A4FA8"/>
    <w:rsid w:val="002B3A55"/>
    <w:rsid w:val="002C4280"/>
    <w:rsid w:val="002C6993"/>
    <w:rsid w:val="002D69AE"/>
    <w:rsid w:val="002F2061"/>
    <w:rsid w:val="002F563D"/>
    <w:rsid w:val="00353EFE"/>
    <w:rsid w:val="00360D6A"/>
    <w:rsid w:val="00382CA3"/>
    <w:rsid w:val="00392D90"/>
    <w:rsid w:val="00393332"/>
    <w:rsid w:val="003C6DEF"/>
    <w:rsid w:val="003C78DA"/>
    <w:rsid w:val="004002A2"/>
    <w:rsid w:val="00406C85"/>
    <w:rsid w:val="00417621"/>
    <w:rsid w:val="004369DD"/>
    <w:rsid w:val="00453108"/>
    <w:rsid w:val="00456843"/>
    <w:rsid w:val="00456A3B"/>
    <w:rsid w:val="00457D6E"/>
    <w:rsid w:val="0046171A"/>
    <w:rsid w:val="00466D2D"/>
    <w:rsid w:val="00471A94"/>
    <w:rsid w:val="00481947"/>
    <w:rsid w:val="004A62E0"/>
    <w:rsid w:val="004B466E"/>
    <w:rsid w:val="004C6E24"/>
    <w:rsid w:val="004D5BAF"/>
    <w:rsid w:val="004E074A"/>
    <w:rsid w:val="00502615"/>
    <w:rsid w:val="0050419E"/>
    <w:rsid w:val="00510706"/>
    <w:rsid w:val="0051495D"/>
    <w:rsid w:val="005312F2"/>
    <w:rsid w:val="00537E2C"/>
    <w:rsid w:val="005472F8"/>
    <w:rsid w:val="00550C61"/>
    <w:rsid w:val="00585FED"/>
    <w:rsid w:val="005D467D"/>
    <w:rsid w:val="005E1C3F"/>
    <w:rsid w:val="00607EE4"/>
    <w:rsid w:val="00614013"/>
    <w:rsid w:val="006425FB"/>
    <w:rsid w:val="006709AB"/>
    <w:rsid w:val="006773F5"/>
    <w:rsid w:val="006B0D90"/>
    <w:rsid w:val="006B1DAF"/>
    <w:rsid w:val="006D0902"/>
    <w:rsid w:val="006E4B80"/>
    <w:rsid w:val="006E65CF"/>
    <w:rsid w:val="0071575E"/>
    <w:rsid w:val="007625FF"/>
    <w:rsid w:val="007640C8"/>
    <w:rsid w:val="00781E29"/>
    <w:rsid w:val="0078239C"/>
    <w:rsid w:val="007831E2"/>
    <w:rsid w:val="00784C57"/>
    <w:rsid w:val="007861D0"/>
    <w:rsid w:val="007B4C2D"/>
    <w:rsid w:val="007D1165"/>
    <w:rsid w:val="007D7444"/>
    <w:rsid w:val="007F1877"/>
    <w:rsid w:val="007F3DBF"/>
    <w:rsid w:val="0085370A"/>
    <w:rsid w:val="00874A31"/>
    <w:rsid w:val="00885E31"/>
    <w:rsid w:val="00886DC3"/>
    <w:rsid w:val="00893ECA"/>
    <w:rsid w:val="008A5FBA"/>
    <w:rsid w:val="008A7519"/>
    <w:rsid w:val="008B1F30"/>
    <w:rsid w:val="008B2E96"/>
    <w:rsid w:val="008B6AFF"/>
    <w:rsid w:val="008C1FC0"/>
    <w:rsid w:val="008C43CA"/>
    <w:rsid w:val="008D0995"/>
    <w:rsid w:val="008D6339"/>
    <w:rsid w:val="008E5B5F"/>
    <w:rsid w:val="00923D2E"/>
    <w:rsid w:val="00931760"/>
    <w:rsid w:val="00934574"/>
    <w:rsid w:val="00947D55"/>
    <w:rsid w:val="00953E5A"/>
    <w:rsid w:val="009630ED"/>
    <w:rsid w:val="00964C40"/>
    <w:rsid w:val="00980DBB"/>
    <w:rsid w:val="009C6773"/>
    <w:rsid w:val="009D2540"/>
    <w:rsid w:val="009E74A0"/>
    <w:rsid w:val="00A04B0B"/>
    <w:rsid w:val="00A128E7"/>
    <w:rsid w:val="00A376F8"/>
    <w:rsid w:val="00A57CD6"/>
    <w:rsid w:val="00A709B8"/>
    <w:rsid w:val="00A805C3"/>
    <w:rsid w:val="00A805F6"/>
    <w:rsid w:val="00A832FB"/>
    <w:rsid w:val="00A868C7"/>
    <w:rsid w:val="00AA1EDC"/>
    <w:rsid w:val="00AB32AB"/>
    <w:rsid w:val="00AB48F2"/>
    <w:rsid w:val="00AC5109"/>
    <w:rsid w:val="00AD13B3"/>
    <w:rsid w:val="00AE14B8"/>
    <w:rsid w:val="00AE270A"/>
    <w:rsid w:val="00AF662E"/>
    <w:rsid w:val="00AF706E"/>
    <w:rsid w:val="00B02EF5"/>
    <w:rsid w:val="00B20D0E"/>
    <w:rsid w:val="00B21133"/>
    <w:rsid w:val="00B43FD8"/>
    <w:rsid w:val="00B67160"/>
    <w:rsid w:val="00B71FAC"/>
    <w:rsid w:val="00B81B58"/>
    <w:rsid w:val="00B8617D"/>
    <w:rsid w:val="00BB7B1A"/>
    <w:rsid w:val="00BC1A81"/>
    <w:rsid w:val="00BD737C"/>
    <w:rsid w:val="00BF28D4"/>
    <w:rsid w:val="00C0054B"/>
    <w:rsid w:val="00C10035"/>
    <w:rsid w:val="00C24DC3"/>
    <w:rsid w:val="00C30003"/>
    <w:rsid w:val="00C33B05"/>
    <w:rsid w:val="00C4048C"/>
    <w:rsid w:val="00C566EF"/>
    <w:rsid w:val="00C70EBC"/>
    <w:rsid w:val="00C75BBC"/>
    <w:rsid w:val="00C77023"/>
    <w:rsid w:val="00C8056E"/>
    <w:rsid w:val="00C8574F"/>
    <w:rsid w:val="00C93326"/>
    <w:rsid w:val="00C95294"/>
    <w:rsid w:val="00C96F2F"/>
    <w:rsid w:val="00CE3169"/>
    <w:rsid w:val="00CE6C93"/>
    <w:rsid w:val="00CF1F82"/>
    <w:rsid w:val="00CF2E2A"/>
    <w:rsid w:val="00D14F71"/>
    <w:rsid w:val="00D2192F"/>
    <w:rsid w:val="00D238FD"/>
    <w:rsid w:val="00D34D49"/>
    <w:rsid w:val="00D37EDC"/>
    <w:rsid w:val="00D41761"/>
    <w:rsid w:val="00D50D0C"/>
    <w:rsid w:val="00D625E9"/>
    <w:rsid w:val="00D81F17"/>
    <w:rsid w:val="00D821DB"/>
    <w:rsid w:val="00D94357"/>
    <w:rsid w:val="00D9749E"/>
    <w:rsid w:val="00DB2468"/>
    <w:rsid w:val="00DC10C6"/>
    <w:rsid w:val="00DC32CA"/>
    <w:rsid w:val="00DD255D"/>
    <w:rsid w:val="00E039D8"/>
    <w:rsid w:val="00E17CAC"/>
    <w:rsid w:val="00E362A3"/>
    <w:rsid w:val="00E418DE"/>
    <w:rsid w:val="00E533F6"/>
    <w:rsid w:val="00E908C9"/>
    <w:rsid w:val="00E93619"/>
    <w:rsid w:val="00ED7A78"/>
    <w:rsid w:val="00F11E25"/>
    <w:rsid w:val="00F125F3"/>
    <w:rsid w:val="00F14DFB"/>
    <w:rsid w:val="00F20F7E"/>
    <w:rsid w:val="00F33088"/>
    <w:rsid w:val="00F40D3D"/>
    <w:rsid w:val="00F42AE2"/>
    <w:rsid w:val="00F50B59"/>
    <w:rsid w:val="00F540D8"/>
    <w:rsid w:val="00F5440F"/>
    <w:rsid w:val="00F56344"/>
    <w:rsid w:val="00F7262B"/>
    <w:rsid w:val="00F80296"/>
    <w:rsid w:val="00F86B5D"/>
    <w:rsid w:val="00F97DC4"/>
    <w:rsid w:val="00FA13B7"/>
    <w:rsid w:val="00FA1F87"/>
    <w:rsid w:val="00FF63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02DCB4"/>
  <w14:defaultImageDpi w14:val="0"/>
  <w15:docId w15:val="{43088CB3-2C3D-4792-9054-3B9880E0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GB" w:eastAsia="en-GB"/>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locked/>
    <w:rsid w:val="00A832FB"/>
    <w:rPr>
      <w:rFonts w:asciiTheme="majorHAnsi" w:eastAsiaTheme="majorEastAsia" w:hAnsiTheme="majorHAnsi" w:cs="Times New Roman"/>
      <w:b/>
      <w:bCs/>
      <w:color w:val="4F81BD" w:themeColor="accent1"/>
      <w:sz w:val="26"/>
      <w:szCs w:val="26"/>
      <w:lang w:val="en-GB" w:eastAsia="x-none"/>
    </w:rPr>
  </w:style>
  <w:style w:type="character" w:customStyle="1" w:styleId="berschrift3Zchn">
    <w:name w:val="Überschrift 3 Zchn"/>
    <w:basedOn w:val="Absatz-Standardschriftart"/>
    <w:link w:val="berschrift3"/>
    <w:uiPriority w:val="9"/>
    <w:locked/>
    <w:rsid w:val="00180F66"/>
    <w:rPr>
      <w:rFonts w:ascii="Times New Roman" w:hAnsi="Times New Roman" w:cs="Times New Roman"/>
      <w:b/>
      <w:bCs/>
      <w:sz w:val="27"/>
      <w:szCs w:val="27"/>
    </w:rPr>
  </w:style>
  <w:style w:type="character" w:styleId="Hyperlink">
    <w:name w:val="Hyperlink"/>
    <w:basedOn w:val="Absatz-Standardschriftart"/>
    <w:uiPriority w:val="99"/>
    <w:unhideWhenUsed/>
    <w:rsid w:val="00C0054B"/>
    <w:rPr>
      <w:rFonts w:cs="Times New Roman"/>
      <w:color w:val="0000FF" w:themeColor="hyperlink"/>
      <w:u w:val="single"/>
    </w:rPr>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84C57"/>
    <w:rPr>
      <w:rFonts w:ascii="Tahoma" w:hAnsi="Tahoma" w:cs="Tahoma"/>
      <w:sz w:val="16"/>
      <w:szCs w:val="16"/>
      <w:lang w:val="en-GB" w:eastAsia="x-none"/>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locked/>
    <w:rsid w:val="00784C57"/>
    <w:rPr>
      <w:rFonts w:cs="Times New Roman"/>
      <w:lang w:val="en-GB" w:eastAsia="x-none"/>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locked/>
    <w:rsid w:val="00784C57"/>
    <w:rPr>
      <w:rFonts w:cs="Times New Roman"/>
      <w:lang w:val="en-GB" w:eastAsia="x-none"/>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hAnsi="Arial" w:cs="Arial"/>
      <w:i/>
      <w:iCs/>
      <w:sz w:val="20"/>
      <w:szCs w:val="20"/>
    </w:rPr>
  </w:style>
  <w:style w:type="character" w:customStyle="1" w:styleId="Textkrper-ZeileneinzugZchn">
    <w:name w:val="Textkörper-Zeileneinzug Zchn"/>
    <w:basedOn w:val="Absatz-Standardschriftart"/>
    <w:link w:val="Textkrper-Zeileneinzug"/>
    <w:uiPriority w:val="99"/>
    <w:locked/>
    <w:rsid w:val="00502615"/>
    <w:rPr>
      <w:rFonts w:ascii="Arial"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rFonts w:cs="Times New Roman"/>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DB2468"/>
    <w:rPr>
      <w:rFonts w:cs="Times New Roman"/>
      <w:sz w:val="20"/>
      <w:szCs w:val="20"/>
      <w:lang w:val="en-GB" w:eastAsia="x-none"/>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locked/>
    <w:rsid w:val="00DB2468"/>
    <w:rPr>
      <w:rFonts w:cs="Times New Roman"/>
      <w:b/>
      <w:bCs/>
      <w:sz w:val="20"/>
      <w:szCs w:val="20"/>
      <w:lang w:val="en-GB" w:eastAsia="x-none"/>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locked/>
    <w:rsid w:val="00083596"/>
    <w:rPr>
      <w:rFonts w:cs="Times New Roman"/>
      <w:lang w:val="en-GB" w:eastAsia="x-none"/>
    </w:rPr>
  </w:style>
  <w:style w:type="paragraph" w:styleId="Listenabsatz">
    <w:name w:val="List Paragraph"/>
    <w:basedOn w:val="Standard"/>
    <w:uiPriority w:val="34"/>
    <w:qFormat/>
    <w:rsid w:val="00083596"/>
    <w:pPr>
      <w:spacing w:after="0" w:line="240" w:lineRule="auto"/>
      <w:ind w:left="720"/>
      <w:contextualSpacing/>
    </w:pPr>
    <w:rPr>
      <w:rFonts w:ascii="Times New Roman" w:hAnsi="Times New Roman"/>
      <w:sz w:val="24"/>
      <w:szCs w:val="24"/>
    </w:rPr>
  </w:style>
  <w:style w:type="character" w:styleId="Hervorhebung">
    <w:name w:val="Emphasis"/>
    <w:basedOn w:val="Absatz-Standardschriftart"/>
    <w:uiPriority w:val="20"/>
    <w:qFormat/>
    <w:rsid w:val="00180F66"/>
    <w:rPr>
      <w:rFonts w:cs="Times New Roman"/>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180F66"/>
    <w:rPr>
      <w:rFonts w:cs="Times New Roman"/>
      <w:b/>
      <w:bCs/>
    </w:rPr>
  </w:style>
  <w:style w:type="paragraph" w:customStyle="1" w:styleId="bodytext">
    <w:name w:val="bodytext"/>
    <w:basedOn w:val="Standard"/>
    <w:rsid w:val="00E17CAC"/>
    <w:pPr>
      <w:spacing w:before="100" w:beforeAutospacing="1" w:after="100" w:afterAutospacing="1" w:line="240" w:lineRule="auto"/>
    </w:pPr>
    <w:rPr>
      <w:rFonts w:ascii="Times New Roman" w:hAnsi="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hAnsi="Times New Roman"/>
      <w:sz w:val="24"/>
      <w:szCs w:val="24"/>
    </w:rPr>
  </w:style>
  <w:style w:type="character" w:customStyle="1" w:styleId="bittitle">
    <w:name w:val="bittitle"/>
    <w:basedOn w:val="Absatz-Standardschriftart"/>
    <w:rsid w:val="00E17CAC"/>
    <w:rPr>
      <w:rFonts w:cs="Times New Roman"/>
    </w:rPr>
  </w:style>
  <w:style w:type="character" w:styleId="BesuchterLink">
    <w:name w:val="FollowedHyperlink"/>
    <w:basedOn w:val="Absatz-Standardschriftart"/>
    <w:uiPriority w:val="99"/>
    <w:semiHidden/>
    <w:unhideWhenUsed/>
    <w:rsid w:val="00C30003"/>
    <w:rPr>
      <w:rFonts w:cs="Times New Roman"/>
      <w:color w:val="800080" w:themeColor="followedHyperlink"/>
      <w:u w:val="single"/>
    </w:rPr>
  </w:style>
  <w:style w:type="table" w:styleId="Tabellenraster">
    <w:name w:val="Table Grid"/>
    <w:basedOn w:val="NormaleTabelle"/>
    <w:uiPriority w:val="59"/>
    <w:rsid w:val="0051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51495D"/>
    <w:pPr>
      <w:spacing w:after="0" w:line="240" w:lineRule="auto"/>
    </w:pPr>
    <w:rPr>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cs="Times New Roman"/>
        <w:b/>
        <w:bCs/>
      </w:rPr>
    </w:tblStylePr>
    <w:tblStylePr w:type="lastRow">
      <w:rPr>
        <w:rFonts w:cs="Times New Roman"/>
        <w:b/>
        <w:bCs/>
      </w:rPr>
      <w:tblPr/>
      <w:tcPr>
        <w:tcBorders>
          <w:top w:val="double" w:sz="4" w:space="0" w:color="BFBFBF" w:themeColor="background1" w:themeShade="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character" w:styleId="NichtaufgelsteErwhnung">
    <w:name w:val="Unresolved Mention"/>
    <w:basedOn w:val="Absatz-Standardschriftart"/>
    <w:uiPriority w:val="99"/>
    <w:semiHidden/>
    <w:unhideWhenUsed/>
    <w:rsid w:val="006773F5"/>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0585">
      <w:marLeft w:val="0"/>
      <w:marRight w:val="0"/>
      <w:marTop w:val="0"/>
      <w:marBottom w:val="0"/>
      <w:divBdr>
        <w:top w:val="none" w:sz="0" w:space="0" w:color="auto"/>
        <w:left w:val="none" w:sz="0" w:space="0" w:color="auto"/>
        <w:bottom w:val="none" w:sz="0" w:space="0" w:color="auto"/>
        <w:right w:val="none" w:sz="0" w:space="0" w:color="auto"/>
      </w:divBdr>
      <w:divsChild>
        <w:div w:id="19210589">
          <w:marLeft w:val="0"/>
          <w:marRight w:val="0"/>
          <w:marTop w:val="0"/>
          <w:marBottom w:val="0"/>
          <w:divBdr>
            <w:top w:val="none" w:sz="0" w:space="0" w:color="auto"/>
            <w:left w:val="none" w:sz="0" w:space="0" w:color="auto"/>
            <w:bottom w:val="none" w:sz="0" w:space="0" w:color="auto"/>
            <w:right w:val="none" w:sz="0" w:space="0" w:color="auto"/>
          </w:divBdr>
          <w:divsChild>
            <w:div w:id="19210587">
              <w:marLeft w:val="0"/>
              <w:marRight w:val="0"/>
              <w:marTop w:val="0"/>
              <w:marBottom w:val="0"/>
              <w:divBdr>
                <w:top w:val="none" w:sz="0" w:space="0" w:color="auto"/>
                <w:left w:val="none" w:sz="0" w:space="0" w:color="auto"/>
                <w:bottom w:val="none" w:sz="0" w:space="0" w:color="auto"/>
                <w:right w:val="none" w:sz="0" w:space="0" w:color="auto"/>
              </w:divBdr>
            </w:div>
            <w:div w:id="1921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586">
      <w:marLeft w:val="0"/>
      <w:marRight w:val="0"/>
      <w:marTop w:val="0"/>
      <w:marBottom w:val="0"/>
      <w:divBdr>
        <w:top w:val="none" w:sz="0" w:space="0" w:color="auto"/>
        <w:left w:val="none" w:sz="0" w:space="0" w:color="auto"/>
        <w:bottom w:val="none" w:sz="0" w:space="0" w:color="auto"/>
        <w:right w:val="none" w:sz="0" w:space="0" w:color="auto"/>
      </w:divBdr>
    </w:div>
    <w:div w:id="19210588">
      <w:marLeft w:val="0"/>
      <w:marRight w:val="0"/>
      <w:marTop w:val="0"/>
      <w:marBottom w:val="0"/>
      <w:divBdr>
        <w:top w:val="none" w:sz="0" w:space="0" w:color="auto"/>
        <w:left w:val="none" w:sz="0" w:space="0" w:color="auto"/>
        <w:bottom w:val="none" w:sz="0" w:space="0" w:color="auto"/>
        <w:right w:val="none" w:sz="0" w:space="0" w:color="auto"/>
      </w:divBdr>
    </w:div>
    <w:div w:id="19210590">
      <w:marLeft w:val="0"/>
      <w:marRight w:val="0"/>
      <w:marTop w:val="0"/>
      <w:marBottom w:val="0"/>
      <w:divBdr>
        <w:top w:val="none" w:sz="0" w:space="0" w:color="auto"/>
        <w:left w:val="none" w:sz="0" w:space="0" w:color="auto"/>
        <w:bottom w:val="none" w:sz="0" w:space="0" w:color="auto"/>
        <w:right w:val="none" w:sz="0" w:space="0" w:color="auto"/>
      </w:divBdr>
    </w:div>
    <w:div w:id="192105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mat-uve.de/en/newsroom/news/companyitem/improving-air-quality-in-the-car.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imone.hammerl@kraiburg-tpe.com" TargetMode="External"/><Relationship Id="rId2" Type="http://schemas.openxmlformats.org/officeDocument/2006/relationships/hyperlink" Target="mailto:gabriela.yohn@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gabriela.yohn@kraiburg-tpe.com" TargetMode="External"/><Relationship Id="rId4" Type="http://schemas.openxmlformats.org/officeDocument/2006/relationships/hyperlink" Target="mailto:simone.hammerl@kraiburg-tp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Sentence%20header.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6E24D-5A06-45F0-8B33-5BA52CAA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Sentence header.dotx</Template>
  <TotalTime>0</TotalTime>
  <Pages>3</Pages>
  <Words>618</Words>
  <Characters>3953</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Scores a Victory with The First Thai Brush</vt:lpstr>
      <vt:lpstr>KRAIBURG TPE Scores a Victory with The First Thai Brush</vt:lpstr>
    </vt:vector>
  </TitlesOfParts>
  <Manager>Ilona Giljam</Manager>
  <Company>EMG</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Scores a Victory with The First Thai Brush</dc:title>
  <dc:subject/>
  <dc:creator>Siria Nielsen</dc:creator>
  <cp:keywords>026</cp:keywords>
  <dc:description/>
  <cp:lastModifiedBy>Sittner, Marlen</cp:lastModifiedBy>
  <cp:revision>2</cp:revision>
  <cp:lastPrinted>2017-05-01T02:55:00Z</cp:lastPrinted>
  <dcterms:created xsi:type="dcterms:W3CDTF">2019-02-11T09:06:00Z</dcterms:created>
  <dcterms:modified xsi:type="dcterms:W3CDTF">2019-02-11T09:06:00Z</dcterms:modified>
  <cp:category>PR</cp:category>
</cp:coreProperties>
</file>