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3B91" w:rsidRDefault="00B95065" w:rsidP="00DB56BD">
      <w:pPr>
        <w:spacing w:after="0" w:line="360" w:lineRule="auto"/>
        <w:ind w:right="1701"/>
        <w:rPr>
          <w:rFonts w:ascii="Arial" w:hAnsi="Arial" w:cs="Arial"/>
          <w:b/>
          <w:sz w:val="24"/>
          <w:szCs w:val="24"/>
        </w:rPr>
      </w:pPr>
      <w:r>
        <w:rPr>
          <w:rFonts w:ascii="Arial" w:hAnsi="Arial"/>
          <w:b/>
          <w:sz w:val="24"/>
          <w:szCs w:val="24"/>
        </w:rPr>
        <w:t>Reliable seals with THERMOLAST</w:t>
      </w:r>
      <w:r>
        <w:rPr>
          <w:rFonts w:ascii="Arial" w:hAnsi="Arial"/>
          <w:b/>
          <w:sz w:val="24"/>
          <w:szCs w:val="24"/>
          <w:vertAlign w:val="superscript"/>
        </w:rPr>
        <w:t>®</w:t>
      </w:r>
      <w:r>
        <w:rPr>
          <w:rFonts w:ascii="Arial" w:hAnsi="Arial"/>
          <w:b/>
          <w:sz w:val="24"/>
          <w:szCs w:val="24"/>
        </w:rPr>
        <w:t xml:space="preserve"> M</w:t>
      </w:r>
    </w:p>
    <w:p w:rsidR="00471A94" w:rsidRPr="00471A94" w:rsidRDefault="00B95065" w:rsidP="00DB56BD">
      <w:pPr>
        <w:spacing w:after="0" w:line="360" w:lineRule="auto"/>
        <w:ind w:right="1701"/>
        <w:jc w:val="both"/>
        <w:rPr>
          <w:rFonts w:ascii="Arial" w:hAnsi="Arial" w:cs="Arial"/>
          <w:b/>
          <w:sz w:val="20"/>
          <w:szCs w:val="20"/>
        </w:rPr>
      </w:pPr>
      <w:r>
        <w:rPr>
          <w:rFonts w:ascii="Arial" w:hAnsi="Arial"/>
          <w:b/>
          <w:sz w:val="20"/>
          <w:szCs w:val="20"/>
        </w:rPr>
        <w:t xml:space="preserve">Aptar Pharma relies on medical grade TPE for eye drop packaging </w:t>
      </w:r>
    </w:p>
    <w:p w:rsidR="00083596" w:rsidRPr="00845AC0" w:rsidRDefault="00083596" w:rsidP="00DB56BD">
      <w:pPr>
        <w:keepLines/>
        <w:spacing w:after="0" w:line="360" w:lineRule="auto"/>
        <w:ind w:right="1701"/>
        <w:jc w:val="both"/>
        <w:rPr>
          <w:rFonts w:ascii="Arial" w:hAnsi="Arial" w:cs="Arial"/>
          <w:sz w:val="20"/>
          <w:szCs w:val="20"/>
          <w:lang w:val="en-US"/>
        </w:rPr>
      </w:pPr>
    </w:p>
    <w:p w:rsidR="00083596" w:rsidRPr="00803E0C" w:rsidRDefault="00E35846" w:rsidP="004C2F1E">
      <w:pPr>
        <w:keepLines/>
        <w:spacing w:after="0" w:line="360" w:lineRule="auto"/>
        <w:ind w:right="1701"/>
        <w:jc w:val="both"/>
        <w:rPr>
          <w:rFonts w:ascii="Arial" w:hAnsi="Arial" w:cs="Arial"/>
          <w:b/>
          <w:sz w:val="20"/>
          <w:szCs w:val="20"/>
        </w:rPr>
      </w:pPr>
      <w:r>
        <w:rPr>
          <w:rFonts w:ascii="Arial" w:hAnsi="Arial"/>
          <w:b/>
          <w:sz w:val="20"/>
          <w:szCs w:val="20"/>
        </w:rPr>
        <w:t>With several functional components manufactured using a newly developed, medical grade TPE from KRAIBURG TPE, Aptar Pharma launched its ophthalmic squeeze dispenser (OSD). The Thermoplastic Elastomer components come into direct contact with the</w:t>
      </w:r>
      <w:r w:rsidR="00CC0031">
        <w:rPr>
          <w:rFonts w:ascii="Arial" w:hAnsi="Arial"/>
          <w:b/>
          <w:sz w:val="20"/>
          <w:szCs w:val="20"/>
        </w:rPr>
        <w:t xml:space="preserve"> medical eye drop formulation</w:t>
      </w:r>
      <w:r>
        <w:rPr>
          <w:rFonts w:ascii="Arial" w:hAnsi="Arial"/>
          <w:b/>
          <w:sz w:val="20"/>
          <w:szCs w:val="20"/>
        </w:rPr>
        <w:t>. Aptar Pharma requires classification as a medical grade plastic in compliance with the stringent regulations for the primary packaging of sensitive medications.</w:t>
      </w:r>
    </w:p>
    <w:p w:rsidR="00EA17AE" w:rsidRPr="00845AC0" w:rsidRDefault="00EA17AE" w:rsidP="00EA17AE">
      <w:pPr>
        <w:spacing w:after="0" w:line="360" w:lineRule="auto"/>
        <w:ind w:right="1701"/>
        <w:jc w:val="both"/>
        <w:rPr>
          <w:rFonts w:ascii="Arial" w:hAnsi="Arial" w:cs="Arial"/>
          <w:sz w:val="20"/>
          <w:szCs w:val="20"/>
          <w:lang w:val="en-US"/>
        </w:rPr>
      </w:pPr>
    </w:p>
    <w:p w:rsidR="00767DD5" w:rsidRDefault="00E0454A" w:rsidP="004C2F1E">
      <w:pPr>
        <w:spacing w:after="0" w:line="360" w:lineRule="auto"/>
        <w:ind w:right="1701"/>
        <w:jc w:val="both"/>
        <w:rPr>
          <w:rFonts w:ascii="Arial" w:hAnsi="Arial" w:cs="Arial"/>
          <w:sz w:val="20"/>
          <w:szCs w:val="20"/>
        </w:rPr>
      </w:pPr>
      <w:r>
        <w:rPr>
          <w:rFonts w:ascii="Arial" w:hAnsi="Arial"/>
          <w:sz w:val="20"/>
          <w:szCs w:val="20"/>
        </w:rPr>
        <w:t xml:space="preserve">Dry eyes can be caused by various medical conditions, such as diabetes, rheumatism and thyroid disorders, and also by </w:t>
      </w:r>
      <w:bookmarkStart w:id="0" w:name="_GoBack"/>
      <w:bookmarkEnd w:id="0"/>
      <w:r>
        <w:rPr>
          <w:rFonts w:ascii="Arial" w:hAnsi="Arial"/>
          <w:sz w:val="20"/>
          <w:szCs w:val="20"/>
        </w:rPr>
        <w:t xml:space="preserve">draughts or contact lenses, or by prolonged exposure to computer monitors. Moisturising eye drops are a time-proven remedy. However, they seldom contain preservatives, which cause allergic reactions in many people. Due to its microbiological safety </w:t>
      </w:r>
      <w:r w:rsidR="00CC0031">
        <w:rPr>
          <w:rFonts w:ascii="Arial" w:hAnsi="Arial"/>
          <w:sz w:val="20"/>
          <w:szCs w:val="20"/>
        </w:rPr>
        <w:t>as well as</w:t>
      </w:r>
      <w:r>
        <w:rPr>
          <w:rFonts w:ascii="Arial" w:hAnsi="Arial"/>
          <w:sz w:val="20"/>
          <w:szCs w:val="20"/>
        </w:rPr>
        <w:t xml:space="preserve"> easy and precise dosing capabilities, the ophthalmic squeeze dispenser (OSD) from Aptar P</w:t>
      </w:r>
      <w:r w:rsidR="00CC0031">
        <w:rPr>
          <w:rFonts w:ascii="Arial" w:hAnsi="Arial"/>
          <w:sz w:val="20"/>
          <w:szCs w:val="20"/>
        </w:rPr>
        <w:t xml:space="preserve">harma is in widespread use as </w:t>
      </w:r>
      <w:r>
        <w:rPr>
          <w:rFonts w:ascii="Arial" w:hAnsi="Arial"/>
          <w:sz w:val="20"/>
          <w:szCs w:val="20"/>
        </w:rPr>
        <w:t>dispenser for eye drops that contain no preservatives.</w:t>
      </w:r>
    </w:p>
    <w:p w:rsidR="00B46323" w:rsidRDefault="000E2DC0" w:rsidP="004C2F1E">
      <w:pPr>
        <w:spacing w:after="0" w:line="360" w:lineRule="auto"/>
        <w:ind w:right="1701"/>
        <w:jc w:val="both"/>
        <w:rPr>
          <w:rFonts w:ascii="Arial" w:hAnsi="Arial" w:cs="Arial"/>
          <w:sz w:val="20"/>
          <w:szCs w:val="20"/>
        </w:rPr>
      </w:pPr>
      <w:r>
        <w:rPr>
          <w:rFonts w:ascii="Arial" w:hAnsi="Arial"/>
          <w:b/>
          <w:noProof/>
          <w:sz w:val="24"/>
          <w:szCs w:val="24"/>
          <w:lang w:val="de-DE" w:eastAsia="de-DE"/>
        </w:rPr>
        <mc:AlternateContent>
          <mc:Choice Requires="wps">
            <w:drawing>
              <wp:anchor distT="0" distB="0" distL="114300" distR="114300" simplePos="0" relativeHeight="251659264" behindDoc="0" locked="0" layoutInCell="1" allowOverlap="1">
                <wp:simplePos x="0" y="0"/>
                <wp:positionH relativeFrom="rightMargin">
                  <wp:posOffset>-828040</wp:posOffset>
                </wp:positionH>
                <wp:positionV relativeFrom="bottomMargin">
                  <wp:posOffset>-1800225</wp:posOffset>
                </wp:positionV>
                <wp:extent cx="1886400" cy="22572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6400" cy="22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5D74" w:rsidRPr="00502615" w:rsidRDefault="00605D74" w:rsidP="00605D74">
                            <w:pPr>
                              <w:pStyle w:val="Kopfzeile"/>
                              <w:spacing w:line="360" w:lineRule="auto"/>
                              <w:rPr>
                                <w:rFonts w:ascii="Arial" w:hAnsi="Arial" w:cs="Arial"/>
                                <w:b/>
                                <w:sz w:val="16"/>
                                <w:szCs w:val="16"/>
                              </w:rPr>
                            </w:pPr>
                            <w:r>
                              <w:rPr>
                                <w:rFonts w:ascii="Arial" w:hAnsi="Arial"/>
                                <w:b/>
                                <w:sz w:val="16"/>
                                <w:szCs w:val="16"/>
                              </w:rPr>
                              <w:t>Press office</w:t>
                            </w:r>
                          </w:p>
                          <w:p w:rsidR="00605D74" w:rsidRDefault="00605D74" w:rsidP="00605D74">
                            <w:pPr>
                              <w:pStyle w:val="Textkrper-Zeileneinzug"/>
                              <w:ind w:left="0"/>
                              <w:rPr>
                                <w:i w:val="0"/>
                                <w:sz w:val="16"/>
                                <w:szCs w:val="16"/>
                              </w:rPr>
                            </w:pPr>
                            <w:r>
                              <w:rPr>
                                <w:bCs/>
                                <w:sz w:val="16"/>
                                <w:szCs w:val="16"/>
                              </w:rPr>
                              <w:t>Europe, Middle East &amp; Africa</w:t>
                            </w:r>
                          </w:p>
                          <w:p w:rsidR="00605D74" w:rsidRPr="00502615" w:rsidRDefault="00605D74" w:rsidP="00605D74">
                            <w:pPr>
                              <w:pStyle w:val="Textkrper-Zeileneinzug"/>
                              <w:ind w:left="0"/>
                              <w:rPr>
                                <w:i w:val="0"/>
                                <w:sz w:val="16"/>
                                <w:szCs w:val="16"/>
                              </w:rPr>
                            </w:pPr>
                            <w:r>
                              <w:rPr>
                                <w:i w:val="0"/>
                                <w:sz w:val="16"/>
                                <w:szCs w:val="16"/>
                              </w:rPr>
                              <w:t>Simone Hammerl</w:t>
                            </w:r>
                          </w:p>
                          <w:p w:rsidR="00605D74" w:rsidRPr="00AB2371" w:rsidRDefault="00605D74" w:rsidP="00605D74">
                            <w:pPr>
                              <w:pStyle w:val="Textkrper-Zeileneinzug"/>
                              <w:ind w:left="0"/>
                              <w:rPr>
                                <w:i w:val="0"/>
                                <w:sz w:val="16"/>
                                <w:szCs w:val="16"/>
                              </w:rPr>
                            </w:pPr>
                            <w:r>
                              <w:rPr>
                                <w:i w:val="0"/>
                                <w:sz w:val="16"/>
                                <w:szCs w:val="16"/>
                              </w:rPr>
                              <w:t>Public Relations EMEA</w:t>
                            </w:r>
                          </w:p>
                          <w:p w:rsidR="00605D74" w:rsidRPr="00AB2371" w:rsidRDefault="00605D74" w:rsidP="00605D74">
                            <w:pPr>
                              <w:pStyle w:val="Textkrper-Zeileneinzug"/>
                              <w:ind w:left="0"/>
                              <w:rPr>
                                <w:i w:val="0"/>
                                <w:sz w:val="16"/>
                                <w:szCs w:val="16"/>
                              </w:rPr>
                            </w:pPr>
                            <w:r>
                              <w:rPr>
                                <w:i w:val="0"/>
                                <w:sz w:val="16"/>
                                <w:szCs w:val="16"/>
                              </w:rPr>
                              <w:t>Phone: +49 8638 9810-568</w:t>
                            </w:r>
                          </w:p>
                          <w:p w:rsidR="00605D74" w:rsidRPr="000F23AF" w:rsidRDefault="00CC0031" w:rsidP="00605D74">
                            <w:pPr>
                              <w:pStyle w:val="Kopfzeile"/>
                              <w:spacing w:line="360" w:lineRule="auto"/>
                              <w:rPr>
                                <w:rFonts w:ascii="Arial" w:hAnsi="Arial" w:cs="Arial"/>
                                <w:sz w:val="16"/>
                                <w:szCs w:val="16"/>
                              </w:rPr>
                            </w:pPr>
                            <w:hyperlink r:id="rId8" w:history="1">
                              <w:r w:rsidR="007F00B0" w:rsidRPr="000F23AF">
                                <w:rPr>
                                  <w:rStyle w:val="Hyperlink"/>
                                  <w:rFonts w:ascii="Arial" w:hAnsi="Arial"/>
                                  <w:sz w:val="16"/>
                                  <w:szCs w:val="16"/>
                                </w:rPr>
                                <w:t>simone.hammerl@kraiburg-tpe.com</w:t>
                              </w:r>
                            </w:hyperlink>
                          </w:p>
                          <w:p w:rsidR="00605D74" w:rsidRDefault="00605D74" w:rsidP="00605D74">
                            <w:pPr>
                              <w:pStyle w:val="Kopfzeile"/>
                              <w:spacing w:line="360" w:lineRule="auto"/>
                              <w:rPr>
                                <w:rFonts w:ascii="Arial" w:hAnsi="Arial" w:cs="Arial"/>
                                <w:i/>
                                <w:sz w:val="16"/>
                                <w:szCs w:val="16"/>
                              </w:rPr>
                            </w:pPr>
                          </w:p>
                          <w:p w:rsidR="00605D74" w:rsidRDefault="00605D74" w:rsidP="00605D74">
                            <w:pPr>
                              <w:spacing w:after="0" w:line="360" w:lineRule="auto"/>
                              <w:rPr>
                                <w:rFonts w:ascii="Arial" w:hAnsi="Arial" w:cs="Arial"/>
                                <w:i/>
                                <w:sz w:val="16"/>
                                <w:szCs w:val="16"/>
                              </w:rPr>
                            </w:pPr>
                            <w:r>
                              <w:rPr>
                                <w:rFonts w:ascii="Arial" w:hAnsi="Arial"/>
                                <w:i/>
                                <w:sz w:val="16"/>
                                <w:szCs w:val="16"/>
                              </w:rPr>
                              <w:t>International</w:t>
                            </w:r>
                          </w:p>
                          <w:p w:rsidR="00605D74" w:rsidRPr="000F23AF" w:rsidRDefault="00605D74" w:rsidP="00605D74">
                            <w:pPr>
                              <w:spacing w:after="0" w:line="360" w:lineRule="auto"/>
                              <w:rPr>
                                <w:rFonts w:ascii="Arial" w:hAnsi="Arial" w:cs="Arial"/>
                                <w:i/>
                                <w:sz w:val="16"/>
                                <w:szCs w:val="16"/>
                              </w:rPr>
                            </w:pPr>
                            <w:r w:rsidRPr="000F23AF">
                              <w:rPr>
                                <w:rFonts w:ascii="Arial" w:hAnsi="Arial" w:cs="Arial"/>
                                <w:sz w:val="16"/>
                                <w:szCs w:val="16"/>
                              </w:rPr>
                              <w:t>Marlen Sittner</w:t>
                            </w:r>
                          </w:p>
                          <w:p w:rsidR="00605D74" w:rsidRPr="002978D0" w:rsidRDefault="00605D74" w:rsidP="00605D74">
                            <w:pPr>
                              <w:pStyle w:val="Textkrper-Zeileneinzug"/>
                              <w:ind w:left="0"/>
                              <w:rPr>
                                <w:i w:val="0"/>
                                <w:sz w:val="16"/>
                                <w:szCs w:val="16"/>
                              </w:rPr>
                            </w:pPr>
                            <w:r>
                              <w:rPr>
                                <w:i w:val="0"/>
                                <w:sz w:val="16"/>
                                <w:szCs w:val="16"/>
                              </w:rPr>
                              <w:t>Head of Corporate Marketing</w:t>
                            </w:r>
                            <w:r>
                              <w:rPr>
                                <w:i w:val="0"/>
                                <w:sz w:val="16"/>
                                <w:szCs w:val="16"/>
                              </w:rPr>
                              <w:tab/>
                            </w:r>
                          </w:p>
                          <w:p w:rsidR="00605D74" w:rsidRPr="002978D0" w:rsidRDefault="00605D74" w:rsidP="00605D74">
                            <w:pPr>
                              <w:pStyle w:val="Textkrper-Zeileneinzug"/>
                              <w:ind w:left="0"/>
                              <w:rPr>
                                <w:i w:val="0"/>
                                <w:sz w:val="16"/>
                                <w:szCs w:val="16"/>
                              </w:rPr>
                            </w:pPr>
                            <w:r>
                              <w:rPr>
                                <w:i w:val="0"/>
                                <w:sz w:val="16"/>
                                <w:szCs w:val="16"/>
                              </w:rPr>
                              <w:t>Phone: +49 8638 9810-272</w:t>
                            </w:r>
                          </w:p>
                          <w:p w:rsidR="00605D74" w:rsidRPr="002978D0" w:rsidRDefault="00CC0031" w:rsidP="00605D74">
                            <w:pPr>
                              <w:pStyle w:val="Textkrper-Zeileneinzug"/>
                              <w:ind w:left="0"/>
                              <w:rPr>
                                <w:i w:val="0"/>
                                <w:sz w:val="16"/>
                                <w:szCs w:val="16"/>
                              </w:rPr>
                            </w:pPr>
                            <w:hyperlink r:id="rId9" w:history="1">
                              <w:r w:rsidR="007F00B0">
                                <w:rPr>
                                  <w:rStyle w:val="Hyperlink"/>
                                  <w:i w:val="0"/>
                                  <w:sz w:val="16"/>
                                  <w:szCs w:val="16"/>
                                </w:rPr>
                                <w:t>marlen.sittner@kraiburg-tpe.com</w:t>
                              </w:r>
                            </w:hyperlink>
                            <w:r w:rsidR="007F00B0">
                              <w:rPr>
                                <w:i w:val="0"/>
                                <w:sz w:val="16"/>
                                <w:szCs w:val="16"/>
                              </w:rPr>
                              <w:t xml:space="preserve"> </w:t>
                            </w:r>
                          </w:p>
                          <w:p w:rsidR="00605D74" w:rsidRPr="00AB2371" w:rsidRDefault="00605D74" w:rsidP="00605D74">
                            <w:pPr>
                              <w:pStyle w:val="Kopfzeile"/>
                              <w:rPr>
                                <w:rFonts w:ascii="Arial" w:hAnsi="Arial" w:cs="Arial"/>
                                <w:i/>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65.2pt;margin-top:-141.75pt;width:148.55pt;height:177.75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" stroked="f">
                <v:textbox inset=",0,,0">
                  <w:txbxContent>
                    <w:p w:rsidR="00605D74" w:rsidRPr="00502615" w:rsidRDefault="00605D74" w:rsidP="00605D74">
                      <w:pPr>
                        <w:pStyle w:val="Kopfzeile"/>
                        <w:spacing w:line="360" w:lineRule="auto"/>
                        <w:rPr>
                          <w:rFonts w:ascii="Arial" w:hAnsi="Arial" w:cs="Arial"/>
                          <w:b/>
                          <w:sz w:val="16"/>
                          <w:szCs w:val="16"/>
                        </w:rPr>
                      </w:pPr>
                      <w:r>
                        <w:rPr>
                          <w:rFonts w:ascii="Arial" w:hAnsi="Arial"/>
                          <w:b/>
                          <w:sz w:val="16"/>
                          <w:szCs w:val="16"/>
                        </w:rPr>
                        <w:t>Press office</w:t>
                      </w:r>
                    </w:p>
                    <w:p w:rsidR="00605D74" w:rsidRDefault="00605D74" w:rsidP="00605D74">
                      <w:pPr>
                        <w:pStyle w:val="Textkrper-Zeileneinzug"/>
                        <w:ind w:left="0"/>
                        <w:rPr>
                          <w:i w:val="0"/>
                          <w:sz w:val="16"/>
                          <w:szCs w:val="16"/>
                        </w:rPr>
                      </w:pPr>
                      <w:r>
                        <w:rPr>
                          <w:bCs/>
                          <w:sz w:val="16"/>
                          <w:szCs w:val="16"/>
                        </w:rPr>
                        <w:t>Europe, Middle East &amp; Africa</w:t>
                      </w:r>
                    </w:p>
                    <w:p w:rsidR="00605D74" w:rsidRPr="00502615" w:rsidRDefault="00605D74" w:rsidP="00605D74">
                      <w:pPr>
                        <w:pStyle w:val="Textkrper-Zeileneinzug"/>
                        <w:ind w:left="0"/>
                        <w:rPr>
                          <w:i w:val="0"/>
                          <w:sz w:val="16"/>
                          <w:szCs w:val="16"/>
                        </w:rPr>
                      </w:pPr>
                      <w:r>
                        <w:rPr>
                          <w:i w:val="0"/>
                          <w:sz w:val="16"/>
                          <w:szCs w:val="16"/>
                        </w:rPr>
                        <w:t>Simone Hammerl</w:t>
                      </w:r>
                    </w:p>
                    <w:p w:rsidR="00605D74" w:rsidRPr="00AB2371" w:rsidRDefault="00605D74" w:rsidP="00605D74">
                      <w:pPr>
                        <w:pStyle w:val="Textkrper-Zeileneinzug"/>
                        <w:ind w:left="0"/>
                        <w:rPr>
                          <w:i w:val="0"/>
                          <w:sz w:val="16"/>
                          <w:szCs w:val="16"/>
                        </w:rPr>
                      </w:pPr>
                      <w:r>
                        <w:rPr>
                          <w:i w:val="0"/>
                          <w:sz w:val="16"/>
                          <w:szCs w:val="16"/>
                        </w:rPr>
                        <w:t>Public Relations EMEA</w:t>
                      </w:r>
                    </w:p>
                    <w:p w:rsidR="00605D74" w:rsidRPr="00AB2371" w:rsidRDefault="00605D74" w:rsidP="00605D74">
                      <w:pPr>
                        <w:pStyle w:val="Textkrper-Zeileneinzug"/>
                        <w:ind w:left="0"/>
                        <w:rPr>
                          <w:i w:val="0"/>
                          <w:sz w:val="16"/>
                          <w:szCs w:val="16"/>
                        </w:rPr>
                      </w:pPr>
                      <w:r>
                        <w:rPr>
                          <w:i w:val="0"/>
                          <w:sz w:val="16"/>
                          <w:szCs w:val="16"/>
                        </w:rPr>
                        <w:t>Phone: +49 8638 9810-568</w:t>
                      </w:r>
                    </w:p>
                    <w:p w:rsidR="00605D74" w:rsidRPr="000F23AF" w:rsidRDefault="000F23AF" w:rsidP="00605D74">
                      <w:pPr>
                        <w:pStyle w:val="Kopfzeile"/>
                        <w:spacing w:line="360" w:lineRule="auto"/>
                        <w:rPr>
                          <w:rFonts w:ascii="Arial" w:hAnsi="Arial" w:cs="Arial"/>
                          <w:sz w:val="16"/>
                          <w:szCs w:val="16"/>
                        </w:rPr>
                      </w:pPr>
                      <w:hyperlink r:id="rId10" w:history="1">
                        <w:r w:rsidR="007F00B0" w:rsidRPr="000F23AF">
                          <w:rPr>
                            <w:rStyle w:val="Hyperlink"/>
                            <w:rFonts w:ascii="Arial" w:hAnsi="Arial"/>
                            <w:sz w:val="16"/>
                            <w:szCs w:val="16"/>
                          </w:rPr>
                          <w:t>simone.hammerl@kraiburg-tpe.com</w:t>
                        </w:r>
                      </w:hyperlink>
                    </w:p>
                    <w:p w:rsidR="00605D74" w:rsidRDefault="00605D74" w:rsidP="00605D74">
                      <w:pPr>
                        <w:pStyle w:val="Kopfzeile"/>
                        <w:spacing w:line="360" w:lineRule="auto"/>
                        <w:rPr>
                          <w:rFonts w:ascii="Arial" w:hAnsi="Arial" w:cs="Arial"/>
                          <w:i/>
                          <w:sz w:val="16"/>
                          <w:szCs w:val="16"/>
                        </w:rPr>
                      </w:pPr>
                    </w:p>
                    <w:p w:rsidR="00605D74" w:rsidRDefault="00605D74" w:rsidP="00605D74">
                      <w:pPr>
                        <w:spacing w:after="0" w:line="360" w:lineRule="auto"/>
                        <w:rPr>
                          <w:rFonts w:ascii="Arial" w:hAnsi="Arial" w:cs="Arial"/>
                          <w:i/>
                          <w:sz w:val="16"/>
                          <w:szCs w:val="16"/>
                        </w:rPr>
                      </w:pPr>
                      <w:r>
                        <w:rPr>
                          <w:rFonts w:ascii="Arial" w:hAnsi="Arial"/>
                          <w:i/>
                          <w:sz w:val="16"/>
                          <w:szCs w:val="16"/>
                        </w:rPr>
                        <w:t>International</w:t>
                      </w:r>
                    </w:p>
                    <w:p w:rsidR="00605D74" w:rsidRPr="000F23AF" w:rsidRDefault="00605D74" w:rsidP="00605D74">
                      <w:pPr>
                        <w:spacing w:after="0" w:line="360" w:lineRule="auto"/>
                        <w:rPr>
                          <w:rFonts w:ascii="Arial" w:hAnsi="Arial" w:cs="Arial"/>
                          <w:i/>
                          <w:sz w:val="16"/>
                          <w:szCs w:val="16"/>
                        </w:rPr>
                      </w:pPr>
                      <w:r w:rsidRPr="000F23AF">
                        <w:rPr>
                          <w:rFonts w:ascii="Arial" w:hAnsi="Arial" w:cs="Arial"/>
                          <w:sz w:val="16"/>
                          <w:szCs w:val="16"/>
                        </w:rPr>
                        <w:t>Marlen Sittner</w:t>
                      </w:r>
                    </w:p>
                    <w:p w:rsidR="00605D74" w:rsidRPr="002978D0" w:rsidRDefault="00605D74" w:rsidP="00605D74">
                      <w:pPr>
                        <w:pStyle w:val="Textkrper-Zeileneinzug"/>
                        <w:ind w:left="0"/>
                        <w:rPr>
                          <w:i w:val="0"/>
                          <w:sz w:val="16"/>
                          <w:szCs w:val="16"/>
                        </w:rPr>
                      </w:pPr>
                      <w:r>
                        <w:rPr>
                          <w:i w:val="0"/>
                          <w:sz w:val="16"/>
                          <w:szCs w:val="16"/>
                        </w:rPr>
                        <w:t>Head of Corporate Marketing</w:t>
                      </w:r>
                      <w:r>
                        <w:rPr>
                          <w:i w:val="0"/>
                          <w:sz w:val="16"/>
                          <w:szCs w:val="16"/>
                        </w:rPr>
                        <w:tab/>
                      </w:r>
                    </w:p>
                    <w:p w:rsidR="00605D74" w:rsidRPr="002978D0" w:rsidRDefault="00605D74" w:rsidP="00605D74">
                      <w:pPr>
                        <w:pStyle w:val="Textkrper-Zeileneinzug"/>
                        <w:ind w:left="0"/>
                        <w:rPr>
                          <w:i w:val="0"/>
                          <w:sz w:val="16"/>
                          <w:szCs w:val="16"/>
                        </w:rPr>
                      </w:pPr>
                      <w:r>
                        <w:rPr>
                          <w:i w:val="0"/>
                          <w:sz w:val="16"/>
                          <w:szCs w:val="16"/>
                        </w:rPr>
                        <w:t>Phone: +49 8638 9810-272</w:t>
                      </w:r>
                    </w:p>
                    <w:p w:rsidR="00605D74" w:rsidRPr="002978D0" w:rsidRDefault="000F23AF" w:rsidP="00605D74">
                      <w:pPr>
                        <w:pStyle w:val="Textkrper-Zeileneinzug"/>
                        <w:ind w:left="0"/>
                        <w:rPr>
                          <w:i w:val="0"/>
                          <w:sz w:val="16"/>
                          <w:szCs w:val="16"/>
                        </w:rPr>
                      </w:pPr>
                      <w:hyperlink r:id="rId11" w:history="1">
                        <w:r w:rsidR="007F00B0">
                          <w:rPr>
                            <w:rStyle w:val="Hyperlink"/>
                            <w:i w:val="0"/>
                            <w:sz w:val="16"/>
                            <w:szCs w:val="16"/>
                          </w:rPr>
                          <w:t>marlen.sittner@kraiburg-tpe.com</w:t>
                        </w:r>
                      </w:hyperlink>
                      <w:r w:rsidR="007F00B0">
                        <w:rPr>
                          <w:i w:val="0"/>
                          <w:sz w:val="16"/>
                          <w:szCs w:val="16"/>
                        </w:rPr>
                        <w:t xml:space="preserve"> </w:t>
                      </w:r>
                    </w:p>
                    <w:p w:rsidR="00605D74" w:rsidRPr="00AB2371" w:rsidRDefault="00605D74" w:rsidP="00605D74">
                      <w:pPr>
                        <w:pStyle w:val="Kopfzeile"/>
                        <w:rPr>
                          <w:rFonts w:ascii="Arial" w:hAnsi="Arial" w:cs="Arial"/>
                          <w:i/>
                          <w:sz w:val="16"/>
                          <w:szCs w:val="16"/>
                        </w:rPr>
                      </w:pPr>
                    </w:p>
                  </w:txbxContent>
                </v:textbox>
                <w10:wrap anchorx="margin" anchory="margin"/>
              </v:shape>
            </w:pict>
          </mc:Fallback>
        </mc:AlternateContent>
      </w:r>
    </w:p>
    <w:p w:rsidR="00D14285" w:rsidRDefault="00B46323" w:rsidP="004C2F1E">
      <w:pPr>
        <w:spacing w:after="0" w:line="360" w:lineRule="auto"/>
        <w:ind w:right="1701"/>
        <w:jc w:val="both"/>
        <w:rPr>
          <w:rFonts w:ascii="Arial" w:hAnsi="Arial" w:cs="Arial"/>
          <w:sz w:val="20"/>
          <w:szCs w:val="20"/>
        </w:rPr>
      </w:pPr>
      <w:r>
        <w:rPr>
          <w:rFonts w:ascii="Arial" w:hAnsi="Arial"/>
          <w:sz w:val="20"/>
          <w:szCs w:val="20"/>
        </w:rPr>
        <w:t>To further optimise the product, the manufacturer sought a thermoplastic processable material that allows direct contact with medications. KRAIBURG TPE supported Aptar Pharma in choosing the material through to series production with a comprehensive medical technology service package. The result is a new component manufactured from a new THERMOLAST</w:t>
      </w:r>
      <w:r>
        <w:rPr>
          <w:rFonts w:ascii="Arial" w:hAnsi="Arial"/>
          <w:sz w:val="20"/>
          <w:szCs w:val="20"/>
          <w:vertAlign w:val="superscript"/>
        </w:rPr>
        <w:t>®</w:t>
      </w:r>
      <w:r>
        <w:rPr>
          <w:rFonts w:ascii="Arial" w:hAnsi="Arial"/>
          <w:sz w:val="20"/>
          <w:szCs w:val="20"/>
        </w:rPr>
        <w:t> M material developed by KRAIBURG TPE for the medical and pharmaceutical market. “In close cooperation with KRAIBURG TPE we were able to further improve the exemplary safety and integrity of the ophthalmic squeeze dispenser from Aptar Pharma, without compromising its intuitive and convenient use,” says Stefan Ritsche, President Global Market Development at Aptar Pharma.</w:t>
      </w:r>
    </w:p>
    <w:p w:rsidR="00DB567D" w:rsidRPr="00845AC0" w:rsidRDefault="00DB567D" w:rsidP="004C2F1E">
      <w:pPr>
        <w:spacing w:after="0" w:line="360" w:lineRule="auto"/>
        <w:ind w:right="1701"/>
        <w:jc w:val="both"/>
        <w:rPr>
          <w:rFonts w:ascii="Arial" w:hAnsi="Arial" w:cs="Arial"/>
          <w:sz w:val="20"/>
          <w:szCs w:val="20"/>
          <w:lang w:val="en-US"/>
        </w:rPr>
      </w:pPr>
    </w:p>
    <w:p w:rsidR="00D14285" w:rsidRPr="00D14285" w:rsidRDefault="00400805" w:rsidP="004C2F1E">
      <w:pPr>
        <w:spacing w:after="0" w:line="360" w:lineRule="auto"/>
        <w:ind w:right="1701"/>
        <w:jc w:val="both"/>
        <w:rPr>
          <w:rFonts w:ascii="Arial" w:hAnsi="Arial" w:cs="Arial"/>
          <w:b/>
          <w:sz w:val="20"/>
          <w:szCs w:val="20"/>
        </w:rPr>
      </w:pPr>
      <w:r>
        <w:rPr>
          <w:rFonts w:ascii="Arial" w:hAnsi="Arial"/>
          <w:b/>
          <w:sz w:val="20"/>
          <w:szCs w:val="20"/>
        </w:rPr>
        <w:t>Maximum purity and conformity</w:t>
      </w:r>
    </w:p>
    <w:p w:rsidR="009059A7" w:rsidRDefault="005C096F" w:rsidP="004C2F1E">
      <w:pPr>
        <w:spacing w:after="0" w:line="360" w:lineRule="auto"/>
        <w:ind w:right="1701"/>
        <w:jc w:val="both"/>
        <w:rPr>
          <w:rFonts w:ascii="Arial" w:hAnsi="Arial" w:cs="Arial"/>
          <w:sz w:val="20"/>
          <w:szCs w:val="20"/>
        </w:rPr>
      </w:pPr>
      <w:r>
        <w:rPr>
          <w:rFonts w:ascii="Arial" w:hAnsi="Arial"/>
          <w:sz w:val="20"/>
          <w:szCs w:val="20"/>
        </w:rPr>
        <w:t>Purity, tolerance, quality, continuous availability and safety of the materials used are top priorities in medical technology and are subject to stringent regulations. THERMOLAST</w:t>
      </w:r>
      <w:r>
        <w:rPr>
          <w:rFonts w:ascii="Arial" w:hAnsi="Arial"/>
          <w:sz w:val="20"/>
          <w:szCs w:val="20"/>
          <w:vertAlign w:val="superscript"/>
        </w:rPr>
        <w:t>®</w:t>
      </w:r>
      <w:r>
        <w:rPr>
          <w:rFonts w:ascii="Arial" w:hAnsi="Arial"/>
          <w:sz w:val="20"/>
          <w:szCs w:val="20"/>
        </w:rPr>
        <w:t xml:space="preserve"> M compounds from KRAIBURG TPE are tested in accordance with relevant standards such as USP Class VI, ISO 10993-4 (haemolysis), ISO 10993-5 (cytotoxicity), ISO 10993-10 (intracutaneous irritations) and ISO 10993-11 (acute system toxicity). In addition, a drug master file (DMF) for the materials is on file with the US Food and Drug Administration (FDA). KRAIBURG TPE is therefore committed to consistent adherence to the specified formulation and manufacturing process. Any necessary changes are announced and implemented in accordance with a defined change control process. After announcement of a change, KRAIBURG TPE guarantees delivery for a period of 24 months and also has the purity of the raw materials guaranteed by its suppliers. </w:t>
      </w:r>
    </w:p>
    <w:p w:rsidR="009059A7" w:rsidRPr="00845AC0" w:rsidRDefault="009059A7" w:rsidP="004C2F1E">
      <w:pPr>
        <w:spacing w:after="0" w:line="360" w:lineRule="auto"/>
        <w:ind w:right="1701"/>
        <w:jc w:val="both"/>
        <w:rPr>
          <w:rFonts w:ascii="Arial" w:hAnsi="Arial" w:cs="Arial"/>
          <w:sz w:val="20"/>
          <w:szCs w:val="20"/>
          <w:lang w:val="en-US"/>
        </w:rPr>
      </w:pPr>
    </w:p>
    <w:p w:rsidR="005C096F" w:rsidRDefault="00D83F97" w:rsidP="004C2F1E">
      <w:pPr>
        <w:spacing w:after="0" w:line="360" w:lineRule="auto"/>
        <w:ind w:right="1701"/>
        <w:jc w:val="both"/>
        <w:rPr>
          <w:rFonts w:ascii="Arial" w:hAnsi="Arial" w:cs="Arial"/>
          <w:sz w:val="20"/>
          <w:szCs w:val="20"/>
        </w:rPr>
      </w:pPr>
      <w:r>
        <w:rPr>
          <w:rFonts w:ascii="Arial" w:hAnsi="Arial"/>
          <w:sz w:val="20"/>
          <w:szCs w:val="20"/>
        </w:rPr>
        <w:t>Compounds for medical technology or medical applications are manufactured at KRAIBURG TPE only on special equipment reserved for these products. The company offers its customers in the medical and pharmaceutical sector an extensive service package that ensures maximum control with respect to quality, safety and reliability.</w:t>
      </w:r>
    </w:p>
    <w:p w:rsidR="00767DD5" w:rsidRPr="00845AC0" w:rsidRDefault="00767DD5" w:rsidP="004C2F1E">
      <w:pPr>
        <w:spacing w:after="0" w:line="360" w:lineRule="auto"/>
        <w:ind w:right="1701"/>
        <w:jc w:val="both"/>
        <w:rPr>
          <w:rFonts w:ascii="Arial" w:hAnsi="Arial" w:cs="Arial"/>
          <w:sz w:val="20"/>
          <w:szCs w:val="20"/>
          <w:lang w:val="en-US"/>
        </w:rPr>
      </w:pPr>
    </w:p>
    <w:p w:rsidR="00400805" w:rsidRPr="00400805" w:rsidRDefault="00400805" w:rsidP="004C2F1E">
      <w:pPr>
        <w:spacing w:after="0" w:line="360" w:lineRule="auto"/>
        <w:ind w:right="1701"/>
        <w:jc w:val="both"/>
        <w:rPr>
          <w:rFonts w:ascii="Arial" w:hAnsi="Arial" w:cs="Arial"/>
          <w:b/>
          <w:sz w:val="20"/>
          <w:szCs w:val="20"/>
        </w:rPr>
      </w:pPr>
      <w:r>
        <w:rPr>
          <w:rFonts w:ascii="Arial" w:hAnsi="Arial"/>
          <w:b/>
          <w:sz w:val="20"/>
          <w:szCs w:val="20"/>
        </w:rPr>
        <w:t>Guaranteed integrity</w:t>
      </w:r>
    </w:p>
    <w:p w:rsidR="000E2DC0" w:rsidRDefault="0073048D" w:rsidP="004C2F1E">
      <w:pPr>
        <w:spacing w:after="0" w:line="360" w:lineRule="auto"/>
        <w:ind w:right="1701"/>
        <w:jc w:val="both"/>
        <w:rPr>
          <w:rFonts w:ascii="Arial" w:hAnsi="Arial" w:cs="Arial"/>
          <w:sz w:val="20"/>
          <w:szCs w:val="20"/>
        </w:rPr>
      </w:pPr>
      <w:r>
        <w:rPr>
          <w:rFonts w:ascii="Arial" w:hAnsi="Arial"/>
          <w:sz w:val="20"/>
          <w:szCs w:val="20"/>
        </w:rPr>
        <w:t xml:space="preserve">The ophthalmic squeeze dispenser from Aptar Pharma is the only reusable dosing system thus far approved by the FDA for liquid medications that do not contain preservatives. The design contains no metal parts whatsoever in the drug flux and is therefore also suitable for very sensitive formulations. The purely mechanical functioning principle of the seal membrane and spring unit eliminates the possibility of microbiological contamination of the liquid. </w:t>
      </w:r>
    </w:p>
    <w:p w:rsidR="009059A7" w:rsidRPr="00845AC0" w:rsidRDefault="009059A7" w:rsidP="004C2F1E">
      <w:pPr>
        <w:spacing w:after="0" w:line="360" w:lineRule="auto"/>
        <w:ind w:right="1701"/>
        <w:jc w:val="both"/>
        <w:rPr>
          <w:rFonts w:ascii="Arial" w:hAnsi="Arial" w:cs="Arial"/>
          <w:sz w:val="20"/>
          <w:szCs w:val="20"/>
          <w:lang w:val="en-US"/>
        </w:rPr>
      </w:pPr>
    </w:p>
    <w:p w:rsidR="00DB567D" w:rsidRDefault="007D2811" w:rsidP="004C2F1E">
      <w:pPr>
        <w:spacing w:after="0" w:line="360" w:lineRule="auto"/>
        <w:ind w:right="1701"/>
        <w:jc w:val="both"/>
        <w:rPr>
          <w:rFonts w:ascii="Arial" w:hAnsi="Arial" w:cs="Arial"/>
          <w:sz w:val="20"/>
          <w:szCs w:val="20"/>
        </w:rPr>
      </w:pPr>
      <w:r>
        <w:rPr>
          <w:rFonts w:ascii="Arial" w:hAnsi="Arial"/>
          <w:sz w:val="20"/>
          <w:szCs w:val="20"/>
        </w:rPr>
        <w:lastRenderedPageBreak/>
        <w:t>KRAIBURG TPE has been working in cooperation with Aptar Pharma for a number of years. “Early integration in the project allowed us to contribute our full range of know-how and experience and to offer our customer a TPE solution that fulfils all requirements, including the specified sterilisation,“ says Oliver Kluge, Medical Product Consultant at KRAIBURG TPE.</w:t>
      </w:r>
    </w:p>
    <w:p w:rsidR="00885E31" w:rsidRPr="00845AC0" w:rsidRDefault="00885E31" w:rsidP="004C2F1E">
      <w:pPr>
        <w:keepLines/>
        <w:spacing w:after="0" w:line="360" w:lineRule="auto"/>
        <w:ind w:right="1701"/>
        <w:jc w:val="both"/>
        <w:rPr>
          <w:rFonts w:ascii="Arial" w:hAnsi="Arial" w:cs="Arial"/>
          <w:sz w:val="20"/>
          <w:szCs w:val="20"/>
          <w:lang w:val="en-US"/>
        </w:rPr>
      </w:pPr>
    </w:p>
    <w:p w:rsidR="00952F27" w:rsidRDefault="00952F27" w:rsidP="004C2F1E">
      <w:pPr>
        <w:keepNext/>
        <w:spacing w:after="0" w:line="360" w:lineRule="auto"/>
        <w:ind w:right="1701"/>
        <w:jc w:val="both"/>
        <w:rPr>
          <w:rFonts w:ascii="Arial" w:hAnsi="Arial" w:cs="Arial"/>
          <w:b/>
          <w:color w:val="000000"/>
          <w:sz w:val="21"/>
          <w:szCs w:val="21"/>
        </w:rPr>
      </w:pPr>
      <w:r>
        <w:rPr>
          <w:rFonts w:ascii="Arial" w:hAnsi="Arial"/>
          <w:b/>
          <w:color w:val="000000"/>
          <w:sz w:val="21"/>
          <w:szCs w:val="21"/>
        </w:rPr>
        <w:t>About Aptar Pharma</w:t>
      </w:r>
    </w:p>
    <w:p w:rsidR="00952F27" w:rsidRPr="00803E0C" w:rsidRDefault="00952F27" w:rsidP="00AA0D64">
      <w:pPr>
        <w:keepLines/>
        <w:suppressAutoHyphens/>
        <w:spacing w:after="0" w:line="360" w:lineRule="auto"/>
        <w:ind w:right="1701"/>
        <w:jc w:val="both"/>
        <w:rPr>
          <w:rFonts w:ascii="Arial" w:hAnsi="Arial" w:cs="Arial"/>
          <w:sz w:val="20"/>
          <w:szCs w:val="20"/>
        </w:rPr>
      </w:pPr>
      <w:r>
        <w:rPr>
          <w:rFonts w:ascii="Arial" w:hAnsi="Arial"/>
          <w:sz w:val="20"/>
          <w:szCs w:val="20"/>
        </w:rPr>
        <w:t xml:space="preserve">Aptar Pharma is part of the AptarGroup, Inc (NYSE: ATR), which is a worldwide market leader with a broad spectrum of innovative dosing systems for cosmetic and personal hygiene articles, as well as medications, foodstuffs and beverages. Aptar Pharma has been setting standards for decades when it comes to spray and dosing systems in medical technology, including nose spray pumps, inhalers, drop dispensers and injectors. The group of companies, with headquarters in Crystal Lake, Illinois (USA), has production plants in North and South America, Europe and Asia. For more information, please visit </w:t>
      </w:r>
      <w:hyperlink r:id="rId12" w:history="1">
        <w:r>
          <w:rPr>
            <w:rStyle w:val="Hyperlink"/>
            <w:rFonts w:ascii="Arial" w:hAnsi="Arial"/>
            <w:color w:val="auto"/>
            <w:sz w:val="20"/>
            <w:szCs w:val="20"/>
            <w:u w:val="none"/>
          </w:rPr>
          <w:t>www.aptar.com</w:t>
        </w:r>
      </w:hyperlink>
      <w:r>
        <w:rPr>
          <w:rFonts w:ascii="Arial" w:hAnsi="Arial"/>
          <w:sz w:val="20"/>
          <w:szCs w:val="20"/>
        </w:rPr>
        <w:t>.</w:t>
      </w:r>
    </w:p>
    <w:p w:rsidR="009059A7" w:rsidRPr="00CC0031" w:rsidRDefault="009059A7" w:rsidP="004C2F1E">
      <w:pPr>
        <w:keepLines/>
        <w:suppressAutoHyphens/>
        <w:spacing w:after="0" w:line="360" w:lineRule="auto"/>
        <w:ind w:right="1701"/>
        <w:jc w:val="both"/>
        <w:rPr>
          <w:rFonts w:ascii="Arial" w:hAnsi="Arial" w:cs="Arial"/>
          <w:sz w:val="20"/>
          <w:szCs w:val="20"/>
          <w:lang w:val="en-US"/>
        </w:rPr>
      </w:pPr>
    </w:p>
    <w:p w:rsidR="00DB56BD" w:rsidRPr="00803E0C" w:rsidRDefault="00C7748D" w:rsidP="00A666A3">
      <w:pPr>
        <w:keepNext/>
        <w:keepLines/>
        <w:spacing w:after="0" w:line="360" w:lineRule="auto"/>
        <w:ind w:right="1701"/>
        <w:rPr>
          <w:rFonts w:ascii="Arial" w:hAnsi="Arial" w:cs="Arial"/>
          <w:color w:val="000000"/>
          <w:sz w:val="21"/>
          <w:szCs w:val="21"/>
        </w:rPr>
      </w:pPr>
      <w:r>
        <w:rPr>
          <w:noProof/>
          <w:lang w:val="de-DE" w:eastAsia="de-DE"/>
        </w:rPr>
        <w:drawing>
          <wp:inline distT="0" distB="0" distL="0" distR="0">
            <wp:extent cx="1806994" cy="1838325"/>
            <wp:effectExtent l="0" t="0" r="317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1822075" cy="1853668"/>
                    </a:xfrm>
                    <a:prstGeom prst="rect">
                      <a:avLst/>
                    </a:prstGeom>
                  </pic:spPr>
                </pic:pic>
              </a:graphicData>
            </a:graphic>
          </wp:inline>
        </w:drawing>
      </w:r>
      <w:r>
        <w:rPr>
          <w:rFonts w:ascii="Arial" w:hAnsi="Arial"/>
          <w:color w:val="000000"/>
          <w:sz w:val="21"/>
          <w:szCs w:val="21"/>
        </w:rPr>
        <w:t xml:space="preserve"> </w:t>
      </w:r>
    </w:p>
    <w:p w:rsidR="00DB56BD" w:rsidRPr="009059A7" w:rsidRDefault="007618C2" w:rsidP="009059A7">
      <w:pPr>
        <w:keepNext/>
        <w:keepLines/>
        <w:spacing w:after="0" w:line="360" w:lineRule="auto"/>
        <w:ind w:right="1701"/>
        <w:jc w:val="both"/>
        <w:rPr>
          <w:rFonts w:ascii="Arial" w:hAnsi="Arial" w:cs="Arial"/>
          <w:sz w:val="20"/>
          <w:szCs w:val="20"/>
        </w:rPr>
      </w:pPr>
      <w:r>
        <w:rPr>
          <w:rFonts w:ascii="Arial" w:hAnsi="Arial"/>
          <w:sz w:val="20"/>
          <w:szCs w:val="20"/>
        </w:rPr>
        <w:t>Ophthalmic squeeze dispenser (OSD) from Aptar Pharma with components made of medical grade Thermoplastic Elastomers of the product group THERMOLAST</w:t>
      </w:r>
      <w:r>
        <w:rPr>
          <w:rFonts w:ascii="Arial" w:hAnsi="Arial"/>
          <w:sz w:val="20"/>
          <w:szCs w:val="20"/>
          <w:vertAlign w:val="superscript"/>
        </w:rPr>
        <w:t>®</w:t>
      </w:r>
      <w:r>
        <w:rPr>
          <w:rFonts w:ascii="Arial" w:hAnsi="Arial"/>
          <w:sz w:val="20"/>
          <w:szCs w:val="20"/>
        </w:rPr>
        <w:t> M from KRAIBURG TPE for direct contact with medications. (Photo © 2017 Aptar Pharma)</w:t>
      </w:r>
    </w:p>
    <w:sectPr w:rsidR="00DB56BD" w:rsidRPr="009059A7" w:rsidSect="00056647">
      <w:headerReference w:type="default" r:id="rId14"/>
      <w:headerReference w:type="first" r:id="rId15"/>
      <w:footerReference w:type="first" r:id="rId16"/>
      <w:pgSz w:w="11907" w:h="16840" w:code="9"/>
      <w:pgMar w:top="2268" w:right="1843" w:bottom="1560" w:left="1701" w:header="680"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1F05" w:rsidRDefault="00651F05" w:rsidP="00784C57">
      <w:pPr>
        <w:spacing w:after="0" w:line="240" w:lineRule="auto"/>
      </w:pPr>
      <w:r>
        <w:separator/>
      </w:r>
    </w:p>
  </w:endnote>
  <w:endnote w:type="continuationSeparator" w:id="0">
    <w:p w:rsidR="00651F05" w:rsidRDefault="00651F0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1F05" w:rsidRDefault="00651F05" w:rsidP="00784C57">
      <w:pPr>
        <w:spacing w:after="0" w:line="240" w:lineRule="auto"/>
      </w:pPr>
      <w:r>
        <w:separator/>
      </w:r>
    </w:p>
  </w:footnote>
  <w:footnote w:type="continuationSeparator" w:id="0">
    <w:p w:rsidR="00651F05" w:rsidRDefault="00651F05" w:rsidP="00784C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615" w:rsidRPr="00502615"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val="de-DE" w:eastAsia="de-DE"/>
      </w:rPr>
      <w:drawing>
        <wp:anchor distT="0" distB="0" distL="114300" distR="114300" simplePos="0" relativeHeight="251659264" behindDoc="0" locked="0" layoutInCell="1" allowOverlap="1">
          <wp:simplePos x="0" y="0"/>
          <wp:positionH relativeFrom="column">
            <wp:posOffset>-394335</wp:posOffset>
          </wp:positionH>
          <wp:positionV relativeFrom="paragraph">
            <wp:posOffset>-95250</wp:posOffset>
          </wp:positionV>
          <wp:extent cx="1619250" cy="882650"/>
          <wp:effectExtent l="19050" t="0" r="0" b="0"/>
          <wp:wrapNone/>
          <wp:docPr id="1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502615" w:rsidTr="00502615">
      <w:tc>
        <w:tcPr>
          <w:tcW w:w="6912" w:type="dxa"/>
        </w:tcPr>
        <w:p w:rsidR="00502615" w:rsidRPr="00502615" w:rsidRDefault="00502615" w:rsidP="00AF662E">
          <w:pPr>
            <w:spacing w:after="0" w:line="360" w:lineRule="auto"/>
            <w:jc w:val="both"/>
            <w:rPr>
              <w:rFonts w:ascii="Arial" w:hAnsi="Arial" w:cs="Arial"/>
              <w:b/>
              <w:bCs/>
              <w:color w:val="365F91"/>
              <w:sz w:val="40"/>
              <w:szCs w:val="40"/>
            </w:rPr>
          </w:pPr>
          <w:r>
            <w:rPr>
              <w:rFonts w:ascii="Arial" w:hAnsi="Arial"/>
              <w:b/>
              <w:bCs/>
              <w:color w:val="365F91"/>
              <w:sz w:val="40"/>
              <w:szCs w:val="40"/>
            </w:rPr>
            <w:t>Press release</w:t>
          </w:r>
        </w:p>
        <w:p w:rsidR="00605D74" w:rsidRPr="006E4B80" w:rsidRDefault="00605D74" w:rsidP="00605D74">
          <w:pPr>
            <w:spacing w:after="0" w:line="360" w:lineRule="auto"/>
            <w:jc w:val="both"/>
            <w:rPr>
              <w:rFonts w:ascii="Arial" w:hAnsi="Arial" w:cs="Arial"/>
              <w:b/>
              <w:bCs/>
              <w:sz w:val="16"/>
              <w:szCs w:val="16"/>
            </w:rPr>
          </w:pPr>
          <w:r>
            <w:rPr>
              <w:rFonts w:ascii="Arial" w:hAnsi="Arial"/>
              <w:b/>
              <w:bCs/>
              <w:sz w:val="16"/>
              <w:szCs w:val="16"/>
            </w:rPr>
            <w:t>Medical grade TPE for direct contact with medications</w:t>
          </w:r>
        </w:p>
        <w:p w:rsidR="00605D74" w:rsidRPr="00502615" w:rsidRDefault="00605D74" w:rsidP="00605D74">
          <w:pPr>
            <w:spacing w:after="0" w:line="360" w:lineRule="auto"/>
            <w:jc w:val="both"/>
            <w:rPr>
              <w:rFonts w:ascii="Arial" w:hAnsi="Arial" w:cs="Arial"/>
              <w:b/>
              <w:bCs/>
              <w:sz w:val="16"/>
              <w:szCs w:val="16"/>
            </w:rPr>
          </w:pPr>
          <w:r>
            <w:rPr>
              <w:rFonts w:ascii="Arial" w:hAnsi="Arial"/>
              <w:b/>
              <w:bCs/>
              <w:sz w:val="16"/>
              <w:szCs w:val="16"/>
            </w:rPr>
            <w:t xml:space="preserve">Waldkraiburg, </w:t>
          </w:r>
          <w:r w:rsidR="000F23AF">
            <w:rPr>
              <w:rFonts w:ascii="Arial" w:hAnsi="Arial"/>
              <w:b/>
              <w:bCs/>
              <w:sz w:val="16"/>
              <w:szCs w:val="16"/>
            </w:rPr>
            <w:t>October</w:t>
          </w:r>
          <w:r>
            <w:rPr>
              <w:rFonts w:ascii="Arial" w:hAnsi="Arial"/>
              <w:b/>
              <w:bCs/>
              <w:sz w:val="16"/>
              <w:szCs w:val="16"/>
            </w:rPr>
            <w:t xml:space="preserve"> 2017</w:t>
          </w:r>
        </w:p>
        <w:p w:rsidR="00502615" w:rsidRPr="00502615" w:rsidRDefault="00605D74" w:rsidP="00605D74">
          <w:pPr>
            <w:spacing w:after="0" w:line="360" w:lineRule="auto"/>
            <w:jc w:val="both"/>
            <w:rPr>
              <w:rFonts w:ascii="Arial" w:hAnsi="Arial" w:cs="Arial"/>
              <w:b/>
              <w:bCs/>
              <w:sz w:val="16"/>
              <w:szCs w:val="16"/>
            </w:rPr>
          </w:pPr>
          <w:r>
            <w:rPr>
              <w:rFonts w:ascii="Arial" w:hAnsi="Arial"/>
              <w:b/>
              <w:bCs/>
              <w:sz w:val="16"/>
              <w:szCs w:val="16"/>
            </w:rPr>
            <w:t xml:space="preserve">Page </w:t>
          </w:r>
          <w:r w:rsidR="00E63603" w:rsidRPr="00502615">
            <w:rPr>
              <w:rFonts w:ascii="Arial" w:hAnsi="Arial" w:cs="Arial"/>
              <w:b/>
              <w:bCs/>
              <w:sz w:val="16"/>
              <w:szCs w:val="16"/>
            </w:rPr>
            <w:fldChar w:fldCharType="begin"/>
          </w:r>
          <w:r w:rsidRPr="00502615">
            <w:rPr>
              <w:rFonts w:ascii="Arial" w:hAnsi="Arial" w:cs="Arial"/>
              <w:b/>
              <w:bCs/>
              <w:sz w:val="16"/>
              <w:szCs w:val="16"/>
            </w:rPr>
            <w:instrText>PAGE  \* Arabic  \* MERGEFORMAT</w:instrText>
          </w:r>
          <w:r w:rsidR="00E63603" w:rsidRPr="00502615">
            <w:rPr>
              <w:rFonts w:ascii="Arial" w:hAnsi="Arial" w:cs="Arial"/>
              <w:b/>
              <w:bCs/>
              <w:sz w:val="16"/>
              <w:szCs w:val="16"/>
            </w:rPr>
            <w:fldChar w:fldCharType="separate"/>
          </w:r>
          <w:r w:rsidR="00CC0031">
            <w:rPr>
              <w:rFonts w:ascii="Arial" w:hAnsi="Arial" w:cs="Arial"/>
              <w:b/>
              <w:bCs/>
              <w:noProof/>
              <w:sz w:val="16"/>
              <w:szCs w:val="16"/>
            </w:rPr>
            <w:t>2</w:t>
          </w:r>
          <w:r w:rsidR="00E63603" w:rsidRPr="00502615">
            <w:rPr>
              <w:rFonts w:ascii="Arial" w:hAnsi="Arial" w:cs="Arial"/>
              <w:b/>
              <w:bCs/>
              <w:sz w:val="16"/>
              <w:szCs w:val="16"/>
            </w:rPr>
            <w:fldChar w:fldCharType="end"/>
          </w:r>
          <w:r>
            <w:rPr>
              <w:rFonts w:ascii="Arial" w:hAnsi="Arial"/>
              <w:b/>
              <w:bCs/>
              <w:sz w:val="16"/>
              <w:szCs w:val="16"/>
            </w:rPr>
            <w:t xml:space="preserve"> of </w:t>
          </w:r>
          <w:fldSimple w:instr="NUMPAGES  \* Arabic  \* MERGEFORMAT">
            <w:r w:rsidR="00CC0031" w:rsidRPr="00CC0031">
              <w:rPr>
                <w:rFonts w:ascii="Arial" w:hAnsi="Arial" w:cs="Arial"/>
                <w:b/>
                <w:bCs/>
                <w:noProof/>
                <w:sz w:val="16"/>
                <w:szCs w:val="16"/>
                <w:lang w:val="de-DE"/>
              </w:rPr>
              <w:t>3</w:t>
            </w:r>
          </w:fldSimple>
        </w:p>
      </w:tc>
    </w:tr>
  </w:tbl>
  <w:p w:rsidR="00502615" w:rsidRPr="00502615" w:rsidRDefault="00502615"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615" w:rsidRPr="00502615"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val="de-DE" w:eastAsia="de-DE"/>
      </w:rPr>
      <w:drawing>
        <wp:anchor distT="0" distB="0" distL="114300" distR="114300" simplePos="0" relativeHeight="251657216" behindDoc="0" locked="0" layoutInCell="1" allowOverlap="1">
          <wp:simplePos x="0" y="0"/>
          <wp:positionH relativeFrom="column">
            <wp:posOffset>-394335</wp:posOffset>
          </wp:positionH>
          <wp:positionV relativeFrom="paragraph">
            <wp:posOffset>-95250</wp:posOffset>
          </wp:positionV>
          <wp:extent cx="1619250" cy="882650"/>
          <wp:effectExtent l="19050" t="0" r="0" b="0"/>
          <wp:wrapNone/>
          <wp:docPr id="13"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502615" w:rsidTr="00AF662E">
      <w:tc>
        <w:tcPr>
          <w:tcW w:w="6912" w:type="dxa"/>
        </w:tcPr>
        <w:p w:rsidR="00502615" w:rsidRPr="00502615" w:rsidRDefault="00502615" w:rsidP="00502615">
          <w:pPr>
            <w:spacing w:after="0" w:line="360" w:lineRule="auto"/>
            <w:jc w:val="both"/>
            <w:rPr>
              <w:rFonts w:ascii="Arial" w:hAnsi="Arial" w:cs="Arial"/>
              <w:b/>
              <w:bCs/>
              <w:color w:val="365F91"/>
              <w:sz w:val="40"/>
              <w:szCs w:val="40"/>
            </w:rPr>
          </w:pPr>
          <w:r>
            <w:rPr>
              <w:rFonts w:ascii="Arial" w:hAnsi="Arial"/>
              <w:b/>
              <w:bCs/>
              <w:color w:val="365F91"/>
              <w:sz w:val="40"/>
              <w:szCs w:val="40"/>
            </w:rPr>
            <w:t>Press release</w:t>
          </w:r>
        </w:p>
        <w:p w:rsidR="00502615" w:rsidRPr="006E4B80" w:rsidRDefault="00A666A3" w:rsidP="00502615">
          <w:pPr>
            <w:spacing w:after="0" w:line="360" w:lineRule="auto"/>
            <w:jc w:val="both"/>
            <w:rPr>
              <w:rFonts w:ascii="Arial" w:hAnsi="Arial" w:cs="Arial"/>
              <w:b/>
              <w:bCs/>
              <w:sz w:val="16"/>
              <w:szCs w:val="16"/>
            </w:rPr>
          </w:pPr>
          <w:r>
            <w:rPr>
              <w:rFonts w:ascii="Arial" w:hAnsi="Arial"/>
              <w:b/>
              <w:bCs/>
              <w:sz w:val="16"/>
              <w:szCs w:val="16"/>
            </w:rPr>
            <w:t>Medical grade TPE for direct contact with medications</w:t>
          </w:r>
        </w:p>
        <w:p w:rsidR="00502615" w:rsidRPr="00502615" w:rsidRDefault="00502615" w:rsidP="00502615">
          <w:pPr>
            <w:spacing w:after="0" w:line="360" w:lineRule="auto"/>
            <w:jc w:val="both"/>
            <w:rPr>
              <w:rFonts w:ascii="Arial" w:hAnsi="Arial" w:cs="Arial"/>
              <w:b/>
              <w:bCs/>
              <w:sz w:val="16"/>
              <w:szCs w:val="16"/>
            </w:rPr>
          </w:pPr>
          <w:r>
            <w:rPr>
              <w:rFonts w:ascii="Arial" w:hAnsi="Arial"/>
              <w:b/>
              <w:bCs/>
              <w:sz w:val="16"/>
              <w:szCs w:val="16"/>
            </w:rPr>
            <w:t>Waldkraiburg, October 2017</w:t>
          </w:r>
        </w:p>
        <w:p w:rsidR="00502615" w:rsidRPr="00502615" w:rsidRDefault="00502615" w:rsidP="00502615">
          <w:pPr>
            <w:spacing w:after="0" w:line="360" w:lineRule="auto"/>
            <w:jc w:val="both"/>
            <w:rPr>
              <w:rFonts w:ascii="Arial" w:hAnsi="Arial" w:cs="Arial"/>
              <w:b/>
              <w:bCs/>
              <w:sz w:val="16"/>
              <w:szCs w:val="16"/>
            </w:rPr>
          </w:pPr>
          <w:r>
            <w:rPr>
              <w:rFonts w:ascii="Arial" w:hAnsi="Arial"/>
              <w:b/>
              <w:bCs/>
              <w:sz w:val="16"/>
              <w:szCs w:val="16"/>
            </w:rPr>
            <w:t xml:space="preserve">Page </w:t>
          </w:r>
          <w:r w:rsidR="00E63603" w:rsidRPr="00502615">
            <w:rPr>
              <w:rFonts w:ascii="Arial" w:hAnsi="Arial" w:cs="Arial"/>
              <w:b/>
              <w:bCs/>
              <w:sz w:val="16"/>
              <w:szCs w:val="16"/>
            </w:rPr>
            <w:fldChar w:fldCharType="begin"/>
          </w:r>
          <w:r w:rsidRPr="00502615">
            <w:rPr>
              <w:rFonts w:ascii="Arial" w:hAnsi="Arial" w:cs="Arial"/>
              <w:b/>
              <w:bCs/>
              <w:sz w:val="16"/>
              <w:szCs w:val="16"/>
            </w:rPr>
            <w:instrText>PAGE  \* Arabic  \* MERGEFORMAT</w:instrText>
          </w:r>
          <w:r w:rsidR="00E63603" w:rsidRPr="00502615">
            <w:rPr>
              <w:rFonts w:ascii="Arial" w:hAnsi="Arial" w:cs="Arial"/>
              <w:b/>
              <w:bCs/>
              <w:sz w:val="16"/>
              <w:szCs w:val="16"/>
            </w:rPr>
            <w:fldChar w:fldCharType="separate"/>
          </w:r>
          <w:r w:rsidR="00CC0031">
            <w:rPr>
              <w:rFonts w:ascii="Arial" w:hAnsi="Arial" w:cs="Arial"/>
              <w:b/>
              <w:bCs/>
              <w:noProof/>
              <w:sz w:val="16"/>
              <w:szCs w:val="16"/>
            </w:rPr>
            <w:t>1</w:t>
          </w:r>
          <w:r w:rsidR="00E63603" w:rsidRPr="00502615">
            <w:rPr>
              <w:rFonts w:ascii="Arial" w:hAnsi="Arial" w:cs="Arial"/>
              <w:b/>
              <w:bCs/>
              <w:sz w:val="16"/>
              <w:szCs w:val="16"/>
            </w:rPr>
            <w:fldChar w:fldCharType="end"/>
          </w:r>
          <w:r>
            <w:rPr>
              <w:rFonts w:ascii="Arial" w:hAnsi="Arial"/>
              <w:b/>
              <w:bCs/>
              <w:sz w:val="16"/>
              <w:szCs w:val="16"/>
            </w:rPr>
            <w:t xml:space="preserve"> of </w:t>
          </w:r>
          <w:fldSimple w:instr="NUMPAGES  \* Arabic  \* MERGEFORMAT">
            <w:r w:rsidR="00CC0031" w:rsidRPr="00CC0031">
              <w:rPr>
                <w:rFonts w:ascii="Arial" w:hAnsi="Arial" w:cs="Arial"/>
                <w:b/>
                <w:bCs/>
                <w:noProof/>
                <w:sz w:val="16"/>
                <w:szCs w:val="16"/>
                <w:lang w:val="de-DE"/>
              </w:rPr>
              <w:t>3</w:t>
            </w:r>
          </w:fldSimple>
        </w:p>
      </w:tc>
      <w:tc>
        <w:tcPr>
          <w:tcW w:w="2977" w:type="dxa"/>
        </w:tcPr>
        <w:p w:rsidR="00502615" w:rsidRPr="00CC0031" w:rsidRDefault="00502615" w:rsidP="00502615">
          <w:pPr>
            <w:pStyle w:val="Kopfzeile"/>
            <w:tabs>
              <w:tab w:val="clear" w:pos="4703"/>
              <w:tab w:val="clear" w:pos="9406"/>
            </w:tabs>
            <w:rPr>
              <w:rFonts w:ascii="Arial" w:hAnsi="Arial" w:cs="Arial"/>
              <w:sz w:val="16"/>
              <w:szCs w:val="16"/>
              <w:lang w:val="de-DE"/>
            </w:rPr>
          </w:pPr>
          <w:r w:rsidRPr="00CC0031">
            <w:rPr>
              <w:rFonts w:ascii="Arial" w:hAnsi="Arial"/>
              <w:sz w:val="16"/>
              <w:szCs w:val="16"/>
              <w:lang w:val="de-DE"/>
            </w:rPr>
            <w:t>KRAIBURG TPE GmbH &amp; Co. KG</w:t>
          </w:r>
        </w:p>
        <w:p w:rsidR="00502615" w:rsidRPr="00502615" w:rsidRDefault="00502615" w:rsidP="00502615">
          <w:pPr>
            <w:pStyle w:val="Kopfzeile"/>
            <w:tabs>
              <w:tab w:val="clear" w:pos="4703"/>
              <w:tab w:val="clear" w:pos="9406"/>
            </w:tabs>
            <w:rPr>
              <w:rFonts w:ascii="Arial" w:hAnsi="Arial" w:cs="Arial"/>
              <w:sz w:val="16"/>
              <w:szCs w:val="16"/>
            </w:rPr>
          </w:pPr>
          <w:r w:rsidRPr="00CC0031">
            <w:rPr>
              <w:rFonts w:ascii="Arial" w:hAnsi="Arial"/>
              <w:sz w:val="16"/>
              <w:szCs w:val="16"/>
              <w:lang w:val="de-DE"/>
            </w:rPr>
            <w:t xml:space="preserve">Friedrich-Schmidt-Str. </w:t>
          </w:r>
          <w:r>
            <w:rPr>
              <w:rFonts w:ascii="Arial" w:hAnsi="Arial"/>
              <w:sz w:val="16"/>
              <w:szCs w:val="16"/>
            </w:rPr>
            <w:t>2</w:t>
          </w:r>
        </w:p>
        <w:p w:rsidR="00502615" w:rsidRPr="00502615" w:rsidRDefault="00502615" w:rsidP="00502615">
          <w:pPr>
            <w:pStyle w:val="Kopfzeile"/>
            <w:tabs>
              <w:tab w:val="clear" w:pos="4703"/>
              <w:tab w:val="clear" w:pos="9406"/>
            </w:tabs>
            <w:rPr>
              <w:rFonts w:ascii="Arial" w:hAnsi="Arial" w:cs="Arial"/>
              <w:sz w:val="16"/>
              <w:szCs w:val="16"/>
            </w:rPr>
          </w:pPr>
          <w:r>
            <w:rPr>
              <w:rFonts w:ascii="Arial" w:hAnsi="Arial"/>
              <w:sz w:val="16"/>
              <w:szCs w:val="16"/>
            </w:rPr>
            <w:t>84478 Waldkraiburg</w:t>
          </w:r>
        </w:p>
        <w:p w:rsidR="00502615" w:rsidRPr="00502615" w:rsidRDefault="00502615" w:rsidP="00502615">
          <w:pPr>
            <w:pStyle w:val="Kopfzeile"/>
            <w:tabs>
              <w:tab w:val="clear" w:pos="4703"/>
              <w:tab w:val="clear" w:pos="9406"/>
            </w:tabs>
            <w:rPr>
              <w:rFonts w:ascii="Arial" w:hAnsi="Arial" w:cs="Arial"/>
              <w:sz w:val="16"/>
              <w:szCs w:val="16"/>
            </w:rPr>
          </w:pPr>
          <w:r>
            <w:rPr>
              <w:rFonts w:ascii="Arial" w:hAnsi="Arial"/>
              <w:sz w:val="16"/>
              <w:szCs w:val="16"/>
            </w:rPr>
            <w:t>Germany</w:t>
          </w:r>
        </w:p>
        <w:p w:rsidR="00502615" w:rsidRPr="00845AC0" w:rsidRDefault="00502615" w:rsidP="00502615">
          <w:pPr>
            <w:pStyle w:val="Kopfzeile"/>
            <w:tabs>
              <w:tab w:val="clear" w:pos="4703"/>
              <w:tab w:val="clear" w:pos="9406"/>
            </w:tabs>
            <w:rPr>
              <w:rFonts w:ascii="Arial" w:hAnsi="Arial" w:cs="Arial"/>
              <w:sz w:val="16"/>
              <w:szCs w:val="16"/>
              <w:lang w:val="en-US"/>
            </w:rPr>
          </w:pPr>
        </w:p>
        <w:p w:rsidR="00502615" w:rsidRPr="00502615" w:rsidRDefault="00502615" w:rsidP="00502615">
          <w:pPr>
            <w:pStyle w:val="Kopfzeile"/>
            <w:tabs>
              <w:tab w:val="clear" w:pos="4703"/>
              <w:tab w:val="clear" w:pos="9406"/>
            </w:tabs>
            <w:rPr>
              <w:rFonts w:ascii="Arial" w:hAnsi="Arial" w:cs="Arial"/>
              <w:sz w:val="16"/>
              <w:szCs w:val="16"/>
            </w:rPr>
          </w:pPr>
          <w:r>
            <w:rPr>
              <w:rFonts w:ascii="Arial" w:hAnsi="Arial"/>
              <w:sz w:val="16"/>
              <w:szCs w:val="16"/>
            </w:rPr>
            <w:t>Phone +49 8638 9810-0</w:t>
          </w:r>
        </w:p>
        <w:p w:rsidR="00502615" w:rsidRPr="00502615" w:rsidRDefault="00502615" w:rsidP="00502615">
          <w:pPr>
            <w:pStyle w:val="Kopfzeile"/>
            <w:tabs>
              <w:tab w:val="clear" w:pos="4703"/>
              <w:tab w:val="clear" w:pos="9406"/>
            </w:tabs>
            <w:rPr>
              <w:rFonts w:ascii="Arial" w:hAnsi="Arial" w:cs="Arial"/>
              <w:sz w:val="16"/>
              <w:szCs w:val="16"/>
            </w:rPr>
          </w:pPr>
          <w:r>
            <w:rPr>
              <w:rFonts w:ascii="Arial" w:hAnsi="Arial"/>
              <w:sz w:val="16"/>
              <w:szCs w:val="16"/>
            </w:rPr>
            <w:t>Fax +49 8638 9810-310</w:t>
          </w:r>
        </w:p>
        <w:p w:rsidR="00502615" w:rsidRPr="00845AC0" w:rsidRDefault="00502615" w:rsidP="00502615">
          <w:pPr>
            <w:pStyle w:val="Kopfzeile"/>
            <w:tabs>
              <w:tab w:val="clear" w:pos="4703"/>
              <w:tab w:val="clear" w:pos="9406"/>
            </w:tabs>
            <w:rPr>
              <w:rFonts w:ascii="Arial" w:hAnsi="Arial" w:cs="Arial"/>
              <w:sz w:val="16"/>
              <w:szCs w:val="16"/>
              <w:lang w:val="en-US"/>
            </w:rPr>
          </w:pPr>
        </w:p>
        <w:p w:rsidR="00502615" w:rsidRPr="00502615" w:rsidRDefault="00502615" w:rsidP="00502615">
          <w:pPr>
            <w:pStyle w:val="Kopfzeile"/>
            <w:tabs>
              <w:tab w:val="clear" w:pos="4703"/>
              <w:tab w:val="clear" w:pos="9406"/>
            </w:tabs>
            <w:rPr>
              <w:rFonts w:ascii="Arial" w:hAnsi="Arial" w:cs="Arial"/>
              <w:sz w:val="16"/>
              <w:szCs w:val="16"/>
            </w:rPr>
          </w:pPr>
          <w:r>
            <w:rPr>
              <w:rFonts w:ascii="Arial" w:hAnsi="Arial"/>
              <w:sz w:val="16"/>
              <w:szCs w:val="16"/>
            </w:rPr>
            <w:t>info@kraiburg-tpe.com</w:t>
          </w:r>
        </w:p>
        <w:p w:rsidR="00502615" w:rsidRPr="00502615" w:rsidRDefault="00502615" w:rsidP="00C0054B">
          <w:pPr>
            <w:pStyle w:val="Kopfzeile"/>
            <w:tabs>
              <w:tab w:val="clear" w:pos="4703"/>
              <w:tab w:val="clear" w:pos="9406"/>
            </w:tabs>
            <w:rPr>
              <w:sz w:val="20"/>
            </w:rPr>
          </w:pPr>
          <w:r>
            <w:rPr>
              <w:rFonts w:ascii="Arial" w:hAnsi="Arial"/>
              <w:sz w:val="16"/>
              <w:szCs w:val="16"/>
            </w:rPr>
            <w:t>www.kraiburg-tpe.com</w:t>
          </w:r>
        </w:p>
      </w:tc>
    </w:tr>
  </w:tbl>
  <w:p w:rsidR="00F125F3" w:rsidRPr="00502615" w:rsidRDefault="00F125F3" w:rsidP="00C0054B">
    <w:pPr>
      <w:pStyle w:val="Kopfzeile"/>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hyphenationZone w:val="425"/>
  <w:characterSpacingControl w:val="doNotCompress"/>
  <w:hdrShapeDefaults>
    <o:shapedefaults v:ext="edit" spidmax="235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C57"/>
    <w:rsid w:val="00014528"/>
    <w:rsid w:val="000351A0"/>
    <w:rsid w:val="00042BAC"/>
    <w:rsid w:val="0004695A"/>
    <w:rsid w:val="00053961"/>
    <w:rsid w:val="00056647"/>
    <w:rsid w:val="000577D5"/>
    <w:rsid w:val="000615EC"/>
    <w:rsid w:val="000619F4"/>
    <w:rsid w:val="00083596"/>
    <w:rsid w:val="00093C8A"/>
    <w:rsid w:val="00096CA7"/>
    <w:rsid w:val="00096D8C"/>
    <w:rsid w:val="00097467"/>
    <w:rsid w:val="00097D31"/>
    <w:rsid w:val="000B4677"/>
    <w:rsid w:val="000B6A97"/>
    <w:rsid w:val="000C0FF7"/>
    <w:rsid w:val="000C5928"/>
    <w:rsid w:val="000D12E7"/>
    <w:rsid w:val="000E2DC0"/>
    <w:rsid w:val="000F23AF"/>
    <w:rsid w:val="000F2624"/>
    <w:rsid w:val="000F618B"/>
    <w:rsid w:val="000F7C99"/>
    <w:rsid w:val="001246FA"/>
    <w:rsid w:val="00125F21"/>
    <w:rsid w:val="00133892"/>
    <w:rsid w:val="001405D0"/>
    <w:rsid w:val="0014333D"/>
    <w:rsid w:val="00144072"/>
    <w:rsid w:val="00157E10"/>
    <w:rsid w:val="00172F3F"/>
    <w:rsid w:val="00180F66"/>
    <w:rsid w:val="00192D6C"/>
    <w:rsid w:val="001B1A45"/>
    <w:rsid w:val="001B50B6"/>
    <w:rsid w:val="001F3561"/>
    <w:rsid w:val="00201710"/>
    <w:rsid w:val="00225FD8"/>
    <w:rsid w:val="00235816"/>
    <w:rsid w:val="00270F72"/>
    <w:rsid w:val="00290773"/>
    <w:rsid w:val="002973DF"/>
    <w:rsid w:val="002A25CA"/>
    <w:rsid w:val="002B0B97"/>
    <w:rsid w:val="002B3A55"/>
    <w:rsid w:val="002C4A65"/>
    <w:rsid w:val="002C666A"/>
    <w:rsid w:val="002E09A9"/>
    <w:rsid w:val="002E4CA8"/>
    <w:rsid w:val="002F2061"/>
    <w:rsid w:val="00305C7A"/>
    <w:rsid w:val="003259AC"/>
    <w:rsid w:val="003601D4"/>
    <w:rsid w:val="003629C4"/>
    <w:rsid w:val="00390FE4"/>
    <w:rsid w:val="003963D1"/>
    <w:rsid w:val="003A662A"/>
    <w:rsid w:val="003A674E"/>
    <w:rsid w:val="003A7AB8"/>
    <w:rsid w:val="003B2CE9"/>
    <w:rsid w:val="003B79BF"/>
    <w:rsid w:val="003C6DEF"/>
    <w:rsid w:val="003C78DA"/>
    <w:rsid w:val="003E247B"/>
    <w:rsid w:val="003F0D15"/>
    <w:rsid w:val="003F3B91"/>
    <w:rsid w:val="004002A2"/>
    <w:rsid w:val="00400805"/>
    <w:rsid w:val="00406C85"/>
    <w:rsid w:val="00425189"/>
    <w:rsid w:val="00435317"/>
    <w:rsid w:val="004366D5"/>
    <w:rsid w:val="00444DEF"/>
    <w:rsid w:val="00471A94"/>
    <w:rsid w:val="00481947"/>
    <w:rsid w:val="004C2F1E"/>
    <w:rsid w:val="004C771B"/>
    <w:rsid w:val="004D58A3"/>
    <w:rsid w:val="004E4C6F"/>
    <w:rsid w:val="004E5D32"/>
    <w:rsid w:val="00502615"/>
    <w:rsid w:val="005100E5"/>
    <w:rsid w:val="00512E0E"/>
    <w:rsid w:val="0051487E"/>
    <w:rsid w:val="005402F1"/>
    <w:rsid w:val="0055562E"/>
    <w:rsid w:val="005613B8"/>
    <w:rsid w:val="0056458C"/>
    <w:rsid w:val="005906DB"/>
    <w:rsid w:val="005A6386"/>
    <w:rsid w:val="005C096F"/>
    <w:rsid w:val="005D467D"/>
    <w:rsid w:val="00605D74"/>
    <w:rsid w:val="00651F05"/>
    <w:rsid w:val="0065359F"/>
    <w:rsid w:val="006536AD"/>
    <w:rsid w:val="00654B35"/>
    <w:rsid w:val="00656895"/>
    <w:rsid w:val="006709AB"/>
    <w:rsid w:val="00671B84"/>
    <w:rsid w:val="00680AB2"/>
    <w:rsid w:val="006958FD"/>
    <w:rsid w:val="006B0C71"/>
    <w:rsid w:val="006B0D90"/>
    <w:rsid w:val="006B1951"/>
    <w:rsid w:val="006B1DAF"/>
    <w:rsid w:val="006D0902"/>
    <w:rsid w:val="006D39EB"/>
    <w:rsid w:val="006E4B80"/>
    <w:rsid w:val="006E65AE"/>
    <w:rsid w:val="006E65CF"/>
    <w:rsid w:val="0073048D"/>
    <w:rsid w:val="00756BFB"/>
    <w:rsid w:val="007618C2"/>
    <w:rsid w:val="0076749D"/>
    <w:rsid w:val="00767DD5"/>
    <w:rsid w:val="00774BAB"/>
    <w:rsid w:val="007763AD"/>
    <w:rsid w:val="007831E2"/>
    <w:rsid w:val="00784C57"/>
    <w:rsid w:val="007A7A0D"/>
    <w:rsid w:val="007B1EEC"/>
    <w:rsid w:val="007B4C2D"/>
    <w:rsid w:val="007B4EC7"/>
    <w:rsid w:val="007C5372"/>
    <w:rsid w:val="007D2811"/>
    <w:rsid w:val="007D51AD"/>
    <w:rsid w:val="007D558F"/>
    <w:rsid w:val="007D655D"/>
    <w:rsid w:val="007D7444"/>
    <w:rsid w:val="007F00B0"/>
    <w:rsid w:val="007F3DBF"/>
    <w:rsid w:val="00803E0C"/>
    <w:rsid w:val="0082375B"/>
    <w:rsid w:val="00830E29"/>
    <w:rsid w:val="00831795"/>
    <w:rsid w:val="00845AC0"/>
    <w:rsid w:val="00885E31"/>
    <w:rsid w:val="008912ED"/>
    <w:rsid w:val="00893ECA"/>
    <w:rsid w:val="008971CB"/>
    <w:rsid w:val="008A63CC"/>
    <w:rsid w:val="008B2E96"/>
    <w:rsid w:val="008C1B1B"/>
    <w:rsid w:val="008D6339"/>
    <w:rsid w:val="008E5B5F"/>
    <w:rsid w:val="00903487"/>
    <w:rsid w:val="009059A7"/>
    <w:rsid w:val="00923D2E"/>
    <w:rsid w:val="00952F27"/>
    <w:rsid w:val="00956769"/>
    <w:rsid w:val="009631AD"/>
    <w:rsid w:val="00963390"/>
    <w:rsid w:val="00964C40"/>
    <w:rsid w:val="00971BC4"/>
    <w:rsid w:val="0099125F"/>
    <w:rsid w:val="009A79A6"/>
    <w:rsid w:val="009C3217"/>
    <w:rsid w:val="009F7754"/>
    <w:rsid w:val="00A01DAF"/>
    <w:rsid w:val="00A024B7"/>
    <w:rsid w:val="00A04A75"/>
    <w:rsid w:val="00A06D7C"/>
    <w:rsid w:val="00A45900"/>
    <w:rsid w:val="00A45A93"/>
    <w:rsid w:val="00A5298D"/>
    <w:rsid w:val="00A666A3"/>
    <w:rsid w:val="00A709B8"/>
    <w:rsid w:val="00A805F6"/>
    <w:rsid w:val="00A832FB"/>
    <w:rsid w:val="00AA0D64"/>
    <w:rsid w:val="00AB2371"/>
    <w:rsid w:val="00AB48F2"/>
    <w:rsid w:val="00AC0DF3"/>
    <w:rsid w:val="00AD13B3"/>
    <w:rsid w:val="00AF2CA2"/>
    <w:rsid w:val="00B0531A"/>
    <w:rsid w:val="00B14E9F"/>
    <w:rsid w:val="00B43FD8"/>
    <w:rsid w:val="00B46323"/>
    <w:rsid w:val="00B71DBA"/>
    <w:rsid w:val="00B77200"/>
    <w:rsid w:val="00B81B58"/>
    <w:rsid w:val="00B95065"/>
    <w:rsid w:val="00B9663C"/>
    <w:rsid w:val="00BA181B"/>
    <w:rsid w:val="00BA2574"/>
    <w:rsid w:val="00BA78B2"/>
    <w:rsid w:val="00BB001D"/>
    <w:rsid w:val="00BB5DA7"/>
    <w:rsid w:val="00BB70E8"/>
    <w:rsid w:val="00BC1A81"/>
    <w:rsid w:val="00BD24FE"/>
    <w:rsid w:val="00BE73E2"/>
    <w:rsid w:val="00BF28D4"/>
    <w:rsid w:val="00C0054B"/>
    <w:rsid w:val="00C10035"/>
    <w:rsid w:val="00C17FF6"/>
    <w:rsid w:val="00C2104D"/>
    <w:rsid w:val="00C33B05"/>
    <w:rsid w:val="00C50BB4"/>
    <w:rsid w:val="00C675C9"/>
    <w:rsid w:val="00C70EBC"/>
    <w:rsid w:val="00C7748D"/>
    <w:rsid w:val="00C92154"/>
    <w:rsid w:val="00C929EA"/>
    <w:rsid w:val="00C95294"/>
    <w:rsid w:val="00CA600D"/>
    <w:rsid w:val="00CC0031"/>
    <w:rsid w:val="00CC053C"/>
    <w:rsid w:val="00CD06F3"/>
    <w:rsid w:val="00CE3169"/>
    <w:rsid w:val="00CE6C93"/>
    <w:rsid w:val="00CF1F82"/>
    <w:rsid w:val="00D05FDD"/>
    <w:rsid w:val="00D14285"/>
    <w:rsid w:val="00D2192F"/>
    <w:rsid w:val="00D21C3F"/>
    <w:rsid w:val="00D238FD"/>
    <w:rsid w:val="00D4722A"/>
    <w:rsid w:val="00D52DAD"/>
    <w:rsid w:val="00D639F9"/>
    <w:rsid w:val="00D70901"/>
    <w:rsid w:val="00D771C2"/>
    <w:rsid w:val="00D83F97"/>
    <w:rsid w:val="00D84162"/>
    <w:rsid w:val="00D96639"/>
    <w:rsid w:val="00D9749E"/>
    <w:rsid w:val="00DA4751"/>
    <w:rsid w:val="00DB2468"/>
    <w:rsid w:val="00DB567D"/>
    <w:rsid w:val="00DB56BD"/>
    <w:rsid w:val="00DB649C"/>
    <w:rsid w:val="00DE6FA2"/>
    <w:rsid w:val="00DE754A"/>
    <w:rsid w:val="00DF5624"/>
    <w:rsid w:val="00E01AD3"/>
    <w:rsid w:val="00E0454A"/>
    <w:rsid w:val="00E211B7"/>
    <w:rsid w:val="00E21512"/>
    <w:rsid w:val="00E35846"/>
    <w:rsid w:val="00E52C29"/>
    <w:rsid w:val="00E63603"/>
    <w:rsid w:val="00E84D2A"/>
    <w:rsid w:val="00EA17AE"/>
    <w:rsid w:val="00EA199F"/>
    <w:rsid w:val="00EB6606"/>
    <w:rsid w:val="00ED17D1"/>
    <w:rsid w:val="00ED6199"/>
    <w:rsid w:val="00EE5BA6"/>
    <w:rsid w:val="00F03DBE"/>
    <w:rsid w:val="00F078C4"/>
    <w:rsid w:val="00F11E25"/>
    <w:rsid w:val="00F125F3"/>
    <w:rsid w:val="00F20F7E"/>
    <w:rsid w:val="00F22215"/>
    <w:rsid w:val="00F33088"/>
    <w:rsid w:val="00F53B39"/>
    <w:rsid w:val="00F540D8"/>
    <w:rsid w:val="00F56344"/>
    <w:rsid w:val="00F85C15"/>
    <w:rsid w:val="00F92CE7"/>
    <w:rsid w:val="00FA1F87"/>
    <w:rsid w:val="00FD176B"/>
    <w:rsid w:val="00FE73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63603"/>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eastAsia="ar-SA"/>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ar-SA"/>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styleId="Funotentext">
    <w:name w:val="footnote text"/>
    <w:basedOn w:val="Standard"/>
    <w:link w:val="FunotentextZchn"/>
    <w:uiPriority w:val="99"/>
    <w:semiHidden/>
    <w:unhideWhenUsed/>
    <w:rsid w:val="00EA17A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EA17AE"/>
    <w:rPr>
      <w:sz w:val="20"/>
      <w:szCs w:val="20"/>
    </w:rPr>
  </w:style>
  <w:style w:type="character" w:styleId="Funotenzeichen">
    <w:name w:val="footnote reference"/>
    <w:basedOn w:val="Absatz-Standardschriftart"/>
    <w:uiPriority w:val="99"/>
    <w:semiHidden/>
    <w:unhideWhenUsed/>
    <w:rsid w:val="00EA17AE"/>
    <w:rPr>
      <w:vertAlign w:val="superscript"/>
    </w:rPr>
  </w:style>
  <w:style w:type="character" w:styleId="BesuchterHyperlink">
    <w:name w:val="FollowedHyperlink"/>
    <w:basedOn w:val="Absatz-Standardschriftart"/>
    <w:uiPriority w:val="99"/>
    <w:semiHidden/>
    <w:unhideWhenUsed/>
    <w:rsid w:val="00AA0D6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e.hammerl@kraiburg-tpe.com" TargetMode="Externa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ptar.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len.sittner@kraiburg-tpe.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simone.hammerl@kraiburg-tpe.com" TargetMode="External"/><Relationship Id="rId4" Type="http://schemas.openxmlformats.org/officeDocument/2006/relationships/settings" Target="settings.xml"/><Relationship Id="rId9" Type="http://schemas.openxmlformats.org/officeDocument/2006/relationships/hyperlink" Target="mailto:marlen.sittner@kraiburg-tpe.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2C27E3-4C97-4469-B966-8C487FBB0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663</Words>
  <Characters>4183</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4837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2017-10-11T13:45:00Z</dcterms:created>
  <dcterms:modified xsi:type="dcterms:W3CDTF">2017-10-11T13:45:00Z</dcterms:modified>
</cp:coreProperties>
</file>